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99A38" w14:textId="77777777" w:rsidR="00662F32" w:rsidRDefault="00000000">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N</w:t>
      </w:r>
      <w:r>
        <w:br/>
      </w:r>
      <w:r>
        <w:br/>
      </w:r>
      <w:r>
        <w:rPr>
          <w:rFonts w:ascii="Times New Roman" w:hAnsi="Times New Roman"/>
          <w:color w:val="000000"/>
          <w:sz w:val="30"/>
          <w:rtl/>
        </w:rPr>
        <w:t>عمدة الأحكام</w:t>
      </w:r>
      <w:r>
        <w:br/>
      </w:r>
      <w:r>
        <w:br/>
      </w:r>
      <w:r>
        <w:rPr>
          <w:rFonts w:ascii="Times New Roman" w:hAnsi="Times New Roman"/>
          <w:color w:val="000000"/>
          <w:sz w:val="30"/>
          <w:rtl/>
        </w:rPr>
        <w:t xml:space="preserve">مؤسسة الشيخ محمد بن صالح العثيمين </w:t>
      </w:r>
      <w:proofErr w:type="gramStart"/>
      <w:r>
        <w:rPr>
          <w:rFonts w:ascii="Times New Roman" w:hAnsi="Times New Roman"/>
          <w:color w:val="000000"/>
          <w:sz w:val="30"/>
          <w:rtl/>
        </w:rPr>
        <w:t>الخيرية .</w:t>
      </w:r>
      <w:proofErr w:type="gramEnd"/>
      <w:r>
        <w:rPr>
          <w:rFonts w:ascii="Times New Roman" w:hAnsi="Times New Roman"/>
          <w:color w:val="000000"/>
          <w:sz w:val="30"/>
          <w:rtl/>
        </w:rPr>
        <w:t xml:space="preserve"> </w:t>
      </w:r>
      <w:r>
        <w:rPr>
          <w:rFonts w:ascii="Times New Roman" w:hAnsi="Times New Roman"/>
          <w:color w:val="000000"/>
          <w:sz w:val="30"/>
        </w:rPr>
        <w:t>١٤٤٣</w:t>
      </w:r>
      <w:r>
        <w:rPr>
          <w:rFonts w:ascii="Times New Roman" w:hAnsi="Times New Roman"/>
          <w:color w:val="000000"/>
          <w:sz w:val="30"/>
          <w:rtl/>
        </w:rPr>
        <w:t>هـ</w:t>
      </w:r>
      <w:r>
        <w:br/>
      </w:r>
      <w:r>
        <w:rPr>
          <w:rFonts w:ascii="Times New Roman" w:hAnsi="Times New Roman"/>
          <w:color w:val="000000"/>
          <w:sz w:val="30"/>
          <w:rtl/>
        </w:rPr>
        <w:t>فهرسة مكتبة الملك فهد الوطنية أثناء النشر</w:t>
      </w:r>
      <w:r>
        <w:br/>
      </w:r>
      <w:r>
        <w:rPr>
          <w:rFonts w:ascii="Times New Roman" w:hAnsi="Times New Roman"/>
          <w:color w:val="000000"/>
          <w:sz w:val="30"/>
          <w:rtl/>
        </w:rPr>
        <w:t>العثيمين محمد بن صالح</w:t>
      </w:r>
      <w:r>
        <w:br/>
      </w:r>
      <w:r>
        <w:br/>
      </w:r>
      <w:r>
        <w:rPr>
          <w:rFonts w:ascii="Times New Roman" w:hAnsi="Times New Roman"/>
          <w:color w:val="000000"/>
          <w:sz w:val="30"/>
          <w:rtl/>
        </w:rPr>
        <w:t xml:space="preserve">شرح عمدة الأحكام من كلام خير الأنام ج </w:t>
      </w:r>
      <w:r>
        <w:rPr>
          <w:rFonts w:ascii="Times New Roman" w:hAnsi="Times New Roman"/>
          <w:color w:val="000000"/>
          <w:sz w:val="30"/>
        </w:rPr>
        <w:t>۲</w:t>
      </w:r>
      <w:r>
        <w:rPr>
          <w:rFonts w:ascii="Times New Roman" w:hAnsi="Times New Roman"/>
          <w:color w:val="000000"/>
          <w:sz w:val="30"/>
          <w:rtl/>
        </w:rPr>
        <w:t>. محمد بن صالح العثيمين -ط</w:t>
      </w:r>
      <w:r>
        <w:rPr>
          <w:rFonts w:ascii="Times New Roman" w:hAnsi="Times New Roman"/>
          <w:color w:val="000000"/>
          <w:sz w:val="30"/>
        </w:rPr>
        <w:t>3</w:t>
      </w:r>
      <w:r>
        <w:rPr>
          <w:rFonts w:ascii="Times New Roman" w:hAnsi="Times New Roman"/>
          <w:color w:val="000000"/>
          <w:sz w:val="30"/>
          <w:rtl/>
        </w:rPr>
        <w:t xml:space="preserve"> -</w:t>
      </w:r>
      <w:r>
        <w:br/>
      </w:r>
      <w:r>
        <w:br/>
      </w:r>
      <w:r>
        <w:rPr>
          <w:rFonts w:ascii="Times New Roman" w:hAnsi="Times New Roman"/>
          <w:color w:val="000000"/>
          <w:sz w:val="30"/>
          <w:rtl/>
        </w:rPr>
        <w:t xml:space="preserve">عنيزة، </w:t>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Pr>
        <w:t>٨٤٠</w:t>
      </w:r>
      <w:r>
        <w:rPr>
          <w:rFonts w:ascii="Times New Roman" w:hAnsi="Times New Roman"/>
          <w:color w:val="000000"/>
          <w:sz w:val="30"/>
          <w:rtl/>
        </w:rPr>
        <w:t xml:space="preserve"> ص </w:t>
      </w:r>
      <w:r>
        <w:rPr>
          <w:rFonts w:ascii="Times New Roman" w:hAnsi="Times New Roman"/>
          <w:color w:val="000000"/>
          <w:sz w:val="30"/>
        </w:rPr>
        <w:t>٤</w:t>
      </w:r>
      <w:r>
        <w:rPr>
          <w:rFonts w:ascii="Times New Roman" w:hAnsi="Times New Roman"/>
          <w:color w:val="000000"/>
          <w:sz w:val="30"/>
          <w:rtl/>
        </w:rPr>
        <w:t xml:space="preserve"> </w:t>
      </w:r>
      <w:r>
        <w:rPr>
          <w:rFonts w:ascii="Times New Roman" w:hAnsi="Times New Roman"/>
          <w:color w:val="000000"/>
          <w:sz w:val="30"/>
        </w:rPr>
        <w:t>١٧</w:t>
      </w:r>
      <w:r>
        <w:rPr>
          <w:rFonts w:ascii="Times New Roman" w:hAnsi="Times New Roman"/>
          <w:color w:val="000000"/>
          <w:sz w:val="30"/>
          <w:rtl/>
        </w:rPr>
        <w:t xml:space="preserve">× </w:t>
      </w:r>
      <w:r>
        <w:rPr>
          <w:rFonts w:ascii="Times New Roman" w:hAnsi="Times New Roman"/>
          <w:color w:val="000000"/>
          <w:sz w:val="30"/>
        </w:rPr>
        <w:t>٢٤</w:t>
      </w:r>
      <w:r>
        <w:rPr>
          <w:rFonts w:ascii="Times New Roman" w:hAnsi="Times New Roman"/>
          <w:color w:val="000000"/>
          <w:sz w:val="30"/>
          <w:rtl/>
        </w:rPr>
        <w:t xml:space="preserve"> سم سلسلة مؤلفات الشيخ ابن عثيمين؛ </w:t>
      </w:r>
      <w:r>
        <w:rPr>
          <w:rFonts w:ascii="Times New Roman" w:hAnsi="Times New Roman"/>
          <w:color w:val="000000"/>
          <w:sz w:val="30"/>
        </w:rPr>
        <w:t>١٥٧</w:t>
      </w:r>
      <w:r>
        <w:rPr>
          <w:rFonts w:ascii="Times New Roman" w:hAnsi="Times New Roman"/>
          <w:color w:val="000000"/>
          <w:sz w:val="30"/>
          <w:rtl/>
        </w:rPr>
        <w:t>)</w:t>
      </w:r>
      <w:r>
        <w:br/>
      </w:r>
      <w:r>
        <w:br/>
      </w:r>
      <w:r>
        <w:rPr>
          <w:rFonts w:ascii="Times New Roman" w:hAnsi="Times New Roman"/>
          <w:color w:val="000000"/>
          <w:sz w:val="30"/>
          <w:rtl/>
        </w:rPr>
        <w:t xml:space="preserve">ردمك: </w:t>
      </w:r>
      <w:r>
        <w:rPr>
          <w:rFonts w:ascii="Times New Roman" w:hAnsi="Times New Roman"/>
          <w:color w:val="000000"/>
          <w:sz w:val="30"/>
        </w:rPr>
        <w:t>٦</w:t>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rPr>
          <w:rFonts w:ascii="Times New Roman" w:hAnsi="Times New Roman"/>
          <w:color w:val="000000"/>
          <w:sz w:val="30"/>
        </w:rPr>
        <w:t>٨٣</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Pr>
        <w:t>1</w:t>
      </w:r>
      <w:r>
        <w:rPr>
          <w:rFonts w:ascii="Times New Roman" w:hAnsi="Times New Roman"/>
          <w:color w:val="000000"/>
          <w:sz w:val="30"/>
          <w:rtl/>
        </w:rPr>
        <w:t xml:space="preserve"> - الحديث - شرح</w:t>
      </w:r>
      <w:r>
        <w:br/>
      </w:r>
      <w:r>
        <w:br/>
      </w:r>
      <w:r>
        <w:rPr>
          <w:rFonts w:ascii="Times New Roman" w:hAnsi="Times New Roman"/>
          <w:color w:val="000000"/>
          <w:sz w:val="30"/>
          <w:rtl/>
        </w:rPr>
        <w:t>أ - العنوان</w:t>
      </w:r>
      <w:r>
        <w:br/>
      </w:r>
      <w:r>
        <w:br/>
      </w:r>
      <w:r>
        <w:rPr>
          <w:rFonts w:ascii="Times New Roman" w:hAnsi="Times New Roman"/>
          <w:color w:val="000000"/>
          <w:sz w:val="30"/>
          <w:rtl/>
        </w:rPr>
        <w:t xml:space="preserve">ديوي </w:t>
      </w:r>
      <w:r>
        <w:rPr>
          <w:rFonts w:ascii="Times New Roman" w:hAnsi="Times New Roman"/>
          <w:color w:val="000000"/>
          <w:sz w:val="30"/>
        </w:rPr>
        <w:t>۲۳۷۳</w:t>
      </w:r>
      <w:r>
        <w:br/>
      </w:r>
      <w:r>
        <w:br/>
      </w:r>
      <w:r>
        <w:rPr>
          <w:rFonts w:ascii="Times New Roman" w:hAnsi="Times New Roman"/>
          <w:color w:val="000000"/>
          <w:sz w:val="30"/>
          <w:rtl/>
        </w:rPr>
        <w:t>ب - السلسلة</w:t>
      </w:r>
      <w:r>
        <w:br/>
      </w:r>
      <w:r>
        <w:br/>
      </w:r>
      <w:r>
        <w:rPr>
          <w:rFonts w:ascii="Times New Roman" w:hAnsi="Times New Roman"/>
          <w:color w:val="000000"/>
          <w:sz w:val="30"/>
        </w:rPr>
        <w:t>1827/298</w:t>
      </w:r>
      <w:r>
        <w:br/>
      </w:r>
      <w:r>
        <w:br/>
      </w:r>
      <w:r>
        <w:rPr>
          <w:rFonts w:ascii="Times New Roman" w:hAnsi="Times New Roman"/>
          <w:color w:val="000000"/>
          <w:sz w:val="30"/>
          <w:rtl/>
        </w:rPr>
        <w:t xml:space="preserve">رقم الإيداع : </w:t>
      </w:r>
      <w:r>
        <w:rPr>
          <w:rFonts w:ascii="Times New Roman" w:hAnsi="Times New Roman"/>
          <w:color w:val="000000"/>
          <w:sz w:val="30"/>
        </w:rPr>
        <w:t>١٤٤٣/٤٩٤</w:t>
      </w:r>
      <w:r>
        <w:br/>
      </w:r>
      <w:r>
        <w:rPr>
          <w:rFonts w:ascii="Times New Roman" w:hAnsi="Times New Roman"/>
          <w:color w:val="000000"/>
          <w:sz w:val="30"/>
          <w:rtl/>
        </w:rPr>
        <w:t xml:space="preserve">ردمك: </w:t>
      </w:r>
      <w:r>
        <w:rPr>
          <w:rFonts w:ascii="Times New Roman" w:hAnsi="Times New Roman"/>
          <w:color w:val="000000"/>
          <w:sz w:val="30"/>
        </w:rPr>
        <w:t>٦</w:t>
      </w:r>
      <w:r>
        <w:rPr>
          <w:rFonts w:ascii="Times New Roman" w:hAnsi="Times New Roman"/>
          <w:color w:val="000000"/>
          <w:sz w:val="30"/>
          <w:rtl/>
        </w:rPr>
        <w:t>-</w:t>
      </w:r>
      <w:r>
        <w:rPr>
          <w:rFonts w:ascii="Times New Roman" w:hAnsi="Times New Roman"/>
          <w:color w:val="000000"/>
          <w:sz w:val="30"/>
        </w:rPr>
        <w:t>٢٨</w:t>
      </w:r>
      <w:r>
        <w:rPr>
          <w:rFonts w:ascii="Times New Roman" w:hAnsi="Times New Roman"/>
          <w:color w:val="000000"/>
          <w:sz w:val="30"/>
          <w:rtl/>
        </w:rPr>
        <w:t>-</w:t>
      </w:r>
      <w:r>
        <w:rPr>
          <w:rFonts w:ascii="Times New Roman" w:hAnsi="Times New Roman"/>
          <w:color w:val="000000"/>
          <w:sz w:val="30"/>
        </w:rPr>
        <w:t>٨٣٠٢</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tl/>
        </w:rPr>
        <w:t>حقوق الطبع محفوظة</w:t>
      </w:r>
      <w:r>
        <w:br/>
      </w:r>
      <w:r>
        <w:rPr>
          <w:rFonts w:ascii="Times New Roman" w:hAnsi="Times New Roman"/>
          <w:color w:val="000000"/>
          <w:sz w:val="30"/>
          <w:rtl/>
        </w:rPr>
        <w:t>لِمَوَسَّسَةِ الشَّيخِ مُحَمَّدِ بْنِ صَالِحِ العُيمينَ الخَيْرَة</w:t>
      </w:r>
      <w:r>
        <w:br/>
      </w:r>
      <w:r>
        <w:rPr>
          <w:rFonts w:ascii="Times New Roman" w:hAnsi="Times New Roman"/>
          <w:color w:val="000000"/>
          <w:sz w:val="30"/>
          <w:rtl/>
        </w:rPr>
        <w:t>إلا لمن أراد طبع الكتاب لتوزيعه خيريًا بعد مراجعة المؤسسة الطبعة الثالثة</w:t>
      </w:r>
      <w:r>
        <w:br/>
      </w:r>
      <w:r>
        <w:br/>
      </w:r>
      <w:r>
        <w:rPr>
          <w:rFonts w:ascii="Times New Roman" w:hAnsi="Times New Roman"/>
          <w:color w:val="000000"/>
          <w:sz w:val="30"/>
          <w:rtl/>
        </w:rPr>
        <w:t>يُطلب الكتاب من</w:t>
      </w:r>
      <w:r>
        <w:br/>
      </w:r>
      <w:r>
        <w:br/>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tl/>
        </w:rPr>
        <w:t>مُؤَسَّسَةِ الشَّيخ مُحَمَّدِ بْنِ صَالِح العيمين الخيرية</w:t>
      </w:r>
      <w:r>
        <w:br/>
      </w:r>
      <w:r>
        <w:rPr>
          <w:rFonts w:ascii="Times New Roman" w:hAnsi="Times New Roman"/>
          <w:color w:val="000000"/>
          <w:sz w:val="30"/>
          <w:rtl/>
        </w:rPr>
        <w:t>المملكة العربية السعودية</w:t>
      </w:r>
      <w:r>
        <w:br/>
      </w:r>
      <w:r>
        <w:rPr>
          <w:rFonts w:ascii="Times New Roman" w:hAnsi="Times New Roman"/>
          <w:color w:val="000000"/>
          <w:sz w:val="30"/>
          <w:rtl/>
        </w:rPr>
        <w:t xml:space="preserve">القصيم - عنيزة - </w:t>
      </w:r>
      <w:r>
        <w:rPr>
          <w:rFonts w:ascii="Times New Roman" w:hAnsi="Times New Roman"/>
          <w:color w:val="000000"/>
          <w:sz w:val="30"/>
        </w:rPr>
        <w:t>٥١٩١١</w:t>
      </w:r>
      <w:r>
        <w:rPr>
          <w:rFonts w:ascii="Times New Roman" w:hAnsi="Times New Roman"/>
          <w:color w:val="000000"/>
          <w:sz w:val="30"/>
          <w:rtl/>
        </w:rPr>
        <w:t xml:space="preserve"> ص . ب : </w:t>
      </w:r>
      <w:r>
        <w:rPr>
          <w:rFonts w:ascii="Times New Roman" w:hAnsi="Times New Roman"/>
          <w:color w:val="000000"/>
          <w:sz w:val="30"/>
        </w:rPr>
        <w:t>١٩٢٩</w:t>
      </w:r>
      <w:r>
        <w:br/>
      </w:r>
      <w:r>
        <w:rPr>
          <w:rFonts w:ascii="Times New Roman" w:hAnsi="Times New Roman"/>
          <w:color w:val="000000"/>
          <w:sz w:val="30"/>
          <w:rtl/>
        </w:rPr>
        <w:t xml:space="preserve">هاتف : </w:t>
      </w:r>
      <w:r>
        <w:rPr>
          <w:rFonts w:ascii="Times New Roman" w:hAnsi="Times New Roman"/>
          <w:color w:val="000000"/>
          <w:sz w:val="30"/>
        </w:rPr>
        <w:t>٠١٦/٣٦٤٢١٠٧</w:t>
      </w:r>
      <w:r>
        <w:rPr>
          <w:rFonts w:ascii="Times New Roman" w:hAnsi="Times New Roman"/>
          <w:color w:val="000000"/>
          <w:sz w:val="30"/>
          <w:rtl/>
        </w:rPr>
        <w:t xml:space="preserve"> - ناسوخ : </w:t>
      </w:r>
      <w:r>
        <w:rPr>
          <w:rFonts w:ascii="Times New Roman" w:hAnsi="Times New Roman"/>
          <w:color w:val="000000"/>
          <w:sz w:val="30"/>
        </w:rPr>
        <w:t>٠١٦/٣٦٤٢٠٠٩</w:t>
      </w:r>
      <w:r>
        <w:br/>
      </w:r>
      <w:r>
        <w:rPr>
          <w:rFonts w:ascii="Times New Roman" w:hAnsi="Times New Roman"/>
          <w:color w:val="000000"/>
          <w:sz w:val="30"/>
          <w:rtl/>
        </w:rPr>
        <w:t xml:space="preserve">جوال : </w:t>
      </w:r>
      <w:r>
        <w:rPr>
          <w:rFonts w:ascii="Times New Roman" w:hAnsi="Times New Roman"/>
          <w:color w:val="000000"/>
          <w:sz w:val="30"/>
        </w:rPr>
        <w:t>٠٥٥٣٦٤٢١٠٧</w:t>
      </w:r>
      <w:r>
        <w:rPr>
          <w:rFonts w:ascii="Times New Roman" w:hAnsi="Times New Roman"/>
          <w:color w:val="000000"/>
          <w:sz w:val="30"/>
          <w:rtl/>
        </w:rPr>
        <w:t xml:space="preserve"> - جوال المبيعات : </w:t>
      </w:r>
      <w:r>
        <w:rPr>
          <w:rFonts w:ascii="Times New Roman" w:hAnsi="Times New Roman"/>
          <w:color w:val="000000"/>
          <w:sz w:val="30"/>
        </w:rPr>
        <w:t>٠٥٠٠٧٣٣٧٦٦</w:t>
      </w:r>
      <w:r>
        <w:br/>
      </w:r>
      <w:r>
        <w:br/>
      </w:r>
      <w:r>
        <w:rPr>
          <w:rFonts w:ascii="Times New Roman" w:hAnsi="Times New Roman"/>
          <w:color w:val="000000"/>
          <w:sz w:val="30"/>
        </w:rPr>
        <w:t>www.binothaimeen.net</w:t>
      </w:r>
      <w:r>
        <w:br/>
      </w:r>
      <w:r>
        <w:rPr>
          <w:rFonts w:ascii="Times New Roman" w:hAnsi="Times New Roman"/>
          <w:color w:val="000000"/>
          <w:sz w:val="30"/>
        </w:rPr>
        <w:t>info@binothaimeen.com</w:t>
      </w:r>
      <w:r>
        <w:br/>
      </w:r>
      <w:r>
        <w:br/>
      </w:r>
      <w:r>
        <w:rPr>
          <w:rFonts w:ascii="Times New Roman" w:hAnsi="Times New Roman"/>
          <w:color w:val="000000"/>
          <w:sz w:val="30"/>
          <w:rtl/>
        </w:rPr>
        <w:t>الموزع المعتمد والحصري في جمهورية مصر العربية</w:t>
      </w:r>
      <w:r>
        <w:br/>
      </w:r>
      <w:r>
        <w:rPr>
          <w:rFonts w:ascii="Times New Roman" w:hAnsi="Times New Roman"/>
          <w:color w:val="000000"/>
          <w:sz w:val="30"/>
          <w:rtl/>
        </w:rPr>
        <w:t>دار الدرة الدولية للطباعة والتوزيع</w:t>
      </w:r>
      <w:r>
        <w:br/>
      </w:r>
      <w:r>
        <w:br/>
      </w:r>
      <w:r>
        <w:rPr>
          <w:rFonts w:ascii="Times New Roman" w:hAnsi="Times New Roman"/>
          <w:color w:val="000000"/>
          <w:sz w:val="30"/>
        </w:rPr>
        <w:t>۱۳۵</w:t>
      </w:r>
      <w:r>
        <w:rPr>
          <w:rFonts w:ascii="Times New Roman" w:hAnsi="Times New Roman"/>
          <w:color w:val="000000"/>
          <w:sz w:val="30"/>
          <w:rtl/>
        </w:rPr>
        <w:t xml:space="preserve"> شارع مصطفى النحاس - مدينة نصر - الحي الثامن - بجوار مدارس المنهل الخاصة .</w:t>
      </w:r>
      <w:r>
        <w:br/>
      </w:r>
      <w:r>
        <w:rPr>
          <w:rFonts w:ascii="Times New Roman" w:hAnsi="Times New Roman"/>
          <w:color w:val="000000"/>
          <w:sz w:val="30"/>
          <w:rtl/>
        </w:rPr>
        <w:t xml:space="preserve">هاتف و فاكس : </w:t>
      </w:r>
      <w:r>
        <w:rPr>
          <w:rFonts w:ascii="Times New Roman" w:hAnsi="Times New Roman"/>
          <w:color w:val="000000"/>
          <w:sz w:val="30"/>
        </w:rPr>
        <w:t>٢٢٧٢٠٥٥٢</w:t>
      </w:r>
      <w:r>
        <w:rPr>
          <w:rFonts w:ascii="Times New Roman" w:hAnsi="Times New Roman"/>
          <w:color w:val="000000"/>
          <w:sz w:val="30"/>
          <w:rtl/>
        </w:rPr>
        <w:t xml:space="preserve"> - محمول : </w:t>
      </w:r>
      <w:r>
        <w:rPr>
          <w:rFonts w:ascii="Times New Roman" w:hAnsi="Times New Roman"/>
          <w:color w:val="000000"/>
          <w:sz w:val="30"/>
        </w:rPr>
        <w:t>٠١٠١٠٥٥٧٠٤٤</w:t>
      </w:r>
      <w:r>
        <w:br/>
      </w:r>
      <w:r>
        <w:br/>
      </w:r>
      <w:r>
        <w:rPr>
          <w:rFonts w:ascii="Times New Roman" w:hAnsi="Times New Roman"/>
          <w:color w:val="000000"/>
          <w:sz w:val="30"/>
          <w:rtl/>
        </w:rPr>
        <w:t>لسلة مؤلفات فضيلة الشيخ (</w:t>
      </w:r>
      <w:r>
        <w:rPr>
          <w:rFonts w:ascii="Times New Roman" w:hAnsi="Times New Roman"/>
          <w:color w:val="000000"/>
          <w:sz w:val="30"/>
        </w:rPr>
        <w:t>١٥٧</w:t>
      </w:r>
      <w:r>
        <w:rPr>
          <w:rFonts w:ascii="Times New Roman" w:hAnsi="Times New Roman"/>
          <w:color w:val="000000"/>
          <w:sz w:val="30"/>
          <w:rtl/>
        </w:rPr>
        <w:t>)</w:t>
      </w:r>
      <w:r>
        <w:br/>
      </w:r>
      <w:r>
        <w:br/>
      </w:r>
      <w:r>
        <w:rPr>
          <w:rFonts w:ascii="Times New Roman" w:hAnsi="Times New Roman"/>
          <w:color w:val="000000"/>
          <w:sz w:val="30"/>
          <w:rtl/>
        </w:rPr>
        <w:t>شرح</w:t>
      </w:r>
      <w:r>
        <w:br/>
      </w:r>
      <w:r>
        <w:br/>
      </w:r>
      <w:r>
        <w:rPr>
          <w:rFonts w:ascii="Times New Roman" w:hAnsi="Times New Roman"/>
          <w:color w:val="000000"/>
          <w:sz w:val="30"/>
          <w:rtl/>
        </w:rPr>
        <w:t>عمدة الأحكام</w:t>
      </w:r>
      <w:r>
        <w:br/>
      </w:r>
      <w:r>
        <w:br/>
      </w:r>
      <w:r>
        <w:rPr>
          <w:rFonts w:ascii="Times New Roman" w:hAnsi="Times New Roman"/>
          <w:color w:val="000000"/>
          <w:sz w:val="30"/>
          <w:rtl/>
        </w:rPr>
        <w:t>لفضيلة الشيخ العلامة</w:t>
      </w:r>
      <w:r>
        <w:br/>
      </w:r>
      <w:r>
        <w:rPr>
          <w:rFonts w:ascii="Times New Roman" w:hAnsi="Times New Roman"/>
          <w:color w:val="000000"/>
          <w:sz w:val="30"/>
          <w:rtl/>
        </w:rPr>
        <w:t>محمد بن صالح العثيمين</w:t>
      </w:r>
      <w:r>
        <w:br/>
      </w:r>
      <w:r>
        <w:rPr>
          <w:rFonts w:ascii="Times New Roman" w:hAnsi="Times New Roman"/>
          <w:color w:val="000000"/>
          <w:sz w:val="30"/>
          <w:rtl/>
        </w:rPr>
        <w:t>غفر</w:t>
      </w:r>
      <w:r>
        <w:br/>
      </w:r>
      <w:r>
        <w:rPr>
          <w:rFonts w:ascii="Times New Roman" w:hAnsi="Times New Roman"/>
          <w:color w:val="000000"/>
          <w:sz w:val="30"/>
          <w:rtl/>
        </w:rPr>
        <w:t>الله له ولوالديه والمسلمين</w:t>
      </w:r>
      <w:r>
        <w:br/>
      </w:r>
      <w:r>
        <w:br/>
      </w:r>
      <w:r>
        <w:rPr>
          <w:rFonts w:ascii="Times New Roman" w:hAnsi="Times New Roman"/>
          <w:color w:val="000000"/>
          <w:sz w:val="30"/>
          <w:rtl/>
        </w:rPr>
        <w:t>المجلد الثاني</w:t>
      </w:r>
      <w:r>
        <w:br/>
      </w:r>
      <w:r>
        <w:br/>
      </w:r>
      <w:r>
        <w:rPr>
          <w:rFonts w:ascii="Times New Roman" w:hAnsi="Times New Roman"/>
          <w:color w:val="000000"/>
          <w:sz w:val="30"/>
          <w:rtl/>
        </w:rPr>
        <w:t>من إصدارات</w:t>
      </w:r>
      <w:r>
        <w:br/>
      </w:r>
      <w:r>
        <w:br/>
      </w:r>
      <w:r>
        <w:rPr>
          <w:rFonts w:ascii="Times New Roman" w:hAnsi="Times New Roman"/>
          <w:color w:val="000000"/>
          <w:sz w:val="30"/>
          <w:rtl/>
        </w:rPr>
        <w:t>مؤسسة الشيخ محمد بن صالح العثيمين الخيرية</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tl/>
        </w:rPr>
        <w:t>باب الإمامة</w:t>
      </w:r>
      <w:r>
        <w:br/>
      </w:r>
      <w:r>
        <w:br/>
      </w:r>
      <w:r>
        <w:rPr>
          <w:rFonts w:ascii="Times New Roman" w:hAnsi="Times New Roman"/>
          <w:color w:val="000000"/>
          <w:sz w:val="30"/>
          <w:rtl/>
        </w:rPr>
        <w:t xml:space="preserve">وغَيْرُهُ يُعبر بـ ( بابُ صَلَاةِ الجَمَاعَةِ)، لكنَّ المُؤَلَّفَ ذَكَرَ صَلَاةَ الجماعَةِ فيها سَبَقَ ، وأَفْرَدَ للإمامة بابًا مُسْتَقِلًا؛ ذَلِكَ لأنَّ الإمَامَةَ مُهمَّةٌ؛ لأنَّ الإمامَ فِي الصَّلَاةِ يَدْخُلُ في قَوْلِ اللهِ تَعَالَى فِي دُعَاءِ عِبادِ الرَّحْمَنِ: وَاجْعَلْنَا لِلْمُتَّقِينَ إِمَامًا ﴾ [الفرقان: </w:t>
      </w:r>
      <w:r>
        <w:rPr>
          <w:rFonts w:ascii="Times New Roman" w:hAnsi="Times New Roman"/>
          <w:color w:val="000000"/>
          <w:sz w:val="30"/>
        </w:rPr>
        <w:t>٧٤</w:t>
      </w:r>
      <w:r>
        <w:rPr>
          <w:rFonts w:ascii="Times New Roman" w:hAnsi="Times New Roman"/>
          <w:color w:val="000000"/>
          <w:sz w:val="30"/>
          <w:rtl/>
        </w:rPr>
        <w:t>] فإِنَّ المُصَلِّينَ مُتَّقُونَ وإِمَامُهُمْ هو الإِمَامُ، فَيَدْخُلُ في هَذِهِ الآيَةِ؛ ولِهَذا يَجِبُ عَلَى الإِمَامِ أنْ يَكُونَ عالما بأَحْكَامِ الصَّلَاةِ عُمُومًا ، وأَحْكَامِ الإِمَامِةِ خُصُوصًا؛ حَتَّى لَا يَزِلَّ ويُخْطِئ، أمَّا أَنْ يَتَقَدَّمَ النَّاسَ مَنْ لا يَعْرِفُ شَيْئًا عَنْ أَحْكَامِ الصَّلَاةِ وَالْإِمَامَةِ، فَهَذَا</w:t>
      </w:r>
      <w:r>
        <w:br/>
      </w:r>
      <w:r>
        <w:rPr>
          <w:rFonts w:ascii="Times New Roman" w:hAnsi="Times New Roman"/>
          <w:color w:val="000000"/>
          <w:sz w:val="30"/>
          <w:rtl/>
        </w:rPr>
        <w:t xml:space="preserve">لا شكَ أَنَّهُ غَلَط ، ولكنْ فَاتَّقُوا اللَّهَ مَا اسْتَطَعْتُمْ ﴾ [التغابن: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والْإِمَامُ مَسْؤُولٌ عن نَفْسِهِ وعن غَيْرِهِ؛ لأَنَّهُ يُصلِّي لِنَفْسِهِ ولَغَيْرِهِ؛ وَلِهَذَا يَجِبُ أنْ يُراعِيَ السُّنَّةَ ما اسْتَطَاعَ، بحيثُ لا يُقَصِّرُ عَنْهَا وَلا يَزِيدُ عَلَيْهَا، أَمَّا الْمُنْفَرِدُ فَلَهُ أن يَزِيدَ أو يَنْقُصَ كما شاءَ ما لم يُخل.</w:t>
      </w:r>
      <w:r>
        <w:br/>
      </w:r>
      <w:r>
        <w:rPr>
          <w:rFonts w:ascii="Times New Roman" w:hAnsi="Times New Roman"/>
          <w:color w:val="000000"/>
          <w:sz w:val="30"/>
          <w:rtl/>
        </w:rPr>
        <w:t>مِثَالُ ذَلِكَ للمُنْفَرِدِ أنْ يُطيل أو يُقَصِّرَ ما لم يُحِلَّ بِوَاجِبٍ، لكنَّ الإِمَامَ لَيسَ له أنْ يُقَصِّرَ عَنِ السُّنَّةِ أو يزيد فيها؛ لأنَّهُ أَمِينٌ ، والأمينُ يَجِبُ أَنْ يَتَصَرَّفَ فيها التُمِنَ فيه وفق الشرع، وعلى أَكْمَلِ الوُجُوهِ، أليسَ اللهُ سُبْحَانَهُ وَتَعَالَى قَالَ: ﴿وَلَا نَقْرَبُوا مَالَ الْيَتِيمِ إِلَّا بِالَّتِي هِيَ أَحْسَنُ ﴾ [الأنعام:</w:t>
      </w:r>
      <w:r>
        <w:rPr>
          <w:rFonts w:ascii="Times New Roman" w:hAnsi="Times New Roman"/>
          <w:color w:val="000000"/>
          <w:sz w:val="30"/>
        </w:rPr>
        <w:t>١٥٢</w:t>
      </w:r>
      <w:r>
        <w:rPr>
          <w:rFonts w:ascii="Times New Roman" w:hAnsi="Times New Roman"/>
          <w:color w:val="000000"/>
          <w:sz w:val="30"/>
          <w:rtl/>
        </w:rPr>
        <w:t>]؛ لأنَّ الوَليّ أمين، لكن في مالِهِ لا نَقولُ له: لا تَتَصَرَّف فيه إلَّا بالتي هي أَحْسَنُ، بل لك أنْ تَتَصَرَفَ فِي مَالِكَ فِي حُدُودِ المُبَاحِ،</w:t>
      </w:r>
      <w:r>
        <w:br/>
      </w:r>
      <w:r>
        <w:br/>
      </w:r>
      <w:r>
        <w:rPr>
          <w:rFonts w:ascii="Times New Roman" w:hAnsi="Times New Roman"/>
          <w:color w:val="000000"/>
          <w:sz w:val="30"/>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عُدِلَ عَنِ الفاضِلِ إِلَى المَفْضُولِ، لكنْ فِي التَّصَرُّفِ فِي حَقِّ الغَيْرِ يَجِبُ أَنْ يَتَّبِعَ</w:t>
      </w:r>
      <w:r>
        <w:br/>
      </w:r>
      <w:r>
        <w:br/>
      </w:r>
      <w:r>
        <w:rPr>
          <w:rFonts w:ascii="Times New Roman" w:hAnsi="Times New Roman"/>
          <w:color w:val="000000"/>
          <w:sz w:val="30"/>
          <w:rtl/>
        </w:rPr>
        <w:t>الأَحْسَنَ</w:t>
      </w:r>
      <w:r>
        <w:br/>
      </w:r>
      <w:r>
        <w:br/>
      </w:r>
      <w:r>
        <w:rPr>
          <w:rFonts w:ascii="Times New Roman" w:hAnsi="Times New Roman"/>
          <w:color w:val="000000"/>
          <w:sz w:val="30"/>
          <w:rtl/>
        </w:rPr>
        <w:t>والْإِمَامُ كَذَلِك أَمِينٌ عَلَى صَلَاةِ النَّاسِ، فَإِذَا كَانَ يُصلِّي مُنْفَرِدًا وَأَرَادَ القِرَاءَةَ بطُوالِ المُفَصَّلِ كُلَّ يَوْمٍ فِي صَلَاةِ المَغْرِبِ؛ فله هذا، ولم يُخالِفِ السُّنَّةَ؛ لأنَّ الرَّسُولَ عَلَيْهِ الصَّلَاةُ وَالسَّلَامُ قَالَ: «إِذَا صَلَّى أَحَدُكُمْ لِنَفْسِهِ فَلْيُطَوِّلُ مَا شَاءَ»)، أَمَّا لو كَانَ إِمَامًا وأَرَادَ أَنْ يُطيلَ بالنَّاسِ فِي كُلِّ يَوْمٍ فِي قِراءَةِ صَلَاةِ المَغْرِبِ؛ فَإِنَّ هذا خطأ؛ لأنَّ غالب</w:t>
      </w:r>
      <w:r>
        <w:br/>
      </w:r>
      <w:r>
        <w:rPr>
          <w:rFonts w:ascii="Times New Roman" w:hAnsi="Times New Roman"/>
          <w:color w:val="000000"/>
          <w:sz w:val="30"/>
          <w:rtl/>
        </w:rPr>
        <w:t>فِعْلِ الرَّسولِ عَلَيْهِ الصَّلَاةُ وَالسَّلَامُ أَنَّهُ في صَلَاةِ الْمَغْرِبِ كَانَ يَقْرَأُ قِرَاءَةً قَصِيرةً.</w:t>
      </w:r>
      <w:r>
        <w:br/>
      </w:r>
      <w:r>
        <w:rPr>
          <w:rFonts w:ascii="Times New Roman" w:hAnsi="Times New Roman"/>
          <w:color w:val="000000"/>
          <w:sz w:val="30"/>
          <w:rtl/>
        </w:rPr>
        <w:t>وإِذا أَرَادَ إِنْسَانٌ وهو مُنْفَرِدٌ أَنْ يُسَبِّحَ اللَّهَ فِي الرُّكُوع مئةَ مَرَّةٍ، وفي السُّجُودِ كذَلِكَ؛ فلا نَنْهَاهُ عن هذا، لأنَّ الرَّسول ﷺ قالَ: «إِذَا صَلَّى أَحَدُكُمْ لِنَفْسِهِ فَلْيُطَوِّلْ مَا شَاءَ وَلَوْ كَانَ إمامًا نَهَيْنَاهُ عن ذلك.</w:t>
      </w:r>
      <w:r>
        <w:br/>
      </w:r>
      <w:r>
        <w:rPr>
          <w:rFonts w:ascii="Times New Roman" w:hAnsi="Times New Roman"/>
          <w:color w:val="000000"/>
          <w:sz w:val="30"/>
          <w:rtl/>
        </w:rPr>
        <w:t>إِذَنِ: الوَاجِبُ عَلَى الإِمَامِ أَنْ يُصَلِّيَ ِبالنَّاسِ عَلَى وَفْقِ السُّنَّةِ مَا اسْتَطَاعَ. فَإِنْ قَالَ: أَخْشَى إِنْ أَتَيْتُ بالسُّنَّةِ أَنْ يَلُومَني النَّاسُ ، وأَكُونَ أَطَلْتُ عَلَيْهم،</w:t>
      </w:r>
      <w:r>
        <w:br/>
      </w:r>
      <w:r>
        <w:br/>
      </w:r>
      <w:r>
        <w:rPr>
          <w:rFonts w:ascii="Times New Roman" w:hAnsi="Times New Roman"/>
          <w:color w:val="000000"/>
          <w:sz w:val="30"/>
          <w:rtl/>
        </w:rPr>
        <w:t>و</w:t>
      </w:r>
      <w:r>
        <w:br/>
      </w:r>
      <w:r>
        <w:br/>
      </w:r>
      <w:r>
        <w:rPr>
          <w:rFonts w:ascii="Times New Roman" w:hAnsi="Times New Roman"/>
          <w:color w:val="000000"/>
          <w:sz w:val="30"/>
          <w:rtl/>
        </w:rPr>
        <w:t>ولَا سِيَّما في قِراءَةِ الفَجْرِ يَوْمَ الجُمُعَةِ؛ حيثُ يَقْرَأُ الإِمَامُ المَن تَنزِيلُ السَّجْدَةِ، وهَل أَنَى (</w:t>
      </w:r>
      <w:r>
        <w:rPr>
          <w:rFonts w:ascii="Times New Roman" w:hAnsi="Times New Roman"/>
          <w:color w:val="000000"/>
          <w:sz w:val="30"/>
        </w:rPr>
        <w:t>٣</w:t>
      </w:r>
      <w:r>
        <w:rPr>
          <w:rFonts w:ascii="Times New Roman" w:hAnsi="Times New Roman"/>
          <w:color w:val="000000"/>
          <w:sz w:val="30"/>
          <w:rtl/>
        </w:rPr>
        <w:t>) ، فإِنَّ كَثِيرًا مِنَ المَأمُومِين يَتَبَرَّمُ من ذَلِكَ، ويَرَى أَنَّهُ أَطالَ</w:t>
      </w:r>
      <w:r>
        <w:br/>
      </w:r>
      <w:r>
        <w:br/>
      </w:r>
      <w:r>
        <w:rPr>
          <w:rFonts w:ascii="Times New Roman" w:hAnsi="Times New Roman"/>
          <w:color w:val="000000"/>
          <w:sz w:val="30"/>
          <w:rtl/>
        </w:rPr>
        <w:t>بهم، ورُبَّما يَتَضَجَّرُ أَمامَ الإِمَامِ.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إذا صلى لنفسه فليطول ما شاء، رقم (</w:t>
      </w:r>
      <w:r>
        <w:rPr>
          <w:rFonts w:ascii="Times New Roman" w:hAnsi="Times New Roman"/>
          <w:color w:val="000000"/>
          <w:sz w:val="30"/>
        </w:rPr>
        <w:t>۷۰۳</w:t>
      </w:r>
      <w:r>
        <w:rPr>
          <w:rFonts w:ascii="Times New Roman" w:hAnsi="Times New Roman"/>
          <w:color w:val="000000"/>
          <w:sz w:val="30"/>
          <w:rtl/>
        </w:rPr>
        <w:t>)، ومسلم: کتاب الصلاة، باب أمر الأئمة بتخفيف الصلاة في تمام رقم (</w:t>
      </w:r>
      <w:r>
        <w:rPr>
          <w:rFonts w:ascii="Times New Roman" w:hAnsi="Times New Roman"/>
          <w:color w:val="000000"/>
          <w:sz w:val="30"/>
        </w:rPr>
        <w:t>٤٦٧</w:t>
      </w:r>
      <w:r>
        <w:rPr>
          <w:rFonts w:ascii="Times New Roman" w:hAnsi="Times New Roman"/>
          <w:color w:val="000000"/>
          <w:sz w:val="30"/>
          <w:rtl/>
        </w:rPr>
        <w:t>) ، من حديث أبي هريرة رَضِيَ اللَّهُ عَنْهُ. (</w:t>
      </w:r>
      <w:r>
        <w:rPr>
          <w:rFonts w:ascii="Times New Roman" w:hAnsi="Times New Roman"/>
          <w:color w:val="000000"/>
          <w:sz w:val="30"/>
        </w:rPr>
        <w:t>٢</w:t>
      </w:r>
      <w:r>
        <w:rPr>
          <w:rFonts w:ascii="Times New Roman" w:hAnsi="Times New Roman"/>
          <w:color w:val="000000"/>
          <w:sz w:val="30"/>
          <w:rtl/>
        </w:rPr>
        <w:t>) أخرجه البخاري: كتاب الجمعة، باب ما يقرأ في صلاة الفجر يوم الجمعة، رقم (</w:t>
      </w:r>
      <w:r>
        <w:rPr>
          <w:rFonts w:ascii="Times New Roman" w:hAnsi="Times New Roman"/>
          <w:color w:val="000000"/>
          <w:sz w:val="30"/>
        </w:rPr>
        <w:t>۸۹۱</w:t>
      </w:r>
      <w:r>
        <w:rPr>
          <w:rFonts w:ascii="Times New Roman" w:hAnsi="Times New Roman"/>
          <w:color w:val="000000"/>
          <w:sz w:val="30"/>
          <w:rtl/>
        </w:rPr>
        <w:t>)، ومسلم: كتاب الجمعة، باب ما يقرأ في يوم الجمعة، رقم (</w:t>
      </w:r>
      <w:r>
        <w:rPr>
          <w:rFonts w:ascii="Times New Roman" w:hAnsi="Times New Roman"/>
          <w:color w:val="000000"/>
          <w:sz w:val="30"/>
        </w:rPr>
        <w:t>۸۸۰</w:t>
      </w:r>
      <w:r>
        <w:rPr>
          <w:rFonts w:ascii="Times New Roman" w:hAnsi="Times New Roman"/>
          <w:color w:val="000000"/>
          <w:sz w:val="30"/>
          <w:rtl/>
        </w:rPr>
        <w:t>) ، من حديث أبي هريرة رَضِوَانَهُ عَنْهُ.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tl/>
        </w:rPr>
        <w:t>✓</w:t>
      </w:r>
      <w:r>
        <w:br/>
      </w:r>
      <w:r>
        <w:br/>
      </w:r>
      <w:r>
        <w:rPr>
          <w:rFonts w:ascii="Times New Roman" w:hAnsi="Times New Roman"/>
          <w:color w:val="000000"/>
          <w:sz w:val="30"/>
          <w:rtl/>
        </w:rPr>
        <w:t>فنَقولُ : لَا تُبالِ بِهَذَا ما دُمْتَ عَلَى السُّنَّةِ، فَامْضِ عَلَيْها، ولا تَهْتَمَّ بِأَحَدٍ، لكنْ لا بَأْسَ أَنْ تُقْنِعَهُمْ وتُخْبِرَهُمْ أَنَّهَا السُّنَّةُ، وكُلُّنَا إِنَّمَا أَتَيْنَا إِلَى هَذا المَسْجِدِ مِنْ أَجْلِ رِضًا اللهِ عَزَّوَجَل، واتباع رَسُولِهِ؛ فَإِذَا كَانَ كذَلِك فَلْنُطَبق السُّنَّةَ، وفي ظنِّى أنَّ عامَّةَ النَّاسِ إِذَا بُيِّنَ لهم الأَمْرُ؛ اقْتَنَعُوا.</w:t>
      </w:r>
      <w:r>
        <w:br/>
      </w:r>
      <w:r>
        <w:rPr>
          <w:rFonts w:ascii="Times New Roman" w:hAnsi="Times New Roman"/>
          <w:color w:val="000000"/>
          <w:sz w:val="30"/>
          <w:rtl/>
        </w:rPr>
        <w:t>ومِنْ أَحْكام الإمامةِ ما نَقَلَهُ المؤلفُ في الحديث الآتي.</w:t>
      </w:r>
      <w:r>
        <w:br/>
      </w:r>
      <w:r>
        <w:br/>
      </w:r>
      <w:r>
        <w:rPr>
          <w:rFonts w:ascii="Times New Roman" w:hAnsi="Times New Roman"/>
          <w:color w:val="000000"/>
          <w:sz w:val="30"/>
        </w:rPr>
        <w:t>۸۲</w:t>
      </w:r>
      <w:r>
        <w:rPr>
          <w:rFonts w:ascii="Times New Roman" w:hAnsi="Times New Roman"/>
          <w:color w:val="000000"/>
          <w:sz w:val="30"/>
          <w:rtl/>
        </w:rPr>
        <w:t xml:space="preserve"> - عَنْ أَبِي هُرَيْرَةَ رَضِوَاللَّهُ عَنْهُ عَنِ النَّبِيِّ ﷺ قَالَ: «أَمَا يَخْشَى الَّذِي يَرْفَعُ رَأْسَهُ قَبْلَ الإِمَامِ أَنْ يُحَوِّلَ اللَّهُ رَأْسَهُ رَأْسَ حِمَارٍ، أَوْ يَجْعَلَ صُورَتَهُ صُورَةَ حِمَارٍ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 حُكْمِ الإمامة، وما يَجِبُ على المَأْمُومِ.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قَوْلُهُ: «أَمَا يَخْشَى أَيْ ُيخَافُ، لكنَّ الخَشْيَةَ أَشَدُّ مِنَ الخَوْفِ، الَّذِي يَرْفَع رَأْسَهُ قَبْلَ الإِمَامِ، إِمَّا مِنَ الرُّكُوعِ أو مِنَ السُّجُودِ؛ لأنَّ هذا هو الَّذِي يُتَصَوَّرُ فيه رَفْعُ المَأْمُومِ قَبْلَ إِمَامِهِ، أَنْ يُحَولَ اللَّهُ رَأْسَهُ رَأْسَ حِمَارٍ»، أي: يُحَوِّلَهُ مِنْ رَأْسِ إِنْسَانٍ إِلَى رَأْسِ حِمارٍ في الخِلْقة، أي: تحويلا حقيقيا لا تَجَازًا، بحيثُ يَكُونُ الحِسْمُ حِسْمَ آدَمِيٌّ، والرَّأْسُ رَأْسَ حِمارٍ، فَهَذَا ظَاهِرُ اللَّفْظِ أَنَّه تَحويلٌ حِرِّيٌّ لَا مَعْنَوِيٌّ، أَيْ: يَكونُ رَأْسُهُ رَأْسَ حِمارٍ، أو صُورَتُهُ صُورةً حِمارٍ، وإذا كانَ هذا ظاهِرُ اللَّفْظِ وَجَبَ علَيْنَا اتَّبَاعُهُ.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إثم من رفع رأسه قبل الإمام، رقم (</w:t>
      </w:r>
      <w:r>
        <w:rPr>
          <w:rFonts w:ascii="Times New Roman" w:hAnsi="Times New Roman"/>
          <w:color w:val="000000"/>
          <w:sz w:val="30"/>
        </w:rPr>
        <w:t>٦٩١</w:t>
      </w:r>
      <w:r>
        <w:rPr>
          <w:rFonts w:ascii="Times New Roman" w:hAnsi="Times New Roman"/>
          <w:color w:val="000000"/>
          <w:sz w:val="30"/>
          <w:rtl/>
        </w:rPr>
        <w:t>)، ومسلم: كتاب الصلاة، باب تحريم سبق الإمام برُكُوع أو سجود ونحوهما، رقم (</w:t>
      </w:r>
      <w:r>
        <w:rPr>
          <w:rFonts w:ascii="Times New Roman" w:hAnsi="Times New Roman"/>
          <w:color w:val="000000"/>
          <w:sz w:val="30"/>
        </w:rPr>
        <w:t>٤٢٧</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وَقالَ بَعْضُ العُلَماءِ إِنَّ اللهَ يُحَوِّلُ رَأْسَهُ رَأْسَ حِمارٍ في الفِطْرَةِ، أي: تحويلا مَعْنَوِيًّا بحيثُ يَكُونُ بَليدًا لا يَفْهَمُ؛ لأنَّ الحِمارَ يُضْرَبُ به المَثَلُ فِي البَلادِةِ، مَثَلُ الَّذِينَ حُمِلُوا التَّوْرَثَةَ ثُمَّ لَمْ يَحْمِلُوهَا كَمَثَلِ الْحِمَارِ يَحْمِلُ أَسْفَارًا ) [الجمعة: </w:t>
      </w:r>
      <w:r>
        <w:rPr>
          <w:rFonts w:ascii="Times New Roman" w:hAnsi="Times New Roman"/>
          <w:color w:val="000000"/>
          <w:sz w:val="30"/>
        </w:rPr>
        <w:t>٥</w:t>
      </w:r>
      <w:r>
        <w:rPr>
          <w:rFonts w:ascii="Times New Roman" w:hAnsi="Times New Roman"/>
          <w:color w:val="000000"/>
          <w:sz w:val="30"/>
          <w:rtl/>
        </w:rPr>
        <w:t>] ومثْلَهُم بالحمار؛ لأنَّهُ أبْلَدُ ما يَكُونُ منَ الحَيَوَاناتِ؛ ولهذا وَصَفَ اللهُ اليهودَ الَّذِينَ جُلُوا التَّوْرَاةَ ثم لم يَحْمِلُوها كَمَثَلِ الحِمارِ يَحْمِلُ أَسْفَارًا، ووصَفَ النَّبِيُّ -صلَّى اللهُ عَلَيْهِ وعَلَى آلِهِ وَسَلَّم - الَّذِي يَتَكَلَّمُ يومَ الجُمُعة والإمامُ يَخْطُبُ بِأَنَّهُ كَمَثَلِ الحِمارِ يَحْمِلُ أَسْفَارًا؛ وعلى هذا القَوْلِ تَكُونُ العُقوبةُ خَفِيَّةٌ ، لا تَتَبَيَّنُ اللَّهُمَّ إِلَّا بَعْدَ مُمارَسةٍ طويلةٍ</w:t>
      </w:r>
      <w:r>
        <w:br/>
      </w:r>
      <w:r>
        <w:br/>
      </w:r>
      <w:r>
        <w:rPr>
          <w:rFonts w:ascii="Times New Roman" w:hAnsi="Times New Roman"/>
          <w:color w:val="000000"/>
          <w:sz w:val="30"/>
          <w:rtl/>
        </w:rPr>
        <w:t>مع هذا الرَّجُل .</w:t>
      </w:r>
      <w:r>
        <w:br/>
      </w:r>
      <w:r>
        <w:br/>
      </w:r>
      <w:r>
        <w:rPr>
          <w:rFonts w:ascii="Times New Roman" w:hAnsi="Times New Roman"/>
          <w:color w:val="000000"/>
          <w:sz w:val="30"/>
          <w:rtl/>
        </w:rPr>
        <w:t>لكنَّ القَوْلَ الأَوَّلَ تكونُ العُقوبةُ فيه ظاهِرةٌ، وَهَذَا أَنْكَى وَأَشَدُّ، لكنْ مَنْ قالَ: إِنَّ التَّحْوِيلَ إِنَّما هو تَحْوِيلٌ مَعْنَوِيٌّ يَقولُ: كم مِنْ أُناسٍ كَانُوا يُسَابِقُونَ الإِمَامَ ولم تَتَحَوَّلُ رُؤُوسُهُمْ إِلَى رُؤُوسِ حَمِيرٍ !</w:t>
      </w:r>
      <w:r>
        <w:br/>
      </w:r>
      <w:r>
        <w:rPr>
          <w:rFonts w:ascii="Times New Roman" w:hAnsi="Times New Roman"/>
          <w:color w:val="000000"/>
          <w:sz w:val="30"/>
          <w:rtl/>
        </w:rPr>
        <w:t>فيُقَالُ: علَيْنَا التَّصْدِيقَ والنَّبِيُّ عَلَيْهِ الصَّلَاةُ وَالسَّلَامُ لم يُؤَكِّدْ أَنَّهُ يَكُونُ رَأْسُهُ رَأْسَ حمار، ولكنَّهُ جَعَلَ ذَلِك تخوفًا متوقعا، وكم مِن مُتَوَفَّعِ لا يَقَعُ أَلَيْسَ الشَّيْطَانُ قد أَيسَ أَنْ يُعبَدَ غَيْرُ اللهِ في جَزيرةِ العَرَبِ، ومع ذَلِكَ عُبِدَ غَيْرُ اللهِ في جَزيرةِ العَرَبِ؛</w:t>
      </w:r>
      <w:r>
        <w:br/>
      </w:r>
      <w:r>
        <w:br/>
      </w:r>
      <w:r>
        <w:rPr>
          <w:rFonts w:ascii="Times New Roman" w:hAnsi="Times New Roman"/>
          <w:color w:val="000000"/>
          <w:sz w:val="30"/>
          <w:rtl/>
        </w:rPr>
        <w:t>فالشَّيءُ المُتَوَقَّعُ غيرُ الشَّيْءِ الوَاقِعِ.</w:t>
      </w:r>
      <w:r>
        <w:br/>
      </w:r>
      <w:r>
        <w:br/>
      </w:r>
      <w:r>
        <w:rPr>
          <w:rFonts w:ascii="Times New Roman" w:hAnsi="Times New Roman"/>
          <w:color w:val="000000"/>
          <w:sz w:val="30"/>
          <w:rtl/>
        </w:rPr>
        <w:t>كَذَلِكَ قَالَ اللهُ تَعَالَى: ﴿الْيَوْمَ يَبِسَ الَّذِينَ كَفَرُواْ مِن دِينِكُمْ ﴾ [المائدة:</w:t>
      </w:r>
      <w:r>
        <w:rPr>
          <w:rFonts w:ascii="Times New Roman" w:hAnsi="Times New Roman"/>
          <w:color w:val="000000"/>
          <w:sz w:val="30"/>
        </w:rPr>
        <w:t>3</w:t>
      </w:r>
      <w:r>
        <w:rPr>
          <w:rFonts w:ascii="Times New Roman" w:hAnsi="Times New Roman"/>
          <w:color w:val="000000"/>
          <w:sz w:val="30"/>
          <w:rtl/>
        </w:rPr>
        <w:t>]، فهل يَأْسُهُم صارَ حَقيقةً؟ هو في ذَلِكَ اليَوْمِ حَقيقةٌ، لكنْ جاءَ دِينُ الشِّرْكِ بعدَ ذَلِكَ. فنَقولُ في الرَّدُّ عَلَى مَنْ صَرَفَ اللَّفْظَ عن ظَاهِرِهِ إِلَى مَعْنَى يُخَالِفُ الظَّاهِرَ، وَقالَ: إِنَّ الدَّليل على ذلكَ أَنَّهُ يَكْثُرُ جدًّا مُسابَقَةُ الإمامِ، ولم نَرَ أَحَدًا مِنَ النَّاسِ</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۹</w:t>
      </w:r>
      <w:r>
        <w:br/>
      </w:r>
      <w:r>
        <w:br/>
      </w:r>
      <w:r>
        <w:rPr>
          <w:rFonts w:ascii="Times New Roman" w:hAnsi="Times New Roman"/>
          <w:color w:val="000000"/>
          <w:sz w:val="30"/>
          <w:rtl/>
        </w:rPr>
        <w:t>صارَ رَأْسُهُ رَأْسَ حِمارٍ، نَقولُ : إِنَّ الرَّسُولَ خَوَّفَ مِن ذَلِكَ لَكنْ لم يُؤَكِّدْ وُقوعَهُ، بل قالَ: «أَمَا يَخْشَى».</w:t>
      </w:r>
      <w:r>
        <w:br/>
      </w:r>
      <w:r>
        <w:rPr>
          <w:rFonts w:ascii="Times New Roman" w:hAnsi="Times New Roman"/>
          <w:color w:val="000000"/>
          <w:sz w:val="30"/>
          <w:rtl/>
        </w:rPr>
        <w:t>قَوْلُهُ: «أَوْ يَجْعَلَ ) و ( أو ) هنا للشَّكُ يَجْعَلَ صُورَتَهُ صُورَةَ حِمَارٍ» وَهَذَا أَفْظَعُ وأَقْبَحُ أنْ يَتَحَوَّلَ جِسْمُ الآدمي إِلَى صُورةِ حِمارٍ فيَكُونُ - والعياذُ باللهِ - حِمارًا يَمْشِي بينَ أَهْلِهِ وبَينَ النَّاسِ.</w:t>
      </w:r>
      <w:r>
        <w:br/>
      </w:r>
      <w:r>
        <w:rPr>
          <w:rFonts w:ascii="Times New Roman" w:hAnsi="Times New Roman"/>
          <w:color w:val="000000"/>
          <w:sz w:val="30"/>
          <w:rtl/>
        </w:rPr>
        <w:t>وقَوْلُهُ: يَجْعَلَ صُورَتَهُ صُورَةَ حِمَارِ» ظاهِرُهُ أَنَّهَا تَبْقَى عَلامات البَشَرِيَّةِ فيه مع كَوْنِ صُورَتِهِ صُورةً حِمارٍ، أَيْ: يَتَكَلَّمُ كَلَامَ آدَمِيٌّ، ويَأْكُلُ أَكْلَ آدمي، ويَأْتِي إِلَى أَهْلِهِ، وَهَذَا لا شَكٌّ أَنَّهُ أَشدُّ ما يَكُونُ مِنَ الاسْتِقْبَاحِ؛ نَسْأَلُ اللهَ العافية. وهذا الحديث - كما هو ظاهِرُ - يَقْتَضِي التَّهْدِيدَ، أي: تَهْدِيدَ المُصَلِّي مع الإمامِ</w:t>
      </w:r>
      <w:r>
        <w:br/>
      </w:r>
      <w:r>
        <w:rPr>
          <w:rFonts w:ascii="Times New Roman" w:hAnsi="Times New Roman"/>
          <w:color w:val="000000"/>
          <w:sz w:val="30"/>
          <w:rtl/>
        </w:rPr>
        <w:t>أنْ يُسابِقَ الإمامَ، فَيَرْكَعَ قَبْلَهُ أو يَرْفَعَ قَبْلَهُ.</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مُسابقة الإمامِ حَرامٌ، بل قَدْ نَقُولُ: إِنَّهَا مِنْ كَبَائِرِ الذُّنُوبِ؛</w:t>
      </w:r>
      <w:r>
        <w:br/>
      </w:r>
      <w:r>
        <w:rPr>
          <w:rFonts w:ascii="Times New Roman" w:hAnsi="Times New Roman"/>
          <w:color w:val="000000"/>
          <w:sz w:val="30"/>
          <w:rtl/>
        </w:rPr>
        <w:t>لأنَّ النَّبِيِّ ﷺ لا يَتَوَعدُ إِلَّا على شَيْءٍ مُحرّم.</w:t>
      </w:r>
      <w:r>
        <w:br/>
      </w:r>
      <w:r>
        <w:rPr>
          <w:rFonts w:ascii="Times New Roman" w:hAnsi="Times New Roman"/>
          <w:color w:val="000000"/>
          <w:sz w:val="30"/>
          <w:rtl/>
        </w:rPr>
        <w:t>ولْيُعْلَمْ أَنَّ النَّاسَ بالنِّسْبَةِ يُتابَعَةِ الإِمَامِ يَنْقَسِمُونَ إلى أَرْبَعَةِ أَقْسَامٍ:</w:t>
      </w:r>
      <w:r>
        <w:br/>
      </w:r>
      <w:r>
        <w:br/>
      </w:r>
      <w:r>
        <w:rPr>
          <w:rFonts w:ascii="Times New Roman" w:hAnsi="Times New Roman"/>
          <w:color w:val="000000"/>
          <w:sz w:val="30"/>
          <w:rtl/>
        </w:rPr>
        <w:t>القِسْمُ الأَوَّلُ: مُسابِقٌ.</w:t>
      </w:r>
      <w:r>
        <w:br/>
      </w:r>
      <w:r>
        <w:rPr>
          <w:rFonts w:ascii="Times New Roman" w:hAnsi="Times New Roman"/>
          <w:color w:val="000000"/>
          <w:sz w:val="30"/>
          <w:rtl/>
        </w:rPr>
        <w:t>القِسْمُ الثَّاني: موافق.</w:t>
      </w:r>
      <w:r>
        <w:br/>
      </w:r>
      <w:r>
        <w:rPr>
          <w:rFonts w:ascii="Times New Roman" w:hAnsi="Times New Roman"/>
          <w:color w:val="000000"/>
          <w:sz w:val="30"/>
          <w:rtl/>
        </w:rPr>
        <w:t>القِسْمُ الثَّالِثُ : مُتابع.</w:t>
      </w:r>
      <w:r>
        <w:br/>
      </w:r>
      <w:r>
        <w:rPr>
          <w:rFonts w:ascii="Times New Roman" w:hAnsi="Times New Roman"/>
          <w:color w:val="000000"/>
          <w:sz w:val="30"/>
          <w:rtl/>
        </w:rPr>
        <w:t>القِسْمُ الرَّابِعُ: مُتَأَخِّرُ عَنِ الإِمامِ.</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المُسابقةُ : فهيَ أَنْ يَصِلَ المَأْمُومُ إلى الرُّكْنِ قَبْلَ أَنْ يَصِلَ إِلَيْهِ الإِمَامُ، مثلُ أَنْ يَرْكَعَ قَبْلَ رُكوعِ الإمامِ أو يَسْجُدَ قبلَ سُجودِ الإِمَامِ، أَو يَرْفَعَ منَ الرُّكوعِ قَبْلَ رَفْعِ الإمام، أو يَرْفَعَ منَ السُّجودِ قَبْلَ رَفْعِ الإمام. وهذه المسابقةُ مُحَرَّمَةٌ بل قد يَنْطَبِقُ عَلَيْهَا أَنَّهَا مِنْ كَبَائِرِ الذُّنوبِ؛ لأنَّ النَّبِيَّ ﷺ قَالَ: «أَمَا يَخْشَى الَّذِي يَرْفَعُ رَأْسَهُ قَبلَ الإِمَامِ أَنْ يُحَوِّلَ اللَّهُ رَأْسَهُ رَأْسَ حِمارٍ، أو يَجْعَلَ صُورتَهُ صُورةَ حِمارٍ » ) وهذا التَّخْوِيفُ مِنْ هذه العقوبةِ يَدلُّ على أنَّ هذا العَمَلَ مُحَرَّمُ بلا شَكٍّ، بل قد يَصِلُ إلى حَدِّ الكَبيرة، وهيَ على القَوْلِ الصَّحيح الرَّاحِحِ مُبْطِلَةٌ لِلصَّلاةِ، سواءٌ سَبَقْتَ إلى الرُّكْنِ، أم سَبَقْتَ بالرُّكْنِ،</w:t>
      </w:r>
      <w:r>
        <w:br/>
      </w:r>
      <w:r>
        <w:rPr>
          <w:rFonts w:ascii="Times New Roman" w:hAnsi="Times New Roman"/>
          <w:color w:val="000000"/>
          <w:sz w:val="30"/>
          <w:rtl/>
        </w:rPr>
        <w:t>أيْ: سَواءٌ رَكَعْتَ وَرَفَعْتَ قبل الإمامِ، أو رَكَعْتَ ثُمَّ رَكَعَ الإمامُ ثُمَّ رَفَعَ . الثَّاني: المُوَافَقَةُ: بمَعْنَى أَنْ يَشْرَعَ المَأمُومُ مِعَ الإِمَامِ فِي أَفْعَالِهِ، يَرْكَعُ مَعَهُ وَيَسْجُدُ معه، ويقوم معه، وهذا أَقَلُّ أَحْوَالِهِ أنْ يَكونَ مَكْرُوهًا، ويَحْتَمِلُ أَنْ يَكُونَ مُحَرَّمًا؛ لِقَوْلِ النبي : لا تَرْكَعُوا حَتَّى يَرْكَعَ، ولا تَسْجُدُوا حَتَّى يَسْجُدَه (</w:t>
      </w:r>
      <w:r>
        <w:rPr>
          <w:rFonts w:ascii="Times New Roman" w:hAnsi="Times New Roman"/>
          <w:color w:val="000000"/>
          <w:sz w:val="30"/>
        </w:rPr>
        <w:t>۳</w:t>
      </w:r>
      <w:r>
        <w:rPr>
          <w:rFonts w:ascii="Times New Roman" w:hAnsi="Times New Roman"/>
          <w:color w:val="000000"/>
          <w:sz w:val="30"/>
          <w:rtl/>
        </w:rPr>
        <w:t>) والأَصْلُ في النَّهْي التَّحْرِيمُ، إلَّا الموافقة في تكبيرة الإحْرَامِ، فإِنَّ أَهْلَ العِلْمِ يَقُولُونَ: إِنَّهُ إِذا وافَقَهُ فِي تكْبِيرة الإحْرَامِ لم تَنْعَقِدْ صَلاتُهُ فتكون باطلة، بلْ يَجِبُ أَنْ يَنتَظِرَ حَتَّى يُكْمِلَ الإمامُ تكبيرة الإحرام، ولا يَجوزُ أَنْ يَشْرَعَ في تَكْبِيرةِ الإِحْرَامِ قَبْلَ أَنْ يُكْمِلَ الإمامُ تَكْبِيرةَ</w:t>
      </w:r>
      <w:r>
        <w:br/>
      </w:r>
      <w:r>
        <w:br/>
      </w:r>
      <w:r>
        <w:rPr>
          <w:rFonts w:ascii="Times New Roman" w:hAnsi="Times New Roman"/>
          <w:color w:val="000000"/>
          <w:sz w:val="30"/>
          <w:rtl/>
        </w:rPr>
        <w:t>الإحرام .</w:t>
      </w:r>
      <w:r>
        <w:br/>
      </w:r>
      <w:r>
        <w:br/>
      </w:r>
      <w:r>
        <w:rPr>
          <w:rFonts w:ascii="Times New Roman" w:hAnsi="Times New Roman"/>
          <w:color w:val="000000"/>
          <w:sz w:val="30"/>
          <w:rtl/>
        </w:rPr>
        <w:t>ويُسْتَتَنَى أيضًا التَّسْلِيمُ، فَإِنَّ بَعْضَ أَهْلِ العِلْمِ يَقولُ: إِذا سَلَّمَ الإِمَامُ التَّسْلِيمَةَ الأُولَى وهي التي على اليَمِينِ فَلِلْمَأْمُومِ أَنْ يُسَلَّمَ هذه التَّسْلِيمَةَ قَبْلَ أَنْ يُسَلَّمَ الإمامُ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إثم من رفع رأسه قبل الإمام، رقم (</w:t>
      </w:r>
      <w:r>
        <w:rPr>
          <w:rFonts w:ascii="Times New Roman" w:hAnsi="Times New Roman"/>
          <w:color w:val="000000"/>
          <w:sz w:val="30"/>
        </w:rPr>
        <w:t>٦٩١</w:t>
      </w:r>
      <w:r>
        <w:rPr>
          <w:rFonts w:ascii="Times New Roman" w:hAnsi="Times New Roman"/>
          <w:color w:val="000000"/>
          <w:sz w:val="30"/>
          <w:rtl/>
        </w:rPr>
        <w:t>)، ومسلم: كتاب الصلاة، باب تحريم سبق الإمام، رقم (</w:t>
      </w:r>
      <w:r>
        <w:rPr>
          <w:rFonts w:ascii="Times New Roman" w:hAnsi="Times New Roman"/>
          <w:color w:val="000000"/>
          <w:sz w:val="30"/>
        </w:rPr>
        <w:t>١١٤/٤٢٧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٣٤١/٢</w:t>
      </w:r>
      <w:r>
        <w:rPr>
          <w:rFonts w:ascii="Times New Roman" w:hAnsi="Times New Roman"/>
          <w:color w:val="000000"/>
          <w:sz w:val="30"/>
          <w:rtl/>
        </w:rPr>
        <w:t>) ، وأبو داود: كتاب الصلاة، باب الإمام يصلي من قعود، رقم (</w:t>
      </w:r>
      <w:r>
        <w:rPr>
          <w:rFonts w:ascii="Times New Roman" w:hAnsi="Times New Roman"/>
          <w:color w:val="000000"/>
          <w:sz w:val="30"/>
        </w:rPr>
        <w:t>٦٠٣</w:t>
      </w:r>
      <w:r>
        <w:rPr>
          <w:rFonts w:ascii="Times New Roman" w:hAnsi="Times New Roman"/>
          <w:color w:val="000000"/>
          <w:sz w:val="30"/>
          <w:rtl/>
        </w:rPr>
        <w:t>).</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tl/>
        </w:rPr>
        <w:t>التَّسْلِيمَةَ الثَّانيةَ، أي: يُتابعُ بالتَّسْلِيمةِ الأُولَى وإنْ لم يُسَلَّمِ الإمامُ التَّسْلِيمَةَ الثَّانِيَةَ</w:t>
      </w:r>
      <w:r>
        <w:br/>
      </w:r>
      <w:r>
        <w:br/>
      </w:r>
      <w:r>
        <w:rPr>
          <w:rFonts w:ascii="Times New Roman" w:hAnsi="Times New Roman"/>
          <w:color w:val="000000"/>
          <w:sz w:val="30"/>
          <w:rtl/>
        </w:rPr>
        <w:t>ثُمَّ يُتابعُ التَّسْلِيمَةَ الثَّانية.</w:t>
      </w:r>
      <w:r>
        <w:br/>
      </w:r>
      <w:r>
        <w:br/>
      </w:r>
      <w:r>
        <w:rPr>
          <w:rFonts w:ascii="Times New Roman" w:hAnsi="Times New Roman"/>
          <w:color w:val="000000"/>
          <w:sz w:val="30"/>
          <w:rtl/>
        </w:rPr>
        <w:t>ونحنُ نَرَى في المَسْجِدِ الحرام وفي غَيْرِ المَسْجِدِ الحَرَام مَنْ يُسابِقُ الإمامَ فَيَصِلُ إلى الرُّكْنِ قَبْلَ أَنْ يَصِلَ إِلَيْهِ إمامُهُ، وهذا الَّذِي يَقومُ بِمُسابَقَةِ الإِمَامِ قَدْ عَرَّضَ نَفْسَهُ للعقوبة التي حَذَرَ مِنْهَا النَّبِيُّ وهي أنْ يَجْعَلَ اللهُ صُورَتَهُ صُورةً حِمارٍ، أو</w:t>
      </w:r>
      <w:r>
        <w:br/>
      </w:r>
      <w:r>
        <w:br/>
      </w:r>
      <w:r>
        <w:rPr>
          <w:rFonts w:ascii="Times New Roman" w:hAnsi="Times New Roman"/>
          <w:color w:val="000000"/>
          <w:sz w:val="30"/>
          <w:rtl/>
        </w:rPr>
        <w:t>يُحوِّلَ اللَّهُ رَأْسَهُ رَأْسَ حِمارٍ.</w:t>
      </w:r>
      <w:r>
        <w:br/>
      </w:r>
      <w:r>
        <w:br/>
      </w:r>
      <w:r>
        <w:rPr>
          <w:rFonts w:ascii="Times New Roman" w:hAnsi="Times New Roman"/>
          <w:color w:val="000000"/>
          <w:sz w:val="30"/>
          <w:rtl/>
        </w:rPr>
        <w:t>وهَذَا يَدُلُّ عَلَى أَنَّ مُسابقة الإمام مُحرّمةٌ، بل يُوشِكُ أَنْ تَكونَ مِنْ كَبَائِرِ</w:t>
      </w:r>
      <w:r>
        <w:br/>
      </w:r>
      <w:r>
        <w:br/>
      </w:r>
      <w:r>
        <w:rPr>
          <w:rFonts w:ascii="Times New Roman" w:hAnsi="Times New Roman"/>
          <w:color w:val="000000"/>
          <w:sz w:val="30"/>
          <w:rtl/>
        </w:rPr>
        <w:t>الذُّنوبِ.</w:t>
      </w:r>
      <w:r>
        <w:br/>
      </w:r>
      <w:r>
        <w:br/>
      </w:r>
      <w:r>
        <w:rPr>
          <w:rFonts w:ascii="Times New Roman" w:hAnsi="Times New Roman"/>
          <w:color w:val="000000"/>
          <w:sz w:val="30"/>
          <w:rtl/>
        </w:rPr>
        <w:t>فإِذَا قَالَ قَائِلٌ: هل تَبْطُلُ الصَّلاةُ بذلك أو لا؟</w:t>
      </w:r>
      <w:r>
        <w:br/>
      </w:r>
      <w:r>
        <w:rPr>
          <w:rFonts w:ascii="Times New Roman" w:hAnsi="Times New Roman"/>
          <w:color w:val="000000"/>
          <w:sz w:val="30"/>
          <w:rtl/>
        </w:rPr>
        <w:t>فالجوابُ: الصَّحِيحُ أَنَّهُ إِذا تَعَمَّدَ السَّبْقَ فَإِنَّ صَلَاتَهُ تَبْطُلُ، سَواءٌ سَبَقَهُ بِرُكْنِ أو سَبَقَهُ إلى الرُّكْنِ، وسَواءٌ كانَ ذلك في رُكْنِ الرُّكوع أم في غَيْرِهِ، فَإِنَّهُ إِذا تَعَمَّدَ السَّبْقَ مع عِلْمِهِ بِالنَّهْيِ فَإِنَّ صَلاتَهُ تَبْطُلُ؛ لأَنَّهُ أَتى تَحْظُورًا مِنْ تَحْظُوراتِ العِبادَةِ على وَجْهِ يَختَصُّ بها.</w:t>
      </w:r>
      <w:r>
        <w:br/>
      </w:r>
      <w:r>
        <w:br/>
      </w:r>
      <w:r>
        <w:rPr>
          <w:rFonts w:ascii="Times New Roman" w:hAnsi="Times New Roman"/>
          <w:color w:val="000000"/>
          <w:sz w:val="30"/>
          <w:rtl/>
        </w:rPr>
        <w:t>وو</w:t>
      </w:r>
      <w:r>
        <w:br/>
      </w:r>
      <w:r>
        <w:br/>
      </w:r>
      <w:r>
        <w:rPr>
          <w:rFonts w:ascii="Times New Roman" w:hAnsi="Times New Roman"/>
          <w:color w:val="000000"/>
          <w:sz w:val="30"/>
          <w:rtl/>
        </w:rPr>
        <w:t>والقاعِدةُ أنَّ مَنْ فَعَلَ مَحْفُورًا مِنْ تَحْظُوراتِ العبادة على وَجْهِ يَختَصُّ بها فإنَّها تَبْطُلُ، وهذه نُقْطَةٌ يَجِبُ التنبه لها، كما أنَّ هُناكَ أُناسًا بِالعَكْسِ تَجِدُهُمْ يَشْتَغِلُونَ بالدُّعاءِ في حالِ السُّجودِ والإمامُ قَدْ قامَ، ورُبَّما يَقْرَأُ الفَاتِحِةَ أَو نِصْفَها أَو كَثِيرًا منها</w:t>
      </w:r>
      <w:r>
        <w:br/>
      </w:r>
      <w:r>
        <w:rPr>
          <w:rFonts w:ascii="Times New Roman" w:hAnsi="Times New Roman"/>
          <w:color w:val="000000"/>
          <w:sz w:val="30"/>
          <w:rtl/>
        </w:rPr>
        <w:t xml:space="preserve">وهُم سُجود، وهذا خَطَةٌ، بلِ السُّنَّةُ أنْ يَقُومُوا فَوْرَ قِيامِ إِمامِهِمْ منَ السُّجودِ . الثالث: المتابعةُ، وهي أنْ لا تَتَقَدَّمَ على إمامِكَ ولا تَتَأَخَّرَ عنهُ،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هذه مُتابَعَةٌ، فإذا رَكَعَ فَارْكَعْ ولا </w:t>
      </w:r>
      <w:proofErr w:type="gramStart"/>
      <w:r>
        <w:rPr>
          <w:rFonts w:ascii="Times New Roman" w:hAnsi="Times New Roman"/>
          <w:color w:val="000000"/>
          <w:sz w:val="30"/>
          <w:rtl/>
        </w:rPr>
        <w:t>تَتَأَخَّرْ ،</w:t>
      </w:r>
      <w:proofErr w:type="gramEnd"/>
      <w:r>
        <w:rPr>
          <w:rFonts w:ascii="Times New Roman" w:hAnsi="Times New Roman"/>
          <w:color w:val="000000"/>
          <w:sz w:val="30"/>
          <w:rtl/>
        </w:rPr>
        <w:t xml:space="preserve"> وإذا رَفَعَ فَارْفَعْ ولا تَتَأَخَّرْ، وَإِذَا سَجَدَ فَاسْجُدْ</w:t>
      </w:r>
      <w:r>
        <w:br/>
      </w:r>
      <w:r>
        <w:br/>
      </w:r>
      <w:r>
        <w:rPr>
          <w:rFonts w:ascii="Times New Roman" w:hAnsi="Times New Roman"/>
          <w:color w:val="000000"/>
          <w:sz w:val="30"/>
        </w:rPr>
        <w:t>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ولا تَتَأَخَّرْ، فإذا قامَ فقُمْ ولا </w:t>
      </w:r>
      <w:proofErr w:type="gramStart"/>
      <w:r>
        <w:rPr>
          <w:rFonts w:ascii="Times New Roman" w:hAnsi="Times New Roman"/>
          <w:color w:val="000000"/>
          <w:sz w:val="30"/>
          <w:rtl/>
        </w:rPr>
        <w:t>تَتَأَخَّرُ .</w:t>
      </w:r>
      <w:proofErr w:type="gramEnd"/>
      <w:r>
        <w:rPr>
          <w:rFonts w:ascii="Times New Roman" w:hAnsi="Times New Roman"/>
          <w:color w:val="000000"/>
          <w:sz w:val="30"/>
          <w:rtl/>
        </w:rPr>
        <w:t xml:space="preserve"> وإذا حَصَلَتْ هذه الخَصْلَةُ، فَاعْلَمْ أَنَّ انْتِهَامَكَ بالإمام على وَجْهِ صَحيح، وهذا هو الموافِقُ للسُّنَّةِ وَلأَمْرِ النَّبِيِّ ﷺ وهو الَّذِي</w:t>
      </w:r>
      <w:r>
        <w:br/>
      </w:r>
      <w:r>
        <w:rPr>
          <w:rFonts w:ascii="Times New Roman" w:hAnsi="Times New Roman"/>
          <w:color w:val="000000"/>
          <w:sz w:val="30"/>
          <w:rtl/>
        </w:rPr>
        <w:t xml:space="preserve">يَنْبَغِي أَنْ يَكونَ عليْهِ الْمُؤْمِنُ؛ لأنَّ صِفةَ الْمُؤْمِنِ إذَا أَمَرَ اللَّهُ وَرَسُولُهُ بِأَمْرِ أَنْ يَقُولَ: سَمِعْنَا وأَطَعْنَا، كما قالَ اللهُ تَعَالَى: ﴿إِنَّمَا كَانَ قَوْلَ الْمُؤْمِنِينَ إِذَا دُعُوا إِلَى اللَّهِ وَرَسُولِهِ لِيَحْكُم بَيْنَهُمْ أَن يَقُولُوا سَمِعْنَا وَأَطَعْنَا [النور: </w:t>
      </w:r>
      <w:r>
        <w:rPr>
          <w:rFonts w:ascii="Times New Roman" w:hAnsi="Times New Roman"/>
          <w:color w:val="000000"/>
          <w:sz w:val="30"/>
        </w:rPr>
        <w:t>٥١</w:t>
      </w:r>
      <w:r>
        <w:rPr>
          <w:rFonts w:ascii="Times New Roman" w:hAnsi="Times New Roman"/>
          <w:color w:val="000000"/>
          <w:sz w:val="30"/>
          <w:rtl/>
        </w:rPr>
        <w:t>] وكما قَالَ تَعَالَى: ﴿وَمَا كَانَ لِمُؤْمِنٍ وَلَا</w:t>
      </w:r>
      <w:r>
        <w:br/>
      </w:r>
      <w:r>
        <w:rPr>
          <w:rFonts w:ascii="Times New Roman" w:hAnsi="Times New Roman"/>
          <w:color w:val="000000"/>
          <w:sz w:val="30"/>
          <w:rtl/>
        </w:rPr>
        <w:t xml:space="preserve">مُؤْمِنَةٍ إِذَا قَضَى اللَّهُ وَرَسُولُهُ أَمْراً أَن يَكُونَ لَهُمُ الْخِيَرَةُ مِنْ أَمْرِهِمْ ﴾ [الأحزاب: </w:t>
      </w:r>
      <w:r>
        <w:rPr>
          <w:rFonts w:ascii="Times New Roman" w:hAnsi="Times New Roman"/>
          <w:color w:val="000000"/>
          <w:sz w:val="30"/>
        </w:rPr>
        <w:t>٣٦</w:t>
      </w:r>
      <w:r>
        <w:rPr>
          <w:rFonts w:ascii="Times New Roman" w:hAnsi="Times New Roman"/>
          <w:color w:val="000000"/>
          <w:sz w:val="30"/>
          <w:rtl/>
        </w:rPr>
        <w:t>]. الرَّابِعُ : التَّأْخُرُ، أَيْ: أَنْ يَتَأَخَّرَ عَنْ إمامِهِ، مَثلُ أَنْ يَرْكَعَ الإِمَامُ وَيَبْقَى الْمَأْمُومُ قائما إلى أنْ يَقْرُبَ الإمامُ مِنَ الرَّفْعِ مِنَ الرُّكوعِ، أَو يَسْجُدَ الإِمَامُ وَيَبْقَى المَأْمُومُ قَائِمًا إلى أنْ يَقْرُبَ الإمامُ منَ الرَّفْع منَ السُّجودِ، أو يقوم الإمامُ مِنَ السُّجودِ ويَبْقَى المَأْمُومُ ساجِدًا حتَّى رُبَّما يَنتصِفُ الإمامُ بقراءة الفاتحة أو يُكْمِلُها، هذا التَّخَلُّفُ لا شَكٍّ أنَّ هذا خِلافُ السُّنَّةِ، وأنَّ الصَّلاةَ تَبْطُلُ إِذا لَمْ يَكُنِ التَّأْخُرُ لِعُذْرٍ، وَوَجْهُ بُطْلَانِهَا أَنَّ النبي ﷺ قالَ: «إِذَا كَبَّرَ فَكَبِّرُوا، وإِذَا رَكَعَ فَارْكَعُوا... وَإِذَا سَجَدَ فَاسْجُدُوا ) فَإِنَّ الفاء في قَوْلِهِ: «فَكَبِّرُوا»، «فارْكَعُوا»، «فاسْجُدُوا، تَدُلُّ على التَّعْقِيبِ، أَيْ: على أَنَّ فِعْلَ المَأْمُومِ يَقَعُ عَقِبَ فِعْلِ الإمامِ؛ لأنَّ قَوْلَهُ: «فَارْكَعُوا»، «فَاسْجُدُوا» جَوابُ</w:t>
      </w:r>
      <w:r>
        <w:br/>
      </w:r>
      <w:r>
        <w:rPr>
          <w:rFonts w:ascii="Times New Roman" w:hAnsi="Times New Roman"/>
          <w:color w:val="000000"/>
          <w:sz w:val="30"/>
          <w:rtl/>
        </w:rPr>
        <w:t>الشَّرْطِ، وَجَوَابُ الشَّرْطِ يلى المَشْرُوطَ مُباشَرة، ولا يَجُوزُ أنْ يَتَخَلَّفَ عنه.</w:t>
      </w:r>
      <w:r>
        <w:br/>
      </w:r>
      <w:r>
        <w:rPr>
          <w:rFonts w:ascii="Times New Roman" w:hAnsi="Times New Roman"/>
          <w:color w:val="000000"/>
          <w:sz w:val="30"/>
          <w:rtl/>
        </w:rPr>
        <w:t>وإذا تَأَخَّرَ الإِنْسَانُ برُكن أو أَكْثَرَ بلا عُذرِ ، بَطَلَتِ الصَّلاةُ، أما إذا كانَ لِعُذْرِ فلا بَأْسَ ، ومِنَ الأَعْدَارِ لو أنَّ المَأْمُومَ لم يَسْمَعْ تَكْبِيرَ الإمام، وبَقِيَ سَاجِدًا حتى قام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إقامة الصف من تمام الصلاة، رقم (</w:t>
      </w:r>
      <w:r>
        <w:rPr>
          <w:rFonts w:ascii="Times New Roman" w:hAnsi="Times New Roman"/>
          <w:color w:val="000000"/>
          <w:sz w:val="30"/>
        </w:rPr>
        <w:t>۷۲۲</w:t>
      </w:r>
      <w:r>
        <w:rPr>
          <w:rFonts w:ascii="Times New Roman" w:hAnsi="Times New Roman"/>
          <w:color w:val="000000"/>
          <w:sz w:val="30"/>
          <w:rtl/>
        </w:rPr>
        <w:t>)، ومسلم: كتاب الصَّلاة، باب ائتمام المأموم بالإمام، رقم (</w:t>
      </w:r>
      <w:r>
        <w:rPr>
          <w:rFonts w:ascii="Times New Roman" w:hAnsi="Times New Roman"/>
          <w:color w:val="000000"/>
          <w:sz w:val="30"/>
        </w:rPr>
        <w:t>٤١٤</w:t>
      </w:r>
      <w:r>
        <w:rPr>
          <w:rFonts w:ascii="Times New Roman" w:hAnsi="Times New Roman"/>
          <w:color w:val="000000"/>
          <w:sz w:val="30"/>
          <w:rtl/>
        </w:rPr>
        <w:t>).</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۱۳</w:t>
      </w:r>
      <w:r>
        <w:br/>
      </w:r>
      <w:r>
        <w:br/>
      </w:r>
      <w:r>
        <w:rPr>
          <w:rFonts w:ascii="Times New Roman" w:hAnsi="Times New Roman"/>
          <w:color w:val="000000"/>
          <w:sz w:val="30"/>
          <w:rtl/>
        </w:rPr>
        <w:t>الإمامُ، وقرأ الفاتحة، ورَكَعَ ثُمَّ قالَ: سَمِعَ اللهُ مَنْ حَمِدَهُ، ولما قالَ: سَمِعَ اللَّهُ مِنْ حَمِدَهُ، سَمِعَهُ، لكن الأول لم يَسْمَعْهُ، فَنَقولُ لهذا الرَّجُلِ : ارْفَعْ مِنَ السُّجودِ، وَاقْرَأ الفاتحة، وارْكَعْ، وارْفَعْ ، واسْجُدْ إذا كانَ إمامُكَ قد سَجَدَ، أي: تابع الإمام؛ وذلك لأنَّ التَّخَلَّفَ هنا كانَ لِعُذر، ولا يَأْتِي بَرَكْعَةٍ، فَرَكْعَتُهُ هذه صحيحة.</w:t>
      </w:r>
      <w:r>
        <w:br/>
      </w:r>
      <w:r>
        <w:rPr>
          <w:rFonts w:ascii="Times New Roman" w:hAnsi="Times New Roman"/>
          <w:color w:val="000000"/>
          <w:sz w:val="30"/>
          <w:rtl/>
        </w:rPr>
        <w:t>الفَائِدَةُ الثانية: ارْتِبَاطُ صَلَاةِ المَأْمُومِ بِصَلَاةِ الإِمَامِ، فَالمَأْمُومُ لو صلَّى مُنْفَرِدًا له الخيارُ في أنْ يَتَقَدَّمَ أو يَتَأَخَّرَ أو يَتَعَجَّلَ في صَلَاتِهِ، لَكُنْ إِذَا كَانَ مَعَ الإِمَامِ ارْتَبَطَتْ</w:t>
      </w:r>
      <w:r>
        <w:br/>
      </w:r>
      <w:r>
        <w:rPr>
          <w:rFonts w:ascii="Times New Roman" w:hAnsi="Times New Roman"/>
          <w:color w:val="000000"/>
          <w:sz w:val="30"/>
          <w:rtl/>
        </w:rPr>
        <w:t>صَلَاتُهُ بِصَلَاةِ الإِمَامِ.</w:t>
      </w:r>
      <w:r>
        <w:br/>
      </w:r>
      <w:r>
        <w:rPr>
          <w:rFonts w:ascii="Times New Roman" w:hAnsi="Times New Roman"/>
          <w:color w:val="000000"/>
          <w:sz w:val="30"/>
          <w:rtl/>
        </w:rPr>
        <w:t>لكن هل هذا الارتباط ارتباط كُلي بحيثُ لَو فَسَدَتْ صَلَاةُ الإِمَامِ فَسَدَتْ</w:t>
      </w:r>
      <w:r>
        <w:br/>
      </w:r>
      <w:r>
        <w:br/>
      </w:r>
      <w:r>
        <w:rPr>
          <w:rFonts w:ascii="Times New Roman" w:hAnsi="Times New Roman"/>
          <w:color w:val="000000"/>
          <w:sz w:val="30"/>
          <w:rtl/>
        </w:rPr>
        <w:t>صَلَاةُ المَأْمُومِ ؟</w:t>
      </w:r>
      <w:r>
        <w:br/>
      </w:r>
      <w:r>
        <w:br/>
      </w:r>
      <w:r>
        <w:rPr>
          <w:rFonts w:ascii="Times New Roman" w:hAnsi="Times New Roman"/>
          <w:color w:val="000000"/>
          <w:sz w:val="30"/>
          <w:rtl/>
        </w:rPr>
        <w:t>الجواب بعضُ العُلماءِ يَقولُ: نَعَمْ له ارتباط كُلّ، بحيث لو فَسَدَتْ صَلاةُ الإمامِ فَسَدَتْ صَلاةُ المَأْمُومِ ، حَتَّى لو فَسَدَتْ بِأَمْرٍ حَفِيٌّ كَالحَدَثِ، فَإِنَّ صَلَاةَ المَأْمُومِ تَفْسُدُ ، إِلَّا أَنَّهُ يُسْتَثْنَى مِن ذَلِكَ مَسْأَلَةٌ وَاحِدَةٌ، وهي:</w:t>
      </w:r>
      <w:r>
        <w:br/>
      </w:r>
      <w:r>
        <w:rPr>
          <w:rFonts w:ascii="Times New Roman" w:hAnsi="Times New Roman"/>
          <w:color w:val="000000"/>
          <w:sz w:val="30"/>
          <w:rtl/>
        </w:rPr>
        <w:t>ما إذا صلَّى الإِمَامُ مُحْدِثًا جاهِلا ولم يَعْلَمُ بِالحَدَثِ إِلَّا بَعدَ انْتِهَاءِ الصَّلَاةِ؛ قَالُوا: هنا تَصِحُ صَلَاةُ المَأْمُومِ ولا تَصِحُ صَلَاةُ الإِمَامِ.</w:t>
      </w:r>
      <w:r>
        <w:br/>
      </w:r>
      <w:r>
        <w:rPr>
          <w:rFonts w:ascii="Times New Roman" w:hAnsi="Times New Roman"/>
          <w:color w:val="000000"/>
          <w:sz w:val="30"/>
          <w:rtl/>
        </w:rPr>
        <w:t>ولكنَّ الصَّحِيحَ أَنَّ ارْتِبَاطَ صَلَاةِ المَأْمُومِ بِصَلَاةِ الإِمَامِ فِي الأُمُورِ الظَّاهِرِةِ فقط، أمَّا الخفية فلا؛ ولهذا لو صَلَّى الإِمَامُ مُحْدِثًا وهو عالِمٌ بِأَنَّهُ مُحْدِثُ لَكنَّ المَأْمُومَ لم يَعْلَمْ وتابَعَهُ المَأْمُومُ؛ فإِنَّ صَلَاتَهُ عَلَى القَوْلِ الرَّاجِحِ صَحِيحَةٌ، وما عَلَيْهِ مِنَ الإِمَامِ؛ لأنَّ الإِمَامَ لم يَفْعَلْ شَيْئًا مُنْكَرًا يُشاهِدُهُ المَأْمُومُ حَتَّى نَقُولَ: إِنَّ المَأْمُومَ مُتلاعِبٌ؛ لأَنَّهُ</w:t>
      </w:r>
      <w:r>
        <w:br/>
      </w:r>
      <w:r>
        <w:br/>
      </w:r>
      <w:r>
        <w:rPr>
          <w:rFonts w:ascii="Times New Roman" w:hAnsi="Times New Roman"/>
          <w:color w:val="000000"/>
          <w:sz w:val="30"/>
          <w:rtl/>
        </w:rPr>
        <w:t>اقْتَدَى بِإِمَامٍ لا تَصِحُ صَلَاتُهُ.</w:t>
      </w:r>
      <w:r>
        <w:br/>
      </w:r>
      <w:r>
        <w:br/>
      </w:r>
      <w:r>
        <w:rPr>
          <w:rFonts w:ascii="Times New Roman" w:hAnsi="Times New Roman"/>
          <w:color w:val="000000"/>
          <w:sz w:val="30"/>
        </w:rPr>
        <w:t>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وہ</w:t>
      </w:r>
      <w:r>
        <w:br/>
      </w:r>
      <w:r>
        <w:br/>
      </w:r>
      <w:r>
        <w:rPr>
          <w:rFonts w:ascii="Times New Roman" w:hAnsi="Times New Roman"/>
          <w:color w:val="000000"/>
          <w:sz w:val="30"/>
          <w:rtl/>
        </w:rPr>
        <w:t>وعلى هذا فإذَا تَبَيَّنَ بعدَ انْتِهاءِ الصَّلَاةِ أَنَّ الإِمَامَ صَلَّى مُحْدِنَا؛ فصَلَاتُهُ باطِلةٌ وصَلَاةُ المَأمُومِينَ صَحِيحَةٌ، وَهَذَا هو القَوْلُ الرَّاجِعُ، سواءٌ أَكَانَ مُتَعَمِّدًا أَمْ جَاهِلًا بالنَّجاسَةِ، أَمْ ناسِيًا.</w:t>
      </w:r>
      <w:r>
        <w:br/>
      </w:r>
      <w:r>
        <w:rPr>
          <w:rFonts w:ascii="Times New Roman" w:hAnsi="Times New Roman"/>
          <w:color w:val="000000"/>
          <w:sz w:val="30"/>
          <w:rtl/>
        </w:rPr>
        <w:t>مَسْأَلَةٌ: صَلَّيْنَا العِشَاءَ مع إِمَامٍ، فلما سَلَّمَ في الرَّابِعَةِ أَخْبَرَهُم أَنَّهُ أَحْدَثَ داخل الصَّلَاةِ، وخَشِيَ أنْ يُقَدِّمَ أَحَدًا؛ لأنّهُم عَوَامُ، ويَغْلِبُ فيهِمُ الجَهْلُ بمَسَائِلِ الصَّلَاةِ، فَقالَ: أَذْهَبُ لِأَتَوَضَّأَ وأَرْجِعُ أُصَلِّي مَرَّةً ثانيةً، فَبَعْضُهُم جَلَسَ يَنتَظِرُ الصَّلَاةَ الثَّانِيَةَ مع الإمام، وبَعْضُهُم ذَهَبَ يَسْتَدِلُّ برواية عُمَرَ رَضِوَانَهُ عَنْهُ أَنَّهُ أَحْدَثَ فِي صَلَاتِهِ، ثم</w:t>
      </w:r>
      <w:r>
        <w:br/>
      </w:r>
      <w:r>
        <w:rPr>
          <w:rFonts w:ascii="Times New Roman" w:hAnsi="Times New Roman"/>
          <w:color w:val="000000"/>
          <w:sz w:val="30"/>
          <w:rtl/>
        </w:rPr>
        <w:t>لمَّا انْصَرَفَ أَعادَ الصَّلاةَ وَحْدَهُ، ولم يَأْمُرِ النَّاسَ بذلك ) ، فما هو الرَّاجِحُ؟ الجَوَابُ: الرَّاجِحُ أنَّ هذا الإِمَامَ يَنْبَغِي أَنْ يُفْصَلَ عَنِ الإِمَامَةِ؛ لأَنَّهُ جَاهِل جَهْلًا مُرَكَّبًا، فإنَّ عُمَرَ رَضِي الله عنه صلى بهم جَمَاعَةً ذاتَ مَرَّةٍ وهو جُنُب؛ فأعادَ ولم يُعِيدُوا )، وهذه مُتَفَقٌ عَلَيْهَا، ليس فيها إشكال، لكنْ كَأَنَّ هذا - واللهُ أَعْلَمُ - يُريدُ أنْ يَقْتَدِيَ ِبالرَّسول ﷺ حِينَمَا أُقيمت الصَّلَاةُ فَتَقَدَّمَ فِي الصَّفُ وهَمَّ أَنْ يُكَبِّرَ ثُم ذَكَرَ أَنَّ عَلَيْهِ غُسْلًا، فَقالَ: «مَكَانَكُمْ» أو كَلِمَةً نَحْوَها، ثم ذَهَبَ واغْتَسَلَ وخَرَجَ عَلَيْهِ الصَّلَاةُ وَالسَّلَامُ ورَأْسُهُ يَقْطُرُ وصَلَّى بالنَّاسِ (</w:t>
      </w:r>
      <w:r>
        <w:rPr>
          <w:rFonts w:ascii="Times New Roman" w:hAnsi="Times New Roman"/>
          <w:color w:val="000000"/>
          <w:sz w:val="30"/>
        </w:rPr>
        <w:t>۳</w:t>
      </w:r>
      <w:r>
        <w:rPr>
          <w:rFonts w:ascii="Times New Roman" w:hAnsi="Times New Roman"/>
          <w:color w:val="000000"/>
          <w:sz w:val="30"/>
          <w:rtl/>
        </w:rPr>
        <w:t>) ، لكنَّ هَذِهِ القِصَّةَ يَتَبَيَّنُ مِنها أَنَّهُ - صَلَواتُ اللهِ وسَلامُهُ عَلَيْهِ - لم يُصَلِّ بالنَّاسِ حَتَّى انْتَهَى.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عبد الرزاق في المصنف رقم (</w:t>
      </w:r>
      <w:r>
        <w:rPr>
          <w:rFonts w:ascii="Times New Roman" w:hAnsi="Times New Roman"/>
          <w:color w:val="000000"/>
          <w:sz w:val="30"/>
        </w:rPr>
        <w:t>٣٦٤٩</w:t>
      </w:r>
      <w:r>
        <w:rPr>
          <w:rFonts w:ascii="Times New Roman" w:hAnsi="Times New Roman"/>
          <w:color w:val="000000"/>
          <w:sz w:val="30"/>
          <w:rtl/>
        </w:rPr>
        <w:t>) ، وابن أبي شيبة في المصنف رقم (</w:t>
      </w:r>
      <w:r>
        <w:rPr>
          <w:rFonts w:ascii="Times New Roman" w:hAnsi="Times New Roman"/>
          <w:color w:val="000000"/>
          <w:sz w:val="30"/>
        </w:rPr>
        <w:t>٤٦٠٤</w:t>
      </w:r>
      <w:r>
        <w:rPr>
          <w:rFonts w:ascii="Times New Roman" w:hAnsi="Times New Roman"/>
          <w:color w:val="000000"/>
          <w:sz w:val="30"/>
          <w:rtl/>
        </w:rPr>
        <w:t>)، والدارقطني في السنن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٣٦٤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الدارقطني في السنن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٣٦٤</w:t>
      </w:r>
      <w:r>
        <w:rPr>
          <w:rFonts w:ascii="Times New Roman" w:hAnsi="Times New Roman"/>
          <w:color w:val="000000"/>
          <w:sz w:val="30"/>
          <w:rtl/>
        </w:rPr>
        <w:t>) ، والبيهقي في السنن الكبرى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٤٠٠</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الغسل، باب إذا ذكر في المَسْجِد أنه جنب يخرج كما هو ولا يتيمم، رقم (</w:t>
      </w:r>
      <w:r>
        <w:rPr>
          <w:rFonts w:ascii="Times New Roman" w:hAnsi="Times New Roman"/>
          <w:color w:val="000000"/>
          <w:sz w:val="30"/>
        </w:rPr>
        <w:t>٢٧٥</w:t>
      </w:r>
      <w:r>
        <w:rPr>
          <w:rFonts w:ascii="Times New Roman" w:hAnsi="Times New Roman"/>
          <w:color w:val="000000"/>
          <w:sz w:val="30"/>
          <w:rtl/>
        </w:rPr>
        <w:t>)، ومسلم: كتاب المساجد، باب متى يقوم الناس للصلاة، رقم (</w:t>
      </w:r>
      <w:r>
        <w:rPr>
          <w:rFonts w:ascii="Times New Roman" w:hAnsi="Times New Roman"/>
          <w:color w:val="000000"/>
          <w:sz w:val="30"/>
        </w:rPr>
        <w:t>٦٠٥</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١٥</w:t>
      </w:r>
      <w:r>
        <w:br/>
      </w:r>
      <w:r>
        <w:br/>
      </w:r>
      <w:r>
        <w:rPr>
          <w:rFonts w:ascii="Times New Roman" w:hAnsi="Times New Roman"/>
          <w:color w:val="000000"/>
          <w:sz w:val="30"/>
          <w:rtl/>
        </w:rPr>
        <w:t>إذن: فالْإِمَامُ إِذَا أَحْدَثَ أَثْناءَ الصَّلَاةِ فَالرَّاجِعُ أَنَّهُ لا إِعَادَةَ عَلَى المَأْمُومِينَ؛ لأنَّ ارْتِبَاطَ صَلَاةِ المَأْمُومِ بِالْإِمَامِ إِنَّا تَكُونُ فِي الأُمُورِ الظَّاهِرَةِ، وعلى هذا فَلَوْ أَحْدَثَ في الصَّلَاةِ، أو ذَكَرَ أَنَّهُ عَلَى غَيْرِ وُضُوءٍ في الصَّلَاةِ فَلْيَنْصَرِفْ هو بنفسِهِ، وَحِيتَيْذ يَقولُ لِلْمَأمُومِينَ: أَعِمُوا صَلَاتَكُمْ ، والأَفْضَلُ في هَذِهِ الحَالِ أَنْ يُقَدِّمَ وَاحِدًا منهم ليتم بهم؛ لِئَلَّا يَقَعَ النَّاسُ فِي إِشْكَالِ.</w:t>
      </w:r>
      <w:r>
        <w:br/>
      </w:r>
      <w:r>
        <w:rPr>
          <w:rFonts w:ascii="Times New Roman" w:hAnsi="Times New Roman"/>
          <w:color w:val="000000"/>
          <w:sz w:val="30"/>
          <w:rtl/>
        </w:rPr>
        <w:t>كذلك أيضًا مما يَتَرَتَّبُ عَلَى :هذا هل يَجِبُ أَنْ تَكُونَ نِيَّةُ المَأْمُومِ هِي نِيَّةُ الإِمَامِ،</w:t>
      </w:r>
      <w:r>
        <w:br/>
      </w:r>
      <w:r>
        <w:br/>
      </w:r>
      <w:r>
        <w:rPr>
          <w:rFonts w:ascii="Times New Roman" w:hAnsi="Times New Roman"/>
          <w:color w:val="000000"/>
          <w:sz w:val="30"/>
          <w:rtl/>
        </w:rPr>
        <w:t>أو يَجُوزُ أَنْ يَخْتَلِفَا فِي النِّيَّةِ؟</w:t>
      </w:r>
      <w:r>
        <w:br/>
      </w:r>
      <w:r>
        <w:br/>
      </w:r>
      <w:r>
        <w:rPr>
          <w:rFonts w:ascii="Times New Roman" w:hAnsi="Times New Roman"/>
          <w:color w:val="000000"/>
          <w:sz w:val="30"/>
          <w:rtl/>
        </w:rPr>
        <w:t>إِذَا قُلْنَا: إِنَّهَا مُرْتَبِطَةٌ ارْتِبَاطًا ظَاهِرِيًّا وَبَاطِنيًّا، قُلْنَا: لَا يَصِحُ أَنْ تَخْتَلِفَ نِيَّةُ المَأْمُومِ</w:t>
      </w:r>
      <w:r>
        <w:br/>
      </w:r>
      <w:r>
        <w:br/>
      </w:r>
      <w:r>
        <w:rPr>
          <w:rFonts w:ascii="Times New Roman" w:hAnsi="Times New Roman"/>
          <w:color w:val="000000"/>
          <w:sz w:val="30"/>
          <w:rtl/>
        </w:rPr>
        <w:t>عن نية الإمام.</w:t>
      </w:r>
      <w:r>
        <w:br/>
      </w:r>
      <w:r>
        <w:br/>
      </w:r>
      <w:r>
        <w:rPr>
          <w:rFonts w:ascii="Times New Roman" w:hAnsi="Times New Roman"/>
          <w:color w:val="000000"/>
          <w:sz w:val="30"/>
          <w:rtl/>
        </w:rPr>
        <w:t>مِثَالُ ذَلِكَ : مَأْمُومٌ لم يُصَلِّ الظُّهْرَ ، ودَخَلَ وَالإِمَامُ يُصلِّي العَصْرَ، فَدَخَلَ مع الإِمَامِ بِنِيَّةِ الظُّهْرِ؛ فنَبْنِي عَلَى الخلافِ، إذَا قُلْنَا: إِنَّ ارْتِبَاطَ صَلَاةِ المَأْمُومِ بِصَلَاةِ الإِمَامِ ظَاهِرًا وَبَاطِنًا قُلْنَا: إنَّها لا تَصِحُ، وإِذَا قُلْنَا: إِنَّ الارْتِبَاطَ ظَاهِري فقط؛ قُلْنَا : إنَّها تَصِحُ، وَهَذَا القَوْلُ هو القَوْلُ الرَّاجِحُ، فَيَجُوزُ أَنْ تَخْتَلِفَ نِيَّةُ المَأْمُومِ عن</w:t>
      </w:r>
      <w:r>
        <w:br/>
      </w:r>
      <w:r>
        <w:rPr>
          <w:rFonts w:ascii="Times New Roman" w:hAnsi="Times New Roman"/>
          <w:color w:val="000000"/>
          <w:sz w:val="30"/>
          <w:rtl/>
        </w:rPr>
        <w:t>نِيَّة الإِمَامِ، فيُصلِّي الظُّهْرَ خَلْفَ مَنْ يُصلِّي العَصْرَ، وبالعَكْسِ.</w:t>
      </w:r>
      <w:r>
        <w:br/>
      </w:r>
      <w:r>
        <w:rPr>
          <w:rFonts w:ascii="Times New Roman" w:hAnsi="Times New Roman"/>
          <w:color w:val="000000"/>
          <w:sz w:val="30"/>
          <w:rtl/>
        </w:rPr>
        <w:t>فإِذَا قَالَ قَائِلٌ: هل تُجْرُون هذا إلى صَلَاةِ اخْتَلَفَتْ عَن صَلَاةِ الإِمَامِ في عَددِ</w:t>
      </w:r>
      <w:r>
        <w:br/>
      </w:r>
      <w:r>
        <w:rPr>
          <w:rFonts w:ascii="Times New Roman" w:hAnsi="Times New Roman"/>
          <w:color w:val="000000"/>
          <w:sz w:val="30"/>
          <w:rtl/>
        </w:rPr>
        <w:t>الرَّكعاتِ، بحيثُ تَكُونُ صَلَاةُ الإِمَامِ أَكْثَرَ، أو صَلَاةُ المَأْمُومِ أَكْثَرَ ؟ قُلْنَا: هذا أيضًا فيه خِلَافٌ، لكنَّهُ لَيسَ كالاخْتِلَافِ الأَوَّلِ الَّذِي هو اختِلافُ النّيّةِ، فإنَّ مِنَ الَّذِينَ أَجازُوا اختِلافَ النِّيَّةِ لا يُجيزُونَ الاقْتِداءَ فيما إِذَا اخْتَلَفَتِ الأَفْعَالُ، لكنَّ شَيْخَ الْإِسْلَامِ ابْنَ تَيْمِيَّةَ - رَحِمَهُ اللَّهُ تَعَالَى- قَالَ: «لَا بَأْسَ بِاخْتِلَافِ</w:t>
      </w:r>
      <w:r>
        <w:br/>
      </w:r>
      <w:r>
        <w:br/>
      </w:r>
      <w:r>
        <w:rPr>
          <w:rFonts w:ascii="Times New Roman" w:hAnsi="Times New Roman"/>
          <w:color w:val="000000"/>
          <w:sz w:val="30"/>
        </w:rPr>
        <w:t>17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الأَفْعَالِ» ، وَهَذَا وَاضِحٌ فيما إِذَا كَانَتْ صَلَاةُ المَأْمُومِ أَكْثَرَ، كَأَنْ يُصَلِّيَ حَاضِرٌ مُقيمٌ خَلْفَ مُسَافِرِ، فَمَعْلُومٌ أَنَّ الْمُسَافِرَ سَوْفَ يُصلِّي رَكْعَتَيْنِ ثُمَّ يُسَلِّمُ، والمَأْمُومُ المقيمُ سَوْفَ يُصلِّي أَرْبَعًا، هنا اخْتَلَفَ العَدَدُ لكنَّ المأْمُومَ حَالَ كَوْنِهِ مَأْمُومًا لم يَخْتَلِفٌ عَنِ الإِمَامِ؛ لأنَّهُ صَلَّى رَكْعَتَيْنِ مع الإِمَامِ، وَهَذَا قد جاءَتْ بِهِ السُّنَّةُ، فَقَدْ كَانَ النَّبِيُّ عَلَيْهِ الصَّلَاةُ وَالسَّلَامُ يُصلِّي بِأَهْلِ مَكَّةَ عامَ الفَتْحِ، ويَقولُ: «يَا أَهْلَ مكَّةَ أَتِمُّوا فَإِنَّا قَوْمٌ سفره (</w:t>
      </w:r>
      <w:r>
        <w:rPr>
          <w:rFonts w:ascii="Times New Roman" w:hAnsi="Times New Roman"/>
          <w:color w:val="000000"/>
          <w:sz w:val="30"/>
        </w:rPr>
        <w:t>۳</w:t>
      </w:r>
      <w:r>
        <w:rPr>
          <w:rFonts w:ascii="Times New Roman" w:hAnsi="Times New Roman"/>
          <w:color w:val="000000"/>
          <w:sz w:val="30"/>
          <w:rtl/>
        </w:rPr>
        <w:t>)، وهذا الحَدِيثُ صَحِيحٌ، خِلافًا لَنْ طَعَنَ فيه أو شَكٍّ فِي صِحَّتِهِ، فَلَا إِشْكَالَ فيه أنَّ الرَّسُولَ عَلَيْهِ الصَّلَاةُ وَالسَّلَامُ حِينَ كَانَ في مَكَّةَ عَامَ الْفَتْحِ كَانَ يُصلِّي بِأَهْلِ مَكَّةَ ويَقولُ ذَلِكَ.</w:t>
      </w:r>
      <w:r>
        <w:br/>
      </w:r>
      <w:r>
        <w:rPr>
          <w:rFonts w:ascii="Times New Roman" w:hAnsi="Times New Roman"/>
          <w:color w:val="000000"/>
          <w:sz w:val="30"/>
          <w:rtl/>
        </w:rPr>
        <w:t>لكنَّ العَكْسَ إِذَا كَانَتْ صَلَاةُ المَأْمُومِ أَقَلَّ ، كأَنْ يُصلِّيَ المَغْرِبَ خَلْفَ مَنْ يُصلِّي العِشَاءَ؛ فَهَذَا إِنْ لم يَختلف عن إمَامِهِ فَلَا إِشْكَالَ في جَوَازِهِ، فكيف لم يختلف عن إِمَامِهِ مِع أَنَّنا نَقُولُ : إِنَّهُ يُصلِّي المَغْرِبَ خَلْفَ مَنْ يُصلِّي العِشَاءَ؟</w:t>
      </w:r>
      <w:r>
        <w:br/>
      </w:r>
      <w:r>
        <w:rPr>
          <w:rFonts w:ascii="Times New Roman" w:hAnsi="Times New Roman"/>
          <w:color w:val="000000"/>
          <w:sz w:val="30"/>
          <w:rtl/>
        </w:rPr>
        <w:t>نَقولُ : هذا مُمكِنُ، إِذَا دَخَلَ معهُ في الثَّانِيةِ؛ لأنَّهُ إِذَا دَخَلَ مَعَهُ فِي الثَّانِيةِ سيُصلِّي مع الإِمَامِ ثَلاثًا، والْإِمَامُ ثَلاثًا، هنا لم تَخْتَلِفٌ؛ فَلا شَكٍّ فِي جَوَازِ هذا. يعني: لو أنَّ إِنْسَانًا دَخَلَ مع إِمَامٍ يُصلِّي العِشَاءَ في الرَّكْعَةِ الثَّانِيةِ، والمأْمُومُ</w:t>
      </w:r>
      <w:r>
        <w:br/>
      </w:r>
      <w:r>
        <w:rPr>
          <w:rFonts w:ascii="Times New Roman" w:hAnsi="Times New Roman"/>
          <w:color w:val="000000"/>
          <w:sz w:val="30"/>
          <w:rtl/>
        </w:rPr>
        <w:t>الدَّاخِلُ يُريدُ أنْ يُصَلِّيَ المَغْرِبَ؛ قُلْنَا: هذا صَحِيحٌ.</w:t>
      </w:r>
      <w:r>
        <w:br/>
      </w:r>
      <w:r>
        <w:rPr>
          <w:rFonts w:ascii="Times New Roman" w:hAnsi="Times New Roman"/>
          <w:color w:val="000000"/>
          <w:sz w:val="30"/>
          <w:rtl/>
        </w:rPr>
        <w:t>قد يَقولُ قَائِلٌ : كيفَ يَكُونُ صَحيحًا ومَحَلُّ التَّشَهُدِ سَوْفَ يَخْتَلِفُ؛ لأنَّ التَّشَهُدَ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٣٤٧/٥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٤٣٢</w:t>
      </w:r>
      <w:r>
        <w:rPr>
          <w:rFonts w:ascii="Times New Roman" w:hAnsi="Times New Roman"/>
          <w:color w:val="000000"/>
          <w:sz w:val="30"/>
          <w:rtl/>
        </w:rPr>
        <w:t>)، وأبو داود كتاب الصلاة، باب متى يتم المسافر، رقم (</w:t>
      </w:r>
      <w:r>
        <w:rPr>
          <w:rFonts w:ascii="Times New Roman" w:hAnsi="Times New Roman"/>
          <w:color w:val="000000"/>
          <w:sz w:val="30"/>
        </w:rPr>
        <w:t>۱۲۲۹</w:t>
      </w:r>
      <w:r>
        <w:rPr>
          <w:rFonts w:ascii="Times New Roman" w:hAnsi="Times New Roman"/>
          <w:color w:val="000000"/>
          <w:sz w:val="30"/>
          <w:rtl/>
        </w:rPr>
        <w:t>)، من</w:t>
      </w:r>
      <w:r>
        <w:br/>
      </w:r>
      <w:r>
        <w:br/>
      </w:r>
      <w:r>
        <w:rPr>
          <w:rFonts w:ascii="Times New Roman" w:hAnsi="Times New Roman"/>
          <w:color w:val="000000"/>
          <w:sz w:val="30"/>
          <w:rtl/>
        </w:rPr>
        <w:t>حديث عمران بن حصين رَضِعَ اللَّهُ عَنْهُما .</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۱۷</w:t>
      </w:r>
      <w:r>
        <w:br/>
      </w:r>
      <w:r>
        <w:br/>
      </w:r>
      <w:r>
        <w:rPr>
          <w:rFonts w:ascii="Times New Roman" w:hAnsi="Times New Roman"/>
          <w:color w:val="000000"/>
          <w:sz w:val="30"/>
          <w:rtl/>
        </w:rPr>
        <w:t>الأَوَّلَ للإِمَامِ سَيَكُونُ فِي الرَّكعةِ الأُولى لِهَذَا المَأْمُومِ، وَتَشَهدُ المَأْمُومِ الأَوَّلُ سَيَكُونُ</w:t>
      </w:r>
      <w:r>
        <w:br/>
      </w:r>
      <w:r>
        <w:br/>
      </w:r>
      <w:r>
        <w:rPr>
          <w:rFonts w:ascii="Times New Roman" w:hAnsi="Times New Roman"/>
          <w:color w:val="000000"/>
          <w:sz w:val="30"/>
          <w:rtl/>
        </w:rPr>
        <w:t>في حال قيام الإِمَام إِلَى الرَّكْعَةِ الرَّابعةِ؟</w:t>
      </w:r>
      <w:r>
        <w:br/>
      </w:r>
      <w:r>
        <w:br/>
      </w:r>
      <w:r>
        <w:rPr>
          <w:rFonts w:ascii="Times New Roman" w:hAnsi="Times New Roman"/>
          <w:color w:val="000000"/>
          <w:sz w:val="30"/>
          <w:rtl/>
        </w:rPr>
        <w:t>قُلْنَا: هذا لا يَضُرُّ؛ لأنَّ سُقُوطَ التَّشَهُدِ عَن المَسْبُوقِ أو الإتيان بتَشَهدِ زائد في المَسْبُوقِ أَمْرٌ مَأْلُوفُ، فلو أنَّ الإِنْسَانَ أَدْرَكَ مِن صَلَاةِ الظُّهْرِ مَعَ الإِمَامِ الرَّكعةَ الثَّانِيَةَ؛ فإِنَّ المَأْمُومَ المَسْبُوقَ سَيَجْلِسُ التَشَهُدِ في رَكْعَتِهِ الأُولَى، وَسَيَدَعُ التَّشَهدَ فِي رَكْعَتِهِ الثَّانِيةِ؛ لأنَّ الإِمَامَ سَوْفَ يَقومُ للرَّابعةِ.</w:t>
      </w:r>
      <w:r>
        <w:br/>
      </w:r>
      <w:r>
        <w:rPr>
          <w:rFonts w:ascii="Times New Roman" w:hAnsi="Times New Roman"/>
          <w:color w:val="000000"/>
          <w:sz w:val="30"/>
          <w:rtl/>
        </w:rPr>
        <w:t>إِذَنْ: سُقوط التَشَهدِ فِي مَحَلَّهِ عَنِ المَسْبُوقِ أو الإِنْيانُ بتَشَهدِ فِي غَيْرِ مَحَلَّهِ فِي المَسْبُوقِ، هذا لا يَضُرُّ؛ لأنَّ مُتابعة الإمام أهم.</w:t>
      </w:r>
      <w:r>
        <w:br/>
      </w:r>
      <w:r>
        <w:rPr>
          <w:rFonts w:ascii="Times New Roman" w:hAnsi="Times New Roman"/>
          <w:color w:val="000000"/>
          <w:sz w:val="30"/>
          <w:rtl/>
        </w:rPr>
        <w:t>فالمَسْبُوقُ سَوْفَ يَلْغِي التَّشَهدَ، ولا يَنْوِي في السَّشَهدِ الذِي تَشَهَّدَهُ مُتابعة الإمامِ أَنَّهُ عن تَشَهُدِهِ؛ ولهذا لو فُرِضَ أَنَّ الَّذي تابَعَ الإِمَامَ في التَّشَهدِ وهو في غَيْر مَحَلِّهِ أَنَّهُ لم يَقْرَأ التَّشَهدَ ولَكِنَّهُ جَلَسَ اتِّباعًا للإِمَامِ، فليسَ عليه شَيْءٌ.</w:t>
      </w:r>
      <w:r>
        <w:br/>
      </w:r>
      <w:r>
        <w:rPr>
          <w:rFonts w:ascii="Times New Roman" w:hAnsi="Times New Roman"/>
          <w:color w:val="000000"/>
          <w:sz w:val="30"/>
          <w:rtl/>
        </w:rPr>
        <w:t>فَإِنْ قيلَ: لَكِنْ يَلْزَمُهُ تَشَهُدانِ فِي صَلَاتِهِ. قلنا: لكنَّ أَحَدَهُما مَعَ الإِمَامِ، والثَّانِي سَقَطَ لِتابَعةِ الإِمَامِ، فالمَسْبُوقُ فِي الرُّباعِيَّةِ لا بُدَّ أنْ يَجْلِسَ التَّشَهُدِ إِذَا كَانَ مَسْبُوفًا بِرَكْعَةٍ، ولا بُدَّ أنْ يَجْلِسَ التَّشَهدِ في غَيْرِ تَحَلَّهِ؛ لأنَّ الإمام إذا قامَ إِلَى الرَّابعةِ فهى لِهَذا ثَالِثَةٌ، وَكانَ لا بُدَّ أنْ يَتَشَهَّدَ قَبْلَها،</w:t>
      </w:r>
      <w:r>
        <w:br/>
      </w:r>
      <w:r>
        <w:br/>
      </w:r>
      <w:r>
        <w:rPr>
          <w:rFonts w:ascii="Times New Roman" w:hAnsi="Times New Roman"/>
          <w:color w:val="000000"/>
          <w:sz w:val="30"/>
          <w:rtl/>
        </w:rPr>
        <w:t>لكنَّهُ يَسْقُطُ مِنْ أَجْلِ مُتابَعَةِ الإِمَامِ.</w:t>
      </w:r>
      <w:r>
        <w:br/>
      </w:r>
      <w:r>
        <w:rPr>
          <w:rFonts w:ascii="Times New Roman" w:hAnsi="Times New Roman"/>
          <w:color w:val="000000"/>
          <w:sz w:val="30"/>
          <w:rtl/>
        </w:rPr>
        <w:t>إذن: صارَ عِنْدَنا صُوَرٌ :</w:t>
      </w:r>
      <w:r>
        <w:br/>
      </w:r>
      <w:r>
        <w:br/>
      </w:r>
      <w:r>
        <w:rPr>
          <w:rFonts w:ascii="Times New Roman" w:hAnsi="Times New Roman"/>
          <w:color w:val="000000"/>
          <w:sz w:val="30"/>
          <w:rtl/>
        </w:rPr>
        <w:t>الصُّورةُ الأُولَى: إِذَا كَانَتْ صَلَاةُ المَأْمُومِ أَكْثَرَ؛ قُلْنَا لَا شَكٍّ فِي الجَوَازِ، مثل: مُقيمٍ صَلَّى خَلْفَ مُسافِرٍ.</w:t>
      </w:r>
      <w:r>
        <w:br/>
      </w:r>
      <w:r>
        <w:br/>
      </w:r>
      <w:r>
        <w:rPr>
          <w:rFonts w:ascii="Times New Roman" w:hAnsi="Times New Roman"/>
          <w:color w:val="000000"/>
          <w:sz w:val="30"/>
        </w:rPr>
        <w:t>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الصُّورةُ الثَّانِيةُ: إذا كانَتْ صَلاةُ الإمامِ أَكْثَرَ لَكِنَّها لا تَزيدُ بالنِّسْبَةِ للمَأْمُومِ، كما لو دَخَلَ فِي الرَّكْعَةِ الثَّانِيةِ في صَلاةِ العِشاءِ وهو يُريدُ صَلاةَ المَغْرِب، قُلْنَا: إِنَّ</w:t>
      </w:r>
      <w:r>
        <w:br/>
      </w:r>
      <w:r>
        <w:rPr>
          <w:rFonts w:ascii="Times New Roman" w:hAnsi="Times New Roman"/>
          <w:color w:val="000000"/>
          <w:sz w:val="30"/>
          <w:rtl/>
        </w:rPr>
        <w:t>هذا لا شَكٌّ في جَوازِهِ؛ لأنَّه لم يختلف على إمامِهِ.</w:t>
      </w:r>
      <w:r>
        <w:br/>
      </w:r>
      <w:r>
        <w:rPr>
          <w:rFonts w:ascii="Times New Roman" w:hAnsi="Times New Roman"/>
          <w:color w:val="000000"/>
          <w:sz w:val="30"/>
          <w:rtl/>
        </w:rPr>
        <w:t>الصُّورةُ الثَّالِثَةُ: إِذَا كَانَتْ صَلَاةُ المَأمُومِ أَقَلَّ وَيَلْزَمُ مِنْهَا أَنْ يَخْتَلِفَ عَلَى إِمَامِهِ. مِثالُهُ: رَجُلٌ دَخَلَ والإمامُ يُصَلِّي العِشاء، ودَخَلَ معهُ فِي أَوَّلِ رَكْعَةٍ بِنِيَّةِ المَغْرِبِ هنا سَوْفَ يَقومُ الإمامُ إلى الرابعةِ والمَأمُومُ قد انْتَهَى مِنْ صَلاتِهِ، لَا يُمْكِنُ أَنْ يَقومَ إلى رابعة وهو يُصَلِّي المَغْرِبَ، فَيَلْزَمُ مِنْ ذلك أَحَدُ أَمْرَيْنِ:</w:t>
      </w:r>
      <w:r>
        <w:br/>
      </w:r>
      <w:r>
        <w:rPr>
          <w:rFonts w:ascii="Times New Roman" w:hAnsi="Times New Roman"/>
          <w:color w:val="000000"/>
          <w:sz w:val="30"/>
          <w:rtl/>
        </w:rPr>
        <w:t>إمَّا أَنْ يَجْلِسَ ويَنتَظِرَ الإمامَ حَتَّى يُسَلَّمَ معه، وهذا تَخَلُّفٌ عنِ الإمامِ. وإِمَّا أَنْ يَنْوِي الانْفِرَادَ ويُسَلَّمَ، وهذا أيضًا اخْتِلافُ على الإمامِ؛ لأَنَّهُ سَلَّمَ قبلَ إمَامِهِ. فنَقولُ: الحالُ الثَّانيةُ أَوْلَى: أَنْ يَنْوِي الانْفِرَادَ، وَيَتَشَهَّدَ ويُسَلَّمَ، ثُمَّ إِنْ كَانَ عَمَّنْ</w:t>
      </w:r>
      <w:r>
        <w:br/>
      </w:r>
      <w:r>
        <w:rPr>
          <w:rFonts w:ascii="Times New Roman" w:hAnsi="Times New Roman"/>
          <w:color w:val="000000"/>
          <w:sz w:val="30"/>
          <w:rtl/>
        </w:rPr>
        <w:t>يجوز له الجَمْعُ صَلَّى مع الإِمَامِ بَقِيَّةَ الْعِشَاءِ.</w:t>
      </w:r>
      <w:r>
        <w:br/>
      </w:r>
      <w:r>
        <w:rPr>
          <w:rFonts w:ascii="Times New Roman" w:hAnsi="Times New Roman"/>
          <w:color w:val="000000"/>
          <w:sz w:val="30"/>
          <w:rtl/>
        </w:rPr>
        <w:t>فإن قيل: وهل لانْفِرَادِ المَأْمُومِ عَنِ الإِمَامِ نَظِيرُ؟ قُلْنَا: نعم، أمَّا عَلَى قَوْلِ مَنْ يَقولُ: إِنَّ انْفِرَادَ المَأْمُومِ عَنِ الإِمَامِ يَجُوزُ ولو بلا عُذْرٍ فالأَمْرُ وَاضِحٌ بلا إِشْكَالِ، وأمَّا عَلَى قَوْلِ مَنْ يَقولُ: إِنَّ المَأْمُومَ لا يَجُوزُ أَنْ يَنْفَرِدَ عَنِ الإِمَامِ إِلَّا لِعُذْرٍ فَإِنَّنا نَقُولُ : هذا عُذْرٌ، وقد جَرَى نَظِيرُهُ فِي صَلَاةِ الخَوْفِ، فَإِنَّ الإِمَامَ إِذَا صَلَّى بِكُلِّ طَائِفَةٍ رَكْعَةً؛ سَوْفَ تَنْفَرِدُ الطَّائِفَةُ الأُولَى عَنِ الْإِمَامِ وَتُسَلِّمُ، وهَذِهِ وَاحِدَةٌ، وَثانيًا أَنَّ الْفُقَهَاءَ رَحِمَهُ اللهُ قَالُوا : لو أَنَّ الْمَأْمُومَ أَصَابَهُ ما يَقْتَضِي أَنْ يَنْفَرِدَ عن إمَامِهِ كأَنْ يَحْبِسُهُ بَوْلٌ أو رِيحٌ أو هاجَتْ به كَبِدُهُ لِيَتَقَيَّا؛ فله فِي هَذِهِ الحَالِ أن يُفارِقَ الإِمَامَ، وَهَذَا عُذْرٌ حِسّيٌّ .</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١٩</w:t>
      </w:r>
      <w:r>
        <w:br/>
      </w:r>
      <w:r>
        <w:br/>
      </w:r>
      <w:r>
        <w:rPr>
          <w:rFonts w:ascii="Times New Roman" w:hAnsi="Times New Roman"/>
          <w:color w:val="000000"/>
          <w:sz w:val="30"/>
          <w:rtl/>
        </w:rPr>
        <w:t>كذَلِكَ هذا الرَّجُلُ الَّذي تَمَّتْ صَلَاتُهُ نَقُولُ: له أَنْ يُفارِقَ الإِمَامُ، وَهَذَا العُذْرُ</w:t>
      </w:r>
      <w:r>
        <w:br/>
      </w:r>
      <w:r>
        <w:rPr>
          <w:rFonts w:ascii="Times New Roman" w:hAnsi="Times New Roman"/>
          <w:color w:val="000000"/>
          <w:sz w:val="30"/>
          <w:rtl/>
        </w:rPr>
        <w:t>شَرْعِيٌّ لأَنَّهُ لا يُمْكِنُ أَنْ يَزيدَ في صَلَاتِهِ، وَهَذَا الَّذِي فَرَّرْنَاهُ أَخيرًا هو اخْتِبارُ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شَيْخِ الإِسْلامِ ابنِ تَيْمِيَّةَ رَحِمَ اللهُ ) حيثُ يَقولُ بجَوَازِ أَنْ يُصلِّيَ المَأْمُومُ خَلْفَ إِمَامٍ يُخالِفُهُ في النَّيَّةِ والأَفْعَالِ، ولكنْ يَلْزَمُهُ أَنْ يُتابعَ الإِمَامَ في الأَفْعَالِ، فالأَفْعَالُ لا يُمْكِنُ</w:t>
      </w:r>
      <w:r>
        <w:br/>
      </w:r>
      <w:r>
        <w:br/>
      </w:r>
      <w:r>
        <w:rPr>
          <w:rFonts w:ascii="Times New Roman" w:hAnsi="Times New Roman"/>
          <w:color w:val="000000"/>
          <w:sz w:val="30"/>
          <w:rtl/>
        </w:rPr>
        <w:t>فيها أنْ يَخْتَلِفَ المَأْمُومُ عَلَى إمَامِهِ.</w:t>
      </w:r>
      <w:r>
        <w:br/>
      </w:r>
      <w:r>
        <w:br/>
      </w:r>
      <w:r>
        <w:rPr>
          <w:rFonts w:ascii="Times New Roman" w:hAnsi="Times New Roman"/>
          <w:color w:val="000000"/>
          <w:sz w:val="30"/>
          <w:rtl/>
        </w:rPr>
        <w:t>مَسْأَلَةٌ: قَوْلُ الإِمَامِ للمُقِيمِينَ الَّذِينَ خَلْفَهُ: «أَتِمُّوا فَإِنَّا قَوْمٌ سَفَرٌ» مَتى يَكُونُ؟ وهل لو غَيَّرَ كَلِمةَ (سَفْرٌ ) إلى قَوْلِهِ: «مُسافِرُونَ» يَكونُ فِيهِ شَيْءٌ؛ لأَنَّ النَّاسَ</w:t>
      </w:r>
      <w:r>
        <w:br/>
      </w:r>
      <w:r>
        <w:br/>
      </w:r>
      <w:r>
        <w:rPr>
          <w:rFonts w:ascii="Times New Roman" w:hAnsi="Times New Roman"/>
          <w:color w:val="000000"/>
          <w:sz w:val="30"/>
          <w:rtl/>
        </w:rPr>
        <w:t>لا يَعْرِفُونَها ؟</w:t>
      </w:r>
      <w:r>
        <w:br/>
      </w:r>
      <w:r>
        <w:br/>
      </w:r>
      <w:r>
        <w:rPr>
          <w:rFonts w:ascii="Times New Roman" w:hAnsi="Times New Roman"/>
          <w:color w:val="000000"/>
          <w:sz w:val="30"/>
          <w:rtl/>
        </w:rPr>
        <w:t>الجَوَابُ: لا بَأْسَ إنَّما نَحْنُ حَكَيْنَا لَفْظَ الرَّسُولِ عَلَيْهِ الصَّلَاةُ وَالسَّلَامُ فلو قالَ:</w:t>
      </w:r>
      <w:r>
        <w:br/>
      </w:r>
      <w:r>
        <w:rPr>
          <w:rFonts w:ascii="Times New Roman" w:hAnsi="Times New Roman"/>
          <w:color w:val="000000"/>
          <w:sz w:val="30"/>
          <w:rtl/>
        </w:rPr>
        <w:t>«شُوفُوا يا جماعة، ترانا نحن صَلَّيْنَا رَكْعَتَيْنِ؛ لأَنَّنا مُسافِرُونَ، وَأَنْتُمْ مُقيمونَ، فأتوا بهذه اللهجة، فلا بأس.</w:t>
      </w:r>
      <w:r>
        <w:br/>
      </w:r>
      <w:r>
        <w:rPr>
          <w:rFonts w:ascii="Times New Roman" w:hAnsi="Times New Roman"/>
          <w:color w:val="000000"/>
          <w:sz w:val="30"/>
          <w:rtl/>
        </w:rPr>
        <w:t>ويَقولُ ذَلِكَ بعد السَّلام، وهم في الغالب لا يُسلَّمونَ معه؛ لأَنَّهُ لو قالَهُ قَبْلَ أنْ يَشْرَعَ فِي الصَّلَاةِ سَيَأْتِي أَقْوَامُ لا يَفْهَمُونَ ، ولا يَقولُ ذلك بعدَ التَّسْلِيمَةِ الأُولَى؛</w:t>
      </w:r>
      <w:r>
        <w:br/>
      </w:r>
      <w:r>
        <w:rPr>
          <w:rFonts w:ascii="Times New Roman" w:hAnsi="Times New Roman"/>
          <w:color w:val="000000"/>
          <w:sz w:val="30"/>
          <w:rtl/>
        </w:rPr>
        <w:t>لأنَّ الصَّلَاةَ لَا تَنتَهِي إِلَّا بِالتَّسْلِيمَةِ الثَّانِيةِ.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الفتاوى الكبرى (</w:t>
      </w:r>
      <w:r>
        <w:rPr>
          <w:rFonts w:ascii="Times New Roman" w:hAnsi="Times New Roman"/>
          <w:color w:val="000000"/>
          <w:sz w:val="30"/>
        </w:rPr>
        <w:t>١٠٦/٥</w:t>
      </w:r>
      <w:r>
        <w:rPr>
          <w:rFonts w:ascii="Times New Roman" w:hAnsi="Times New Roman"/>
          <w:color w:val="000000"/>
          <w:sz w:val="30"/>
          <w:rtl/>
        </w:rPr>
        <w:t>).</w:t>
      </w:r>
      <w:r>
        <w:br/>
      </w:r>
      <w:r>
        <w:br/>
      </w:r>
      <w:r>
        <w:rPr>
          <w:rFonts w:ascii="Times New Roman" w:hAnsi="Times New Roman"/>
          <w:color w:val="000000"/>
          <w:sz w:val="30"/>
        </w:rPr>
        <w:t>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۸۳</w:t>
      </w:r>
      <w:r>
        <w:rPr>
          <w:rFonts w:ascii="Times New Roman" w:hAnsi="Times New Roman"/>
          <w:color w:val="000000"/>
          <w:sz w:val="30"/>
          <w:rtl/>
        </w:rPr>
        <w:t>- عَنْ أَبِي هُرَيْرَةَ رَوَاللَّهُ عَنْهُ عَنِ النَّبِيِّ ﷺ قَالَ: «إِنَّمَا جُعِلَ الإِمَامُ لِيُؤْتَمَّ بِهِ، فَلا تَخْتَلِفُوا عَلَيْهِ، فَإِذَا كَبَّرَ فَكَبِّرُوا، وَإِذَا رَكَعَ فَارْكَعُوا ، وَإِذَا قَالَ: سَمِعَ اللَّهُ لَنْ حَمِدَهُ، فَقُولُوا رَبَّنَا وَلَكَ الحَمْدُ، وَإِذَا سَجَدَ فَاسْجُدُوا، وَإِذَا صَلَّى جَالِسًا فَصَلُّوا جُلُوسًا أَجْمَعُونَ» (</w:t>
      </w:r>
      <w:r>
        <w:rPr>
          <w:rFonts w:ascii="Times New Roman" w:hAnsi="Times New Roman"/>
          <w:color w:val="000000"/>
          <w:sz w:val="30"/>
        </w:rPr>
        <w:t>1</w:t>
      </w:r>
      <w:r>
        <w:rPr>
          <w:rFonts w:ascii="Times New Roman" w:hAnsi="Times New Roman"/>
          <w:color w:val="000000"/>
          <w:sz w:val="30"/>
          <w:rtl/>
        </w:rPr>
        <w:t>) .</w:t>
      </w:r>
      <w:r>
        <w:br/>
      </w:r>
      <w:r>
        <w:rPr>
          <w:rFonts w:ascii="Times New Roman" w:hAnsi="Times New Roman"/>
          <w:color w:val="000000"/>
          <w:sz w:val="30"/>
        </w:rPr>
        <w:t>٨٤</w:t>
      </w:r>
      <w:r>
        <w:rPr>
          <w:rFonts w:ascii="Times New Roman" w:hAnsi="Times New Roman"/>
          <w:color w:val="000000"/>
          <w:sz w:val="30"/>
          <w:rtl/>
        </w:rPr>
        <w:t xml:space="preserve"> - وَمَا فِي مَعْنَاهُ مِنْ حَدِيثِ عَائِشَةَ رَوَاهُ عَنْهَا قَالَتْ: صَلَّى رَسُولُ اللهِ ﷺ فِي بَيْتِهِ وَهُوَ شَاكٍ، فَصَلَّى جَالِسًا، وَصَلَّى وَرَاءَهُ قَوْمٌ قِيَامًا، فَأَشَارَ إِلَيْهِمْ: أَنِ اجْلِسُوا، فَلَمَّا انْصَرَفَ قَالَ: «إِنَّمَا جُعِلَ الإِمَامُ لِيُؤْتَمَّ بِهِ، فَإِذَا رَكَعَ فَارْكَعُوا، وَإِذَا رَفَعَ فَارْفَعُوا، وَإِذَا قَالَ: سَمِعَ اللَّهُ لَنْ حَمِدَهُ فَقُولُوا: رَبَّنَا لَكَ الحَمْدُ، وَإِذَا صَلَّى جَالِسًا فَصَلُّوا جُلُوسًا أَجْمَعُونَ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هذان الحديثان أيضًا في أحكام الإمامة.</w:t>
      </w:r>
      <w:r>
        <w:br/>
      </w:r>
      <w:r>
        <w:br/>
      </w:r>
      <w:r>
        <w:rPr>
          <w:rFonts w:ascii="Times New Roman" w:hAnsi="Times New Roman"/>
          <w:color w:val="000000"/>
          <w:sz w:val="30"/>
          <w:rtl/>
        </w:rPr>
        <w:t>«إنَّما» أداة ،حضر، والحضرُ: إِنْباتُ الحكم في المذكُورِ دُونَا سِواهُ، فَإِذَا قُلْتُ: «إِنَّا القائمُ زَيْدٌ»؛ فالمَعْنَى: «لا قائم إلا زَيْدٌ»، وإِذَا قُلْتُ: «إِنَّما زَيْدٌ قَائِمٌ»؛ فَالمَعْنَى:</w:t>
      </w:r>
      <w:r>
        <w:br/>
      </w:r>
      <w:r>
        <w:rPr>
          <w:rFonts w:ascii="Times New Roman" w:hAnsi="Times New Roman"/>
          <w:color w:val="000000"/>
          <w:sz w:val="30"/>
          <w:rtl/>
        </w:rPr>
        <w:t>لا زَيْدَ إلا قائِمُ» أَيْ لَيسَ له حالٌ سِوَى القِيَامِ.</w:t>
      </w:r>
      <w:r>
        <w:br/>
      </w:r>
      <w:r>
        <w:rPr>
          <w:rFonts w:ascii="Times New Roman" w:hAnsi="Times New Roman"/>
          <w:color w:val="000000"/>
          <w:sz w:val="30"/>
          <w:rtl/>
        </w:rPr>
        <w:t>وقَوْلُهُ: «إِنَّما جُعِلَ» أي: شُرِعَ وَنُصِبَ، والجاعِلُ هو اللَّهُ عَزَوَجَلَّ، ويَحْتَمِلُ أَنَّ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إقامة الصف من تمام الصلاة، رقم (</w:t>
      </w:r>
      <w:r>
        <w:rPr>
          <w:rFonts w:ascii="Times New Roman" w:hAnsi="Times New Roman"/>
          <w:color w:val="000000"/>
          <w:sz w:val="30"/>
        </w:rPr>
        <w:t>۷۲۲</w:t>
      </w:r>
      <w:r>
        <w:rPr>
          <w:rFonts w:ascii="Times New Roman" w:hAnsi="Times New Roman"/>
          <w:color w:val="000000"/>
          <w:sz w:val="30"/>
          <w:rtl/>
        </w:rPr>
        <w:t>)، ومسلم كتاب الصَّلاة، باب ائتمام المأموم بالإمام، رقم (</w:t>
      </w:r>
      <w:r>
        <w:rPr>
          <w:rFonts w:ascii="Times New Roman" w:hAnsi="Times New Roman"/>
          <w:color w:val="000000"/>
          <w:sz w:val="30"/>
        </w:rPr>
        <w:t>٤١٤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إنما جعل الإمام ليؤتم به رقم (</w:t>
      </w:r>
      <w:r>
        <w:rPr>
          <w:rFonts w:ascii="Times New Roman" w:hAnsi="Times New Roman"/>
          <w:color w:val="000000"/>
          <w:sz w:val="30"/>
        </w:rPr>
        <w:t>٦٨٨</w:t>
      </w:r>
      <w:r>
        <w:rPr>
          <w:rFonts w:ascii="Times New Roman" w:hAnsi="Times New Roman"/>
          <w:color w:val="000000"/>
          <w:sz w:val="30"/>
          <w:rtl/>
        </w:rPr>
        <w:t>)، ومسلم: کتاب الصَّلاة، باب ائتمام المأموم بالإمام، رقم (</w:t>
      </w:r>
      <w:r>
        <w:rPr>
          <w:rFonts w:ascii="Times New Roman" w:hAnsi="Times New Roman"/>
          <w:color w:val="000000"/>
          <w:sz w:val="30"/>
        </w:rPr>
        <w:t>٤١٢</w:t>
      </w:r>
      <w:r>
        <w:rPr>
          <w:rFonts w:ascii="Times New Roman" w:hAnsi="Times New Roman"/>
          <w:color w:val="000000"/>
          <w:sz w:val="30"/>
          <w:rtl/>
        </w:rPr>
        <w:t>).</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۲۱</w:t>
      </w:r>
      <w:r>
        <w:br/>
      </w:r>
      <w:r>
        <w:br/>
      </w:r>
      <w:r>
        <w:rPr>
          <w:rFonts w:ascii="Times New Roman" w:hAnsi="Times New Roman"/>
          <w:color w:val="000000"/>
          <w:sz w:val="30"/>
          <w:rtl/>
        </w:rPr>
        <w:t xml:space="preserve">الجاعِل هو الرَّسول ﷺ والجَعْلُ هنا جَعْلٌ شَرْعِيٌّ ؛ لأَنَّ الجَعْلَ نَوْعَانِ: الجَعْلُ الكَوْنِيُّ: وهو مَا خَلَقَهُ اللهُ عَزَوَجَلَّ، كما في قَوْلِهِ تَعَالَى: ﴿وَجَعَلْنَا الَّيْلَ لِبَاسًا وَجَعَلْنَا النَّهَارَ مَعَاشَا [ النيا: </w:t>
      </w:r>
      <w:r>
        <w:rPr>
          <w:rFonts w:ascii="Times New Roman" w:hAnsi="Times New Roman"/>
          <w:color w:val="000000"/>
          <w:sz w:val="30"/>
        </w:rPr>
        <w:t>١٠</w:t>
      </w:r>
      <w:r>
        <w:rPr>
          <w:rFonts w:ascii="Times New Roman" w:hAnsi="Times New Roman"/>
          <w:color w:val="000000"/>
          <w:sz w:val="30"/>
          <w:rtl/>
        </w:rPr>
        <w:t xml:space="preserve"> - </w:t>
      </w:r>
      <w:r>
        <w:rPr>
          <w:rFonts w:ascii="Times New Roman" w:hAnsi="Times New Roman"/>
          <w:color w:val="000000"/>
          <w:sz w:val="30"/>
        </w:rPr>
        <w:t>١١</w:t>
      </w:r>
      <w:r>
        <w:rPr>
          <w:rFonts w:ascii="Times New Roman" w:hAnsi="Times New Roman"/>
          <w:color w:val="000000"/>
          <w:sz w:val="30"/>
          <w:rtl/>
        </w:rPr>
        <w:t xml:space="preserve"> ] .</w:t>
      </w:r>
      <w:r>
        <w:br/>
      </w:r>
      <w:r>
        <w:rPr>
          <w:rFonts w:ascii="Times New Roman" w:hAnsi="Times New Roman"/>
          <w:color w:val="000000"/>
          <w:sz w:val="30"/>
          <w:rtl/>
        </w:rPr>
        <w:t>الجَعْلُ الشَّرْعِيُّ: وهو ما شَرَعَهُ اللهُ عَزَّوَجَل، كما في قَوْلِهِ تَعَالَى: ﴿مَا جَعَلَ اللهُ</w:t>
      </w:r>
      <w:r>
        <w:br/>
      </w:r>
      <w:r>
        <w:rPr>
          <w:rFonts w:ascii="Times New Roman" w:hAnsi="Times New Roman"/>
          <w:color w:val="000000"/>
          <w:sz w:val="30"/>
          <w:rtl/>
        </w:rPr>
        <w:t>مِنْ بَحِيرَةٍ وَلَا سَابَةِ وَلَا وَصِيلَةٍ وَلَا حَامِ ﴾ [المائدة:</w:t>
      </w:r>
      <w:r>
        <w:rPr>
          <w:rFonts w:ascii="Times New Roman" w:hAnsi="Times New Roman"/>
          <w:color w:val="000000"/>
          <w:sz w:val="30"/>
        </w:rPr>
        <w:t>١٠٣</w:t>
      </w:r>
      <w:r>
        <w:rPr>
          <w:rFonts w:ascii="Times New Roman" w:hAnsi="Times New Roman"/>
          <w:color w:val="000000"/>
          <w:sz w:val="30"/>
          <w:rtl/>
        </w:rPr>
        <w:t>].</w:t>
      </w:r>
      <w:r>
        <w:br/>
      </w:r>
      <w:r>
        <w:rPr>
          <w:rFonts w:ascii="Times New Roman" w:hAnsi="Times New Roman"/>
          <w:color w:val="000000"/>
          <w:sz w:val="30"/>
          <w:rtl/>
        </w:rPr>
        <w:t>إذن: قَوْلُهُ عَلَيْهِ الصَّلَاةُ وَالسَّلَامُ : إِنَّما جُعِلَ الإِمَام لِيُوْتَمَّ بِهِ» «إِنَّما جُعِلَ» أَيْ: جَعْلًا شَرْعِيَّا، وَ «الإمام» أي : الإمامُ في الصَّلاةِ لِيُؤْتَمَّ به» أي: لِيُقْتَدَى به، والمَعْنَى : أَنَّ الإمامَ جُعِلَ لِيُقتدى به، وفُرِّعَ عَلَى هذا قَوْلُهُ: «فَلَا تَخْتَلِفُوا عَلَيْهِ»، ولم يَقُلْ: فَلا تَخْتَلِفُوا معه، والاخْتِلَافُ عَلَيْهِ بمَعْنَى المُخالَفَةِ الظَّاهِرَةِ؛ فهي الَّتي يَحْصُلُ بها الاخْتِلَافُ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عليه، وأمَّا المُخالَفَةُ البَاطِنة، كالمخالفة في النيّةِ، فَلَيسَ فيها اخْتِلَافُ عَلَيْهِ. ثم قالَ: «فَإِذَا كَبَّر فَكَبِّرُوا» وفي بَعْضِ أَلْفَاظِ الحَدِيثِ: «وَلَا تُكَبِّرُوا حَتَّى يُكَبِّر » (</w:t>
      </w:r>
      <w:r>
        <w:rPr>
          <w:rFonts w:ascii="Times New Roman" w:hAnsi="Times New Roman"/>
          <w:color w:val="000000"/>
          <w:sz w:val="30"/>
        </w:rPr>
        <w:t>١</w:t>
      </w:r>
      <w:r>
        <w:rPr>
          <w:rFonts w:ascii="Times New Roman" w:hAnsi="Times New Roman"/>
          <w:color w:val="000000"/>
          <w:sz w:val="30"/>
          <w:rtl/>
        </w:rPr>
        <w:t>) (وإذا رَكَعَ فَارْكَعُوا ، وإِذَا قَالَ: سَمِعَ اللَّهُ لَنْ حَمِدَهُ، فَقُولُوا: رَبَّنَا وَلَكَ الْحَمْدُ، وَإِذَا سَجَدَ فَاسْجُدُوا، وإِذَا صَلَّى جَالِسًا فَصَلُّوا جُلُوسًا أَجْمَعُونَ» هذا تَفْسِيرٌ للانتِمامِ والاقتداء، فبين معنى الانتمامِ؛ حيثُ قالَ: «إِذا كَبَّرَ فَكَبِّرُوا» يعني: لا تُكَبِّر حتى يُكَبِّر، ولا تَتَأَخَّرُ عنه.</w:t>
      </w:r>
      <w:r>
        <w:br/>
      </w:r>
      <w:r>
        <w:rPr>
          <w:rFonts w:ascii="Times New Roman" w:hAnsi="Times New Roman"/>
          <w:color w:val="000000"/>
          <w:sz w:val="30"/>
          <w:rtl/>
        </w:rPr>
        <w:t>وأخَذْنَا قَوْلَنَا إِنَّكَ لا تُكَبِّرُ حتى يُكَبُرَ مِنْ كَوْنِهِ عَلَّقَ تَكْبِيرَ المَأْمُومِ بتكْبِيرِ الإمام إذا كَبَّرَ. وأَخَذْنَا قَوْلَنَا: أَنَّهُ لا يَتَأَخَّرُ من قَوْلِهِ: «فَكَبِّرُوا وهي جَوابُ الشَّرْطِ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٣٤١/٢</w:t>
      </w:r>
      <w:r>
        <w:rPr>
          <w:rFonts w:ascii="Times New Roman" w:hAnsi="Times New Roman"/>
          <w:color w:val="000000"/>
          <w:sz w:val="30"/>
          <w:rtl/>
        </w:rPr>
        <w:t>)، وأبو داود: الصلاة، باب الإمام يصلي من قعود، رقم (</w:t>
      </w:r>
      <w:r>
        <w:rPr>
          <w:rFonts w:ascii="Times New Roman" w:hAnsi="Times New Roman"/>
          <w:color w:val="000000"/>
          <w:sz w:val="30"/>
        </w:rPr>
        <w:t>٦٠٣</w:t>
      </w:r>
      <w:r>
        <w:rPr>
          <w:rFonts w:ascii="Times New Roman" w:hAnsi="Times New Roman"/>
          <w:color w:val="000000"/>
          <w:sz w:val="30"/>
          <w:rtl/>
        </w:rPr>
        <w:t>)، من</w:t>
      </w:r>
      <w:r>
        <w:br/>
      </w:r>
      <w:r>
        <w:br/>
      </w:r>
      <w:r>
        <w:rPr>
          <w:rFonts w:ascii="Times New Roman" w:hAnsi="Times New Roman"/>
          <w:color w:val="000000"/>
          <w:sz w:val="30"/>
          <w:rtl/>
        </w:rPr>
        <w:t>حديث أبي هريرة رَضِيَ اللَّهُ عَنْهُ.</w:t>
      </w:r>
      <w:r>
        <w:br/>
      </w:r>
      <w:r>
        <w:br/>
      </w:r>
      <w:r>
        <w:rPr>
          <w:rFonts w:ascii="Times New Roman" w:hAnsi="Times New Roman"/>
          <w:color w:val="000000"/>
          <w:sz w:val="30"/>
        </w:rPr>
        <w:t>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فدل ذلك على أَنَّهُ لا بُدَّ أَنْ يَليَ تَكْبِيرَ الإمامِ تَكْبِيرُ المَأْمُومِ، وهكذا نَقولُ في</w:t>
      </w:r>
      <w:r>
        <w:br/>
      </w:r>
      <w:r>
        <w:br/>
      </w:r>
      <w:r>
        <w:rPr>
          <w:rFonts w:ascii="Times New Roman" w:hAnsi="Times New Roman"/>
          <w:color w:val="000000"/>
          <w:sz w:val="30"/>
          <w:rtl/>
        </w:rPr>
        <w:t>بَقِيَّة الجُمَل.</w:t>
      </w:r>
      <w:r>
        <w:br/>
      </w:r>
      <w:r>
        <w:br/>
      </w:r>
      <w:r>
        <w:rPr>
          <w:rFonts w:ascii="Times New Roman" w:hAnsi="Times New Roman"/>
          <w:color w:val="000000"/>
          <w:sz w:val="30"/>
          <w:rtl/>
        </w:rPr>
        <w:t>وقَوْلُهُ: «فَإِذا كَبَّرَ فَكَبِّرُوا التَّكْبِيرُ هنا للإحرام، يعني إِذَا قَالَ: «الله أَكْبَرُ وتَمَّ؛ قُولُوا: «اللَّهُ أَكْبَرُ»، «وَإِذَا رَكَعَ فَارْكَعُوا»، أي: إِذَا وَصَلَ إِلَى الرُّكُوعِ</w:t>
      </w:r>
      <w:r>
        <w:br/>
      </w:r>
      <w:r>
        <w:br/>
      </w:r>
      <w:r>
        <w:rPr>
          <w:rFonts w:ascii="Times New Roman" w:hAnsi="Times New Roman"/>
          <w:color w:val="000000"/>
          <w:sz w:val="30"/>
          <w:rtl/>
        </w:rPr>
        <w:t>فارْكَعُوا.</w:t>
      </w:r>
      <w:r>
        <w:br/>
      </w:r>
      <w:r>
        <w:br/>
      </w:r>
      <w:r>
        <w:rPr>
          <w:rFonts w:ascii="Times New Roman" w:hAnsi="Times New Roman"/>
          <w:color w:val="000000"/>
          <w:sz w:val="30"/>
          <w:rtl/>
        </w:rPr>
        <w:t>وفي لَفْظِ آخَرَ : ولا تَرْكَعُوا حَتَّى يَرْكَعَ ) .</w:t>
      </w:r>
      <w:r>
        <w:br/>
      </w:r>
      <w:r>
        <w:rPr>
          <w:rFonts w:ascii="Times New Roman" w:hAnsi="Times New Roman"/>
          <w:color w:val="000000"/>
          <w:sz w:val="30"/>
          <w:rtl/>
        </w:rPr>
        <w:t>وَإِذَا قَالَ: سَمِعَ اللهُ لَنْ حَمِدَهُ، فَقُولُوا: رَبَّنَا وَلَكَ الحَمْدُ»، هنا غَايَرَ بينَ الإِمَامِ والمَأْمُومِ، فَالْإِمَامُ يَقولُ: سَمِعَ اللهُ مِنْ حَمِدَهُ فِي حالِ نُهُوضِهِ مِنَ الرُّكُوعِ، والمأْمُومُ يَقولُ: رَبَّنَا ولَكَ الحَمْدُ في حالِ نُهُوضِهِ مِنَ الرُّكُوعِ، «وَإِذَا سَجَدَ فَاسْجُدُوا، إِذَا وَصَلَ إِلَى السُّجُودِ فَاسْجُدُوا؛ لأنَّهُ لا يَتَحَقَّقُ أَنَّهُ سَجَدَ حَتَّى يَصِلَ إِلَى السُّجُودِ، وَإِذَا صَلَّى جَالِسًا فَصَلُّوا جُلُوسًا أَجْمَعُونَ»، أي: كُلُّكُمْ.</w:t>
      </w:r>
      <w:r>
        <w:br/>
      </w:r>
      <w:r>
        <w:rPr>
          <w:rFonts w:ascii="Times New Roman" w:hAnsi="Times New Roman"/>
          <w:color w:val="000000"/>
          <w:sz w:val="30"/>
          <w:rtl/>
        </w:rPr>
        <w:t>وفِي حَدِيثِ عَائِشَةَ رَضَوَانَهُ عَنْهَا: إِنَّمَا جُعِلَ الإِمَامُ لِيُؤْتَمَّ بِهِ، فَإِذَا رَكَعَ فَارْكَعُوا»، وهَذِهِ مَوْجُودةٌ في الحَدِيثِ الأَوَّلِ، وَإِذَا رَفَعَ فَارْفَعُوا»، هَذِهِ لم تَكُنْ فِي الحَدِيثِ الأوَّلِ، لَكِنَّها وإن لم تكن فيه لفظًا فهي فيه مَعْنى بالقياس الجلي؛ لأنَّهُ إِذَا كُنَّا</w:t>
      </w:r>
      <w:r>
        <w:br/>
      </w:r>
      <w:r>
        <w:rPr>
          <w:rFonts w:ascii="Times New Roman" w:hAnsi="Times New Roman"/>
          <w:color w:val="000000"/>
          <w:sz w:val="30"/>
          <w:rtl/>
        </w:rPr>
        <w:t>مَأْمُورِينَ أَنْ نَرْكَعَ إِذَا رَكَعَ، فنحنُ كَذَلِكَ مَأْمُورُونَ أَنْ نَرْفَعَ إِذَا رَفَعَ. وإِذَا قالَ: «سَمِعَ اللهُ لَنْ حَمِدَه فَقُولُوا: رَبَّنَا وَلَكَ الحَمْدُ كالحَدِيثِ الأَوَّلِ،</w:t>
      </w:r>
      <w:r>
        <w:br/>
      </w:r>
      <w:r>
        <w:rPr>
          <w:rFonts w:ascii="Times New Roman" w:hAnsi="Times New Roman"/>
          <w:color w:val="000000"/>
          <w:sz w:val="30"/>
          <w:rtl/>
        </w:rPr>
        <w:t>وَإِذَا صَلَّى جَالِسًا فَصَلُّوا جُلُوسًا أَجْمَعُونَ»، أيضًا كالحَدِيثِ الأَوَّلِ.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٣٤١/٢</w:t>
      </w:r>
      <w:r>
        <w:rPr>
          <w:rFonts w:ascii="Times New Roman" w:hAnsi="Times New Roman"/>
          <w:color w:val="000000"/>
          <w:sz w:val="30"/>
          <w:rtl/>
        </w:rPr>
        <w:t>) ، وأبو داود: الصلاة، باب الإمام يصلي من قعود، رقم (</w:t>
      </w:r>
      <w:r>
        <w:rPr>
          <w:rFonts w:ascii="Times New Roman" w:hAnsi="Times New Roman"/>
          <w:color w:val="000000"/>
          <w:sz w:val="30"/>
        </w:rPr>
        <w:t>٦٠٣</w:t>
      </w:r>
      <w:r>
        <w:rPr>
          <w:rFonts w:ascii="Times New Roman" w:hAnsi="Times New Roman"/>
          <w:color w:val="000000"/>
          <w:sz w:val="30"/>
          <w:rtl/>
        </w:rPr>
        <w:t>)، من</w:t>
      </w:r>
      <w:r>
        <w:br/>
      </w:r>
      <w:r>
        <w:br/>
      </w:r>
      <w:r>
        <w:rPr>
          <w:rFonts w:ascii="Times New Roman" w:hAnsi="Times New Roman"/>
          <w:color w:val="000000"/>
          <w:sz w:val="30"/>
          <w:rtl/>
        </w:rPr>
        <w:t>حديث أبي هريرة رَضَ اللَّهُ عَنْهُ.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۲۳</w:t>
      </w:r>
      <w:r>
        <w:br/>
      </w:r>
      <w:r>
        <w:br/>
      </w:r>
      <w:r>
        <w:rPr>
          <w:rFonts w:ascii="Times New Roman" w:hAnsi="Times New Roman"/>
          <w:color w:val="000000"/>
          <w:sz w:val="30"/>
          <w:rtl/>
        </w:rPr>
        <w:t>فالإمامُ إِنَّما جُعِلَ لِيَكُونَ إمامًا في حَيْهِ، فإذا كانَ إمامًا حَيٍّ فإِنَّ الواجِبَ</w:t>
      </w:r>
      <w:r>
        <w:br/>
      </w:r>
      <w:r>
        <w:rPr>
          <w:rFonts w:ascii="Times New Roman" w:hAnsi="Times New Roman"/>
          <w:color w:val="000000"/>
          <w:sz w:val="30"/>
          <w:rtl/>
        </w:rPr>
        <w:t>مُتابَعَتُهُ، وعَدَمُ الاخْتِلَافِ عليْهِ؛ ولهذا قالَ: «إذا كَبَّرَ فَكَبُرُوا ، وإذا رَكَعَ فَارْكَعُوا ..</w:t>
      </w:r>
      <w:r>
        <w:br/>
      </w:r>
      <w:r>
        <w:br/>
      </w:r>
      <w:r>
        <w:rPr>
          <w:rFonts w:ascii="Times New Roman" w:hAnsi="Times New Roman"/>
          <w:color w:val="000000"/>
          <w:sz w:val="30"/>
          <w:rtl/>
        </w:rPr>
        <w:t>وإِذا سَجَدَ فَاسْجُدُوا».</w:t>
      </w:r>
      <w:r>
        <w:br/>
      </w:r>
      <w:r>
        <w:br/>
      </w:r>
      <w:r>
        <w:rPr>
          <w:rFonts w:ascii="Times New Roman" w:hAnsi="Times New Roman"/>
          <w:color w:val="000000"/>
          <w:sz w:val="30"/>
          <w:rtl/>
        </w:rPr>
        <w:t>من فَوائد هَدَيْن الحَدِيثَيْن :</w:t>
      </w:r>
      <w:r>
        <w:br/>
      </w:r>
      <w:r>
        <w:br/>
      </w:r>
      <w:r>
        <w:rPr>
          <w:rFonts w:ascii="Times New Roman" w:hAnsi="Times New Roman"/>
          <w:color w:val="000000"/>
          <w:sz w:val="30"/>
          <w:rtl/>
        </w:rPr>
        <w:t>الفَائِدَةُ الأُولَى: أَنَّ الْجَعَلَ قد يَكونُ بِمَعْنَى الشَّرْعِ كما يَكُونُ بِمَعْنَى الخَلْقِ، أَيْ: أنَّ الجَعْلَ نَوْعَانِ جَعْلٌ كَوْنِيٌّ، وجَعْلٌ شَرْعِيٌّ. فالجَعْلُ الكَوْنِيُّ مَا يَتَعَلَّقُ بِالقَدَرِ</w:t>
      </w:r>
      <w:r>
        <w:br/>
      </w:r>
      <w:r>
        <w:rPr>
          <w:rFonts w:ascii="Times New Roman" w:hAnsi="Times New Roman"/>
          <w:color w:val="000000"/>
          <w:sz w:val="30"/>
          <w:rtl/>
        </w:rPr>
        <w:t>والخَلْقِ، والجَعْلُ الشَّرْعِيُّ ما يَتَعَلَّقُ بِالشَّرْعِ، وَلْنَأْخُذُ على هذا أَمْئِلةً:</w:t>
      </w:r>
      <w:r>
        <w:br/>
      </w:r>
      <w:r>
        <w:rPr>
          <w:rFonts w:ascii="Times New Roman" w:hAnsi="Times New Roman"/>
          <w:color w:val="000000"/>
          <w:sz w:val="30"/>
          <w:rtl/>
        </w:rPr>
        <w:t xml:space="preserve">قَوْلُهُ تَعَالَى: اللَّهُ الَّذِي جَعَلَ لَكُمُ الْأَرْضَ فَرَارًا ﴾ [غافر: </w:t>
      </w:r>
      <w:r>
        <w:rPr>
          <w:rFonts w:ascii="Times New Roman" w:hAnsi="Times New Roman"/>
          <w:color w:val="000000"/>
          <w:sz w:val="30"/>
        </w:rPr>
        <w:t>٦٤</w:t>
      </w:r>
      <w:r>
        <w:rPr>
          <w:rFonts w:ascii="Times New Roman" w:hAnsi="Times New Roman"/>
          <w:color w:val="000000"/>
          <w:sz w:val="30"/>
          <w:rtl/>
        </w:rPr>
        <w:t xml:space="preserve">] المراد هنا الجعلُ الكَوْنِ، وقَوْلُهُ: تَبَارَكَ الَّذِى جَعَلَ فِي السَّمَاءِ بُرُوجًا ﴾ [الفرقان: </w:t>
      </w:r>
      <w:r>
        <w:rPr>
          <w:rFonts w:ascii="Times New Roman" w:hAnsi="Times New Roman"/>
          <w:color w:val="000000"/>
          <w:sz w:val="30"/>
        </w:rPr>
        <w:t>٦١</w:t>
      </w:r>
      <w:r>
        <w:rPr>
          <w:rFonts w:ascii="Times New Roman" w:hAnsi="Times New Roman"/>
          <w:color w:val="000000"/>
          <w:sz w:val="30"/>
          <w:rtl/>
        </w:rPr>
        <w:t xml:space="preserve">] جَعَل كَوْنِ، وقَوْلُهُ تَعَالَى: ﴿وَجَعَلْنَا الَّيْلَ لِبَاسًا ) وَجَعَلْنَا النَّهَارَ مَعَاشَا) [النيا: </w:t>
      </w:r>
      <w:r>
        <w:rPr>
          <w:rFonts w:ascii="Times New Roman" w:hAnsi="Times New Roman"/>
          <w:color w:val="000000"/>
          <w:sz w:val="30"/>
        </w:rPr>
        <w:t>۱۰</w:t>
      </w:r>
      <w:r>
        <w:rPr>
          <w:rFonts w:ascii="Times New Roman" w:hAnsi="Times New Roman"/>
          <w:color w:val="000000"/>
          <w:sz w:val="30"/>
          <w:rtl/>
        </w:rPr>
        <w:t>-</w:t>
      </w:r>
      <w:r>
        <w:rPr>
          <w:rFonts w:ascii="Times New Roman" w:hAnsi="Times New Roman"/>
          <w:color w:val="000000"/>
          <w:sz w:val="30"/>
        </w:rPr>
        <w:t>۱۱</w:t>
      </w:r>
      <w:r>
        <w:rPr>
          <w:rFonts w:ascii="Times New Roman" w:hAnsi="Times New Roman"/>
          <w:color w:val="000000"/>
          <w:sz w:val="30"/>
          <w:rtl/>
        </w:rPr>
        <w:t>] جَعْلٌ كَوْنِ ،</w:t>
      </w:r>
      <w:r>
        <w:br/>
      </w:r>
      <w:r>
        <w:rPr>
          <w:rFonts w:ascii="Times New Roman" w:hAnsi="Times New Roman"/>
          <w:color w:val="000000"/>
          <w:sz w:val="30"/>
          <w:rtl/>
        </w:rPr>
        <w:t xml:space="preserve">وقَوْلُهُ أيضًا : ﴿وَمَن لَّمْ يَجْعَل اللَّهُ لَهُ نُورًا فَمَا لَهُ مِن نُّورِ ﴾ [النور: </w:t>
      </w:r>
      <w:r>
        <w:rPr>
          <w:rFonts w:ascii="Times New Roman" w:hAnsi="Times New Roman"/>
          <w:color w:val="000000"/>
          <w:sz w:val="30"/>
        </w:rPr>
        <w:t>٤٠</w:t>
      </w:r>
      <w:r>
        <w:rPr>
          <w:rFonts w:ascii="Times New Roman" w:hAnsi="Times New Roman"/>
          <w:color w:val="000000"/>
          <w:sz w:val="30"/>
          <w:rtl/>
        </w:rPr>
        <w:t>] جَعْلٌ كَوْنِي.</w:t>
      </w:r>
      <w:r>
        <w:br/>
      </w:r>
      <w:r>
        <w:rPr>
          <w:rFonts w:ascii="Times New Roman" w:hAnsi="Times New Roman"/>
          <w:color w:val="000000"/>
          <w:sz w:val="30"/>
          <w:rtl/>
        </w:rPr>
        <w:t xml:space="preserve">وقَوْلُهُ : ومَا جَعَلَ اللهُ مِنْ بَحِيرَةٍ وَلَا سَابَةِ وَلَا وَصِيلَ وَلَا حَامِ ﴾ [المائدة: </w:t>
      </w:r>
      <w:r>
        <w:rPr>
          <w:rFonts w:ascii="Times New Roman" w:hAnsi="Times New Roman"/>
          <w:color w:val="000000"/>
          <w:sz w:val="30"/>
        </w:rPr>
        <w:t>١٠٣</w:t>
      </w:r>
      <w:r>
        <w:rPr>
          <w:rFonts w:ascii="Times New Roman" w:hAnsi="Times New Roman"/>
          <w:color w:val="000000"/>
          <w:sz w:val="30"/>
          <w:rtl/>
        </w:rPr>
        <w:t>] جَعْلٌ شَرْعِيٌّ؛ إذْ لو كانَ الجَعْلُ كَوْنِيًّا لم يُوجد بحيرةٌ ولا سائبةٌ، فلما وُجِدَتِ البحيرةُ والسَّائبةُ عَلِمْنَا أَنَّ اللهَ جَعَلَهَا كَوْنًا ولم يَشْرَعْهَا، وَلَكِنْ شَرَعَهَا الْمُشْرِكُونَ لأَنفُسِهِم، فإذا نَفَى اللهُ تَعَالَى أنْ يَكونَ قَد جَعَلَها، فالمرادُ أَنَّهُ لم يَجْعَلْهَا شَرْعًا، أي:</w:t>
      </w:r>
      <w:r>
        <w:br/>
      </w:r>
      <w:r>
        <w:rPr>
          <w:rFonts w:ascii="Times New Roman" w:hAnsi="Times New Roman"/>
          <w:color w:val="000000"/>
          <w:sz w:val="30"/>
          <w:rtl/>
        </w:rPr>
        <w:t>لم يَشْرع الله بحيرة ولا سائبةً ولا وصيلةً ولا حاميا.</w:t>
      </w:r>
      <w:r>
        <w:br/>
      </w:r>
      <w:r>
        <w:rPr>
          <w:rFonts w:ascii="Times New Roman" w:hAnsi="Times New Roman"/>
          <w:color w:val="000000"/>
          <w:sz w:val="30"/>
          <w:rtl/>
        </w:rPr>
        <w:t xml:space="preserve">ومِنْ أَمْثِلَةِ الشَّرْعِيِّ والكَوْنِيِّ مَعًا، قَوْلُهُ تَعَالَى: ﴿جَعَلَ اللهُ الْكَعْبَةَ الْبَيْتَ الْحَرَامَ فِيمَا لِلنَّاسِ ) [المائدة: </w:t>
      </w:r>
      <w:r>
        <w:rPr>
          <w:rFonts w:ascii="Times New Roman" w:hAnsi="Times New Roman"/>
          <w:color w:val="000000"/>
          <w:sz w:val="30"/>
        </w:rPr>
        <w:t>٩٧</w:t>
      </w:r>
      <w:r>
        <w:rPr>
          <w:rFonts w:ascii="Times New Roman" w:hAnsi="Times New Roman"/>
          <w:color w:val="000000"/>
          <w:sz w:val="30"/>
          <w:rtl/>
        </w:rPr>
        <w:t>]؛ لأَنَّهُ مِنْ عُرْفِ النَّاسِ أَنَّ مَنْ فِي مَكَّةَ فَإِنَّهُ آمِنٌ،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حَتَّى إِنَّ الرَّجُلَ لَيَرى قاتِلَ أَبِيهِ في مَكَّةَ ولا يَقْتُلُهُ، لَكِنَّها هي للشَّرْعِيِّ أَقْرَبُ؛ لأنَّهَا</w:t>
      </w:r>
      <w:r>
        <w:br/>
      </w:r>
      <w:r>
        <w:br/>
      </w:r>
      <w:r>
        <w:rPr>
          <w:rFonts w:ascii="Times New Roman" w:hAnsi="Times New Roman"/>
          <w:color w:val="000000"/>
          <w:sz w:val="30"/>
          <w:rtl/>
        </w:rPr>
        <w:t>قد تَتَخَلَّفُ كَوْنًا.</w:t>
      </w:r>
      <w:r>
        <w:br/>
      </w:r>
      <w:r>
        <w:br/>
      </w:r>
      <w:r>
        <w:rPr>
          <w:rFonts w:ascii="Times New Roman" w:hAnsi="Times New Roman"/>
          <w:color w:val="000000"/>
          <w:sz w:val="30"/>
          <w:rtl/>
        </w:rPr>
        <w:t>وقد يُقالُ عن هَذِهِ الآيَةِ إِنْ فَسَّرْنَا القِيَامَ بِقِيامِ الدُّنْيَا فهي كَوْنِيَّةٌ، وَإِنْ فَسَّرْنَا</w:t>
      </w:r>
      <w:r>
        <w:br/>
      </w:r>
      <w:r>
        <w:rPr>
          <w:rFonts w:ascii="Times New Roman" w:hAnsi="Times New Roman"/>
          <w:color w:val="000000"/>
          <w:sz w:val="30"/>
          <w:rtl/>
        </w:rPr>
        <w:t>القِيامَ بقيام الشَّرْع لِما يُؤَدَّى فيها منَ المَناسِكِ فهيَ شَرْعِيَّةٌ.</w:t>
      </w:r>
      <w:r>
        <w:br/>
      </w:r>
      <w:r>
        <w:rPr>
          <w:rFonts w:ascii="Times New Roman" w:hAnsi="Times New Roman"/>
          <w:color w:val="000000"/>
          <w:sz w:val="30"/>
          <w:rtl/>
        </w:rPr>
        <w:t>وفي هذا الحديثِ: «إِنَّما جُعِلَ الإِمَام لِيُؤْتَمَّ بِهِ الْمُرَادُ الجَعْلُ الشَّرْعِيُّ؛ لأَنَّهُ لو كانَ الجَعْلُ كَوْنِيًّا لا تَمَّ النَّاسُ بالإمامِ ولم يَتَخَلَّفْ أَحَدٌ، فَلَمَّا تَخَلَّفَ النَّاسُ عُلِمَ أنَّ المُرادَ بِالجَعْل هنا الجَعْلُ الشَّرْعِيُّ.</w:t>
      </w:r>
      <w:r>
        <w:br/>
      </w:r>
      <w:r>
        <w:rPr>
          <w:rFonts w:ascii="Times New Roman" w:hAnsi="Times New Roman"/>
          <w:color w:val="000000"/>
          <w:sz w:val="30"/>
          <w:rtl/>
        </w:rPr>
        <w:t xml:space="preserve">الفَائِدَةُ الثَّانِيَةُ: مَشْرُوعِيَّةُ تَعْيِينِ الإِمَامِ، فِي قَوْلِهِ: «إِنَّمَا جُعِلَ الإِمَامُ». الفَائِدَةُ الثَّالِثَةُ وُجُوبُ الأنتِمام بهِ؛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«لِيُؤْتَمَّ بِه»، ولو أنَّ الإِنْسَانَ خَالَفَ</w:t>
      </w:r>
      <w:r>
        <w:br/>
      </w:r>
      <w:r>
        <w:rPr>
          <w:rFonts w:ascii="Times New Roman" w:hAnsi="Times New Roman"/>
          <w:color w:val="000000"/>
          <w:sz w:val="30"/>
          <w:rtl/>
        </w:rPr>
        <w:t>ولم يَأْتمَّ؛ لمخالَفَ المَقْصُودَ الشَّرْعِيَّ مِنْ وَضْعِ الإِمَامِ.</w:t>
      </w:r>
      <w:r>
        <w:br/>
      </w:r>
      <w:r>
        <w:rPr>
          <w:rFonts w:ascii="Times New Roman" w:hAnsi="Times New Roman"/>
          <w:color w:val="000000"/>
          <w:sz w:val="30"/>
          <w:rtl/>
        </w:rPr>
        <w:t xml:space="preserve">الفَائِدَةُ الرَّابِعَةُ: النَّهْيُ عَنِ الْاخْتِلَافِ عَلَى الْإِمَامِ؛ لِقَوْلِهِ: «فَلَا تَخْتَلِفُوا عَلَيْهِ». والاخْتِلَافُ عَلَيْهِ ظَاهِرًا مُتَّفَقٌ عَلَى النَّهْيِ عنه، بحيثُ لا نَرْكَعُ إِذَا رَكَعَ، ولا نَسجُدُ إِذَا سَجَدَ - مُوَافَقَةٌ لَهُ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أو نَسْجُدُ قَبْلَهُ، أَو نَرْكَعُ قَبْلَهُ، فَكُلُّ هذا اخْتِلَافُ</w:t>
      </w:r>
      <w:r>
        <w:br/>
      </w:r>
      <w:r>
        <w:rPr>
          <w:rFonts w:ascii="Times New Roman" w:hAnsi="Times New Roman"/>
          <w:color w:val="000000"/>
          <w:sz w:val="30"/>
          <w:rtl/>
        </w:rPr>
        <w:t>علَيْهِ؛ لأنَّ كَوْنَهُ يُؤْتَهُ بِه يَلْزَمُ أَنْ يَكُونَ المُؤْتَمُّ بعدَ الإِمَامِ.</w:t>
      </w:r>
      <w:r>
        <w:br/>
      </w:r>
      <w:r>
        <w:rPr>
          <w:rFonts w:ascii="Times New Roman" w:hAnsi="Times New Roman"/>
          <w:color w:val="000000"/>
          <w:sz w:val="30"/>
          <w:rtl/>
        </w:rPr>
        <w:t>واخْتَلَفَ العُلَمَاء رَحِمَهُمُ الله هل يَسْمَلُ هذا الاخْتِلَافَ عَلَيْهِ فِي النَّيَّةِ أو لا؟ فَقالَ بَعْضُ العُلَماءِ : إِنَّهُ يَشْمَلُ الاخْتِلَافَ عَلَيْه في النِّيَّةِ، وأَنَّهُ لا يَصِحُ أنْ يَقْتَدِيَ مَنْ يُصلِّي الظُّهْرَ بمَنْ يُصلِّي العَرَ، ولا مَنْ يُصلِّي الفَجْرَ خَلْفَ مَنْ يُصلِّي الجُمُعَةَ، لكن لو كَانَ مُمَّا خَلْفَ مَنْ يَقْصُرُ؛ فلا بَأْسَ لأَنَّ الصَّلَاةَ وَاحِدَةٌ، وَإِنْ كَانَ هُناكَ ،</w:t>
      </w:r>
      <w:r>
        <w:br/>
      </w:r>
      <w:r>
        <w:rPr>
          <w:rFonts w:ascii="Times New Roman" w:hAnsi="Times New Roman"/>
          <w:color w:val="000000"/>
          <w:sz w:val="30"/>
          <w:rtl/>
        </w:rPr>
        <w:t>اخْتِلَافُ، مُسَافِرٌ خَلْفَ مَنْ يُتِمُّ لا يَضُرُّ ؛ لأَنَّهُ سَوْفَ يُتِمُّ، مَن يَقْضِي بِمَنْ يُؤَدِّي،</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٢٥</w:t>
      </w:r>
      <w:r>
        <w:br/>
      </w:r>
      <w:r>
        <w:br/>
      </w:r>
      <w:r>
        <w:rPr>
          <w:rFonts w:ascii="Times New Roman" w:hAnsi="Times New Roman"/>
          <w:color w:val="000000"/>
          <w:sz w:val="30"/>
          <w:rtl/>
        </w:rPr>
        <w:t>إِنْسَانٍ فَاتَتْهُ صَلَاةُ الظُّهْرِ أَمْس، أي: صلاها عَلَى غَيْرِ وُضُوءٍ، ثم ذَكَرَ عِندَ إِقَامَةِ صَلَاةِ الظُّهْرِ ِللْيَوْمِ الثَّانِي يَدْخُلُ مع الإِمَامِ بِنِيَّةِ ظُهْرِ أَمْسِ، وَلا يَضُرُّ؛ لأنَّ الاخْتِلَافَ هُنا في وَصْفِ الصَّلَاةِ لا في عَيْنِ الصَّلَاةِ، فَالصَّلَاةُ وَاحِدَةٌ وهي الظُّهْرُ، لكن الاخْتِلَاف في وَصْفِهَا أَنَّها قَضاء أو أداء.</w:t>
      </w:r>
      <w:r>
        <w:br/>
      </w:r>
      <w:r>
        <w:rPr>
          <w:rFonts w:ascii="Times New Roman" w:hAnsi="Times New Roman"/>
          <w:color w:val="000000"/>
          <w:sz w:val="30"/>
          <w:rtl/>
        </w:rPr>
        <w:t>مُفتَرِضٌ خَلْفَ مُتَنَفِّل ، فهذا اخْتِلَافُ، أو مُتَنَفِّلٌ خَلْفَ مُفْتَرِضِ، فهذا اخْتِلَافٌ؛ لهَذَا أَخَذَ بَعْضُ العُلَماءِ مِنْ هذا الحديثِ أَنَّهُ لا يَصِحُ أنْ يَكونَ الإمامُ مُتَنَفِّلا والمأمُومُ مُفْتَرِضًا، فلو جاءَ شَخْصُ وصَلَّى سُنَّةَ الفَجْرِ ودَخَلَ مَعَهُ آخَرُ بِنِيَّةِ فَرِيضَةِ الفَجْرِ فإنَّها على هذا الرأي لا تَصِحُ؛ لأنَّ النَّبيَّ ﷺ قال: «إِنَّما جُعِلَ الإِمَامُ لِيُؤْتَمَّ بِهِ وأنتَ الآنَ لم تَأْتَمَّ به؛ لأنَّكَ نَوَيْتَ فَرِيضةٌ وهو يُصَلِّي نافِلةٌ.</w:t>
      </w:r>
      <w:r>
        <w:br/>
      </w:r>
      <w:r>
        <w:rPr>
          <w:rFonts w:ascii="Times New Roman" w:hAnsi="Times New Roman"/>
          <w:color w:val="000000"/>
          <w:sz w:val="30"/>
          <w:rtl/>
        </w:rPr>
        <w:t>ولكنَّ القَوْلَ الصَّحِيحَ أَنَّهُ يَجوزُ أنْ يَكونَ الإمامُ يُصَلِّي نافِلة والمأْمُومُ يُصَلِّي فريضةً، دليل ذلك حَديثُ مُعاذِ بْنِ جَبَلِ رَضَ اللَّهُ عَنهُ أَنَّهُ كَانَ يُصَلِّي مَعَ النَّبِيِّ ﷺ صَلاةَ العِشاء، ثُمَّ يَذْهَبُ إِلى قَوْمِهِ فَيُصَلِّي بهم تلكَ الصَّلاةَ، فهي له نافِلةٌ ولهم فريضةٌ، والحديثُ إِنَّما جُعِلَ الإِمَام لِيُؤْتَمَّ بِهِ لا يَدُلُّ على هذا؛ لأَنَّ قَوْلَهُ: «فَلا تَخْتَلِفُوا عَلَيْه يعني: في المتابعةِ البَدَنِيَّةِ، بدليل أَنَّهُ فَسَّرَها بِقَوْلِهِ : « فَإِذَا كَبَّرَ فَكَبِّرُوا، وَإِذَا رَكَعَ فَارْكَعُوا... إلى آخِرِهِ.</w:t>
      </w:r>
      <w:r>
        <w:br/>
      </w:r>
      <w:r>
        <w:rPr>
          <w:rFonts w:ascii="Times New Roman" w:hAnsi="Times New Roman"/>
          <w:color w:val="000000"/>
          <w:sz w:val="30"/>
          <w:rtl/>
        </w:rPr>
        <w:t>فإنْ قالَ قائِل : إذا جاءَ شَخْصٌ والإمامُ يُصَلِّي صَلاةَ التَّراويح وهذا الشَّخْصُ لم يُصَلِّ صَلاةَ العِشاءِ فهل يَدْخُلُ مع الإمامِ بنِيَّةِ صَلاةِ العِشاء أو يُصَلِّي وَحْدَهُ؟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الجماعة والإمامة، باب إذا صلى ثم أم قومًا، رقم (</w:t>
      </w:r>
      <w:r>
        <w:rPr>
          <w:rFonts w:ascii="Times New Roman" w:hAnsi="Times New Roman"/>
          <w:color w:val="000000"/>
          <w:sz w:val="30"/>
        </w:rPr>
        <w:t>۷۱۱</w:t>
      </w:r>
      <w:r>
        <w:rPr>
          <w:rFonts w:ascii="Times New Roman" w:hAnsi="Times New Roman"/>
          <w:color w:val="000000"/>
          <w:sz w:val="30"/>
          <w:rtl/>
        </w:rPr>
        <w:t>)، ومسلم كتاب الصلاة، باب القراءة في العشاء، رقم (</w:t>
      </w:r>
      <w:r>
        <w:rPr>
          <w:rFonts w:ascii="Times New Roman" w:hAnsi="Times New Roman"/>
          <w:color w:val="000000"/>
          <w:sz w:val="30"/>
        </w:rPr>
        <w:t>٤٦٥</w:t>
      </w:r>
      <w:r>
        <w:rPr>
          <w:rFonts w:ascii="Times New Roman" w:hAnsi="Times New Roman"/>
          <w:color w:val="000000"/>
          <w:sz w:val="30"/>
          <w:rtl/>
        </w:rPr>
        <w:t>) ، من حديث جابر رَضِوَاللَّهُ عَنْهُ.</w:t>
      </w:r>
      <w:r>
        <w:br/>
      </w:r>
      <w:r>
        <w:br/>
      </w:r>
      <w:r>
        <w:rPr>
          <w:rFonts w:ascii="Times New Roman" w:hAnsi="Times New Roman"/>
          <w:color w:val="000000"/>
          <w:sz w:val="30"/>
        </w:rPr>
        <w:t>٢٦</w:t>
      </w:r>
      <w:r>
        <w:br/>
      </w:r>
      <w:r>
        <w:br/>
      </w:r>
      <w:r>
        <w:rPr>
          <w:rFonts w:ascii="Times New Roman" w:hAnsi="Times New Roman"/>
          <w:color w:val="000000"/>
          <w:sz w:val="30"/>
          <w:rtl/>
        </w:rPr>
        <w:t>فَالجَوابُ: يَدْخُلُ معَ الإمامِ بِنِيَّة صَلاةِ العِشاء.</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إِذا دَخَلَ مِعهُ فِي أَوَّلِ رَكْعَةٍ وَسَلَّمَ الإمامُ فماذا يَصْنَعُ ؟</w:t>
      </w:r>
      <w:r>
        <w:br/>
      </w:r>
      <w:r>
        <w:rPr>
          <w:rFonts w:ascii="Times New Roman" w:hAnsi="Times New Roman"/>
          <w:color w:val="000000"/>
          <w:sz w:val="30"/>
          <w:rtl/>
        </w:rPr>
        <w:t>فالجَوَابُ : إِنْ كانَ مُسافِرًا سَلَّمَ معه؛ لأنَّ المُسافِرَ يُصَلِّي العِشَاءَ رَكْعَتَيْنِ، وَإِنْ كانَ مُقيما فإنَّهُ إذا سَلَّمَ الإمامُ وقَدْ صَلَّى معهُ رَكْعَتَيْنِ يَقومُ فَيَأْتِي بما بَقِي، أي:</w:t>
      </w:r>
      <w:r>
        <w:br/>
      </w:r>
      <w:r>
        <w:rPr>
          <w:rFonts w:ascii="Times New Roman" w:hAnsi="Times New Roman"/>
          <w:color w:val="000000"/>
          <w:sz w:val="30"/>
          <w:rtl/>
        </w:rPr>
        <w:t>بالرَّكْعَتَيْنِ الباقِيَتَيْنِ، وقد نَصَّ الإمامُ أَحْمَدُ رَحِمَهُ اللَّهُ على هذه المَسْأَلِةِ.</w:t>
      </w:r>
      <w:r>
        <w:br/>
      </w:r>
      <w:r>
        <w:rPr>
          <w:rFonts w:ascii="Times New Roman" w:hAnsi="Times New Roman"/>
          <w:color w:val="000000"/>
          <w:sz w:val="30"/>
          <w:rtl/>
        </w:rPr>
        <w:t>فَإِنْ قالَ قَائِلُ: كيفَ يَأْتَمُّ مُفْتَرِضٌ بِمُتَنَفِّلِ والفَرْضُ أَعْلَى مِنَ النَّفْلِ؟ قُلْنَا: هذا لا يَضُرُّ؛ لأنَّ الَّذِي يَضُرُّ هو الاخْتِلَافُ على الإمامِ فِي الأَفْعَالِ كَالمُوافَقَةِ والتَّأخُرِ والمسابقة، أمَّا الاخْتِلافُ في النية فلا يَضُرُّ، وقد ثَبَتَ فِي الصَّحِيحَيْنِ وغَيْرِهِمَا عنْ مُعَاذِ بْنِ جَبَلٍ رَضَ اللَّهُ عَنْهُ أَنَّهُ كانَ يُصَلِّي مَعَ النَّبِيِّ ﷺ صَلَاةَ العِشَاءِ ثُمَّ يَذْهَبُ إِلى قَوْمِهِ فيُصَلِّي بهم تلكَ الصَّلاةَ فهي له نافِلةٌ ولهم فريضة)، وهذا في عَهْدِ النَّبِيِّ ﷺ وما فُعِلَ فِي عَهْدِ النَّبِيِّ ﷺ وَأَقَرَّهُ اللَّهُ فهو حُجَّةٌ .</w:t>
      </w:r>
      <w:r>
        <w:br/>
      </w:r>
      <w:r>
        <w:rPr>
          <w:rFonts w:ascii="Times New Roman" w:hAnsi="Times New Roman"/>
          <w:color w:val="000000"/>
          <w:sz w:val="30"/>
          <w:rtl/>
        </w:rPr>
        <w:t>ولا يَقولُ قائِلٌ مِنَ النَّاسِ : لَعَلَّ النَّبِيَّ ﷺ لم يَعْلَمْ به.</w:t>
      </w:r>
      <w:r>
        <w:br/>
      </w:r>
      <w:r>
        <w:rPr>
          <w:rFonts w:ascii="Times New Roman" w:hAnsi="Times New Roman"/>
          <w:color w:val="000000"/>
          <w:sz w:val="30"/>
          <w:rtl/>
        </w:rPr>
        <w:t>فإنَّنا نُجيب على ذلك بأَنَّهُ على فَرْضِ أَنَّ النَّبِيِّ ﷺ لم يَعْلَمْ به فإِنَّ اللَّهَ قد عَلِمَ به، فإذا لم يُنْكِرْهُ اللهُ عُلِمَ أَنَّهُ مُوافِقُ لِشَريعةِ اللهِ، ويَدُلُّ على أَنَّ إِقْرَارَ اللهِ للشَّيْءِ حُجَّةٌ أَنَّ الصَّحابَةَ رَجَالَتَهُ عَنهُمْ اسْتَدَلُّوا على جَوَازِ العَزْلِ بِأَنَّهُم كَانُوا يَفْعَلُونَهُ والقُرْآنُ يَنْزِلُ ، والعَزْلُ أنَّ الرَّجُلَ إذا أتى أَهْلَهُ وقارَبَ الإِنْزَالَ نَزَعَ وأَنْزَلَ خارِجَ المَحَلِّ؛ لئلا يَكونَ الوَلَدُ.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الجماعة والإمامة، باب إذا صلى ثم أم قومًا، رقم (</w:t>
      </w:r>
      <w:r>
        <w:rPr>
          <w:rFonts w:ascii="Times New Roman" w:hAnsi="Times New Roman"/>
          <w:color w:val="000000"/>
          <w:sz w:val="30"/>
        </w:rPr>
        <w:t>۷۱۱</w:t>
      </w:r>
      <w:r>
        <w:rPr>
          <w:rFonts w:ascii="Times New Roman" w:hAnsi="Times New Roman"/>
          <w:color w:val="000000"/>
          <w:sz w:val="30"/>
          <w:rtl/>
        </w:rPr>
        <w:t>)، ومسلم: كتاب الصلاة، باب القراءة في العشاء رقم (</w:t>
      </w:r>
      <w:r>
        <w:rPr>
          <w:rFonts w:ascii="Times New Roman" w:hAnsi="Times New Roman"/>
          <w:color w:val="000000"/>
          <w:sz w:val="30"/>
        </w:rPr>
        <w:t>٤٦٥</w:t>
      </w:r>
      <w:r>
        <w:rPr>
          <w:rFonts w:ascii="Times New Roman" w:hAnsi="Times New Roman"/>
          <w:color w:val="000000"/>
          <w:sz w:val="30"/>
          <w:rtl/>
        </w:rPr>
        <w:t>)، من حديث جابر رَضِعَ اللَّهُ عَنْهُ.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۲۷</w:t>
      </w:r>
      <w:r>
        <w:br/>
      </w:r>
      <w:r>
        <w:br/>
      </w:r>
      <w:r>
        <w:rPr>
          <w:rFonts w:ascii="Times New Roman" w:hAnsi="Times New Roman"/>
          <w:color w:val="000000"/>
          <w:sz w:val="30"/>
          <w:rtl/>
        </w:rPr>
        <w:t xml:space="preserve">ويَدُلُّ لذلك أيضًا قَوْلُهُ تَعَالَى: ﴿ يَسْتَخْفُونَ مِنَ النَّاسِ وَلَا يَسْتَخْفُونَ مِنَ اللَّهِ وَهُوَ مَعَهُمْ إِذْ يُبَيِّتُونَ مَا لَا يَرْضَى مِنَ الْقَوْلِ ) (النساء : </w:t>
      </w:r>
      <w:r>
        <w:rPr>
          <w:rFonts w:ascii="Times New Roman" w:hAnsi="Times New Roman"/>
          <w:color w:val="000000"/>
          <w:sz w:val="30"/>
        </w:rPr>
        <w:t>۱۰۸</w:t>
      </w:r>
      <w:r>
        <w:rPr>
          <w:rFonts w:ascii="Times New Roman" w:hAnsi="Times New Roman"/>
          <w:color w:val="000000"/>
          <w:sz w:val="30"/>
          <w:rtl/>
        </w:rPr>
        <w:t xml:space="preserve">] فَإِنَّ هَؤُلاءِ الَّذِينَ يُبَيِّتُونَ ما لا يَرْضَى مِنَ القَوْلِ يَسْتَخْفُونَ هُمْ مِنَ النَّاسِ ولا يُظْهِرُونَ ذلكَ للنَّاسِ، ولا يَعْلَمُ بِهِمُ النَّاسُ، ولما كانُوا يُخْفُونَ الْمُنْكَرَ فَضَحَهُمُ اللهُ، فَقالَ: ﴿ يَسْتَخْفُونَ مِنَ النَّاسِ وَلَا يَسْتَخْفُونَ مِنَ اللَّهِ وَهُوَ مَعَهُمْ إِذْ يُبَيِّتُونَ مَا لَا يَرْضَى مِنَ الْقَوْلِ وَكَانَ اللَّهُ بِمَا يَعْمَلُونَ يُحيطا ﴾ [النساء: </w:t>
      </w:r>
      <w:r>
        <w:rPr>
          <w:rFonts w:ascii="Times New Roman" w:hAnsi="Times New Roman"/>
          <w:color w:val="000000"/>
          <w:sz w:val="30"/>
        </w:rPr>
        <w:t>١٠٨</w:t>
      </w:r>
      <w:r>
        <w:rPr>
          <w:rFonts w:ascii="Times New Roman" w:hAnsi="Times New Roman"/>
          <w:color w:val="000000"/>
          <w:sz w:val="30"/>
          <w:rtl/>
        </w:rPr>
        <w:t>].</w:t>
      </w:r>
      <w:r>
        <w:br/>
      </w:r>
      <w:r>
        <w:rPr>
          <w:rFonts w:ascii="Times New Roman" w:hAnsi="Times New Roman"/>
          <w:color w:val="000000"/>
          <w:sz w:val="30"/>
          <w:rtl/>
        </w:rPr>
        <w:t>إذنْ ، نَقُولُ: الَّذي يَتَعَيَّنُ في الاخْتِلَافِ المَنْهِيِّ عنه هو الاخْتِلَافُ الظَّاهِرُ. بمَعْنَى: أنْ لا نَرْكَعَ إِذا رَكَعَ، ولا نَسْجُدَ إِذا سَجَدَ - مُوَافَقَةٌ لَهُ، وأَلَّا نَتَخَلَّفَ عنهُ، وأَلَّا نَتَقَدَّمَ عليه، بل تتابع.</w:t>
      </w:r>
      <w:r>
        <w:br/>
      </w:r>
      <w:r>
        <w:rPr>
          <w:rFonts w:ascii="Times New Roman" w:hAnsi="Times New Roman"/>
          <w:color w:val="000000"/>
          <w:sz w:val="30"/>
          <w:rtl/>
        </w:rPr>
        <w:t>فإِنْ قَالَ قائِلٌ : إذا فاتَتِ الإِنْسَانُ صلاةُ المَغْرِبِ لِعُذْرِ ودَخَلَ المَسْجِدَ والنَّاسُ يُصَلُّونَ صَلاةَ العِشَاءِ فماذا يَعْمَلُ؟</w:t>
      </w:r>
      <w:r>
        <w:br/>
      </w:r>
      <w:r>
        <w:rPr>
          <w:rFonts w:ascii="Times New Roman" w:hAnsi="Times New Roman"/>
          <w:color w:val="000000"/>
          <w:sz w:val="30"/>
          <w:rtl/>
        </w:rPr>
        <w:t>نَقولُ: اخْتَلَفَ العُلماء في ذلك فمِنْهُم مَنْ قالَ: يُصَلِّي المَغْرِبَ وَحْدَهُ، ثم يَدْخُلُ</w:t>
      </w:r>
      <w:r>
        <w:br/>
      </w:r>
      <w:r>
        <w:br/>
      </w:r>
      <w:r>
        <w:rPr>
          <w:rFonts w:ascii="Times New Roman" w:hAnsi="Times New Roman"/>
          <w:color w:val="000000"/>
          <w:sz w:val="30"/>
          <w:rtl/>
        </w:rPr>
        <w:t>مع الإمام فيما بَقِيَ مِنْ صَلاةِ العِشاء.</w:t>
      </w:r>
      <w:r>
        <w:br/>
      </w:r>
      <w:r>
        <w:br/>
      </w:r>
      <w:r>
        <w:rPr>
          <w:rFonts w:ascii="Times New Roman" w:hAnsi="Times New Roman"/>
          <w:color w:val="000000"/>
          <w:sz w:val="30"/>
          <w:rtl/>
        </w:rPr>
        <w:t>ه</w:t>
      </w:r>
      <w:r>
        <w:br/>
      </w:r>
      <w:r>
        <w:br/>
      </w:r>
      <w:r>
        <w:rPr>
          <w:rFonts w:ascii="Times New Roman" w:hAnsi="Times New Roman"/>
          <w:color w:val="000000"/>
          <w:sz w:val="30"/>
          <w:rtl/>
        </w:rPr>
        <w:t>ومِنْهُم مَنْ قالَ : يُصَلِّي العِشاءَ أَوَّلَا تَبعًا للجَماعةِ، ثم يُصَلِّي المَغْرِبَ.</w:t>
      </w:r>
      <w:r>
        <w:br/>
      </w:r>
      <w:r>
        <w:br/>
      </w:r>
      <w:r>
        <w:rPr>
          <w:rFonts w:ascii="Times New Roman" w:hAnsi="Times New Roman"/>
          <w:color w:val="000000"/>
          <w:sz w:val="30"/>
          <w:rtl/>
        </w:rPr>
        <w:t>ه</w:t>
      </w:r>
      <w:r>
        <w:br/>
      </w:r>
      <w:r>
        <w:br/>
      </w:r>
      <w:r>
        <w:rPr>
          <w:rFonts w:ascii="Times New Roman" w:hAnsi="Times New Roman"/>
          <w:color w:val="000000"/>
          <w:sz w:val="30"/>
          <w:rtl/>
        </w:rPr>
        <w:t>ومِنْهُم مَنْ قالَ: يَدْخُلُ مَعَهُمْ بِنِيَّةِ المَغْرِبِ فإِنْ دَخَلَ مِنْ أَوَّلِ الصَّلاةِ فَإِنَّهُ إِذا قامَ الإمام إلى الرَّابعة فإنَّهُ يَجْلِسُ ويَقْرَأُ التَّشَهدَ ويُسَلِّمُ، ويَدْخُلُ مع الإمام فيما بَقِيَ، وإِنْ دَخَلَ معَ الإمام في الثانية يُسَلَّمُ معه، وإنْ دَخَلَ مع الإمام في الثَّالِثِةِ يَقْضِي رَكْعَةً، وإِنْ دَخَلَ مِعهُ فِي الرَّابِعَةِ يَقْضِي رَكْعَتَيْنِ.</w:t>
      </w:r>
      <w:r>
        <w:br/>
      </w:r>
      <w:r>
        <w:br/>
      </w:r>
      <w:r>
        <w:rPr>
          <w:rFonts w:ascii="Times New Roman" w:hAnsi="Times New Roman"/>
          <w:color w:val="000000"/>
          <w:sz w:val="30"/>
        </w:rPr>
        <w:t>۲۸</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وهذا القَوْلُ الأَخيرُ هو الرَّاجِحُ ، وهو الذي اخْتَارَهُ شَيْخُ الإِسْلامِ ابْنُ تَيْمِيَّةَ رَحِمَهُ اللهُ ) . يَعْنِي: أَنَّكَ تَدْخُلُ مَعَهُم بِنِيَّةِ المَغْرِبِ، ثم إذا أَتَمْتَ الثَّلاثَ وَقامَ الإمامُ إلى الرابعةِ تَجْلِسُ </w:t>
      </w:r>
      <w:proofErr w:type="gramStart"/>
      <w:r>
        <w:rPr>
          <w:rFonts w:ascii="Times New Roman" w:hAnsi="Times New Roman"/>
          <w:color w:val="000000"/>
          <w:sz w:val="30"/>
          <w:rtl/>
        </w:rPr>
        <w:t>وتَتَشَهَدُ ،</w:t>
      </w:r>
      <w:proofErr w:type="gramEnd"/>
      <w:r>
        <w:rPr>
          <w:rFonts w:ascii="Times New Roman" w:hAnsi="Times New Roman"/>
          <w:color w:val="000000"/>
          <w:sz w:val="30"/>
          <w:rtl/>
        </w:rPr>
        <w:t xml:space="preserve"> ثم تُسَلَّمُ، ثم تَدْخُلُ معه فيما بَقِيَ مِنْ صَلاةِ العِشاء. هذا هو الرَّاجِعُ.</w:t>
      </w:r>
      <w:r>
        <w:br/>
      </w:r>
      <w:r>
        <w:rPr>
          <w:rFonts w:ascii="Times New Roman" w:hAnsi="Times New Roman"/>
          <w:color w:val="000000"/>
          <w:sz w:val="30"/>
          <w:rtl/>
        </w:rPr>
        <w:t>ووَجْهُ التَّرْجِيحِ : أَنَّكَ تَحْصُلُ على الجماعةِ بخلافِ مَا لَوْ صَلَّيْتَ مُنْفَرِدًا، وتَأْتِي بالصَّلاتَيْنِ مُرَتَّبَتَيْنِ، بخلافِ ما لَوْ بَدَأْتَ بالعِشاء، ولكنْ يَبْقَى فيه تحذورٌ هو في الحقيقة غَيْرُ مَحذُورٍ ، وهو أَنَّكَ تَنْفَصِلُ عَنْ إمَامِكَ إِذا قامَ إلى الرابعة، لكنَّ الانفصال عنِ الإمامِ لعُذْرِ جائِز ؛ ولهذا انْفَصَلَ الرَّجُلُ الذِي دَخَلَ مَعَ مُعَاذِ بْنِ جَبَلٍ رَضَوَاللَّهُ عَنْهُ في صَلاةِ العِشاءِ لَمَّا قَرَأَ مُعاذ بسُورةِ البَقَرَةِ انْفَصَلَ عنه ونَوَى الانْفِرَادَ)، وانْفِرَادُ هذا الشَّخْصِ لِعُذْرِ؛ لأنَّهُ لا يُمْكِنُ أنْ يُصَلِّيَ المَغْرِبَ أَرْبَعًا، فيكونُ هذا القَوْلُ هو</w:t>
      </w:r>
      <w:r>
        <w:br/>
      </w:r>
      <w:r>
        <w:rPr>
          <w:rFonts w:ascii="Times New Roman" w:hAnsi="Times New Roman"/>
          <w:color w:val="000000"/>
          <w:sz w:val="30"/>
          <w:rtl/>
        </w:rPr>
        <w:t>الرَّاجِعُ.</w:t>
      </w:r>
      <w:r>
        <w:br/>
      </w:r>
      <w:r>
        <w:rPr>
          <w:rFonts w:ascii="Times New Roman" w:hAnsi="Times New Roman"/>
          <w:color w:val="000000"/>
          <w:sz w:val="30"/>
          <w:rtl/>
        </w:rPr>
        <w:t>الفَائِدَةُ الخَامِسَةُ : أَنَّ المُسافِرَ إِذا الْتَمَّ بِمُقيم وجَبَ عَلَيْهِ أَنْ يُصَلِّي أَرْبَعًا، يُؤْخَذُ مِنْ قَوْلِهِ: إِنَّما جُعِلَ الإِمَام لِيُؤتَمَّ بِهِ فإذا كانَ الإمامُ يُصَلِّي أَرْبَعًا وأنتَ مُسافِرٌ ودَخَلْتَ معهُ وَجَبَ عليْكَ أنْ تُصَلِّيَ أَرْبَعًا، حتَّى ولو لم تُدْرِكُ مِنَ الصَّلاةِ إِلَّا رَكْعَةً واحدةً، بل حتّى لو لم تُدْرِكْ إِلَّا التَّشَهدَ ، فإنَّهُ يَجِبُ عليْكَ أنْ تُصَلِّيَ أَرْبعًا، وقَدْ أَيَّدَ ذلك أنَّ ابْنَ عَبَّاسٍ رَوَاللهُ عَنْها حِينَ سُئِلَ : ما بالُ الرَّجُلِ المُسافِرِ يُصَلِّي رَكْعَتَيْنِ ومعَ الإمام أَرْبَعًا؟ فقال: تلك هي السُّنَّةُ. فَبَيَّنَ رَض الهُ عَنْهُ أَنَّ سُنَّةَ النَّبِيِّ ﷺ إِذا انتَمَّ المُسافِرُ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٣٤٧/٥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إذا طول الإمام، وكان للرجل حاجة، رقم (</w:t>
      </w:r>
      <w:r>
        <w:rPr>
          <w:rFonts w:ascii="Times New Roman" w:hAnsi="Times New Roman"/>
          <w:color w:val="000000"/>
          <w:sz w:val="30"/>
        </w:rPr>
        <w:t>۷۰۱</w:t>
      </w:r>
      <w:r>
        <w:rPr>
          <w:rFonts w:ascii="Times New Roman" w:hAnsi="Times New Roman"/>
          <w:color w:val="000000"/>
          <w:sz w:val="30"/>
          <w:rtl/>
        </w:rPr>
        <w:t>)، ومسلم:</w:t>
      </w:r>
      <w:r>
        <w:br/>
      </w:r>
      <w:r>
        <w:rPr>
          <w:rFonts w:ascii="Times New Roman" w:hAnsi="Times New Roman"/>
          <w:color w:val="000000"/>
          <w:sz w:val="30"/>
          <w:rtl/>
        </w:rPr>
        <w:t>كتاب الصلاة، باب القراءة في العشاء، رقم (</w:t>
      </w:r>
      <w:r>
        <w:rPr>
          <w:rFonts w:ascii="Times New Roman" w:hAnsi="Times New Roman"/>
          <w:color w:val="000000"/>
          <w:sz w:val="30"/>
        </w:rPr>
        <w:t>٤٦٥</w:t>
      </w:r>
      <w:r>
        <w:rPr>
          <w:rFonts w:ascii="Times New Roman" w:hAnsi="Times New Roman"/>
          <w:color w:val="000000"/>
          <w:sz w:val="30"/>
          <w:rtl/>
        </w:rPr>
        <w:t>)، من حديث جابر بن عبد الله رَضَ اللَّهُ عَنْها .</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tl/>
        </w:rPr>
        <w:t>بالمقيم أنْ يُصَلِّي أَرْبَعًا؛ لأنَّهُ قالَ: «إِنَّمَا جُعِلَ الإِمَامِ لِيُؤْتَمَّ بِهِ».</w:t>
      </w:r>
      <w:r>
        <w:br/>
      </w:r>
      <w:r>
        <w:br/>
      </w:r>
      <w:r>
        <w:rPr>
          <w:rFonts w:ascii="Times New Roman" w:hAnsi="Times New Roman"/>
          <w:color w:val="000000"/>
          <w:sz w:val="30"/>
        </w:rPr>
        <w:t>۲۹</w:t>
      </w:r>
      <w:r>
        <w:br/>
      </w:r>
      <w:r>
        <w:br/>
      </w:r>
      <w:r>
        <w:rPr>
          <w:rFonts w:ascii="Times New Roman" w:hAnsi="Times New Roman"/>
          <w:color w:val="000000"/>
          <w:sz w:val="30"/>
          <w:rtl/>
        </w:rPr>
        <w:t>الفَائِدَةُ السَّابِعَةُ المُبَادَرَةُ بالمتابعة، وتُؤْخَذُ مِنْ تَرَتِّبِ الجَزاءِ عَلَى الشَّرْطِ؛ لأنَّ الجزاء يَعْقُبُ الشَّرْطَ ، إِذَا كَبَّرَ فَكَبِّرُوا»، والفاءُ تَدُلُّ عَلَى التَّرْتِيبِ والتَّعْقِيبِ أيضًا. الفَائِدَةُ السَّابِعَةُ: أَنَّه لو ابْتَدَأَ تَكْبِيرةَ الإِحْرَامِ قبلَ أَنْ يُتِمَّ الإِمَامُ التَّكَبِيرَةَ فَصَلَاتُهُ غَيْرُ مُنعقدة، فلا تَصِحُ؛ لأَنَّهُ كَبَّرَ قبلَ دُخُولِ الوَقْتِ - وهو دُخُولُ وَقْتِ تَكْبِيرِ المَأْمُومِ - لأَنَّ تَكْبِيرَ المَأْمُومِ لَا يَدْخُلُ وَقْتُهُ إِلَّا إِذَا كَبَّرَ إِمَامَهُ؛ وَلِهَذَا انْتَظِرْ عَندَ تَكْبِيرَةِ الإِحْرَامِ، ولا تَتَعَجَّلْ حَتَّى يَنْقَطِعَ صَوْتُ الإِمَامِ بِالتَّكْبِيرِ.</w:t>
      </w:r>
      <w:r>
        <w:br/>
      </w:r>
      <w:r>
        <w:rPr>
          <w:rFonts w:ascii="Times New Roman" w:hAnsi="Times New Roman"/>
          <w:color w:val="000000"/>
          <w:sz w:val="30"/>
          <w:rtl/>
        </w:rPr>
        <w:t>الفَائِدَةُ الثَّامِنَةُ : أَنَّهُ إِذَا رَكَعَ الإِمَامُ فَإِنَّنا نُبَادِرُ بِالرُّكُوعِ، «وَإِذَا رَكَعَ فَارْكَعُوا». الفَائِدَةُ التَّاسِعَةُ : أَنَّنا إِذَا رَكَعْنَا قَبْلَ رُكُوعِهِ فَالصَّحِيحُ أَنَّ الرَّكْعَةَ لَا تَصِحُ،</w:t>
      </w:r>
      <w:r>
        <w:br/>
      </w:r>
      <w:r>
        <w:rPr>
          <w:rFonts w:ascii="Times New Roman" w:hAnsi="Times New Roman"/>
          <w:color w:val="000000"/>
          <w:sz w:val="30"/>
          <w:rtl/>
        </w:rPr>
        <w:t>وأَنَّهُ إِذَا فَعَلَ ذَلِكَ عَمْدًا عالمًا؛ بَطَلَت صَلَاتُهُ.</w:t>
      </w:r>
      <w:r>
        <w:br/>
      </w:r>
      <w:r>
        <w:rPr>
          <w:rFonts w:ascii="Times New Roman" w:hAnsi="Times New Roman"/>
          <w:color w:val="000000"/>
          <w:sz w:val="30"/>
          <w:rtl/>
        </w:rPr>
        <w:t>وفي قَوْلِهِ: وَإِذَا سَجَدَ فَاسْجُدُوا نَقُولُ فيها مِثْلَهَا قُلْنَا فِي الرُّكُوعِ، أَنَّ المَأْمُومَ لا يَسْجُدُ حَتَّى يَصِلَ الإِمَامُ إِلَى السُّجُود؛ ولِهَذا قَالَ البَرَاءُ مِنْ عَازِبٍ رَضِوَاللَّهُ عَنْهُ: «إِنَّ النَّبِيَّ ﷺ إِذَا سَجَدَ لم يَحْنِ أَحَدٌ مِنَّا ظَهْرَهُ حَتَّى يَقَعَ النَّبِيُّ ﷺ سَاجِدًا ثُم نَقَعُ سُجُودًا بَعْدَهُ ، حَتَّى يَصِلَ إِلَى الْأَرْضِ ، فَبَعْضُ النَّاسِ مِنْ حِينِ أَنْ يَسْمَعَ قَوْلَ الإِمَامِ «اللَّهُ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أَكْبَرُه يَسْجُدَ، ورُبَّما وَصَلَ إِلَى السُّجُودِ قَبْلَ أَنْ يَصِلَ إِلَيْهِ الإِمَامُ؛ وَهَذَا غَلَفٌ. وعَلَى هذا فتَقُولُ: المُعْتَبَرُ الوصول إلى السُّجُودِ ولَيسَ انْقِطاعَ الصَّوْتِ، وإِذَا كُنْتَ بَعيدا لا تَرَى الإِمَامَ؛ فَحِينَئِذٍ نَقُولُ: إِذَا تَعَذَّرَ الَمَاءُ فَعَلَيْكَ بِالتَّيَمُّمِ، فَكَذَلِك (</w:t>
      </w:r>
      <w:r>
        <w:rPr>
          <w:rFonts w:ascii="Times New Roman" w:hAnsi="Times New Roman"/>
          <w:color w:val="000000"/>
          <w:sz w:val="30"/>
        </w:rPr>
        <w:t>۱</w:t>
      </w:r>
      <w:r>
        <w:rPr>
          <w:rFonts w:ascii="Times New Roman" w:hAnsi="Times New Roman"/>
          <w:color w:val="000000"/>
          <w:sz w:val="30"/>
          <w:rtl/>
        </w:rPr>
        <w:t>) أخرجه البخاري كتاب الأذان باب متى يسجد من خلف الإمام، رقم (</w:t>
      </w:r>
      <w:r>
        <w:rPr>
          <w:rFonts w:ascii="Times New Roman" w:hAnsi="Times New Roman"/>
          <w:color w:val="000000"/>
          <w:sz w:val="30"/>
        </w:rPr>
        <w:t>٦٩٠</w:t>
      </w:r>
      <w:r>
        <w:rPr>
          <w:rFonts w:ascii="Times New Roman" w:hAnsi="Times New Roman"/>
          <w:color w:val="000000"/>
          <w:sz w:val="30"/>
          <w:rtl/>
        </w:rPr>
        <w:t>)، ومسلم: كتاب الصَّلاة، باب متابعة الإمام والعمل بعده، رقم (</w:t>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تَعَذَّرَ أَنْ تُشاهِدَ الإِمَامَ وَصَلَ إِلَى الأَرْضِ أو لا؛ فَاعْتَبِرِ القَوْلَ، إِلَّا إِذَا عَلِمْتَ أنَّ هذا الإِمَامَ مِنْ حينٍ يَهْوِي يُكَبِّرُ ويَنتهي تَكْبِيرُهُ قَبْلَ أَنْ يَصِلَ إِلَى الْأَرْضِ؛ فَحِينَتَذ انْتَظِرْ حَتَّى يَغْلِبَ عَلَى ظَنَّكَ أنَّ الإِمَامَ وَصَلَ إِلَى الأَرْضِ.</w:t>
      </w:r>
      <w:r>
        <w:br/>
      </w:r>
      <w:r>
        <w:rPr>
          <w:rFonts w:ascii="Times New Roman" w:hAnsi="Times New Roman"/>
          <w:color w:val="000000"/>
          <w:sz w:val="30"/>
          <w:rtl/>
        </w:rPr>
        <w:t>ولو وَصَلَ إِلَى الأَرْضِ قَبْلَ أَنْ يُتِمَّ التَّكْبِيرَ فَنَسْجُدُ؛ لأنَّ الإِمَامَ هنا هو الَّذِي</w:t>
      </w:r>
      <w:r>
        <w:br/>
      </w:r>
      <w:r>
        <w:rPr>
          <w:rFonts w:ascii="Times New Roman" w:hAnsi="Times New Roman"/>
          <w:color w:val="000000"/>
          <w:sz w:val="30"/>
          <w:rtl/>
        </w:rPr>
        <w:t>أَخْطَأَ بِتَأْخِيرِ التَّكْبِيرِ.</w:t>
      </w:r>
      <w:r>
        <w:br/>
      </w:r>
      <w:r>
        <w:rPr>
          <w:rFonts w:ascii="Times New Roman" w:hAnsi="Times New Roman"/>
          <w:color w:val="000000"/>
          <w:sz w:val="30"/>
          <w:rtl/>
        </w:rPr>
        <w:t>الفَائِدَةُ العَاشِرَةُ : أَنَّ المَأْمُومَ لا يُسَمِّعُ -أي: لا يَقولُ سَمِعَ اللَّهُ لَمَنْ حَمِدَهُ - وَهَذَا هو الحقُّ؛ لأنَّ النَّبِيَّ ﷺ قَالَ في مَقامِ التَّعْلِيمِ: «وَإِذَا قَالَ: سَمِعَ اللَّهُ لَنْ حَمِدَهُ، فَقُولُوا: رَبَّنَا وَلَكَ الحَمْدُ ، وأمَّا مَنْ قَالَ: إِنَّهُ يُسَمِّعُ، وَأَنَّهُ (بَعْدَ أَنْ يُسَمِّعَ يَقولُ: رَبَّنا وَلَكَ الحَمْدُ)، فقَوْلُهُ ضَعِيفٌ جدا؛ إذْ كيفَ ِللرَّسُولِ عَلَيْهِ الصَّلَاةُ وَالسَّلَامُ أَنْ يَفْصِلَ ذِكْرَ الرَّفْعِ مِنَ الرُّكُوعِ عن غَيْرِهِ ولا يَأْمُرَ المَأْمُومَ بِمِثْلِ ما فَعَلَ الإِمَامُ، ثم نَحْنُ نَقُولُ : يَفْعَلُ المَأمُومُ مِثْلُ ما فَعَلَ الإِمَامُ ؟! هذا غَلَطٌ عَظِيمٌ.</w:t>
      </w:r>
      <w:r>
        <w:br/>
      </w:r>
      <w:r>
        <w:rPr>
          <w:rFonts w:ascii="Times New Roman" w:hAnsi="Times New Roman"/>
          <w:color w:val="000000"/>
          <w:sz w:val="30"/>
          <w:rtl/>
        </w:rPr>
        <w:t>بل لو قَالَ قَائِلٌ : لو أَنَّ المَأْمُومَ قَالَ: «سَمِعَ اللَّهُ لَنْ حَمِدَهُ» لَبَطَلَتْ صَلَاتُهُ؛ لم يَكُنْ قَوْلُهُ بَعِيدًا مِنَ الصَّوابِ؛ لأَنَّهُ خِلَافُ أَمْرِ الرَّسولِ عَلَيْهِ الصَّلَاةُ وَالسَّلَامُ في قَوْلِهِ:</w:t>
      </w:r>
      <w:r>
        <w:br/>
      </w:r>
      <w:r>
        <w:rPr>
          <w:rFonts w:ascii="Times New Roman" w:hAnsi="Times New Roman"/>
          <w:color w:val="000000"/>
          <w:sz w:val="30"/>
          <w:rtl/>
        </w:rPr>
        <w:t>وَإِذَا قَالَ: سَمِعَ اللَّهُ لَنْ حَدَهُ، فَقُولُوا: رَبَّنَا وَلَكَ الحَمْدُ».</w:t>
      </w:r>
      <w:r>
        <w:br/>
      </w:r>
      <w:r>
        <w:rPr>
          <w:rFonts w:ascii="Times New Roman" w:hAnsi="Times New Roman"/>
          <w:color w:val="000000"/>
          <w:sz w:val="30"/>
          <w:rtl/>
        </w:rPr>
        <w:t>الفَائِدَةُ الحَادِيَةَ عَشْرَةَ: لا بُدَّ مِنَ القَوْلِ فيما يُنْطَقُ به، فلا يَصِحُ الإمْرَارُ عَلَى القَلْبِ، فلو رَفَعَ الإِنْسَانُ مِنَ الرُّكُوعِ، وَقالَ فِي قَلْبِهِ: «سَمِعَ اللَّهُ لَنْ حَمِدَهُ» إِنْ كَانَ إمَامًا، ورَبَّنا وَلكَ الحَمْدُ إِن كَانَ مَأْمُومًا، لكنْ لم يَنْطِقُ بِهِ لِسَانُهُ، فَإِنَّهُ لا يَصِحُ</w:t>
      </w:r>
      <w:r>
        <w:br/>
      </w:r>
      <w:r>
        <w:br/>
      </w:r>
      <w:r>
        <w:rPr>
          <w:rFonts w:ascii="Times New Roman" w:hAnsi="Times New Roman"/>
          <w:color w:val="000000"/>
          <w:sz w:val="30"/>
          <w:rtl/>
        </w:rPr>
        <w:t>وَكَأَنَّهُ لم يَقُلْ شَيْئًا.</w:t>
      </w:r>
      <w:r>
        <w:br/>
      </w:r>
      <w:r>
        <w:br/>
      </w:r>
      <w:r>
        <w:rPr>
          <w:rFonts w:ascii="Times New Roman" w:hAnsi="Times New Roman"/>
          <w:color w:val="000000"/>
          <w:sz w:val="30"/>
          <w:rtl/>
        </w:rPr>
        <w:t>فإِنْ قِيلَ : وهَلْ يَكْفِي النُّطْقُ بِذَلِكَ وَلَوْ لَمْ يُسْمِعَ نَفْسَهُ؟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۳۱</w:t>
      </w:r>
      <w:r>
        <w:br/>
      </w:r>
      <w:r>
        <w:br/>
      </w:r>
      <w:r>
        <w:rPr>
          <w:rFonts w:ascii="Times New Roman" w:hAnsi="Times New Roman"/>
          <w:color w:val="000000"/>
          <w:sz w:val="30"/>
          <w:rtl/>
        </w:rPr>
        <w:t>الجواب: نعم يَكْفِي أَنْ يَنْطِقَ بذَلِكَ ، وأَنَّهُ لَا يُشْتَرَطُ أَنْ يُسْمِعَ نَفْسَهُ؛ لأَنَّ القَوْلَ يَصِحُ وإنْ لم يُسْمِعِ الإِنْسَانُ نَفْسَهُ، وعلى هذا فَإِذَا قَالَ: «سَمِعَ اللَّهُ لَنْ حَمِدَهُ» مبيِّنًا حُروفِهَا وإِنْ لم يَسْمَعْ هو فلا يَضُرُّ، ومَنْ قَالَ: لَا بُدَّ مِنْ إِسْمَاعِ نَفْسِهِ، فَقَوْلُهُ ضَعِيفٌ؛ لأنَّنا نَقولُ : ما الدليل على اشْتِرَاطِ زيادة على مُقْتَضَى الحديث ؟! ليس هناك دَليلٌ.</w:t>
      </w:r>
      <w:r>
        <w:br/>
      </w:r>
      <w:r>
        <w:rPr>
          <w:rFonts w:ascii="Times New Roman" w:hAnsi="Times New Roman"/>
          <w:color w:val="000000"/>
          <w:sz w:val="30"/>
          <w:rtl/>
        </w:rPr>
        <w:t>إِذَنِ: القَوْلُ يَكُونُ باللَّسَانِ، ويَكُونُ بِالْقَلْبِ، والمراد به هنا قَوْلُ اللَّسانِ، ولو قَالَ الإِنْسانُ بِقَلْبِهِ: سَمِعَ اللهُ لَمَنْ حَمِدَهُ» لم يَكْفِ، اللَّهُمَّ إِلَّا إِذا كَانَ لا يَسْتَطِيعُ تَحْرِيكَ لِسانِهِ وشَفَتَيْه، فهذا عاجز، ويَكْفِي القَوْلُ القَلْبِيُّ.</w:t>
      </w:r>
      <w:r>
        <w:br/>
      </w:r>
      <w:r>
        <w:rPr>
          <w:rFonts w:ascii="Times New Roman" w:hAnsi="Times New Roman"/>
          <w:color w:val="000000"/>
          <w:sz w:val="30"/>
          <w:rtl/>
        </w:rPr>
        <w:t>الفَائِدَةُ الثَّانِيةَ عَشْرَةَ: أَنَّهُ إِذَا صَلَّى الإِمَامُ جَالِسًا فإِنَّنا نُصلّي جُلوسًا ولو كُنَّا قادِرِينَ عَلَى القِيَامِ؛ لِقَوْلِهِ: وإِذَا صَلَّى جَالِسًا فَصَلُّوا جُلُوسًا أَجْمَعُونَ وَكُلُّ هذا مِنْ أَجْلِ تَحْقِيقِ الوِفاقِ بينَ الإمامِ والمَأْمُومِ ، وَهَذَا أَحَدُ المَواضِعِ الَّتِي يَسْقُطُ بها القِيَامُ؛ لأنَّ القِيَامَ يَسْقُطُ بالعَجْزِ عنه، وبالخَوْفِ، وبالمتابعة.</w:t>
      </w:r>
      <w:r>
        <w:br/>
      </w:r>
      <w:r>
        <w:rPr>
          <w:rFonts w:ascii="Times New Roman" w:hAnsi="Times New Roman"/>
          <w:color w:val="000000"/>
          <w:sz w:val="30"/>
          <w:rtl/>
        </w:rPr>
        <w:t>فبِالعَجْزِ عنه كما لو كَانَ الإِنْسَانُ مَرِيضًا لَا يَسْتَطِيعُ القِيَامَ.</w:t>
      </w:r>
      <w:r>
        <w:br/>
      </w:r>
      <w:r>
        <w:rPr>
          <w:rFonts w:ascii="Times New Roman" w:hAnsi="Times New Roman"/>
          <w:color w:val="000000"/>
          <w:sz w:val="30"/>
          <w:rtl/>
        </w:rPr>
        <w:t>وبالخوف كما لو كَانَ بينَ الإِنْسَانِ وعَدُوِّهِ حائِط قصيرٌ لو قام لرآهُ العَدُوُّ</w:t>
      </w:r>
      <w:r>
        <w:br/>
      </w:r>
      <w:r>
        <w:br/>
      </w:r>
      <w:r>
        <w:rPr>
          <w:rFonts w:ascii="Times New Roman" w:hAnsi="Times New Roman"/>
          <w:color w:val="000000"/>
          <w:sz w:val="30"/>
          <w:rtl/>
        </w:rPr>
        <w:t>فيصلي هنا جالسا .</w:t>
      </w:r>
      <w:r>
        <w:br/>
      </w:r>
      <w:r>
        <w:rPr>
          <w:rFonts w:ascii="Times New Roman" w:hAnsi="Times New Roman"/>
          <w:color w:val="000000"/>
          <w:sz w:val="30"/>
          <w:rtl/>
        </w:rPr>
        <w:t>وبالمتابعة كما في هَذَا الْحَدِيثِ.</w:t>
      </w:r>
      <w:r>
        <w:br/>
      </w:r>
      <w:r>
        <w:br/>
      </w:r>
      <w:r>
        <w:rPr>
          <w:rFonts w:ascii="Times New Roman" w:hAnsi="Times New Roman"/>
          <w:color w:val="000000"/>
          <w:sz w:val="30"/>
          <w:rtl/>
        </w:rPr>
        <w:t>الفَائِدَةُ الثَّالِثَةَ عَشْرَةَ : أَنَّ ظَاهِرَ الحَدِيثِ أَنَّ الإِمَامَ إِذَا صَلَّى جَالِسًا صَلَّى المَأْمُومُ جالسا ولو كَانَ الإِمَامُ غَيْرَ إمَامِ الحَيِّ؛ لعُمُومِ قَوْلِهِ: «إِنَّمَا جُعِلَ الإِمَامُ لِيُؤْتَمَّ بِهِ، وَإِذَا صَلَّى جَالِسًا صَلُّوا جُلُوسًا»، وأمَّا اشْتِرَاطُ بَعْض العُلَماءِ بِأَنَّهُ لا بُدَّ أَنْ يَكُونَ</w:t>
      </w:r>
      <w:r>
        <w:br/>
      </w:r>
      <w:r>
        <w:br/>
      </w:r>
      <w:r>
        <w:rPr>
          <w:rFonts w:ascii="Times New Roman" w:hAnsi="Times New Roman"/>
          <w:color w:val="000000"/>
          <w:sz w:val="30"/>
        </w:rPr>
        <w:t>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إمَامَ الحي، وأَنَّهُ لو صَلَّى إِنْسَانُ إِمَامًا عَلَى وَجْهِ عارِض ولَكِنَّهُ صَلَّى جَالِسًا؛ فإِنَّنا نُصلّي قيامًا؛ فيُقالُ لهؤلاء: أينَ الدَّليلُ عَلَى تَقْيِيدِ ذلِك بإمام الحي الذي هو الإِمَامُ الراتب ؟ ! لا دَليل، وأنَّ النَّبِيَّ ﷺ أَطْلَقَ فَقالَ: «إذا صلَّى جَالسًا فَصَلُّوا جُلُوسًا». كذلك: اشْتَرَطَ بَعْضُ العُلَماءِ أَنْ تُرْجَى زَوَالُ عِلَّةِ الْإِمَامِ، فَإِنْ كَانَ لَا تُرْجَى زَوَالُ عِلَّتُه كما لو كَانَ زَمِنًا، أي: لا يَسْتَطِيعُ المَشْيَ أو القِيَامَ فَإِنَّهُم لا يُصلُّونَ وَرَاءَهُ جُلوسًا، فيُقالُ لَهَؤُلاءِ: أينَ الدَّليل على ذلك؟! الحديثُ عام «إِذَا صَلَّى جَالسًا فَصَلُّوا جُلُوسًا سَواءٌ كَانَ إِمَامَ الحَيِّ أو غَيْرَهُ، وسَواءٌ كَانَ عَاجِزًا عَنِ القِيَامِ دائما أو طارِنَا؛ لأنه حديث عام.</w:t>
      </w:r>
      <w:r>
        <w:br/>
      </w:r>
      <w:r>
        <w:rPr>
          <w:rFonts w:ascii="Times New Roman" w:hAnsi="Times New Roman"/>
          <w:color w:val="000000"/>
          <w:sz w:val="30"/>
          <w:rtl/>
        </w:rPr>
        <w:t>ذَهَبَ بَعْضُ أَهْلِ العِلْمِ إِلَى أَنَّ هَذِهِ الجُمْلةَ مِنَ الحَدِيثِ مَنْسُوخةٌ، وَأَنَّكَ إِذَا اقْتَدَيْتَ بِإِمَامٍ يُصلِّي جالِسًا، وأنتَ قادِرٌ عَلَى القِيَام فَصَلِّ قائما، والنَّسْخُ مَعْنَاهُ إزالة</w:t>
      </w:r>
      <w:r>
        <w:br/>
      </w:r>
      <w:r>
        <w:rPr>
          <w:rFonts w:ascii="Times New Roman" w:hAnsi="Times New Roman"/>
          <w:color w:val="000000"/>
          <w:sz w:val="30"/>
          <w:rtl/>
        </w:rPr>
        <w:t xml:space="preserve">الحُكْمِ الأَوَّلِ، </w:t>
      </w:r>
      <w:proofErr w:type="gramStart"/>
      <w:r>
        <w:rPr>
          <w:rFonts w:ascii="Times New Roman" w:hAnsi="Times New Roman"/>
          <w:color w:val="000000"/>
          <w:sz w:val="30"/>
          <w:rtl/>
        </w:rPr>
        <w:t>فَيَقُولُونَ :</w:t>
      </w:r>
      <w:proofErr w:type="gramEnd"/>
      <w:r>
        <w:rPr>
          <w:rFonts w:ascii="Times New Roman" w:hAnsi="Times New Roman"/>
          <w:color w:val="000000"/>
          <w:sz w:val="30"/>
          <w:rtl/>
        </w:rPr>
        <w:t xml:space="preserve"> هذا كَلَامُ الرَّسُولِ ﷺ كَانَ أَوَّلًا ثُم بعد ذَلِكَ نُسِخَ. فيُقالُ لِهَؤُلاءِ: يُشْتَرَطُ في النَّاسِخِ أَلَّا يُمْكِنَ الجَمْعُ بينه وبين المَنْسُوخِ، وأنْ</w:t>
      </w:r>
      <w:r>
        <w:br/>
      </w:r>
      <w:r>
        <w:br/>
      </w:r>
      <w:r>
        <w:rPr>
          <w:rFonts w:ascii="Times New Roman" w:hAnsi="Times New Roman"/>
          <w:color w:val="000000"/>
          <w:sz w:val="30"/>
          <w:rtl/>
        </w:rPr>
        <w:t>يَكُونَ مُتَأَخِّرًا عَنِ المَنْسُوخ .</w:t>
      </w:r>
      <w:r>
        <w:br/>
      </w:r>
      <w:r>
        <w:br/>
      </w:r>
      <w:r>
        <w:rPr>
          <w:rFonts w:ascii="Times New Roman" w:hAnsi="Times New Roman"/>
          <w:color w:val="000000"/>
          <w:sz w:val="30"/>
          <w:rtl/>
        </w:rPr>
        <w:t>قالوا: نعم، هو مُتَأَخَّرٌ ؛ لأنَّ النبيَّ في مَرَضِ مَوْتِهِ صلَّى بالنَّاسِ جَالِسًا وهم قيام ، وهَذِهِ مِنْ أَواخِرِ الصَّلَوَاتِ الَّتي صلاها بالنَّاسِ، وحَدِيثُ البَابِ سَابِقٌ، والسَّابِقُ يُنْسَحُ باللَّاحِقِ.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الرجل يأتم بالإمام ويأتم الناس بالمأموم، رقم (</w:t>
      </w:r>
      <w:r>
        <w:rPr>
          <w:rFonts w:ascii="Times New Roman" w:hAnsi="Times New Roman"/>
          <w:color w:val="000000"/>
          <w:sz w:val="30"/>
        </w:rPr>
        <w:t>۷۱۳</w:t>
      </w:r>
      <w:r>
        <w:rPr>
          <w:rFonts w:ascii="Times New Roman" w:hAnsi="Times New Roman"/>
          <w:color w:val="000000"/>
          <w:sz w:val="30"/>
          <w:rtl/>
        </w:rPr>
        <w:t>)، ومسلم كتاب الصلاة، باب استخلاف الإمام إذا عرض له عذر من مرض وسفر، رقم (</w:t>
      </w:r>
      <w:r>
        <w:rPr>
          <w:rFonts w:ascii="Times New Roman" w:hAnsi="Times New Roman"/>
          <w:color w:val="000000"/>
          <w:sz w:val="30"/>
        </w:rPr>
        <w:t>٤١٨</w:t>
      </w:r>
      <w:r>
        <w:rPr>
          <w:rFonts w:ascii="Times New Roman" w:hAnsi="Times New Roman"/>
          <w:color w:val="000000"/>
          <w:sz w:val="30"/>
          <w:rtl/>
        </w:rPr>
        <w:t>)، من حديث عائشة رَضِعَ اللَّهُ عَنْهَا .</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۳۳</w:t>
      </w:r>
      <w:r>
        <w:br/>
      </w:r>
      <w:r>
        <w:br/>
      </w:r>
      <w:r>
        <w:rPr>
          <w:rFonts w:ascii="Times New Roman" w:hAnsi="Times New Roman"/>
          <w:color w:val="000000"/>
          <w:sz w:val="30"/>
          <w:rtl/>
        </w:rPr>
        <w:t>نَقولُ: نُوافِقُكُمْ عَلَى أَنَّ شَرْطَ التَّأْخُرِ حَاصِلٌ، لكنَّ الشَّرْطَ الْآخَرَ وهو أَلَّا يُمْكِنَ الجَمْعُ؛ لأنَّهُ إِذَا أَمْكَنَ الجَمْعُ بينَ الدَّليلَيْنِ وَجَبَ الجَمْعُ؛ لأَنَّنا لو قُلْنَا بِالنَّسْخِ فَمَعْنَاهُ أَنَّنا أَبْطَلْنَا أحدَ الدَّلِيلَيْنِ، وإِبْطَالُ أحدِ الدَّليلَيْنِ لَيسَ بالأَمْرِ الهَيِّنِ، فَنَقولُ : دَعْوَاكُم أَنَّهُ لا يُمْكِنُ الجَمْعُ غَلَط ، بل الجَمْعُ مُمكِنُ؛ لأنَّ كَلَامَ الرَّسُولِ ﷺ قَالَ: «إِذَا صَلَّى جَالِسًا فَصَلُّوا جُلُوسًا فيها إذَا ابْتَدَأَ الصَّلَاةَ جَالِسًا، وَصَلَاةُ الرَّسُولِ ﷺ بِأَصْحَابِهِ</w:t>
      </w:r>
      <w:r>
        <w:br/>
      </w:r>
      <w:r>
        <w:rPr>
          <w:rFonts w:ascii="Times New Roman" w:hAnsi="Times New Roman"/>
          <w:color w:val="000000"/>
          <w:sz w:val="30"/>
          <w:rtl/>
        </w:rPr>
        <w:t>في حالِ مَرَضِهِ كَانَ جَالِسًا وهم قيام؛ لأنَّ أبا بَكْرٍ رَضِيَ اللَّهُ عَنْهُ كَانَ ابْتَدَأَ بِهِمُ الصَّلَاةَ قائِمَا فَلَزِمَهُم إِثْمَامُها قائِمِينَ، وَحِينَئِذٍ يُمْكِنُ الجَمْعُ.</w:t>
      </w:r>
      <w:r>
        <w:br/>
      </w:r>
      <w:r>
        <w:rPr>
          <w:rFonts w:ascii="Times New Roman" w:hAnsi="Times New Roman"/>
          <w:color w:val="000000"/>
          <w:sz w:val="30"/>
          <w:rtl/>
        </w:rPr>
        <w:t>مِثَالٌ: إِنْسَانٌ شَرَعَ في النَّاسِ يُصلِّي قائِمًا، ثم حَدَثَتْ له عِلَّةٌ فِي ظَهْرِهِ، وصَارَ لا يُمْكِنُ أَنْ يَقومَ؛ فَنَقولُ : هو يُصلِّي جالِسًا للعِلَّةٍ لَكِنْ مَنْ وَرَاءَهُ يُصَلُّونَ قِيَامًا؛</w:t>
      </w:r>
      <w:r>
        <w:br/>
      </w:r>
      <w:r>
        <w:br/>
      </w:r>
      <w:r>
        <w:rPr>
          <w:rFonts w:ascii="Times New Roman" w:hAnsi="Times New Roman"/>
          <w:color w:val="000000"/>
          <w:sz w:val="30"/>
          <w:rtl/>
        </w:rPr>
        <w:t>لأَنَّهُ ابْتَدَأَ بِهِمُ الصَّلَاةَ قائِما .</w:t>
      </w:r>
      <w:r>
        <w:br/>
      </w:r>
      <w:r>
        <w:br/>
      </w:r>
      <w:r>
        <w:rPr>
          <w:rFonts w:ascii="Times New Roman" w:hAnsi="Times New Roman"/>
          <w:color w:val="000000"/>
          <w:sz w:val="30"/>
          <w:rtl/>
        </w:rPr>
        <w:t>الخلاصة:</w:t>
      </w:r>
      <w:r>
        <w:br/>
      </w:r>
      <w:r>
        <w:br/>
      </w:r>
      <w:r>
        <w:rPr>
          <w:rFonts w:ascii="Times New Roman" w:hAnsi="Times New Roman"/>
          <w:color w:val="000000"/>
          <w:sz w:val="30"/>
          <w:rtl/>
        </w:rPr>
        <w:t>إذا صلَّى الإِمَامُ قائِمًا صَلَّيْنَا قِيامًا، ويُسْتَلْنى مِنْ هذا مَنْ كَانَ عَاجِزا، وأمَّا مَنْ</w:t>
      </w:r>
      <w:r>
        <w:br/>
      </w:r>
      <w:r>
        <w:rPr>
          <w:rFonts w:ascii="Times New Roman" w:hAnsi="Times New Roman"/>
          <w:color w:val="000000"/>
          <w:sz w:val="30"/>
          <w:rtl/>
        </w:rPr>
        <w:t>كَانَ قادِرًا وصلَّى الإِمَامُ قائِمَا فَإِنَّنَا نُصلّي قِيَامًا، ولا يُسْتَثْنَى مِنْ هذا شَيْءٌ. وإذا صلَّى قَاعِدًا نُصلّي قُعودًا مع القُدْرَةِ عَلَى القِيَامِ، وَاشْتَرَطَ بَعْضُ العُلَماءِ أنْ يَكُونَ إِمَامَ الحيّ، وأنْ يَكُونَ مَرْجُوِّ زَوَالِ العِلَّةِ، فَإِنْ لم يَكُنْ إِمَامَ الحَيِّ صَلَّيْنَا قيامًا وإنْ صلَّى قَاعِدًا، وإِنْ كَانَ لا يُرْجَى زَوَالُ عِلَّتِهِ صَلَّيْنَا - أَيضًا - قِيَامًا وَإِنْ كَانَ</w:t>
      </w:r>
      <w:r>
        <w:br/>
      </w:r>
      <w:r>
        <w:br/>
      </w:r>
      <w:r>
        <w:rPr>
          <w:rFonts w:ascii="Times New Roman" w:hAnsi="Times New Roman"/>
          <w:color w:val="000000"/>
          <w:sz w:val="30"/>
          <w:rtl/>
        </w:rPr>
        <w:t>جالسًا.</w:t>
      </w:r>
      <w:r>
        <w:br/>
      </w:r>
      <w:r>
        <w:br/>
      </w:r>
      <w:r>
        <w:rPr>
          <w:rFonts w:ascii="Times New Roman" w:hAnsi="Times New Roman"/>
          <w:color w:val="000000"/>
          <w:sz w:val="30"/>
          <w:rtl/>
        </w:rPr>
        <w:t>وتَعْلِيلُ بَعْضِهِم أَنَّهُ إِذا كَانَ لا يُرْجَى زَوَالُ عِلَّتِهِ أَنَّهُ يَسْتَلْزِمُ أنْ يَكُونَ المَأْمُومُ</w:t>
      </w:r>
      <w:r>
        <w:br/>
      </w:r>
      <w:r>
        <w:rPr>
          <w:rFonts w:ascii="Times New Roman" w:hAnsi="Times New Roman"/>
          <w:color w:val="000000"/>
          <w:sz w:val="30"/>
          <w:rtl/>
        </w:rPr>
        <w:t>يُصلِّي قَاعِدًا في جَميعِ الصَّلَوَاتِ، نَقولُ: إِنَّ هذا اللَّازِمَ عَلَى العَيْنِ والرَّأْسِ؛ لأَنَّهُ لَازِمُ</w:t>
      </w:r>
      <w:r>
        <w:br/>
      </w:r>
      <w:r>
        <w:br/>
      </w:r>
      <w:r>
        <w:rPr>
          <w:rFonts w:ascii="Times New Roman" w:hAnsi="Times New Roman"/>
          <w:color w:val="000000"/>
          <w:sz w:val="30"/>
        </w:rPr>
        <w:t>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 الرَّسولِ عَلَيْهِ الصَّلَاةُ وَالسَّلَامُ وهو يَعْلَمُ أنَّ مِنَ الأَئِمَّةِ مَنْ تَحْدُثُ له عِلَّةٌ، ومِنْهُم مَنْ تَدُومُ معهُ العِلَّةُ ولم يَسْتَتْن، فنَلْتَزِمُ بذَلِكَ، وإذَا الْتَزَمْنَا مَا بَنَيْنَا الْتِزَامَنَا عَلَى قَوْلِ فُلانٍ وفُلانٍ الَّذي قد يُخْطِئُ ، وقد يَغيب عنه بَعْضُ المَسَائِلِ، وإِنَّما بَنَيْنَا الْتِزَامَنا هذا عَلَى قَوْلِ الرَّسولِ عَلَيْهِ الصَّلَاةُ وَالسَّلَامُ .</w:t>
      </w:r>
      <w:r>
        <w:br/>
      </w:r>
      <w:r>
        <w:rPr>
          <w:rFonts w:ascii="Times New Roman" w:hAnsi="Times New Roman"/>
          <w:color w:val="000000"/>
          <w:sz w:val="30"/>
          <w:rtl/>
        </w:rPr>
        <w:t>وفي الرُّكُوعِ والسُّجُودِ لو صَلَّى الإِمَامُ بالإيماء؛ فهل نُومِيُّ أو تَرْكَعُ وَنَسْجُدُ؟ نَقولُ: الحَدِيثُ لَيسَ فيه إلَّا القِيَامُ، إذا صلَّى قَاعِدًا فَإِنَّنا نُصلِّي قُعودًا، ثم التَّعْلِيلُ - أيضًا - يُؤَيِّدُ أنَّ هذا خاص بالْقِيَامِ لا بغيرِهِ مِنَ الْأَرْكَانِ، وَالتَّعْلِيلُ هو أَنَّ الرَّسُولَ عَلَيْهِ الصَّلَاةُ وَالسَّلَامُ عَلَّلَ بأنَّ وُقوفَ المَأْمُومِينَ عَلَى الإِمَامِ وهو قَاعِدٌ يُشْبِهُ وُقوفَ الْفُرْسِ والعَجَمِ عَلَى مُلوكِهَا، وَهَذِهِ العِلَّةُ مُنتفِيَةٌ فيها إِذَا صَلَّى الإِمَامُ بالإيماءِ ورَكَعْنَا نَحْنُ</w:t>
      </w:r>
      <w:r>
        <w:br/>
      </w:r>
      <w:r>
        <w:br/>
      </w:r>
      <w:r>
        <w:rPr>
          <w:rFonts w:ascii="Times New Roman" w:hAnsi="Times New Roman"/>
          <w:color w:val="000000"/>
          <w:sz w:val="30"/>
          <w:rtl/>
        </w:rPr>
        <w:t>أو سَجَدْنَا.</w:t>
      </w:r>
      <w:r>
        <w:br/>
      </w:r>
      <w:r>
        <w:br/>
      </w:r>
      <w:r>
        <w:rPr>
          <w:rFonts w:ascii="Times New Roman" w:hAnsi="Times New Roman"/>
          <w:color w:val="000000"/>
          <w:sz w:val="30"/>
          <w:rtl/>
        </w:rPr>
        <w:t>وعلى هذا فنقولُ: الأَصْلُ وُجُوبُ الرُّكُوعِ والسُّجُودِ عَلَى القَادِرِ عَلَيْهِمَا، وَهَذَا الأَصْلُ لا تُفارِقُهُ إِلَّا بِدَلِيلِ بَيْنِ يَنْقُلْنَا عنه، والرَّسُولُ عَلَيْهِ الصَّلَاةُ وَالسَّلَام لم يَقُلْ : وإذا صَلَّى مُومِنًا فَصَلُّوا بالإيماء، وإِنَّما جَعَلَ ذلكَ في القِيامِ فقط، فلْنَقْتَصِرْ على ما وَرَدَ،</w:t>
      </w:r>
      <w:r>
        <w:br/>
      </w:r>
      <w:r>
        <w:rPr>
          <w:rFonts w:ascii="Times New Roman" w:hAnsi="Times New Roman"/>
          <w:color w:val="000000"/>
          <w:sz w:val="30"/>
          <w:rtl/>
        </w:rPr>
        <w:t>خصوصًا وأَنَّهُ عَلَّلَ بأنَّ ذلك مُشابِه لِقيامِ الأَعاجِمِ على مُلوكِهَا.</w:t>
      </w:r>
      <w:r>
        <w:br/>
      </w:r>
      <w:r>
        <w:rPr>
          <w:rFonts w:ascii="Times New Roman" w:hAnsi="Times New Roman"/>
          <w:color w:val="000000"/>
          <w:sz w:val="30"/>
          <w:rtl/>
        </w:rPr>
        <w:t>يَبْقَى النَّظَرُ في جَوَازِ أَنْ يَكُونَ العاجِزُ عَنِ الرُّكُوعِ والسُّجُودِ إِمَامًا للقادِرِ عَلَيْهما، هذا تَحَلُّ خِلافٍ :</w:t>
      </w:r>
      <w:r>
        <w:br/>
      </w:r>
      <w:r>
        <w:rPr>
          <w:rFonts w:ascii="Times New Roman" w:hAnsi="Times New Roman"/>
          <w:color w:val="000000"/>
          <w:sz w:val="30"/>
          <w:rtl/>
        </w:rPr>
        <w:t>مِنَ العُلَماءِ مَنْ قالَ: لا يَجُوزُ ِللإِنْسانِ القادِرِ على الْأَرْكَانِ أَنْ يَأْتَمَّ بِعاجِزِ عنها إِلَّا القيام؛ لأَنَّهُ ورَدَ به النَّصُّ ، وما عداهُ فالْإِمَامُ الَّذِي لا يَقْدِرُ عَلَى السُّجُودِ لا يَأْتمُّ به القادِرُ عَلَى السُّجُودِ، والْإِمَامُ العاجِزُ عَنِ الرُّكُوعِ لا يَأْتمُّ بِهِ القَادِرُ عَلَى الرُّكُوعِ؛</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٣٥</w:t>
      </w:r>
      <w:r>
        <w:br/>
      </w:r>
      <w:r>
        <w:br/>
      </w:r>
      <w:r>
        <w:rPr>
          <w:rFonts w:ascii="Times New Roman" w:hAnsi="Times New Roman"/>
          <w:color w:val="000000"/>
          <w:sz w:val="30"/>
          <w:rtl/>
        </w:rPr>
        <w:t>لأَنَّهُ لا يَأْتُمُ الكَامِلُ بالنَّاقِصِ، لكنَّ هذا قَوْلٌ لا دَلِيلَ عَلَيْهِ؛ لأنَّ إيماءَ الإِمَامِ بِالرُّكُوعِ</w:t>
      </w:r>
      <w:r>
        <w:br/>
      </w:r>
      <w:r>
        <w:br/>
      </w:r>
      <w:r>
        <w:rPr>
          <w:rFonts w:ascii="Times New Roman" w:hAnsi="Times New Roman"/>
          <w:color w:val="000000"/>
          <w:sz w:val="30"/>
          <w:rtl/>
        </w:rPr>
        <w:t>والسُّجُودِ يُعْتَبَرُ فِي حَقِّهِ كَمالًا.</w:t>
      </w:r>
      <w:r>
        <w:br/>
      </w:r>
      <w:r>
        <w:br/>
      </w:r>
      <w:r>
        <w:rPr>
          <w:rFonts w:ascii="Times New Roman" w:hAnsi="Times New Roman"/>
          <w:color w:val="000000"/>
          <w:sz w:val="30"/>
          <w:rtl/>
        </w:rPr>
        <w:t>أَرَأَيْتَ لو أَنَّ رَجُلًا صَلَّى وقَدْ أَكَلَ لَحْمَ ِإبل لكنَّهُ لا يَرَى نَقْضَ الوُضُوءِ به، وصلَّى خَلْفَهُ رَجُلٌ يَرَى أَنَّ لَحْمَ الإِبِلِ يَنْقُضُ الوُضُوءَ إِذَا أَكَلَهُ الإِنْسَانُ، فَإِنَّ صَلَاتَهُ</w:t>
      </w:r>
      <w:r>
        <w:br/>
      </w:r>
      <w:r>
        <w:rPr>
          <w:rFonts w:ascii="Times New Roman" w:hAnsi="Times New Roman"/>
          <w:color w:val="000000"/>
          <w:sz w:val="30"/>
          <w:rtl/>
        </w:rPr>
        <w:t>تَصِحٌ.</w:t>
      </w:r>
      <w:r>
        <w:br/>
      </w:r>
      <w:r>
        <w:rPr>
          <w:rFonts w:ascii="Times New Roman" w:hAnsi="Times New Roman"/>
          <w:color w:val="000000"/>
          <w:sz w:val="30"/>
          <w:rtl/>
        </w:rPr>
        <w:t>فإن قيل: كيف تَصِحُ وهو يرى أنَّ ذاك صلاتُه فاسدة؟</w:t>
      </w:r>
      <w:r>
        <w:br/>
      </w:r>
      <w:r>
        <w:rPr>
          <w:rFonts w:ascii="Times New Roman" w:hAnsi="Times New Roman"/>
          <w:color w:val="000000"/>
          <w:sz w:val="30"/>
          <w:rtl/>
        </w:rPr>
        <w:t>قلنا: لأن ذاكَ صَلَاتُهُ صَحيحه باعْتِقادِهِ، فَهَذَا الإِمَامُ العاجِزُ عَنِ الرُّكُوعِ إِذَا أَوْمَاً فصَلَاتُهُ صَحِيحَةٌ ، وكَامِلَةٌ ؛ باعْتِبارِ حالِهِ، َكذَلِكَ مَنْ لا يَرى نَقْضَ الوضوء بلَحْمِ الإِبِلِ فَصَلَاتُهُ كَامِلَةٌ بِاعْتِبارِ مُعْتَقَدِهِ وما يَراهُ؛ وعلى هذا فنَقُولُ: إِنَّ الصَّحيحَ</w:t>
      </w:r>
      <w:r>
        <w:br/>
      </w:r>
      <w:r>
        <w:rPr>
          <w:rFonts w:ascii="Times New Roman" w:hAnsi="Times New Roman"/>
          <w:color w:val="000000"/>
          <w:sz w:val="30"/>
          <w:rtl/>
        </w:rPr>
        <w:t>جَوَازُ اقْتِدَاءِ المَأْمُومِ القادِرِ عَلَى الرُّكُوعِ والسُّجُودِ بِالْإِمَامِ العاجِزِ عَنْهُمَا. ولا يُتابِعُهُ المَأْمُومُ بالإيماء؛ لأنَّ الأَصْلَ وُجُوبُ الرُّكُوعِ والسُّجُودِ عَلَى القَادِرِ عَلَيْهما، ولم تَأْتِ السُّنَّةُ بسُقُوطِهَا عَنِ القادِرِ بالمتابعة، وإِنَّهَا جَاءَتِ السُّنَّةُ بسُقُوطِ القادِرِ عَلَى القِيَام بالمتابعة فقط.</w:t>
      </w:r>
      <w:r>
        <w:br/>
      </w:r>
      <w:r>
        <w:rPr>
          <w:rFonts w:ascii="Times New Roman" w:hAnsi="Times New Roman"/>
          <w:color w:val="000000"/>
          <w:sz w:val="30"/>
          <w:rtl/>
        </w:rPr>
        <w:t>الفَائِدَةُ الرَّابِعَةَ عَشْرَةَ: جَوَازُ الصَّلَاةِ جَالِسًا للعُذْرِ ؛ لِقَوْلِ النَّبِيِّ ﷺ لِعِمْرَانَ</w:t>
      </w:r>
      <w:r>
        <w:br/>
      </w:r>
      <w:r>
        <w:rPr>
          <w:rFonts w:ascii="Times New Roman" w:hAnsi="Times New Roman"/>
          <w:color w:val="000000"/>
          <w:sz w:val="30"/>
          <w:rtl/>
        </w:rPr>
        <w:t>ابْنِ حُصَيْنٍ رَوَالله عَنْه: صَلِّ قَاتَها فَإِن لَمْ تَسْتَطِعْ فَقَاعِدًا ، وَهَذَا فِي الفَرْضِ، أَمَّا فِي النَّفْلِ فتَجوزُ الصَّلَاةُ قَاعِدًا، لَكِنَّها عَلَى نِصْفِ أَجْرِ القَائِمِ؛ لِقَوْلِ النَّبِيِّ ﷺ: «صلَاةُ</w:t>
      </w:r>
      <w:r>
        <w:br/>
      </w:r>
      <w:r>
        <w:rPr>
          <w:rFonts w:ascii="Times New Roman" w:hAnsi="Times New Roman"/>
          <w:color w:val="000000"/>
          <w:sz w:val="30"/>
          <w:rtl/>
        </w:rPr>
        <w:t>القَاعِدِ عَلَى النَّصْفِ مِنْ صَلَاةِ القَائِمِ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إذا لم يطق قاعدًا صلى على جنب، رقم (</w:t>
      </w:r>
      <w:r>
        <w:rPr>
          <w:rFonts w:ascii="Times New Roman" w:hAnsi="Times New Roman"/>
          <w:color w:val="000000"/>
          <w:sz w:val="30"/>
        </w:rPr>
        <w:t>۱۱۱۷</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٢١٤/٣</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w:t>
      </w:r>
      <w:proofErr w:type="gramStart"/>
      <w:r>
        <w:rPr>
          <w:rFonts w:ascii="Times New Roman" w:hAnsi="Times New Roman"/>
          <w:color w:val="000000"/>
          <w:sz w:val="30"/>
          <w:rtl/>
        </w:rPr>
        <w:t>ماجه :</w:t>
      </w:r>
      <w:proofErr w:type="gramEnd"/>
      <w:r>
        <w:rPr>
          <w:rFonts w:ascii="Times New Roman" w:hAnsi="Times New Roman"/>
          <w:color w:val="000000"/>
          <w:sz w:val="30"/>
          <w:rtl/>
        </w:rPr>
        <w:t xml:space="preserve"> كتاب إقامة الصلاة، باب صلاة القاعد على النصف من صلاة القائم، رقم (</w:t>
      </w:r>
      <w:r>
        <w:rPr>
          <w:rFonts w:ascii="Times New Roman" w:hAnsi="Times New Roman"/>
          <w:color w:val="000000"/>
          <w:sz w:val="30"/>
        </w:rPr>
        <w:t>۱۲۳۰</w:t>
      </w:r>
      <w:r>
        <w:rPr>
          <w:rFonts w:ascii="Times New Roman" w:hAnsi="Times New Roman"/>
          <w:color w:val="000000"/>
          <w:sz w:val="30"/>
          <w:rtl/>
        </w:rPr>
        <w:t>) من حديث أنس بن مالك رضوَاللَّهُ عَنْهُ. وأخرجه البخاري: كتاب</w:t>
      </w:r>
      <w:r>
        <w:br/>
      </w:r>
      <w:r>
        <w:br/>
      </w:r>
      <w:r>
        <w:rPr>
          <w:rFonts w:ascii="Times New Roman" w:hAnsi="Times New Roman"/>
          <w:color w:val="000000"/>
          <w:sz w:val="30"/>
          <w:rtl/>
        </w:rPr>
        <w:t>=</w:t>
      </w:r>
      <w:r>
        <w:br/>
      </w:r>
      <w:r>
        <w:br/>
      </w:r>
      <w:r>
        <w:rPr>
          <w:rFonts w:ascii="Times New Roman" w:hAnsi="Times New Roman"/>
          <w:color w:val="000000"/>
          <w:sz w:val="30"/>
        </w:rPr>
        <w:t>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عَشْرَةَ: العَمَلُ بالأَصْل ما لم يُوجَدْ مُغَيّرُ؛ لأنَّ الأَصْلَ بَقاءُ ما كَانَ على ما كَانَ؛ ويُؤْخَذُ مِنْ قَوْلِهِ: وَصَلَّى وَرَاءَهُ قَوْمٌ قِيَامًا؛ لأَنَّهُم بَنَوْا عَلَى الأَصْل وهو أنْ يُصَلُّوا قِيامًا، ولم يَقْتَدُوا بِالرَّسولِ عَلَيْهِ الصَّلَاةُ وَالسَّلَامُ هنا؛ لأَنَّهُم عَرَفُوا</w:t>
      </w:r>
      <w:r>
        <w:br/>
      </w:r>
      <w:r>
        <w:rPr>
          <w:rFonts w:ascii="Times New Roman" w:hAnsi="Times New Roman"/>
          <w:color w:val="000000"/>
          <w:sz w:val="30"/>
          <w:rtl/>
        </w:rPr>
        <w:t>أَنَّهُ مَعْذُورٌ، وإِلَّا فقد يَقولُ قَائِلٌ : لماذا لم يَتَأسوا بالرَّسولِ ؟</w:t>
      </w:r>
      <w:r>
        <w:br/>
      </w:r>
      <w:r>
        <w:rPr>
          <w:rFonts w:ascii="Times New Roman" w:hAnsi="Times New Roman"/>
          <w:color w:val="000000"/>
          <w:sz w:val="30"/>
          <w:rtl/>
        </w:rPr>
        <w:t>فنَقولُ : إِنَّهُم لم يَتَأْسَوْا به؛ لأنهم رأَوْا أَنَّ ظَاهِرَ حَالِهِ تَقْتَضِي الصَّلَاةَ جَالِسًا، وهم لَيْسُوا فِي هَذِهِ الحَالِ.</w:t>
      </w:r>
      <w:r>
        <w:br/>
      </w:r>
      <w:r>
        <w:rPr>
          <w:rFonts w:ascii="Times New Roman" w:hAnsi="Times New Roman"/>
          <w:color w:val="000000"/>
          <w:sz w:val="30"/>
          <w:rtl/>
        </w:rPr>
        <w:t>الفَائِدَةُ السَّادِسَةَ عَشْرَةَ: جَوَازُ الإِشَارَةِ بما يُفْهَمُ حالَ الصَّلَاةِ، تُؤْخَذُ مِنْ قَوْلِهِ :</w:t>
      </w:r>
      <w:r>
        <w:br/>
      </w:r>
      <w:r>
        <w:br/>
      </w:r>
      <w:r>
        <w:rPr>
          <w:rFonts w:ascii="Times New Roman" w:hAnsi="Times New Roman"/>
          <w:color w:val="000000"/>
          <w:sz w:val="30"/>
          <w:rtl/>
        </w:rPr>
        <w:t>فَأَشَارَ إِلَيْهِمْ: أَنِ اجْلِسُوا).</w:t>
      </w:r>
      <w:r>
        <w:br/>
      </w:r>
      <w:r>
        <w:br/>
      </w:r>
      <w:r>
        <w:rPr>
          <w:rFonts w:ascii="Times New Roman" w:hAnsi="Times New Roman"/>
          <w:color w:val="000000"/>
          <w:sz w:val="30"/>
          <w:rtl/>
        </w:rPr>
        <w:t>الفَائِدَةُ السَّابِعَةَ عَشْرَةَ: الإِشَارَةُ لَا تَقومُ مَقامَ الكَلَامِ فِي مِثْلِ هذا. وَجْهُهُ: لو قامَتْ مَقامَ الكَلَامِ لبَطَلَتِ الصَّلَاةُ، وَهُنَا لم تَبْطُلِ الصَّلَاةُ، عَلَى أَنَّ الإِشَارَةَ تَقُومُ مَقَامَ العِبارةِ في بَعْضِ المَواضِعِ، لَكِنَّها هنا ليسَتْ كالكَلَامِ، فَالإِشَارَةُ</w:t>
      </w:r>
      <w:r>
        <w:br/>
      </w:r>
      <w:r>
        <w:br/>
      </w:r>
      <w:r>
        <w:rPr>
          <w:rFonts w:ascii="Times New Roman" w:hAnsi="Times New Roman"/>
          <w:color w:val="000000"/>
          <w:sz w:val="30"/>
          <w:rtl/>
        </w:rPr>
        <w:t>المفهومةُ في الصَّلَاةِ لا تُبْطِلُها.</w:t>
      </w:r>
      <w:r>
        <w:br/>
      </w:r>
      <w:r>
        <w:br/>
      </w:r>
      <w:r>
        <w:rPr>
          <w:rFonts w:ascii="Times New Roman" w:hAnsi="Times New Roman"/>
          <w:color w:val="000000"/>
          <w:sz w:val="30"/>
          <w:rtl/>
        </w:rPr>
        <w:t>الفَائِدَةُ الثَّامِنَةَ عَشْرَةَ: يَجِبُ عَلَى الإِمَام إِذَا صَنَعَ ما لا تَتَحَمَّلُهُ العُقولُ، أو ما لا تُدْرَى عِلَّتُهُ أنْ يُبَيِّنَ ذَلِكَ؛ لأنَّ النَّبيِّ ﷺ لَمَّا أَشَارَ إِلَيْهِم أَنِ اجْلِسُوا، فجلَسُوا؛ أَخْبَرَهُمُ السَّبَبَ، وَيَتَفَرَّعُ على هذا المَسْأَلَةُ التَّالِيةُ:</w:t>
      </w:r>
      <w:r>
        <w:br/>
      </w:r>
      <w:r>
        <w:rPr>
          <w:rFonts w:ascii="Times New Roman" w:hAnsi="Times New Roman"/>
          <w:color w:val="000000"/>
          <w:sz w:val="30"/>
          <w:rtl/>
        </w:rPr>
        <w:t>لو أنَّ الإِمَامَ صلَّى بالجَمَاعَةِ ثُم سَجَدَ ِللسَّهْوِ دُونَ مُخَالَفَةٍ مَعْلُومةٍ للمَأمُومِينَ، مثلُ : لو تَرَكَ التَّسْبِيحَ في السُّجُودِ، وإذا تَرَكَ التَّسْبِيحَ فِي السُّجودِ صَارَ سُجودُ السَّهْوِ</w:t>
      </w:r>
      <w:r>
        <w:br/>
      </w:r>
      <w:r>
        <w:rPr>
          <w:rFonts w:ascii="Times New Roman" w:hAnsi="Times New Roman"/>
          <w:color w:val="000000"/>
          <w:sz w:val="30"/>
          <w:rtl/>
        </w:rPr>
        <w:t>تقصير الصلاة، باب صلاة القاعد، رقم (</w:t>
      </w:r>
      <w:r>
        <w:rPr>
          <w:rFonts w:ascii="Times New Roman" w:hAnsi="Times New Roman"/>
          <w:color w:val="000000"/>
          <w:sz w:val="30"/>
        </w:rPr>
        <w:t>۱۱۱٥</w:t>
      </w:r>
      <w:r>
        <w:rPr>
          <w:rFonts w:ascii="Times New Roman" w:hAnsi="Times New Roman"/>
          <w:color w:val="000000"/>
          <w:sz w:val="30"/>
          <w:rtl/>
        </w:rPr>
        <w:t>)، من حديث عمران بن حصين رَضِ اللَّهُ عَنْها، بلفظ: «من صلى قاعدًا فله نصف أجر القائم».</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۳۷</w:t>
      </w:r>
      <w:r>
        <w:br/>
      </w:r>
      <w:r>
        <w:br/>
      </w:r>
      <w:r>
        <w:rPr>
          <w:rFonts w:ascii="Times New Roman" w:hAnsi="Times New Roman"/>
          <w:color w:val="000000"/>
          <w:sz w:val="30"/>
          <w:rtl/>
        </w:rPr>
        <w:t>وَاجِبًا؛ فَسَجَدَ هو وسَجَدَ النَّاسُ معهُ، سَيَقُولُ النَّاسُ: لماذا سَجَدَ، وستبقى استفهامات</w:t>
      </w:r>
      <w:r>
        <w:br/>
      </w:r>
      <w:r>
        <w:rPr>
          <w:rFonts w:ascii="Times New Roman" w:hAnsi="Times New Roman"/>
          <w:color w:val="000000"/>
          <w:sz w:val="30"/>
          <w:rtl/>
        </w:rPr>
        <w:t>في أَنْفُسِهِمْ؛ فَيَجِبُ عَلَيْهِ فِي هَذِهِ الحَالِ أَنْ يُبَيِّنَ لَهُمُ السَّبَبَ.</w:t>
      </w:r>
      <w:r>
        <w:br/>
      </w:r>
      <w:r>
        <w:rPr>
          <w:rFonts w:ascii="Times New Roman" w:hAnsi="Times New Roman"/>
          <w:color w:val="000000"/>
          <w:sz w:val="30"/>
          <w:rtl/>
        </w:rPr>
        <w:t>ومثل ذلك لو سَهَا سَهْوًا يَكُونُ السُّجُودُ فيه بعدَ السَّلامِ، فلما سَلَّمَ سَجَدَ، وَكانَ في قَوْمٍ لا يَعْرِفُونَ السُّجُودَ بعدَ السَّلامِ؛ فهنا يَجِبُ أَنْ يُبَيِّنَ لهم:</w:t>
      </w:r>
      <w:r>
        <w:br/>
      </w:r>
      <w:r>
        <w:rPr>
          <w:rFonts w:ascii="Times New Roman" w:hAnsi="Times New Roman"/>
          <w:color w:val="000000"/>
          <w:sz w:val="30"/>
          <w:rtl/>
        </w:rPr>
        <w:t>أَوَّلاً: دَرْءًا عن نَفْسِهِ؛ لئَلَّا يَكُونَ حَالُهُ مَوْضِعًا للكَلَامِ فيه.</w:t>
      </w:r>
      <w:r>
        <w:br/>
      </w:r>
      <w:r>
        <w:rPr>
          <w:rFonts w:ascii="Times New Roman" w:hAnsi="Times New Roman"/>
          <w:color w:val="000000"/>
          <w:sz w:val="30"/>
          <w:rtl/>
        </w:rPr>
        <w:t>وثانيًا: لِبَيانِ حُكْمِ الشَّرْعِ؛ لأنَّ بيانَ الحُكْمِ الشَّرعيّ عندَ وُجُود الفِعْلِ أَوْقَعُ في النَّفْسِ مما لو كَانَ بدونِ أَنْ يَقْتَرِنَ بِهِ الفِعْلُ.</w:t>
      </w:r>
      <w:r>
        <w:br/>
      </w:r>
      <w:r>
        <w:rPr>
          <w:rFonts w:ascii="Times New Roman" w:hAnsi="Times New Roman"/>
          <w:color w:val="000000"/>
          <w:sz w:val="30"/>
          <w:rtl/>
        </w:rPr>
        <w:t>إِذَنْ لِنَتْتَبِهْ أَنَّ هَذِهِ الفَوائِدَ ليسَتْ مُجُرَّدَ عِلْمٍ، بل هي تَرْبِيةٌ لطالِبِ العِلْمِ أَنَّهُ إِذَا حَصَلَ مثلُ هَذِهِ الأُمُورِ ؛ فيَقْتَدِي بِالرَّسولِ عَلَيْهِ الصَّلَاةُ وَالسَّلَام؛ لأَنَّهُ لَا قَالَ: «اجْلِسُوا»</w:t>
      </w:r>
      <w:r>
        <w:br/>
      </w:r>
      <w:r>
        <w:rPr>
          <w:rFonts w:ascii="Times New Roman" w:hAnsi="Times New Roman"/>
          <w:color w:val="000000"/>
          <w:sz w:val="30"/>
          <w:rtl/>
        </w:rPr>
        <w:t>وَكانَ هذا أَمْرًا خِلافَ مَا يَتَوَكَّعُونَهُ بَيْنَ لهمُ السَّبَبَ.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التَّاسِعَةَ عَشْرَةَ: جَوازُ الجماعة في البيتِ العُذْرِ ) .</w:t>
      </w:r>
      <w:r>
        <w:br/>
      </w:r>
      <w:r>
        <w:rPr>
          <w:rFonts w:ascii="Times New Roman" w:hAnsi="Times New Roman"/>
          <w:color w:val="000000"/>
          <w:sz w:val="30"/>
          <w:rtl/>
        </w:rPr>
        <w:t>مَسْأَلَةٌ: ما الضَّابِط في صَلاةِ المَرْءِ في بَيْتِهِ لكَوْنِهِ لا يَسْتَطِيعُ الذَّهَابَ إِلَى</w:t>
      </w:r>
      <w:r>
        <w:br/>
      </w:r>
      <w:r>
        <w:br/>
      </w:r>
      <w:r>
        <w:rPr>
          <w:rFonts w:ascii="Times New Roman" w:hAnsi="Times New Roman"/>
          <w:color w:val="000000"/>
          <w:sz w:val="30"/>
          <w:rtl/>
        </w:rPr>
        <w:t>المَسْجِدِ؟</w:t>
      </w:r>
      <w:r>
        <w:br/>
      </w:r>
      <w:r>
        <w:br/>
      </w:r>
      <w:r>
        <w:rPr>
          <w:rFonts w:ascii="Times New Roman" w:hAnsi="Times New Roman"/>
          <w:color w:val="000000"/>
          <w:sz w:val="30"/>
          <w:rtl/>
        </w:rPr>
        <w:t>الجَوَابُ: الضَّابِطُ هو المَشَقَّةُ، فَإِذَا كَانَ يَشُقُّ عَلَيْهِ الحُضُورُ إِلَى الْمَسْجِدِ فَإِنَّهُ</w:t>
      </w:r>
      <w:r>
        <w:br/>
      </w:r>
      <w:r>
        <w:br/>
      </w:r>
      <w:r>
        <w:rPr>
          <w:rFonts w:ascii="Times New Roman" w:hAnsi="Times New Roman"/>
          <w:color w:val="000000"/>
          <w:sz w:val="30"/>
          <w:rtl/>
        </w:rPr>
        <w:t>تَسْقُطُ عَنْهُ صَلَاةُ الجَمَاعَةِ.</w:t>
      </w:r>
      <w:r>
        <w:br/>
      </w:r>
      <w:r>
        <w:br/>
      </w:r>
      <w:r>
        <w:rPr>
          <w:rFonts w:ascii="Times New Roman" w:hAnsi="Times New Roman"/>
          <w:color w:val="000000"/>
          <w:sz w:val="30"/>
          <w:rtl/>
        </w:rPr>
        <w:t>فَإِنْ قَالَ قَائِلٌ : وإِذَا سَقَطَتْ في هَذِهِ الحَالِ هل يُكْتَبُ له أَجْرُ الجَمَاعَةِ؟ فنَقولُ : إِنْ كَانَ مِنْ عَادَتِهِ أَنْ يُصلِّيَ جَمَاعَةٌ كُتِبَ لَه أَجْرُ الجَمَاعَةِ كَامِلًا؛ لِقَوْلِ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انظر : تنبيه الأفهام بشرح عمدة الأحكام لفضيلة شيخنا الشارح رحمه الله (ص: </w:t>
      </w:r>
      <w:r>
        <w:rPr>
          <w:rFonts w:ascii="Times New Roman" w:hAnsi="Times New Roman"/>
          <w:color w:val="000000"/>
          <w:sz w:val="30"/>
        </w:rPr>
        <w:t>۱۹۷</w:t>
      </w:r>
      <w:r>
        <w:rPr>
          <w:rFonts w:ascii="Times New Roman" w:hAnsi="Times New Roman"/>
          <w:color w:val="000000"/>
          <w:sz w:val="30"/>
          <w:rtl/>
        </w:rPr>
        <w:t>).</w:t>
      </w:r>
      <w:r>
        <w:br/>
      </w:r>
      <w:r>
        <w:br/>
      </w:r>
      <w:r>
        <w:rPr>
          <w:rFonts w:ascii="Times New Roman" w:hAnsi="Times New Roman"/>
          <w:color w:val="000000"/>
          <w:sz w:val="30"/>
        </w:rPr>
        <w:t>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النَّبيِّ - صلَّى اللهُ عَلَيْهِ وَعَلَى آلِهِ وَسَلَّم -: «مَن مَرِضَ أَوْ سَافَرَ كُتِبَ لَهُ مَا كَانَ يَعْمَل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صَحِيحًا مُقِيمًا ) .</w:t>
      </w:r>
      <w:r>
        <w:br/>
      </w:r>
      <w:r>
        <w:br/>
      </w:r>
      <w:r>
        <w:rPr>
          <w:rFonts w:ascii="Times New Roman" w:hAnsi="Times New Roman"/>
          <w:color w:val="000000"/>
          <w:sz w:val="30"/>
          <w:rtl/>
        </w:rPr>
        <w:t>فإِنْ قيلَ: هل يُمْكِنُ أَنْ يُؤْخَذَ مِنَ الحديثِ جَوازُ تَرْكِ صَلاةِ الجَماعةِ فِي الْمَسْجِدِ</w:t>
      </w:r>
      <w:r>
        <w:br/>
      </w:r>
      <w:r>
        <w:rPr>
          <w:rFonts w:ascii="Times New Roman" w:hAnsi="Times New Roman"/>
          <w:color w:val="000000"/>
          <w:sz w:val="30"/>
          <w:rtl/>
        </w:rPr>
        <w:t>مِنْ غَيْرِ عُذْرٍ ؛ لِصلاةِ الصَّحَابَةِ رَضَ اللَّهُ عَنْهُمْ مَعَ الرَّسولِ ﷺ فِي بَيْتِهِ؟</w:t>
      </w:r>
      <w:r>
        <w:br/>
      </w:r>
      <w:r>
        <w:rPr>
          <w:rFonts w:ascii="Times New Roman" w:hAnsi="Times New Roman"/>
          <w:color w:val="000000"/>
          <w:sz w:val="30"/>
          <w:rtl/>
        </w:rPr>
        <w:t>قلنا: لا، إِلَّا إِذا وَجَدْنَا شَخصًا مِثْلَ الرَّسولِ إِذْ ليسَ مِنَ المَعْقُولِ أَنَّهُم سَيَخْرُجُونَ مِنْ عِندِ الرَّسولِ</w:t>
      </w:r>
      <w:r>
        <w:br/>
      </w:r>
      <w:r>
        <w:rPr>
          <w:rFonts w:ascii="Times New Roman" w:hAnsi="Times New Roman"/>
          <w:color w:val="000000"/>
          <w:sz w:val="30"/>
          <w:rtl/>
        </w:rPr>
        <w:t>ﷺ وَيَذْهَبُونَ يُصَلُّونَ مع أبي بَكْرِ. هذا لا يُعْقَلُ.</w:t>
      </w:r>
      <w:r>
        <w:br/>
      </w:r>
      <w:r>
        <w:br/>
      </w:r>
      <w:r>
        <w:rPr>
          <w:rFonts w:ascii="Times New Roman" w:hAnsi="Times New Roman"/>
          <w:color w:val="000000"/>
          <w:sz w:val="30"/>
          <w:rtl/>
        </w:rPr>
        <w:t>-</w:t>
      </w:r>
      <w:r>
        <w:rPr>
          <w:rFonts w:ascii="Times New Roman" w:hAnsi="Times New Roman"/>
          <w:color w:val="000000"/>
          <w:sz w:val="30"/>
        </w:rPr>
        <w:t>10</w:t>
      </w:r>
      <w:r>
        <w:br/>
      </w:r>
      <w:r>
        <w:br/>
      </w:r>
      <w:r>
        <w:rPr>
          <w:rFonts w:ascii="Times New Roman" w:hAnsi="Times New Roman"/>
          <w:color w:val="000000"/>
          <w:sz w:val="30"/>
        </w:rPr>
        <w:t>٨٥</w:t>
      </w:r>
      <w:r>
        <w:rPr>
          <w:rFonts w:ascii="Times New Roman" w:hAnsi="Times New Roman"/>
          <w:color w:val="000000"/>
          <w:sz w:val="30"/>
          <w:rtl/>
        </w:rPr>
        <w:t xml:space="preserve"> عَنْ عَبْدِ اللَّهِ بْنِ يَزِيدَ الخَطْمِي الْأَنْصَارِيِّ رَضَوَاللَّهُ عَنْهُ قَالَ: حَدَّثَنِي البَرَاءُ - وَهُوَ غَيْرُ كَذُوب- قَالَ: «كَانَ رَسُولُ اللهِ ﷺ إِذَا قَالَ: سَمِعَ اللَّهُ لَنْ حَمِدَهُ: لَمْ يَحْنِ أَحَدٌ مِنَّا ظَهْرَهُ حَتَّى يَقَعَ رَسُولُ اللَّهِ ﷺ سَاجِدًا، ثُمَّ نَقَعُ سُجُودًا بَعْدَهُ»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«وَهُوَ غَيْرُ كَذُوبِ»، قيلَ: إِنَّ هَذِهِ الجُمْلَةَ مِن الرَّاوِي عَن عَبْدِ اللَّهِ بْنِ يَزِيدَ الخَطْمِي) وليْسَتْ مِنْ قَوْلِ عبدِ اللهِ بن يَزِيدَ الخَطْمِي؛ مُعَلَّلًا قَوْلَهُ بِأَنَّ الصَّحاب لا يَحْتَاجُ أَنْ يُرَكَّى، فيُقالُ : إِنَّهُ غيرُ كَذوب، ولكنْ نَقُولُ: إِذَا قُلْتَ هَذا وَرَدَ عَلَيْكَ أيضًا في عَبْدِ اللهِ بن يَزِيدَ الخَطْمِي؛ لأَنَّهُ صَحابي.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باب يكتب للمسافر مثل ما كان يعمل في الإقامة، رقم (</w:t>
      </w:r>
      <w:r>
        <w:rPr>
          <w:rFonts w:ascii="Times New Roman" w:hAnsi="Times New Roman"/>
          <w:color w:val="000000"/>
          <w:sz w:val="30"/>
        </w:rPr>
        <w:t>٢٩٩٦</w:t>
      </w:r>
      <w:r>
        <w:rPr>
          <w:rFonts w:ascii="Times New Roman" w:hAnsi="Times New Roman"/>
          <w:color w:val="000000"/>
          <w:sz w:val="30"/>
          <w:rtl/>
        </w:rPr>
        <w:t>)، من حديث أبي موسى الأشعري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متى يسجد من خلف الإمام، رقم (</w:t>
      </w:r>
      <w:r>
        <w:rPr>
          <w:rFonts w:ascii="Times New Roman" w:hAnsi="Times New Roman"/>
          <w:color w:val="000000"/>
          <w:sz w:val="30"/>
        </w:rPr>
        <w:t>٦٩٠</w:t>
      </w:r>
      <w:r>
        <w:rPr>
          <w:rFonts w:ascii="Times New Roman" w:hAnsi="Times New Roman"/>
          <w:color w:val="000000"/>
          <w:sz w:val="30"/>
          <w:rtl/>
        </w:rPr>
        <w:t>)، ومسلم: كتاب الصَّلاة، باب متابعة الإمام والعمل بعده، رقم (</w:t>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۳۹</w:t>
      </w:r>
      <w:r>
        <w:br/>
      </w:r>
      <w:r>
        <w:br/>
      </w:r>
      <w:r>
        <w:rPr>
          <w:rFonts w:ascii="Times New Roman" w:hAnsi="Times New Roman"/>
          <w:color w:val="000000"/>
          <w:sz w:val="30"/>
          <w:rtl/>
        </w:rPr>
        <w:t>وأمَّا القَوْلُ بأنَّ الصَّحايَّ لا يَحْتَاجُ إِلَى تَزْكِيةٍ، فَيُقَالُ: إِنَّ عَبْدَ اللَّهِ بْنَ مَسْعُودٍ رَضِ اللَّهُ عَنْهُ قالَ: «حَدَّثَنَا رَسُولُ اللهِ صَلَّى اللَّهُ عَلَيْهِ وَسَلَّمَ وهُو الصَّادِقُ المَصْدُوقُ ، وَهَذَا لا يُعَدُّ عَيْبًا مِنِ ابْنِ مَسْعُودٍ أَنْ زَكَّى الرَّسُولَ عَلَيْهِ الصَّلَاةُ وَالسَّلَامُ وهنا نَقولُ في قَوْلِ الراوي: وهو غَيْرُ كَذُوبِ: إِنَّهُ لِبَيانِ أَنَّ البَراءَ رَضِوَاللَّهُ عَنْهُ كَانَ عَازِمًا بِذَلِكَ، مُتَأَكَّدًا إِيَّاهُ</w:t>
      </w:r>
      <w:r>
        <w:br/>
      </w:r>
      <w:r>
        <w:rPr>
          <w:rFonts w:ascii="Times New Roman" w:hAnsi="Times New Roman"/>
          <w:color w:val="000000"/>
          <w:sz w:val="30"/>
          <w:rtl/>
        </w:rPr>
        <w:t>وعلى هذا فَقَوْلُهُ: «وَهُو غَيْرُ كَذُوبٍ صِفَةٌ لِلْبَرَاءِ، وَالجُمْلَهُ فِي تَحَلَّ نَصْبٍ عَلَى الحالِ، غَيْرُ كَذُوب» أي: لَيْسَ مَعْرُوفًا بالكَذِبِ، وَكُلُّ الصَّحَابَةِ رَضِيَ اللَّهُ عَنْهُمْ عُدُولٌ، لَا يُمْكِنُ أَنْ يَكْذِبُوا عَلَى رَسُولِ اللهِ ﷺ حَتَّى وَإِنْ وَقَعَ مِن بَعْضِهِمُ المَعْصِيَةُ؛ فَهَذَا لا يَسْتَلْزِمُ أنْ يَكْذِبُوا عَلَى الرَّسُولِ عَلَيْهِ الصَّلَاةُ وَالسَّلَامُ .</w:t>
      </w:r>
      <w:r>
        <w:br/>
      </w:r>
      <w:r>
        <w:rPr>
          <w:rFonts w:ascii="Times New Roman" w:hAnsi="Times New Roman"/>
          <w:color w:val="000000"/>
          <w:sz w:val="30"/>
          <w:rtl/>
        </w:rPr>
        <w:t>على أنَّه يَجِبُ عَلَيْكُمْ أَنْ تَعْتَقِدُوا اعْتِقادَ أَهْلِ السُّنَّةِ والجَمَاعَةِ أَنَّ مَا وَقَعَ مِنَ المعَاصِي مِنْ بَعْضِ الصَّحَابَةِ رَضِوَاللَّهُ عَنْهُمْ مَعْمُورٌ في جانِبِ ما لهم مِنَ الحَسَناتِ العَظِيمَةِ، والصُّحْبَةِ لرَسُولِ اللهِ ﷺ ، ونَصْرِ الإِسلام، والجِهَادِ في سَبِيلِ اللهِ، فَإِذَا قُدْرَ أنْ وَقَعَ مِنْ بَعْضِهِمْ سَرِقَةٌ أو زِنًا، أو مَا أَشْبَهَ ذَلِك؛ فهَذِهِ السَّيِّئَةُ مَعْمُورةٌ فِي جَانِبِ الحَسَناتِ، علَى أَنَّنا لا نَعْلَمُ أنَّ أَحَدًا مِنْهُم أَصَرَّ عَلَى مَعْصِيَةٍ، بل مَنْ فَعَلَ مَعْصِيَةٌ جَاءَ يَعْتَذِرُ ويَطْلُبُ مِنَ الرَّسولِ عَلَيْهِ الصَّلَاةُ وَالسَّلَامُ أنْ يُطَهِّرَهُ ويُقيمَ عَلَيْهِ الحَدَّ، كما في العَامِدِيَّةِ، ومَاعِزِ بْنِ مَالِكِ رَضَ اللَّهُ عَنْهُ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الخلق باب ذكر الملائكة، رقم (</w:t>
      </w:r>
      <w:r>
        <w:rPr>
          <w:rFonts w:ascii="Times New Roman" w:hAnsi="Times New Roman"/>
          <w:color w:val="000000"/>
          <w:sz w:val="30"/>
        </w:rPr>
        <w:t>۳۲۰۸</w:t>
      </w:r>
      <w:r>
        <w:rPr>
          <w:rFonts w:ascii="Times New Roman" w:hAnsi="Times New Roman"/>
          <w:color w:val="000000"/>
          <w:sz w:val="30"/>
          <w:rtl/>
        </w:rPr>
        <w:t>)، ومسلم: كتاب القدر، باب كيفية الخلق الآدمي في بطن أمه، رقم (</w:t>
      </w:r>
      <w:r>
        <w:rPr>
          <w:rFonts w:ascii="Times New Roman" w:hAnsi="Times New Roman"/>
          <w:color w:val="000000"/>
          <w:sz w:val="30"/>
        </w:rPr>
        <w:t>٢٦٤٣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الحدود، باب من اعترف على نفسه بالزنى، رقم (</w:t>
      </w:r>
      <w:r>
        <w:rPr>
          <w:rFonts w:ascii="Times New Roman" w:hAnsi="Times New Roman"/>
          <w:color w:val="000000"/>
          <w:sz w:val="30"/>
        </w:rPr>
        <w:t>١٦٩٥</w:t>
      </w:r>
      <w:r>
        <w:rPr>
          <w:rFonts w:ascii="Times New Roman" w:hAnsi="Times New Roman"/>
          <w:color w:val="000000"/>
          <w:sz w:val="30"/>
          <w:rtl/>
        </w:rPr>
        <w:t>)، من حديث بريدة بن الحصيب رَضِ اللَّهُ عَنْهُ.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إِنَّ بَعْضَهُم تَقَعُ منه المعَاصِي العَظِيمَةُ، لكنْ لَه حَسَنَةٌ كَبِيرَةٌ، مثلُ حَاطِبٍ ابْنِ أَبِي بَلْتَعَةَ رَضَ الله عنه؛ حيثُ نَقَلَ أَخْبَارَ الرَّسول ﷺ إِلَى قُرَيْشٍ لَّا أَرَادَ أَنْ يَغْزُوَهُمْ، وأَرْسَلَ ذَلِك مع المَرْأَة، وقُبِضَ عَلَى المَرْأَةِ، وأُتِيَ بِالْكِتَابِ، ونُوقِشَ حاطبٌ فِي ذَلِكَ، واسْتُؤْذِنَ الرَّسُولُ أَنْ يُقتل حاطب ؛ لأنَّهُ خانَ اللَّهَ وَرَسُولَهُ، فالجاسوسِيَّةُ مِنْ أعْظَمِ الخياناتِ، فَقالَ عَلَيْهِ الصَّلَاةُ وَالسَّلَامُ : «إِنَّهُ مِنْ أَهْلِ بَدْرٍ، وَمَا يُدْرِيكَ أَنَّ اللَّهَ اطَّلَعَ إلَى أَهْلِ بَدْرٍ، فَقَالَ: اعْمَلُوا مَا شِئْتُمْ فَقَدْ غَفَرْتُ لَكُمْ ) ، وهو غُفْرَانٌ مُقَدَّمٌ سَلَفًا مِنْ أَجْلِ هَذِهِ الحَسَنَةِ العَظِيمَةِ.</w:t>
      </w:r>
      <w:r>
        <w:br/>
      </w:r>
      <w:r>
        <w:rPr>
          <w:rFonts w:ascii="Times New Roman" w:hAnsi="Times New Roman"/>
          <w:color w:val="000000"/>
          <w:sz w:val="30"/>
          <w:rtl/>
        </w:rPr>
        <w:t>فيَجِبُ العِلْمُ بألَّا نَغْتَرَّ بما يُورِدُهُ الرَّافِضَةُ مِنَ الطَّعْنِ في أَصْحَابِ الرَّسُولِ عَلَيْهِ الصَّلَاةُ وَالسَّلَامُ في غَيْرِ مُبَرِّر، بل نَقُولُ: إِنَّ الصَّحَابَةَ رَضِيَ اللَّهُ عَنْهُمْ إِذَا وَقَعَ مِنْ بَعْضِهِم ما وَقَعَ؛ فإِنَّ ذَلِكَ مَغْمُورٌ فِي جَانِبِ الحَسَناتِ.</w:t>
      </w:r>
      <w:r>
        <w:br/>
      </w:r>
      <w:r>
        <w:rPr>
          <w:rFonts w:ascii="Times New Roman" w:hAnsi="Times New Roman"/>
          <w:color w:val="000000"/>
          <w:sz w:val="30"/>
          <w:rtl/>
        </w:rPr>
        <w:t>إذنْ: «وَهُوَ غَيْرُ كَذُوبٍ تَزْكِيةٌ مِنْ عبدِ اللَّهِ بْنِ يَزِيدَ لِلْبَرَاءِ رَوَاللَّهُ عَنْهُ، ولا تَضُرُّ</w:t>
      </w:r>
      <w:r>
        <w:br/>
      </w:r>
      <w:r>
        <w:br/>
      </w:r>
      <w:r>
        <w:rPr>
          <w:rFonts w:ascii="Times New Roman" w:hAnsi="Times New Roman"/>
          <w:color w:val="000000"/>
          <w:sz w:val="30"/>
          <w:rtl/>
        </w:rPr>
        <w:t>البَراءَ رَضِيَ اللَّهُ عَنْهُ شَيْئًا.</w:t>
      </w:r>
      <w:r>
        <w:br/>
      </w:r>
      <w:r>
        <w:br/>
      </w:r>
      <w:r>
        <w:rPr>
          <w:rFonts w:ascii="Times New Roman" w:hAnsi="Times New Roman"/>
          <w:color w:val="000000"/>
          <w:sz w:val="30"/>
          <w:rtl/>
        </w:rPr>
        <w:t>كَانَ رَسُولُ الله ﷺ إِذَا قَالَ: سَمِعَ اللهُ لَنْ حَمِدَهُ - يَعْنِي: رَفَعَ مِنَ الرُّكوعِ ثم سَجَدَ - لَمْ يَحْنِ أَحَدٌ مِنَّا ظَهْرَهُ حَتَّى يَقَعَ رَسُولُ اللهِ ﷺ سَاجِدًا، ثُمَّ نَقَعُ سُجُودًا</w:t>
      </w:r>
      <w:r>
        <w:br/>
      </w:r>
      <w:r>
        <w:br/>
      </w:r>
      <w:r>
        <w:rPr>
          <w:rFonts w:ascii="Times New Roman" w:hAnsi="Times New Roman"/>
          <w:color w:val="000000"/>
          <w:sz w:val="30"/>
          <w:rtl/>
        </w:rPr>
        <w:t>بَعْدَهُ».</w:t>
      </w:r>
      <w:r>
        <w:br/>
      </w:r>
      <w:r>
        <w:br/>
      </w:r>
      <w:r>
        <w:rPr>
          <w:rFonts w:ascii="Times New Roman" w:hAnsi="Times New Roman"/>
          <w:color w:val="000000"/>
          <w:sz w:val="30"/>
          <w:rtl/>
        </w:rPr>
        <w:t>نققَعُ) بالضَّمِّ، عَلَى أَنَّهَا اسْتِثْنَافِيَّةٌ ، يَعْنِي: ثُم إِذَا سَجَدَ نَقَعُ سُجُودًا بَعْدَهُ)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الجاسوس، رقم (</w:t>
      </w:r>
      <w:r>
        <w:rPr>
          <w:rFonts w:ascii="Times New Roman" w:hAnsi="Times New Roman"/>
          <w:color w:val="000000"/>
          <w:sz w:val="30"/>
        </w:rPr>
        <w:t>۳۰۰۷</w:t>
      </w:r>
      <w:r>
        <w:rPr>
          <w:rFonts w:ascii="Times New Roman" w:hAnsi="Times New Roman"/>
          <w:color w:val="000000"/>
          <w:sz w:val="30"/>
          <w:rtl/>
        </w:rPr>
        <w:t>)، ومسلم: کتاب فضائل الصحابة، باب من فضائل أهل بدر، رقم (</w:t>
      </w:r>
      <w:r>
        <w:rPr>
          <w:rFonts w:ascii="Times New Roman" w:hAnsi="Times New Roman"/>
          <w:color w:val="000000"/>
          <w:sz w:val="30"/>
        </w:rPr>
        <w:t>٢٤٩٤</w:t>
      </w:r>
      <w:r>
        <w:rPr>
          <w:rFonts w:ascii="Times New Roman" w:hAnsi="Times New Roman"/>
          <w:color w:val="000000"/>
          <w:sz w:val="30"/>
          <w:rtl/>
        </w:rPr>
        <w:t>)، من حديث علي بن أبي طالب رَضِوَانَهُ عَنْهُ.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Pr>
        <w:t>٤١</w:t>
      </w:r>
      <w:r>
        <w:br/>
      </w:r>
      <w:r>
        <w:br/>
      </w:r>
      <w:r>
        <w:rPr>
          <w:rFonts w:ascii="Times New Roman" w:hAnsi="Times New Roman"/>
          <w:color w:val="000000"/>
          <w:sz w:val="30"/>
          <w:rtl/>
        </w:rPr>
        <w:t>الفَائِدَةُ الأُولَى: لا حَرَجَ فِي أَنْ يُزِكَّى مَنْ كَانَ مَعْلُومَ الزَّكاء؛ وتُؤْخَذُ مِن قَوْلِ عَبدِ اللهِ بنِ يَزِيدَ رَضِوَاللَّهُ عَنْهُ البَرَاءِ رَضِوَاللَّهُ عَنْهُ: «وَهُوَ غَيْرُ كَذُوبٍ»، مِعَ أَنَّهُ لَا يَحتاجُ إِلَى تَركيّة، إنَّما هُو مَن باب تَوْكِيدِ زَكائِهِ والتَّوْكِيدُ لا شَكٌّ أَنَّهُ لا بَأْسَ به، حَتَّى إِنَّ اللهَ</w:t>
      </w:r>
      <w:r>
        <w:br/>
      </w:r>
      <w:r>
        <w:br/>
      </w:r>
      <w:r>
        <w:rPr>
          <w:rFonts w:ascii="Times New Roman" w:hAnsi="Times New Roman"/>
          <w:color w:val="000000"/>
          <w:sz w:val="30"/>
        </w:rPr>
        <w:t>c</w:t>
      </w:r>
      <w:r>
        <w:br/>
      </w:r>
      <w:r>
        <w:br/>
      </w:r>
      <w:r>
        <w:rPr>
          <w:rFonts w:ascii="Times New Roman" w:hAnsi="Times New Roman"/>
          <w:color w:val="000000"/>
          <w:sz w:val="30"/>
          <w:rtl/>
        </w:rPr>
        <w:t xml:space="preserve">يَقولُ: ﴿يَأَيُّهَا الَّذِينَ ءَامَنُوا عَامِنُوا بِاللَّهِ وَرَسُولِهِ ﴾ [النساء: </w:t>
      </w:r>
      <w:r>
        <w:rPr>
          <w:rFonts w:ascii="Times New Roman" w:hAnsi="Times New Roman"/>
          <w:color w:val="000000"/>
          <w:sz w:val="30"/>
        </w:rPr>
        <w:t>١٣٦</w:t>
      </w:r>
      <w:r>
        <w:rPr>
          <w:rFonts w:ascii="Times New Roman" w:hAnsi="Times New Roman"/>
          <w:color w:val="000000"/>
          <w:sz w:val="30"/>
          <w:rtl/>
        </w:rPr>
        <w:t>]، فهُوَ عَزَّوَجَلَّ يُخاطِبُ المؤمِنينَ ومع ذلك يقول: ﴿عَامِنُوا .</w:t>
      </w:r>
      <w:r>
        <w:br/>
      </w:r>
      <w:r>
        <w:rPr>
          <w:rFonts w:ascii="Times New Roman" w:hAnsi="Times New Roman"/>
          <w:color w:val="000000"/>
          <w:sz w:val="30"/>
          <w:rtl/>
        </w:rPr>
        <w:t>الفَائِدَةُ الثَّانِيَةُ: مَشْرُوعِيَّةُ تَسْمِيعِ الإِمَامِ؛ لِقَوْلِهِ: «إِذَا قَالَ: سَمِعَ اللَّهُ لَنْ حَمِدَهُ». الفَائِدَةُ الثَّالِثَةُ: أَنَّ تَحْقِيقَ الْمُتابَعَةَ أَلَّا تَنتَقِلَ مِن رُكْنٍ إِلَى آخَرَ، حَتَّى يَصِلَ إِمَامُكَ إلَى الرُّكْنِ الَّذِي يَلِيهِ، لَيْسَ مُجرَّدَ أَنْ يَتحَرَّكَ الإمامُ أنْ تَحرَّكَ، بل انتظرْ حَتَّى يَصِلَ إلَى الرُّكْنِ الَّذِي يَلِيهِ.</w:t>
      </w:r>
      <w:r>
        <w:br/>
      </w:r>
      <w:r>
        <w:rPr>
          <w:rFonts w:ascii="Times New Roman" w:hAnsi="Times New Roman"/>
          <w:color w:val="000000"/>
          <w:sz w:val="30"/>
          <w:rtl/>
        </w:rPr>
        <w:t>الفَائِدَةُ الرَّابِعَةُ: العِبْرَةُ فِي مُتابَعَةِ الإمام بالفِعْلِ لا بِالْقَوْلِ؛ لِقَوْلِهِ: حَتَّى يَقَعَ</w:t>
      </w:r>
      <w:r>
        <w:br/>
      </w:r>
      <w:r>
        <w:br/>
      </w:r>
      <w:r>
        <w:rPr>
          <w:rFonts w:ascii="Times New Roman" w:hAnsi="Times New Roman"/>
          <w:color w:val="000000"/>
          <w:sz w:val="30"/>
          <w:rtl/>
        </w:rPr>
        <w:t>سَاجِدًا».</w:t>
      </w:r>
      <w:r>
        <w:br/>
      </w:r>
      <w:r>
        <w:br/>
      </w:r>
      <w:r>
        <w:rPr>
          <w:rFonts w:ascii="Times New Roman" w:hAnsi="Times New Roman"/>
          <w:color w:val="000000"/>
          <w:sz w:val="30"/>
          <w:rtl/>
        </w:rPr>
        <w:t>وعَلَى هذا: فَإِذَا قَدَّرْنَا أَنَّ الإِمَامَ يَقولُ: «اللَّهُ أَكْبَرُ»، ويُكْمِلُ التَّكْبِيرَ قَبْلَ أَنْ يَصِلَ إِلَى الأَرْضِ ، فَلَا يَشْرَعُ المَأْمُومُ بالانْحِطَاطِ؛ لأَنَّهُ لَم يَصِلْ إِلَى الْأَرْضِ. ولو فُرِضَ أَنَّ الإِمَامَ يَجْتَهِدُ مثلَ اجْتِهادِ بَعْضِ الجُهَالِ مِنَ الأَئِمَّةِ أَنَّهُ لَا يُكَبِّرُ للسُّجُودِ حَتَّى يَصِلَ إِلَى الأَرْضِ؛ فالعِبْرَةُ بِالْفِعْلِ، فَإِذَا رَأَيْتَهُ وَصَلَ إِلَى الْأَرْضِ ولو لم يُكَبِّرِ انْحَطَّ أَنتَ بالسُّجُودِ.</w:t>
      </w:r>
      <w:r>
        <w:br/>
      </w:r>
      <w:r>
        <w:rPr>
          <w:rFonts w:ascii="Times New Roman" w:hAnsi="Times New Roman"/>
          <w:color w:val="000000"/>
          <w:sz w:val="30"/>
          <w:rtl/>
        </w:rPr>
        <w:t>وفِعْلُ بَعْضِ الأَئِمَّةِ مِنْ أَنَّهُ لا يُكَبِّرُ حَتَّى يَصِلَ إِلَى الرُّكْنِ الثَّانِي، فلا يَقولُ: اللهُ أَكْبَرُ) حَتَّى يُتِمَّ السُّجُودَ تَمامًا فمِثْلُ هذا صَلَاتُهُ بَاطِلَةٌ عَلَى الْمَشْهُورِ مِنَ الْمَذْهَبِ؛</w:t>
      </w:r>
      <w:r>
        <w:br/>
      </w:r>
      <w:r>
        <w:br/>
      </w:r>
      <w:r>
        <w:rPr>
          <w:rFonts w:ascii="Times New Roman" w:hAnsi="Times New Roman"/>
          <w:color w:val="000000"/>
          <w:sz w:val="30"/>
        </w:rPr>
        <w:t>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 المَذْهَبَ يَقولُ: لا بُدَّ أنْ يَكُونَ التَّكْبِيرُ مَا بينَ الرُّكْنَيْنِ ) ؛ لأنَّ مَحَلَّ التَّكْبِيرِ هو الهُوِيُّ ، فإِنْ شَرَعَ قَبْلَهُ أو أَتَمَّهُ بعدَهُ فَصَلَاتُهُ بَاطِلَةٌ، فكيفَ بِالَّذِي لا يُكَبِّرُ إِلَّا إِذَا وَصَلَ، والْقَوْلُ بأنَّ صَلَاتَهُ تَبْطُلُ إِذا لم يَشْرَعْ فِي التَّكْبِيرِ حَتَّى وَصَلَ إِلَى الرُّكْنِ قَوْلُ قَوِيٌّ، أمَّا مَنْ شَرَعَ وأَكْمَلَ فَهَذَا أَهْوَنُ، أَمَّا إِنْسَانُ يَنتَظِرُ حَتَّى يَصِلَ إِلَى الرُّكْنِ الثَّانِي فَمَعْنَاهُ أَنَّ مَحَلَّ التَّكْبِيرِ لا شَيْء فيه ، وَصارَ التَّكْبِيرُ فِي غَيْرِ مَحَلَّهِ؛ فَيَكُونُ دَاخِلًا في قَوْلِهِ : مَنْ عَمِلَ عَمَلًا لَيْسَ عَلَيْهِ أَمْرُنَا فَهُو رَدُّه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فيَجِبُ على مَنْ يَرَى أحدًا منَ الأئِمَّةِ يَصْنَعُ هذا أَنْ يَنْصَحَهُ، ويقول له: يا أخي</w:t>
      </w:r>
      <w:r>
        <w:br/>
      </w:r>
      <w:r>
        <w:br/>
      </w:r>
      <w:r>
        <w:rPr>
          <w:rFonts w:ascii="Times New Roman" w:hAnsi="Times New Roman"/>
          <w:color w:val="000000"/>
          <w:sz w:val="30"/>
          <w:rtl/>
        </w:rPr>
        <w:t>لا تُبْطِلُ صَلَاتَكَ وَصَلاةَ النَّاسِ.</w:t>
      </w:r>
      <w:r>
        <w:br/>
      </w:r>
      <w:r>
        <w:br/>
      </w:r>
      <w:r>
        <w:rPr>
          <w:rFonts w:ascii="Times New Roman" w:hAnsi="Times New Roman"/>
          <w:color w:val="000000"/>
          <w:sz w:val="30"/>
          <w:rtl/>
        </w:rPr>
        <w:t>ويَدَّعي بعضُ النَّاسِ أَنَّهُ إِذا أَخَرَ التَّكْبِيرَ حَتَّى يَصِلَ إلى السُّجودِ سَلِمَ النَّاسُ منَ المسارعةِ ومُسابقة الإمامِ، فنقول: هذا غَلَطٌ ، أَنتَ أَيُّهَا الإِنْسَانُ مَأْمُورٌ بِأَنْ تَفْعَلَ ما أُمِرْتَ به ، ولا عَلَيْكَ مِنَ النَّاسِ)</w:t>
      </w:r>
      <w:r>
        <w:br/>
      </w:r>
      <w:r>
        <w:rPr>
          <w:rFonts w:ascii="Times New Roman" w:hAnsi="Times New Roman"/>
          <w:color w:val="000000"/>
          <w:sz w:val="30"/>
          <w:rtl/>
        </w:rPr>
        <w:t>ومِنْ ذَلكَ : أنَّ بَعْضَ النَّاسِ يَقولُ: إِذا عَلِمْتَ أنَّ هذا الرَّجُلَ لا يَرُدُّ السَّلامَ فلا أُسَلَّمُ عليْهِ، بل يَحْرُمُ عَلَيَّ أنْ أُسَلَّمَ؛ لأنني إِذا سَلَّمْتُ أَوْقَعْتُهُ فِي الإِثْمِ، فَنَقُولُ: سُبْحَانَ اللهِ ! هل أنتَ إذا قُلْتَ السَّلامُ عَلَيْكَ، تَقولُ له: لا تَرُدَّ عَلَيَّ السَّلامَ؟ لا تَقُولُ</w:t>
      </w:r>
      <w:r>
        <w:br/>
      </w:r>
      <w:r>
        <w:br/>
      </w:r>
      <w:r>
        <w:rPr>
          <w:rFonts w:ascii="Times New Roman" w:hAnsi="Times New Roman"/>
          <w:color w:val="000000"/>
          <w:sz w:val="30"/>
          <w:rtl/>
        </w:rPr>
        <w:t>هكذا.</w:t>
      </w:r>
      <w:r>
        <w:br/>
      </w:r>
      <w:r>
        <w:br/>
      </w:r>
      <w:r>
        <w:rPr>
          <w:rFonts w:ascii="Times New Roman" w:hAnsi="Times New Roman"/>
          <w:color w:val="000000"/>
          <w:sz w:val="30"/>
          <w:rtl/>
        </w:rPr>
        <w:t>إِذَنْ: هو الَّذِي أَوْقَعَ نَفْسَهُ فِي الإِثْمِ، فأنتَ عليْكَ أَنْ تَفْعَلَ مَا أُمِرْتَ بـه،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الفروع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٢٤٩</w:t>
      </w:r>
      <w:r>
        <w:rPr>
          <w:rFonts w:ascii="Times New Roman" w:hAnsi="Times New Roman"/>
          <w:color w:val="000000"/>
          <w:sz w:val="30"/>
          <w:rtl/>
        </w:rPr>
        <w:t>)، والإنصاف (</w:t>
      </w:r>
      <w:r>
        <w:rPr>
          <w:rFonts w:ascii="Times New Roman" w:hAnsi="Times New Roman"/>
          <w:color w:val="000000"/>
          <w:sz w:val="30"/>
        </w:rPr>
        <w:t>٤٧٣/٣</w:t>
      </w:r>
      <w:r>
        <w:rPr>
          <w:rFonts w:ascii="Times New Roman" w:hAnsi="Times New Roman"/>
          <w:color w:val="000000"/>
          <w:sz w:val="30"/>
          <w:rtl/>
        </w:rPr>
        <w:t>)، وكشاف القناع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٣٨٩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تعليقا كتاب البيوع، باب النجش ، (</w:t>
      </w:r>
      <w:r>
        <w:rPr>
          <w:rFonts w:ascii="Times New Roman" w:hAnsi="Times New Roman"/>
          <w:color w:val="000000"/>
          <w:sz w:val="30"/>
        </w:rPr>
        <w:t>٦٩/٣</w:t>
      </w:r>
      <w:r>
        <w:rPr>
          <w:rFonts w:ascii="Times New Roman" w:hAnsi="Times New Roman"/>
          <w:color w:val="000000"/>
          <w:sz w:val="30"/>
          <w:rtl/>
        </w:rPr>
        <w:t>) ،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 من حديث عائشة رَضَ اللَّهُ عَنْهَا.</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وانظر: «الشرح الممتع لفضيلة شيخنا الشارح رَحمَهُ اللهُ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۸۷</w:t>
      </w:r>
      <w:r>
        <w:rPr>
          <w:rFonts w:ascii="Times New Roman" w:hAnsi="Times New Roman"/>
          <w:color w:val="000000"/>
          <w:sz w:val="30"/>
          <w:rtl/>
        </w:rPr>
        <w:t>-</w:t>
      </w:r>
      <w:r>
        <w:rPr>
          <w:rFonts w:ascii="Times New Roman" w:hAnsi="Times New Roman"/>
          <w:color w:val="000000"/>
          <w:sz w:val="30"/>
        </w:rPr>
        <w:t>۸۸</w:t>
      </w:r>
      <w:r>
        <w:rPr>
          <w:rFonts w:ascii="Times New Roman" w:hAnsi="Times New Roman"/>
          <w:color w:val="000000"/>
          <w:sz w:val="30"/>
          <w:rtl/>
        </w:rPr>
        <w:t>) ففيه زيادة بيان.</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tl/>
        </w:rPr>
        <w:t>وما يَتَرَتَّب على ذلك ليس إليكَ.</w:t>
      </w:r>
      <w:r>
        <w:br/>
      </w:r>
      <w:r>
        <w:br/>
      </w:r>
      <w:r>
        <w:rPr>
          <w:rFonts w:ascii="Times New Roman" w:hAnsi="Times New Roman"/>
          <w:color w:val="000000"/>
          <w:sz w:val="30"/>
        </w:rPr>
        <w:t>٤٣</w:t>
      </w:r>
      <w:r>
        <w:br/>
      </w:r>
      <w:r>
        <w:br/>
      </w:r>
      <w:r>
        <w:rPr>
          <w:rFonts w:ascii="Times New Roman" w:hAnsi="Times New Roman"/>
          <w:color w:val="000000"/>
          <w:sz w:val="30"/>
          <w:rtl/>
        </w:rPr>
        <w:t>الفَائِدَةُ الخَامِسَةُ : حُسْنُ مُتابَعَةِ الصَّحَابَةِ رَضِيَ اللَّهُ عَنْهُم حيثُ لم يَحْنِ أَحَدُهُمْ ظَهْرَهُ،</w:t>
      </w:r>
      <w:r>
        <w:br/>
      </w:r>
      <w:r>
        <w:rPr>
          <w:rFonts w:ascii="Times New Roman" w:hAnsi="Times New Roman"/>
          <w:color w:val="000000"/>
          <w:sz w:val="30"/>
          <w:rtl/>
        </w:rPr>
        <w:t>ولا انْحِناءَ حَتَّى يَقَعَ النَّبِيُّ ﷺ سَاجِدًا .</w:t>
      </w:r>
      <w:r>
        <w:br/>
      </w:r>
      <w:r>
        <w:rPr>
          <w:rFonts w:ascii="Times New Roman" w:hAnsi="Times New Roman"/>
          <w:color w:val="000000"/>
          <w:sz w:val="30"/>
          <w:rtl/>
        </w:rPr>
        <w:t>فإِنْ قَالَ قَائِلٌ: إِنَّهُ فِي مَسْأَلَةِ السَّلام بَعْضُ النَّاسِ يَقُولُونَ: إِنَّهُ يَجُوزُ لِلْمَأْمُومِ</w:t>
      </w:r>
      <w:r>
        <w:br/>
      </w:r>
      <w:r>
        <w:rPr>
          <w:rFonts w:ascii="Times New Roman" w:hAnsi="Times New Roman"/>
          <w:color w:val="000000"/>
          <w:sz w:val="30"/>
          <w:rtl/>
        </w:rPr>
        <w:t>أنْ يُسَلَّمَ بعدَ تَسْلِيمةِ الإِمَامِ الأُولَى، ثم يُسَلِّمُ الثَّانِيَةَ بعدَ تَسْلِيمةِ الإمامِ الثَّانِيةِ؟ فالجَوَابُ: نعم، يجوزُ ، لكنَّ الأَوْلَى أنْ يَكونَ بعدَ التَّسْلِيمَتَيْنِ، والعُلَمَاءُ مُختلِفُونَ في التَسْلِيمَةِ الثَّانِيةِ، هل هي سُنَّةٌ أو أَنَّ حُكْمَها كالتَّسْلِيمَةِ الأُولَى، فَإِذَا قُلْنَا: إِنَّ حُكْمَها كالتَّسْلِيمةِ الأُولَى؛ صارَ لا يُسَلِّمُ حَتَّى يُسَلَّمَ الثَّانِيةَ، ونَظَرًا لِهَذا الخلافِ، قَالَ الَّذِينَ يَرَوْنَ أَنَّهَا كَالأُولَى فِي الوُجُوبِ، قَالُوا: الأَوْلَى أَلَّا يُسَلَّمَ حَتَّى يُسَلَّمَ التَّسْلِيمةَ الثانية، ولَيسَ وَاجِبًا.</w:t>
      </w:r>
      <w:r>
        <w:br/>
      </w:r>
      <w:r>
        <w:rPr>
          <w:rFonts w:ascii="Times New Roman" w:hAnsi="Times New Roman"/>
          <w:color w:val="000000"/>
          <w:sz w:val="30"/>
          <w:rtl/>
        </w:rPr>
        <w:t>إِذَنْ: نقولُ في السَّلامِ: لا تُسَلَّمْ حَتَّى يُسَلَّمَ الإِمَامُ التَّسْلِيمَةَ الثَّانِيَةَ؛ لأنَّ التَّسْلِيمَ رُكْنٌ وَاحِدٌ، وإِنْ كَانَ يَجُوزُ أَنْ تُسَلَّمَ بَعْدَ التَّسْلِيمَةِ الأُولَى التَّسْلِيمَةَ الأُولَى وَبَعْدَ</w:t>
      </w:r>
      <w:r>
        <w:br/>
      </w:r>
      <w:r>
        <w:rPr>
          <w:rFonts w:ascii="Times New Roman" w:hAnsi="Times New Roman"/>
          <w:color w:val="000000"/>
          <w:sz w:val="30"/>
          <w:rtl/>
        </w:rPr>
        <w:t>الثَّانِيةِ الثَّانِيةَ، لكنَّ الأَفْضَلَ أَلَّا تُسَلَّمَ حَتَّى يُتِمَّ التَّسْلِيمَتَيْنِ.</w:t>
      </w:r>
      <w:r>
        <w:br/>
      </w:r>
      <w:r>
        <w:rPr>
          <w:rFonts w:ascii="Times New Roman" w:hAnsi="Times New Roman"/>
          <w:color w:val="000000"/>
          <w:sz w:val="30"/>
          <w:rtl/>
        </w:rPr>
        <w:t>الفَائِدَةُ السَّادِسَةُ: جَوَازُ تَوْكِيدِ القَوْلِ بما يُؤَيِّدُهُ؛ لِقَوْلِهِ : «ثُمَّ نَقَعُ سُجُودًا بَعْدَهُ»،</w:t>
      </w:r>
      <w:r>
        <w:br/>
      </w:r>
      <w:r>
        <w:rPr>
          <w:rFonts w:ascii="Times New Roman" w:hAnsi="Times New Roman"/>
          <w:color w:val="000000"/>
          <w:sz w:val="30"/>
          <w:rtl/>
        </w:rPr>
        <w:t>فَكَلِمَةُ (بَعْدَهُ) تَوْكِيدٌ؛ لأنَّ قَوْلَهُ: «لَمْ يَحْنِ حَتَّى يَقَعَ يَكْفِي.</w:t>
      </w:r>
      <w:r>
        <w:br/>
      </w:r>
      <w:r>
        <w:rPr>
          <w:rFonts w:ascii="Times New Roman" w:hAnsi="Times New Roman"/>
          <w:color w:val="000000"/>
          <w:sz w:val="30"/>
          <w:rtl/>
        </w:rPr>
        <w:t>والأَفْضَلُ أنْ نَقُولَ: «تَوْكِيدٌ» ولَيسَ (تَأْكِيدٌ)؛ لِقَوْلِهِ تَعَالَى: ﴿وَلَا تَنقُضُوا الْأَيْمَنَ</w:t>
      </w:r>
      <w:r>
        <w:br/>
      </w:r>
      <w:r>
        <w:br/>
      </w:r>
      <w:r>
        <w:rPr>
          <w:rFonts w:ascii="Times New Roman" w:hAnsi="Times New Roman"/>
          <w:color w:val="000000"/>
          <w:sz w:val="30"/>
          <w:rtl/>
        </w:rPr>
        <w:t xml:space="preserve">بَعْدَ تَوْكِيدِهَا ﴾ [النحل: </w:t>
      </w:r>
      <w:r>
        <w:rPr>
          <w:rFonts w:ascii="Times New Roman" w:hAnsi="Times New Roman"/>
          <w:color w:val="000000"/>
          <w:sz w:val="30"/>
        </w:rPr>
        <w:t>٩١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٨٦</w:t>
      </w:r>
      <w:r>
        <w:rPr>
          <w:rFonts w:ascii="Times New Roman" w:hAnsi="Times New Roman"/>
          <w:color w:val="000000"/>
          <w:sz w:val="30"/>
          <w:rtl/>
        </w:rPr>
        <w:t xml:space="preserve"> - عَنْ أَبِي هُرَيْرَةَ رَمِنَ اللَّهُ عَنْهُ أَنَّ رَسُولَ اللهِ ﷺ قَالَ: «إِذَا أَمَّنَ الإِمَامُ فَأَمَنُوا، فَإِنَّهُ مَنْ وَافَقَ تَأمِينُهُ تَأْمِينَ المَلائِكَةِ؛ غُفِرَ لَهُ مَا تَقَدَّمَ مِنْ ذَنْبِهِ ) . ).</w:t>
      </w:r>
      <w:r>
        <w:br/>
      </w:r>
      <w:r>
        <w:br/>
      </w:r>
      <w:r>
        <w:rPr>
          <w:rFonts w:ascii="Times New Roman" w:hAnsi="Times New Roman"/>
          <w:color w:val="000000"/>
          <w:sz w:val="30"/>
          <w:rtl/>
        </w:rPr>
        <w:t>الشرح</w:t>
      </w:r>
      <w:r>
        <w:br/>
      </w:r>
      <w:r>
        <w:br/>
      </w:r>
      <w:r>
        <w:rPr>
          <w:rFonts w:ascii="Times New Roman" w:hAnsi="Times New Roman"/>
          <w:color w:val="000000"/>
          <w:sz w:val="30"/>
          <w:rtl/>
        </w:rPr>
        <w:t>قَوْلُهُ : إِذَا أَمَنَ الإِمَامُ أَي: قالَ: «آمين»، «فَأَمَنُوا» أَيْ: قُولُوا: «آمين»، :</w:t>
      </w:r>
      <w:r>
        <w:br/>
      </w:r>
      <w:r>
        <w:rPr>
          <w:rFonts w:ascii="Times New Roman" w:hAnsi="Times New Roman"/>
          <w:color w:val="000000"/>
          <w:sz w:val="30"/>
          <w:rtl/>
        </w:rPr>
        <w:t>و «آمين»: مَعْنَاها : اللَّهُمَّ اسْتَجِبْ ، ولا تَقُلْ : «آمينَ»؛ لأَنَّهَا بِمَعْنَى قاصِدينَ؛ ولِهَذا حرَّمَ بَعْضُ العُلَماءِ هذا القَوْلَ، ولا تَقُل: «أَمِينَ»؛ لأَنَّهَا بِهَذَا نَصِيرُ اسْمَ فَاعِلٍ مِنَ (الأمانة)، أو صِفَةٌ مُشَبَّهَةٌ مِنَ (الأمَانِةِ)، فإنْ ثبَتَتْ لُغَةٌ فلا بأس، فيكون هذا مِنْ بابِ</w:t>
      </w:r>
      <w:r>
        <w:br/>
      </w:r>
      <w:r>
        <w:br/>
      </w:r>
      <w:r>
        <w:rPr>
          <w:rFonts w:ascii="Times New Roman" w:hAnsi="Times New Roman"/>
          <w:color w:val="000000"/>
          <w:sz w:val="30"/>
          <w:rtl/>
        </w:rPr>
        <w:t>(♥)</w:t>
      </w:r>
      <w:r>
        <w:br/>
      </w:r>
      <w:r>
        <w:br/>
      </w:r>
      <w:r>
        <w:rPr>
          <w:rFonts w:ascii="Times New Roman" w:hAnsi="Times New Roman"/>
          <w:color w:val="000000"/>
          <w:sz w:val="30"/>
          <w:rtl/>
        </w:rPr>
        <w:t>المشتَرَكِ أنَّ أمِينَ» تكون بمعنى: اللَّهُمَّ اسْتَجِبْ، وتكون بمعنى: ضد الخائن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فَإِنَّهُ مَنْ وَافَقَ تَأْمِينُهُ تَأمِينَ المَلائِكَةِ»، إذنِ: الْمَلَائِكَةُ يُؤَمِّنُونَ إِذَا أَمَّنَ الْإِمَامُ،</w:t>
      </w:r>
      <w:r>
        <w:br/>
      </w:r>
      <w:r>
        <w:rPr>
          <w:rFonts w:ascii="Times New Roman" w:hAnsi="Times New Roman"/>
          <w:color w:val="000000"/>
          <w:sz w:val="30"/>
          <w:rtl/>
        </w:rPr>
        <w:t xml:space="preserve">«غُفِرَ لَهُ مَا تَقَدَّمَ مِنْ ذَنْبِهِ»، أَيْ: غَفَرَ اللهُ له، وقُلْنَا: إِنَّ الفَاعِلَ هُوَ اللَّهُ؛ لِقَوْلِهِ تَعَالَى: ﴿وَمَن يَغْفِرُ الذُّنُوبَ إِلَّا اللهُ ﴾ [آل عمران: </w:t>
      </w:r>
      <w:r>
        <w:rPr>
          <w:rFonts w:ascii="Times New Roman" w:hAnsi="Times New Roman"/>
          <w:color w:val="000000"/>
          <w:sz w:val="30"/>
        </w:rPr>
        <w:t>١٣٥</w:t>
      </w:r>
      <w:r>
        <w:rPr>
          <w:rFonts w:ascii="Times New Roman" w:hAnsi="Times New Roman"/>
          <w:color w:val="000000"/>
          <w:sz w:val="30"/>
          <w:rtl/>
        </w:rPr>
        <w:t xml:space="preserve">]، إذنْ: حُذِفَ الفَاعِلُ فِي قَوْلِهِ: «غُفِرَ لَهُ»؛ العِلْمِ به، كما في قَوْلِهِ تَعَالَى: ﴿وَخُلِقَ الْإِنسَنُ ضَعِيفًا ﴾ [النساء: </w:t>
      </w:r>
      <w:r>
        <w:rPr>
          <w:rFonts w:ascii="Times New Roman" w:hAnsi="Times New Roman"/>
          <w:color w:val="000000"/>
          <w:sz w:val="30"/>
        </w:rPr>
        <w:t>۲۸</w:t>
      </w:r>
      <w:r>
        <w:rPr>
          <w:rFonts w:ascii="Times New Roman" w:hAnsi="Times New Roman"/>
          <w:color w:val="000000"/>
          <w:sz w:val="30"/>
          <w:rtl/>
        </w:rPr>
        <w:t>]، فَهُنا حُذِفَ الفَاعِلُ للعِلْمِ به.</w:t>
      </w:r>
      <w:r>
        <w:br/>
      </w:r>
      <w:r>
        <w:rPr>
          <w:rFonts w:ascii="Times New Roman" w:hAnsi="Times New Roman"/>
          <w:color w:val="000000"/>
          <w:sz w:val="30"/>
          <w:rtl/>
        </w:rPr>
        <w:t>«مَا تَقَدَّمَ مِن ذَنْبِهِ»، «مَا اسْمٌ مَوْصُولٌ، أي: الَّذِي تَقَدَّمَ. والاسْمُ المَوْصُولُ يَقولونَ: إِنَّهُ للعُمُومِ، فَيَشْمَلُ كُلَّ ذَنْبٍ، صَغِيرًا كَانَ أَم كَبِيرًا، أَمَّا قَوْلُهُ: «إِذَا أَمَنَ الإِمَامُ أَيْ: شَرَعَ في التَّأْمِينِ، ومَن فَهمَ أَنَّ المَعْنَى (إذَا فَرَغَ فَقَدْ وَهِمَ؛ وذَلِكَ لأَنَّهُ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جهر الإمام بالتأمين رقم (</w:t>
      </w:r>
      <w:r>
        <w:rPr>
          <w:rFonts w:ascii="Times New Roman" w:hAnsi="Times New Roman"/>
          <w:color w:val="000000"/>
          <w:sz w:val="30"/>
        </w:rPr>
        <w:t>۷۸۰</w:t>
      </w:r>
      <w:r>
        <w:rPr>
          <w:rFonts w:ascii="Times New Roman" w:hAnsi="Times New Roman"/>
          <w:color w:val="000000"/>
          <w:sz w:val="30"/>
          <w:rtl/>
        </w:rPr>
        <w:t>)، ومسلم: كتاب الصَّلاة، باب التسميع والتحميد والتأمين، رقم (</w:t>
      </w:r>
      <w:r>
        <w:rPr>
          <w:rFonts w:ascii="Times New Roman" w:hAnsi="Times New Roman"/>
          <w:color w:val="000000"/>
          <w:sz w:val="30"/>
        </w:rPr>
        <w:t>٤١٠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وانظر: التعليق على الكافي لفضيلة شيخنا الشارح رَحِمَهُ اللهُ (</w:t>
      </w:r>
      <w:r>
        <w:rPr>
          <w:rFonts w:ascii="Times New Roman" w:hAnsi="Times New Roman"/>
          <w:color w:val="000000"/>
          <w:sz w:val="30"/>
        </w:rPr>
        <w:t>١٦٦/١</w:t>
      </w:r>
      <w:r>
        <w:rPr>
          <w:rFonts w:ascii="Times New Roman" w:hAnsi="Times New Roman"/>
          <w:color w:val="000000"/>
          <w:sz w:val="30"/>
          <w:rtl/>
        </w:rPr>
        <w:t>).</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٤٥</w:t>
      </w:r>
      <w:r>
        <w:br/>
      </w:r>
      <w:r>
        <w:br/>
      </w:r>
      <w:r>
        <w:rPr>
          <w:rFonts w:ascii="Times New Roman" w:hAnsi="Times New Roman"/>
          <w:color w:val="000000"/>
          <w:sz w:val="30"/>
          <w:rtl/>
        </w:rPr>
        <w:t>ثَبَتَ في هَذَا الحَدِيثِ نَفْسِهِ أَنَّهُ قالَ: «إِذَا قَالَ الإِمَامُ وَلَا المَالِينَ ) فَقُولُوا آمِينَ (</w:t>
      </w:r>
      <w:r>
        <w:rPr>
          <w:rFonts w:ascii="Times New Roman" w:hAnsi="Times New Roman"/>
          <w:color w:val="000000"/>
          <w:sz w:val="30"/>
        </w:rPr>
        <w:t>١</w:t>
      </w:r>
      <w:r>
        <w:rPr>
          <w:rFonts w:ascii="Times New Roman" w:hAnsi="Times New Roman"/>
          <w:color w:val="000000"/>
          <w:sz w:val="30"/>
          <w:rtl/>
        </w:rPr>
        <w:t>) ، فعلِمَ أَنَّهُ ليس مَعْنَى قَوْلِهِ : «إذا أُمَّنَ» يعني: (إِذَا فَرَغَ)، وعلى هذا يَكُونُ هذا الشَّرْطُ مُخَالِفًا للشَّرْطِ في قَوْلِهِ : إِذَا كَبَّرَ فَكَبِّرُوا ()؛ لأنَّ إِذَا كَبَّرَ فَكَبِّرُوا» أَيْ: إِذَا فَرَغَ مِنَ التَّكْبِيرِ، أَمَّا هنا فَإِذَا شَرَعَ فِي التَّأْمِينِ.</w:t>
      </w:r>
      <w:r>
        <w:br/>
      </w:r>
      <w:r>
        <w:rPr>
          <w:rFonts w:ascii="Times New Roman" w:hAnsi="Times New Roman"/>
          <w:color w:val="000000"/>
          <w:sz w:val="30"/>
          <w:rtl/>
        </w:rPr>
        <w:t>فَإِذَا قَالَ قَائِلٌ : ما الَّذِي أَباحَ لَكُمْ أَنْ تَصْرِفُوا هَذَا الحَدِيثَ عَن ظَاهِرِهِ؟ قُلْنَا: اللَّفْظُ الآخَرُ ، وهو : «إِذَا قَالَ الإِمَامُ وَلَا الضَّالِّينَ ﴾ فَقُولُوا آمِينَ»؛ لأَنَّ</w:t>
      </w:r>
      <w:r>
        <w:br/>
      </w:r>
      <w:r>
        <w:br/>
      </w:r>
      <w:r>
        <w:rPr>
          <w:rFonts w:ascii="Times New Roman" w:hAnsi="Times New Roman"/>
          <w:color w:val="000000"/>
          <w:sz w:val="30"/>
          <w:rtl/>
        </w:rPr>
        <w:t>الأَلْفَاظَ يُفَسِّرُ بَعْضُها بَعْضًا.</w:t>
      </w:r>
      <w:r>
        <w:br/>
      </w:r>
      <w:r>
        <w:br/>
      </w:r>
      <w:r>
        <w:rPr>
          <w:rFonts w:ascii="Times New Roman" w:hAnsi="Times New Roman"/>
          <w:color w:val="000000"/>
          <w:sz w:val="30"/>
          <w:rtl/>
        </w:rPr>
        <w:t>وقَوْلُهُ: «مَنْ وَافَقَ تَأْمِينُهُ تَأْمِينَ المَلَائِكَةِ» فالمراد بالمَلائِكَةِ، أي: المتابِعُونَ لِهَذا الإِمَام في الصَّلَاةِ، سَواءٌ في السَّماءِ أو في الأَرْضِ ، ولَيسَ يَشْمَلُ كُلُّ المَلائِكَةِ ولَيسَ يَختَصُّ بالحَفَظَةِ؛ لأنَّ فِي بَعْض أَلْفَاظِ الحَدِيثِ: «تَأْمِينَ المَلائِكَةِ فِي السَّماءِ وَهَذَا يَدُلُّ عَلَى أَنَّ هُناكَ مَلائِكَةٌ سَخَّرَهُمُ اللَّهُ عَزَوَجَلَّ أَنْ يُصَلُّوا مِع الْمُؤْمِنِينَ، فَالَّذِينَ شارَكُوا المؤمِنينَ في صَلَاتِهِمْ يُؤَمِّنُونَ عَلَى مَا يُؤَمِّنُ عَلَيْهِ الإمامُ، ويُؤَمِّنُونَ بعدَ قَوْلِ الإمام ﴿وَلَا الصَّالِينَ ) ، فَإِذَا وَافَقَهُمُ الإنسَانُ غُفِرَ له.</w:t>
      </w:r>
      <w:r>
        <w:br/>
      </w:r>
      <w:r>
        <w:rPr>
          <w:rFonts w:ascii="Times New Roman" w:hAnsi="Times New Roman"/>
          <w:color w:val="000000"/>
          <w:sz w:val="30"/>
          <w:rtl/>
        </w:rPr>
        <w:t>وهل الموافقة هنا الموافقةُ فِي الزَّمَنِ أو المُوافَقةُ فِي الكَيْفِيَّةِ؟</w:t>
      </w:r>
      <w:r>
        <w:br/>
      </w:r>
      <w:r>
        <w:rPr>
          <w:rFonts w:ascii="Times New Roman" w:hAnsi="Times New Roman"/>
          <w:color w:val="000000"/>
          <w:sz w:val="30"/>
          <w:rtl/>
        </w:rPr>
        <w:t>الجوابُ: الظَّاهِرُ أَنَّ المُوافَقَةَ هنا في الزَّمَنِ؛ لأَنَّهُ ﷺ قَالَ: «إِذَا أَمَّنَ فَأَمِّنُوا فَإِنَّه</w:t>
      </w:r>
      <w:r>
        <w:br/>
      </w:r>
      <w:r>
        <w:rPr>
          <w:rFonts w:ascii="Times New Roman" w:hAnsi="Times New Roman"/>
          <w:color w:val="000000"/>
          <w:sz w:val="30"/>
          <w:rtl/>
        </w:rPr>
        <w:t>مَنْ وَافَقَ فيَقولُ: آمين، والمَلائِكَةُ تَقولُ: آمين.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جهر المأموم بالتأمين رقم (</w:t>
      </w:r>
      <w:r>
        <w:rPr>
          <w:rFonts w:ascii="Times New Roman" w:hAnsi="Times New Roman"/>
          <w:color w:val="000000"/>
          <w:sz w:val="30"/>
        </w:rPr>
        <w:t>۷۸۲</w:t>
      </w:r>
      <w:r>
        <w:rPr>
          <w:rFonts w:ascii="Times New Roman" w:hAnsi="Times New Roman"/>
          <w:color w:val="000000"/>
          <w:sz w:val="30"/>
          <w:rtl/>
        </w:rPr>
        <w:t>)، ومسلم: كتاب الصَّلاة، باب النهي عن مبادرة الإمام بالتكبير وغيره، رقم (</w:t>
      </w:r>
      <w:r>
        <w:rPr>
          <w:rFonts w:ascii="Times New Roman" w:hAnsi="Times New Roman"/>
          <w:color w:val="000000"/>
          <w:sz w:val="30"/>
        </w:rPr>
        <w:t>٧٦/٤١٠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إقامة الصف من تمام الصلاة، رقم (</w:t>
      </w:r>
      <w:r>
        <w:rPr>
          <w:rFonts w:ascii="Times New Roman" w:hAnsi="Times New Roman"/>
          <w:color w:val="000000"/>
          <w:sz w:val="30"/>
        </w:rPr>
        <w:t>۷۲۲</w:t>
      </w:r>
      <w:r>
        <w:rPr>
          <w:rFonts w:ascii="Times New Roman" w:hAnsi="Times New Roman"/>
          <w:color w:val="000000"/>
          <w:sz w:val="30"/>
          <w:rtl/>
        </w:rPr>
        <w:t>)، ومسلم: كتاب الصَّلاة، باب ائتمام المأموم بالإمام، رقم (</w:t>
      </w:r>
      <w:r>
        <w:rPr>
          <w:rFonts w:ascii="Times New Roman" w:hAnsi="Times New Roman"/>
          <w:color w:val="000000"/>
          <w:sz w:val="30"/>
        </w:rPr>
        <w:t>٤١٤</w:t>
      </w:r>
      <w:r>
        <w:rPr>
          <w:rFonts w:ascii="Times New Roman" w:hAnsi="Times New Roman"/>
          <w:color w:val="000000"/>
          <w:sz w:val="30"/>
          <w:rtl/>
        </w:rPr>
        <w:t>) ، من حديث أبي هريرة رَضَ اللَّهُ عَنْهُ.</w:t>
      </w:r>
      <w:r>
        <w:br/>
      </w:r>
      <w:r>
        <w:br/>
      </w:r>
      <w:r>
        <w:rPr>
          <w:rFonts w:ascii="Times New Roman" w:hAnsi="Times New Roman"/>
          <w:color w:val="000000"/>
          <w:sz w:val="30"/>
        </w:rPr>
        <w:t>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مَشْرُوعِيَّةُ التَّأْمِينِ عَلَى قِراءَةِ الفَاتِحَةِ؛ لِقَوْلِهِ: «إِذَا أَمَنَ فَأَمَنُوا».</w:t>
      </w:r>
      <w:r>
        <w:br/>
      </w:r>
      <w:r>
        <w:rPr>
          <w:rFonts w:ascii="Times New Roman" w:hAnsi="Times New Roman"/>
          <w:color w:val="000000"/>
          <w:sz w:val="30"/>
          <w:rtl/>
        </w:rPr>
        <w:t>فَإِنْ قَالَ قَائِلٌ : هل المَأْمُومُ إِذا لم يُؤَمِّنْ تَبْطُلُ صَلَاتُهُ؟</w:t>
      </w:r>
      <w:r>
        <w:br/>
      </w:r>
      <w:r>
        <w:rPr>
          <w:rFonts w:ascii="Times New Roman" w:hAnsi="Times New Roman"/>
          <w:color w:val="000000"/>
          <w:sz w:val="30"/>
          <w:rtl/>
        </w:rPr>
        <w:t>قلنا: لا، لأنَّ التَّأْمِينَ سُنَةٌ ، قالَ بَعْضُ العُلَماءِ: لَيسَ فِي الصَّلَاةِ قَوْلٌ مَفْرُوضٌ إلَّا تَكْبِيرَةُ الإِحْرَامِ، والفَاتِحَةُ، والتَّشَهدُ.</w:t>
      </w:r>
      <w:r>
        <w:br/>
      </w:r>
      <w:r>
        <w:rPr>
          <w:rFonts w:ascii="Times New Roman" w:hAnsi="Times New Roman"/>
          <w:color w:val="000000"/>
          <w:sz w:val="30"/>
          <w:rtl/>
        </w:rPr>
        <w:t>فالفَاتِحَةُ؛ لِقَوْلِهِ عَلَيْهِ الصَّلَاةُ وَالسَّلَامُ : «لَا صَلَاةَ لَنْ لَا يَقْرَأُ بِفَاتِحَةِ الكِتَابِ ).</w:t>
      </w:r>
      <w:r>
        <w:br/>
      </w:r>
      <w:r>
        <w:rPr>
          <w:rFonts w:ascii="Times New Roman" w:hAnsi="Times New Roman"/>
          <w:color w:val="000000"/>
          <w:sz w:val="30"/>
          <w:rtl/>
        </w:rPr>
        <w:t>وأَمَّا تَكْبِيرَةُ الإِحْرَامِ؛ فلِقَوْلِهِ عَلَيْهِ الصَّلَاةُ وَالسَّلَامُ : اسْتَقْبِلِ القِبْلَةَ فَكَبِّرْ) (</w:t>
      </w:r>
      <w:r>
        <w:rPr>
          <w:rFonts w:ascii="Times New Roman" w:hAnsi="Times New Roman"/>
          <w:color w:val="000000"/>
          <w:sz w:val="30"/>
        </w:rPr>
        <w:t>۳</w:t>
      </w:r>
      <w:r>
        <w:rPr>
          <w:rFonts w:ascii="Times New Roman" w:hAnsi="Times New Roman"/>
          <w:color w:val="000000"/>
          <w:sz w:val="30"/>
          <w:rtl/>
        </w:rPr>
        <w:t>). وأمَّا التَّشَهدُ؛ فَلِقَوْلِهِ ابْنِ مَسْعُودٍ رَضَ اللَّهُ عَنْهُ: كُنَّا نَقُولُ قَبْلَ أَنْ يُفْرَضَ عَلَيْنَا التَشَهدُ ) (</w:t>
      </w:r>
      <w:r>
        <w:rPr>
          <w:rFonts w:ascii="Times New Roman" w:hAnsi="Times New Roman"/>
          <w:color w:val="000000"/>
          <w:sz w:val="30"/>
        </w:rPr>
        <w:t>۲</w:t>
      </w:r>
      <w:r>
        <w:rPr>
          <w:rFonts w:ascii="Times New Roman" w:hAnsi="Times New Roman"/>
          <w:color w:val="000000"/>
          <w:sz w:val="30"/>
          <w:rtl/>
        </w:rPr>
        <w:t>) فتكْبِيراتُ الانْتِقالِ والتَّسْبِيحُ في الرُّكُوعِ والسُّجُودِ، وَقَوْلُ: «رَبِّ اغْفِرْ لي بينَ السَّجْدَتَيْنِ، كُلُّها عندَ بَعْضِ العُلماءِ سُنَّةٌ لَيسَتْ بواجبة، ومِنْ بَابٍ أَوْلَى (التَّأْمِينُ)، فإِنْ أَمَّنْتَ فهو أَفْضَلُ، وَإِلَّا فَلا شَيْءَ عَلَيْكَ.</w:t>
      </w:r>
      <w:r>
        <w:br/>
      </w:r>
      <w:r>
        <w:br/>
      </w:r>
      <w:r>
        <w:rPr>
          <w:rFonts w:ascii="Times New Roman" w:hAnsi="Times New Roman"/>
          <w:color w:val="000000"/>
          <w:sz w:val="30"/>
          <w:rtl/>
        </w:rPr>
        <w:t>وو</w:t>
      </w:r>
      <w:r>
        <w:br/>
      </w:r>
      <w:r>
        <w:br/>
      </w:r>
      <w:r>
        <w:rPr>
          <w:rFonts w:ascii="Times New Roman" w:hAnsi="Times New Roman"/>
          <w:color w:val="000000"/>
          <w:sz w:val="30"/>
          <w:rtl/>
        </w:rPr>
        <w:t>فَإِنْ قَالَ قَائِلُ: هناكَ بَعْضُ المُجْتَمَعاتِ كُلُّ مَنْ فِي المَسْجِدِ لا يُؤَمِّنُ، هل تَبْطُلُ</w:t>
      </w:r>
      <w:r>
        <w:br/>
      </w:r>
      <w:r>
        <w:br/>
      </w:r>
      <w:r>
        <w:rPr>
          <w:rFonts w:ascii="Times New Roman" w:hAnsi="Times New Roman"/>
          <w:color w:val="000000"/>
          <w:sz w:val="30"/>
          <w:rtl/>
        </w:rPr>
        <w:t>صلاتهم؟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٣٩٤</w:t>
      </w:r>
      <w:r>
        <w:rPr>
          <w:rFonts w:ascii="Times New Roman" w:hAnsi="Times New Roman"/>
          <w:color w:val="000000"/>
          <w:sz w:val="30"/>
          <w:rtl/>
        </w:rPr>
        <w:t>)، من حديث عبادة بن الصامت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وجوب القراءة للإمام والمأموم في الصَّلوات كلها، رقم</w:t>
      </w:r>
      <w:r>
        <w:br/>
      </w:r>
      <w:r>
        <w:rPr>
          <w:rFonts w:ascii="Times New Roman" w:hAnsi="Times New Roman"/>
          <w:color w:val="000000"/>
          <w:sz w:val="30"/>
          <w:rtl/>
        </w:rPr>
        <w:t>(</w:t>
      </w:r>
      <w:r>
        <w:rPr>
          <w:rFonts w:ascii="Times New Roman" w:hAnsi="Times New Roman"/>
          <w:color w:val="000000"/>
          <w:sz w:val="30"/>
        </w:rPr>
        <w:t>٧٥٧</w:t>
      </w:r>
      <w:r>
        <w:rPr>
          <w:rFonts w:ascii="Times New Roman" w:hAnsi="Times New Roman"/>
          <w:color w:val="000000"/>
          <w:sz w:val="30"/>
          <w:rtl/>
        </w:rPr>
        <w:t>)، ومسلم : كتاب الصلاة، باب وجوب قراءة الفَاتِحَة في كل ركعة، رقم (</w:t>
      </w:r>
      <w:r>
        <w:rPr>
          <w:rFonts w:ascii="Times New Roman" w:hAnsi="Times New Roman"/>
          <w:color w:val="000000"/>
          <w:sz w:val="30"/>
        </w:rPr>
        <w:t>۳۹۷</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النسائي: كتاب السهو، باب إيجاب التشهد رقم (</w:t>
      </w:r>
      <w:r>
        <w:rPr>
          <w:rFonts w:ascii="Times New Roman" w:hAnsi="Times New Roman"/>
          <w:color w:val="000000"/>
          <w:sz w:val="30"/>
        </w:rPr>
        <w:t>۱۲۷۷</w:t>
      </w:r>
      <w:r>
        <w:rPr>
          <w:rFonts w:ascii="Times New Roman" w:hAnsi="Times New Roman"/>
          <w:color w:val="000000"/>
          <w:sz w:val="30"/>
          <w:rtl/>
        </w:rPr>
        <w:t xml:space="preserve">) عن ابن مسعود رَضَ اللَّهُ عَنْهُ. قال ابن الملقن في «البدر </w:t>
      </w:r>
      <w:proofErr w:type="gramStart"/>
      <w:r>
        <w:rPr>
          <w:rFonts w:ascii="Times New Roman" w:hAnsi="Times New Roman"/>
          <w:color w:val="000000"/>
          <w:sz w:val="30"/>
          <w:rtl/>
        </w:rPr>
        <w:t>المنير )</w:t>
      </w:r>
      <w:proofErr w:type="gramEnd"/>
      <w:r>
        <w:rPr>
          <w:rFonts w:ascii="Times New Roman" w:hAnsi="Times New Roman"/>
          <w:color w:val="000000"/>
          <w:sz w:val="30"/>
          <w:rtl/>
        </w:rPr>
        <w:t xml:space="preserve"> (</w:t>
      </w:r>
      <w:r>
        <w:rPr>
          <w:rFonts w:ascii="Times New Roman" w:hAnsi="Times New Roman"/>
          <w:color w:val="000000"/>
          <w:sz w:val="30"/>
        </w:rPr>
        <w:t>١٣/٤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«هذا الحديث صحيح».</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الإمامة )</w:t>
      </w:r>
      <w:proofErr w:type="gramEnd"/>
      <w:r>
        <w:br/>
      </w:r>
      <w:r>
        <w:br/>
      </w:r>
      <w:r>
        <w:rPr>
          <w:rFonts w:ascii="Times New Roman" w:hAnsi="Times New Roman"/>
          <w:color w:val="000000"/>
          <w:sz w:val="30"/>
        </w:rPr>
        <w:t>٤٧</w:t>
      </w:r>
      <w:r>
        <w:br/>
      </w:r>
      <w:r>
        <w:br/>
      </w:r>
      <w:r>
        <w:rPr>
          <w:rFonts w:ascii="Times New Roman" w:hAnsi="Times New Roman"/>
          <w:color w:val="000000"/>
          <w:sz w:val="30"/>
          <w:rtl/>
        </w:rPr>
        <w:t>الجَوَابُ: لا، ليسَتْ بَاطِلةً، لكنْ لَعَلَّهُمْ يُؤَمِّنونَ سِرا؛ لأَنَّ بَعْضَ العُلَماءِ يَقُولُونَ</w:t>
      </w:r>
      <w:r>
        <w:br/>
      </w:r>
      <w:r>
        <w:rPr>
          <w:rFonts w:ascii="Times New Roman" w:hAnsi="Times New Roman"/>
          <w:color w:val="000000"/>
          <w:sz w:val="30"/>
          <w:rtl/>
        </w:rPr>
        <w:t>بِعَدَمِ الجَهْرِ بـ(آمِينَ) فَلَعَلَّ هَؤُلاءِ مِنَ النَّاسِ الَّذِينَ أَخَذُوا بِهَذَا المَذْهَبِ. الفَائِدَةُ الثَّانِيةُ: مَشْرُوعِيَّةُ الجَهْرِ بالتَّأْمِينِ، وتُؤْخَذُ مِنْ قَوْلِهِ: «إِذَا أَمَنَ»؛ لأَنَّ هذا يَقْتَضِي أَنَّهُ يُسْمَعُ، لكن هل يُشْرَعُ في السِّرَّيَّةِ والجَهْرِيَّةِ؟ نَقولُ: ما دامَ تابعًا للقِراءَةِ فإِنَّهُ إِنَّما يُشْرَعُ في الصَّلَاةِ الجَهْريَّةِ.</w:t>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أنَّ الله مَلائِكَةٌ يُشارِكونَ المُؤمِنينَ فِي الصَّلَاةِ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مَنْ وَافَقَ تَأْمِينُهُ تَأْمِينَ المَلائِكَة»، وقد سَبَقَ أَنَّهُم عالَمٌ غَيْبِيٌّ خُلِقُوا مِنْ نُورٍ، يَقومونَ بِطَاعَةِ الله، لا يَسْأَمُونَ، ولا يَسْتَكْثِرُونَ.</w:t>
      </w:r>
      <w:r>
        <w:br/>
      </w:r>
      <w:r>
        <w:rPr>
          <w:rFonts w:ascii="Times New Roman" w:hAnsi="Times New Roman"/>
          <w:color w:val="000000"/>
          <w:sz w:val="30"/>
          <w:rtl/>
        </w:rPr>
        <w:t>الفَائِدَةُ الرَّابِعَةُ: أنَّ هذا العَمَلَ اليَسيرَ سَبَبُ لَمَغْفِرَةِ مَا تَقَدَّمَ مِنَ الذُّنوبِ. وهل المراد بالذُّنوبِ الصَّغَائِرُ أو الصَّغَائِرُ وَالْكَبَائِرُ جَمِيعًا؟</w:t>
      </w:r>
      <w:r>
        <w:br/>
      </w:r>
      <w:r>
        <w:rPr>
          <w:rFonts w:ascii="Times New Roman" w:hAnsi="Times New Roman"/>
          <w:color w:val="000000"/>
          <w:sz w:val="30"/>
          <w:rtl/>
        </w:rPr>
        <w:t>نَقولُ: ظَاهِرُ الحَدِيثِ أَنَّهُ لِعُمُومِ الصَّغائِرِ وَالْكَبَائِرِ، وَإِلَيْهِ ذَهَبَ كَثِيرٌ مِنَ العُلَمَاءِ، وَقالَ: إِنَّ الأحاديث التي وَرَدَتْ مُطْلَقةٌ، نَحْمِلُها عَلَى الإِطْلَاقِ، وَالَّتِي</w:t>
      </w:r>
      <w:r>
        <w:br/>
      </w:r>
      <w:r>
        <w:br/>
      </w:r>
      <w:r>
        <w:rPr>
          <w:rFonts w:ascii="Times New Roman" w:hAnsi="Times New Roman"/>
          <w:color w:val="000000"/>
          <w:sz w:val="30"/>
          <w:rtl/>
        </w:rPr>
        <w:t>وَرَدَتْ مُقَيَّدةٌ نَحْمِلُها عَلَى النَّفْسِيد.</w:t>
      </w:r>
      <w:r>
        <w:br/>
      </w:r>
      <w:r>
        <w:br/>
      </w:r>
      <w:r>
        <w:rPr>
          <w:rFonts w:ascii="Times New Roman" w:hAnsi="Times New Roman"/>
          <w:color w:val="000000"/>
          <w:sz w:val="30"/>
          <w:rtl/>
        </w:rPr>
        <w:t>مِثَالُ المُقيَّد: الصَّلَوَاتُ الخَمْسُ ، وَالجُمُعَةُ إِلَى الْجُمُعَةِ، وَرَمَضَانُ إِلَى رَمَضَانَ مُكَفِّرَاتٌ مَا بَيْنَهُنَّ مَا اجْتُنبَتِ الكَبَائِرُ» (</w:t>
      </w:r>
      <w:r>
        <w:rPr>
          <w:rFonts w:ascii="Times New Roman" w:hAnsi="Times New Roman"/>
          <w:color w:val="000000"/>
          <w:sz w:val="30"/>
        </w:rPr>
        <w:t>١</w:t>
      </w:r>
      <w:r>
        <w:rPr>
          <w:rFonts w:ascii="Times New Roman" w:hAnsi="Times New Roman"/>
          <w:color w:val="000000"/>
          <w:sz w:val="30"/>
          <w:rtl/>
        </w:rPr>
        <w:t>) ، فهذه الأَشْيَاءُ التي نَصَّ الشَّارِعُ عَلَيْهَا مَشْرُوطةٌ بالصَّغائر، وما جاءَ عاما فنَحْمِلُهُ عَلَى العُمُومِ؛ وَهَذَا فِي الحقيقةِ مَسْلَكُ ظَاهِرِيٌّ، أي: عَلَى طَريقةِ أَهْلِ الظَّاهِرِ نُطْلِقُ مَا أَطْلَقَهُ الشَّرْعُ، ونُقَيِّدُ ما قَيَّدَهُ الشَّرْعُ)،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الطهارة، باب الصلوات الخمس والجمعة إلى الجمعة، رقم (</w:t>
      </w:r>
      <w:r>
        <w:rPr>
          <w:rFonts w:ascii="Times New Roman" w:hAnsi="Times New Roman"/>
          <w:color w:val="000000"/>
          <w:sz w:val="30"/>
        </w:rPr>
        <w:t>۲۳۳</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وأَمَّا القِيَاسِيُّونَ فَيَقُولُونَ: إِذَا كَانَتْ هَذِهِ الأَرْكَانُ العَظِيمَةُ لا تُكَفِّرُ إِلَّا الصَّغَائِرَ فما دُونَهَا مِنْ بابٍ أَوْلَى.</w:t>
      </w:r>
      <w:r>
        <w:br/>
      </w:r>
      <w:r>
        <w:rPr>
          <w:rFonts w:ascii="Times New Roman" w:hAnsi="Times New Roman"/>
          <w:color w:val="000000"/>
          <w:sz w:val="30"/>
          <w:rtl/>
        </w:rPr>
        <w:t>فمَثَلًا: إِنْسَانٌ يُصَلِّي الصَّلَوَاتِ الخَمْسَ، يَقولونَ: هَذِهِ الصَّلَوَاتُ لا تُكَفِّرُ إلَّا الصَّغائر، وإذا وافَقَ تَأمِينُهُ تَأمِينَ المَلائِكَةِ يُكَفِّرُ لَه الكَبَائِرُ والصَّغَائِرُ، وَهَذَا خِلَافُ النَّظَرِ الصَّحيح، وما أكْثَرَ الأحاديثَ، بل وما أَكْثَرَ النُّصُوصَ المُطْلَقَةَ الَّتِي تُقيَّدُ في مَواضِعَ؛ فَرَأْيُّ الجُمْهُورِ أَقْرَبُ مِن حَيْثُ النَّظَرُ ، ورَأْيُّ الظَّاهِرِيَّةِ أَقْرَبُ مِن حيثُ الظَّاهرُ، ونحنُ نَقُولُ: إِنَّ اللهَ سُبْحَانَهُ وَتَعَالَى له أنْ يُثِيبَ عَلَى العَمَلِ القليلِ الشَّيْءَ الكثير، وعلى الأَعْمَالِ الَّتي أَكْبَرُ منه ما دونَ ذَلِكَ، هذا الأَمْرُ إِلَى اللهِ عَزَّوَجَلَّ، فَالثَّوَابُ ليس فيه قياس.</w:t>
      </w:r>
      <w:r>
        <w:br/>
      </w:r>
      <w:r>
        <w:br/>
      </w:r>
      <w:r>
        <w:rPr>
          <w:rFonts w:ascii="Times New Roman" w:hAnsi="Times New Roman"/>
          <w:color w:val="000000"/>
          <w:sz w:val="30"/>
          <w:rtl/>
        </w:rPr>
        <w:t>تَأَخَّرَه؟</w:t>
      </w:r>
      <w:r>
        <w:br/>
      </w:r>
      <w:r>
        <w:br/>
      </w:r>
      <w:r>
        <w:rPr>
          <w:rFonts w:ascii="Times New Roman" w:hAnsi="Times New Roman"/>
          <w:color w:val="000000"/>
          <w:sz w:val="30"/>
          <w:rtl/>
        </w:rPr>
        <w:t>إِذَا قَالَ قَائِلٌ: هل يُمْكِنُ أنْ يَأْتِيَ نقّ فيُقالُ: اغْفِرَ لَهُ مَا تَقَدَّمَ مِنْ ذَنْبِهِ وَمَا</w:t>
      </w:r>
      <w:r>
        <w:br/>
      </w:r>
      <w:r>
        <w:br/>
      </w:r>
      <w:r>
        <w:rPr>
          <w:rFonts w:ascii="Times New Roman" w:hAnsi="Times New Roman"/>
          <w:color w:val="000000"/>
          <w:sz w:val="30"/>
          <w:rtl/>
        </w:rPr>
        <w:t>نَقولُ: إِنَّ ابنَ كَثِيرِ رَحِمَهُ اللهُ قالَ: كُلُّ حَدِيثٍ فيه: «غُفِرَ لَهُ مَا تَقَدَّمَ مِن ذَنْبِهِ ومَا تَأَخَّرَ»، فإنَّهُ ضَعِيفٌ وإِنْ كَانَ ظَاهِرُ سَنَدِهِ صَحِيحًا؛ لأنَّ هذا مِنْ خَصَائِص الرَّسُولِ عَلَيْهِ الصَّلَاةُ وَالسَّلَام ) بدليل قَوْلِهِ سُبْحَانَهُ وَتَعَالَى: ﴿ لِيَغْفِرَ لَكَ اللَّهُ مَا تَقَدَّمَ مِن ذَنْبِكَ وَمَا تَأَخَّرَ﴾ [الفتح:</w:t>
      </w:r>
      <w:r>
        <w:rPr>
          <w:rFonts w:ascii="Times New Roman" w:hAnsi="Times New Roman"/>
          <w:color w:val="000000"/>
          <w:sz w:val="30"/>
        </w:rPr>
        <w:t>٢</w:t>
      </w:r>
      <w:r>
        <w:rPr>
          <w:rFonts w:ascii="Times New Roman" w:hAnsi="Times New Roman"/>
          <w:color w:val="000000"/>
          <w:sz w:val="30"/>
          <w:rtl/>
        </w:rPr>
        <w:t>]، وفي حَديثِ الشَّفاعةِ، قالَ: «اذْهَبُوا إِلَى مُحَمَّدٍ، عَبْدِ غَفَرَ اللَّهُ لَهُ مَا تقَدَّمَ مِن ذَنْبِهِ وَمَا تَأَخَّرَ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تفسير ابن كثير (</w:t>
      </w:r>
      <w:r>
        <w:rPr>
          <w:rFonts w:ascii="Times New Roman" w:hAnsi="Times New Roman"/>
          <w:color w:val="000000"/>
          <w:sz w:val="30"/>
        </w:rPr>
        <w:t>۳۲۸/۷</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الرقاق، باب صفة الجنة والنار، رقم (</w:t>
      </w:r>
      <w:r>
        <w:rPr>
          <w:rFonts w:ascii="Times New Roman" w:hAnsi="Times New Roman"/>
          <w:color w:val="000000"/>
          <w:sz w:val="30"/>
        </w:rPr>
        <w:t>٦٥٦٥</w:t>
      </w:r>
      <w:r>
        <w:rPr>
          <w:rFonts w:ascii="Times New Roman" w:hAnsi="Times New Roman"/>
          <w:color w:val="000000"/>
          <w:sz w:val="30"/>
          <w:rtl/>
        </w:rPr>
        <w:t>)، ومسلم: كتاب الإيمان، باب أدني أهل الجنة منزلة فيها، رقم (</w:t>
      </w:r>
      <w:r>
        <w:rPr>
          <w:rFonts w:ascii="Times New Roman" w:hAnsi="Times New Roman"/>
          <w:color w:val="000000"/>
          <w:sz w:val="30"/>
        </w:rPr>
        <w:t>۱۹۳</w:t>
      </w:r>
      <w:r>
        <w:rPr>
          <w:rFonts w:ascii="Times New Roman" w:hAnsi="Times New Roman"/>
          <w:color w:val="000000"/>
          <w:sz w:val="30"/>
          <w:rtl/>
        </w:rPr>
        <w:t>)، من حديث أنس رَضَ اللَّهُ عَنْهُ.</w:t>
      </w:r>
      <w:r>
        <w:br/>
      </w:r>
      <w:r>
        <w:br/>
      </w:r>
      <w:r>
        <w:rPr>
          <w:rFonts w:ascii="Times New Roman" w:hAnsi="Times New Roman"/>
          <w:color w:val="000000"/>
          <w:sz w:val="30"/>
          <w:rtl/>
        </w:rPr>
        <w:t>كتاب الصلاة ( باب الإمامة )</w:t>
      </w:r>
      <w:r>
        <w:br/>
      </w:r>
      <w:r>
        <w:br/>
      </w:r>
      <w:r>
        <w:rPr>
          <w:rFonts w:ascii="Times New Roman" w:hAnsi="Times New Roman"/>
          <w:color w:val="000000"/>
          <w:sz w:val="30"/>
        </w:rPr>
        <w:t>٤٩</w:t>
      </w:r>
      <w:r>
        <w:br/>
      </w:r>
      <w:r>
        <w:br/>
      </w:r>
      <w:r>
        <w:rPr>
          <w:rFonts w:ascii="Times New Roman" w:hAnsi="Times New Roman"/>
          <w:color w:val="000000"/>
          <w:sz w:val="30"/>
          <w:rtl/>
        </w:rPr>
        <w:t>وهَذِهِ فَائِدَةٌ لطالِبِ العِلْمِ، كُلَّما رَأَيْتَ حَدِيثًا فِيهِ: «غْفِرَ لَهُ مَا تَقَدَّمَ مِنْ ذَنبِهِ ومَا تَأَخَّرَ»؛ فَاحْكُمْ عَلَيْهِ بالضَّعْفِ؛ لاخْتِصاص الرَّسُولِ عَلَيْهِ الصَّلَاةُ وَالسَّلَامُ بهِ، حَتَّى</w:t>
      </w:r>
      <w:r>
        <w:br/>
      </w:r>
      <w:r>
        <w:br/>
      </w:r>
      <w:r>
        <w:rPr>
          <w:rFonts w:ascii="Times New Roman" w:hAnsi="Times New Roman"/>
          <w:color w:val="000000"/>
          <w:sz w:val="30"/>
          <w:rtl/>
        </w:rPr>
        <w:t>وإِنْ جُمِعَ لَه مِنَ الشَّواهِدِ، فَإِنَّهُ لَا يَصِحُ.</w:t>
      </w:r>
      <w:r>
        <w:br/>
      </w:r>
      <w:r>
        <w:br/>
      </w:r>
      <w:r>
        <w:rPr>
          <w:rFonts w:ascii="Times New Roman" w:hAnsi="Times New Roman"/>
          <w:color w:val="000000"/>
          <w:sz w:val="30"/>
          <w:rtl/>
        </w:rPr>
        <w:t>وتَفْرِيعًا عَلَى هذا أقولُ: لَيسَ الحُكْمُ بالصَّحَّةِ عَلَى الحَدِيثِ بِمُجَرَّدِ صِحَّةِ ظَاهِرِ السَّنَدِ، خلافًا لا يَسْلُكُهُ بَعْضُ المعاصرينَ، إِذَا رَأَى السَّنَدَ صَحِيحًا مُسْتَقِيمًا حَكَمَ عَلَى المَتنِ بالصَّحَّةِ وإِنْ كَانَ مُنْكَرًا مِنْ حَيثُ المَعْنَى، ولا يَعْنِي ذَلِك أَنَّنا نُقَدِّمُ العُقولَ عَلَى النَّصوص، لكنْ إِذَا وجَدْنَا هذا النَّصَّ مُخالفًا للقَوَاعِدِ الأصِيلَةِ الثَّابتة في الشَّريعَةِ، فَإِنَّ وَهْمَ وَاحِدٍ مِنَ النَّاسِ لَيسَ كَهَدْمِ قَاعِدَةٍ مِنْ قَوَاعِدِ الشَّرِيعَةِ، الثاني لا شكّ أنَّهُ أَعْظَمُ؛ ولهذا اتَّفَقَ عُلماءُ المُصْطَلَحِ عَلَى أَنَّهُ لَا يُحْكَمُ بِصِحَّةِ الحَدِيثِ إلَّا إِذَا كَانَ سَالِمًا مِنَ الشُّذوذ ومنَ العِلَّةِ القادحة.</w:t>
      </w:r>
      <w:r>
        <w:br/>
      </w:r>
      <w:r>
        <w:rPr>
          <w:rFonts w:ascii="Times New Roman" w:hAnsi="Times New Roman"/>
          <w:color w:val="000000"/>
          <w:sz w:val="30"/>
          <w:rtl/>
        </w:rPr>
        <w:t>وتَعْلَمُونَ أنَّ العِلَّةَ هي الطَّعْنُ في الحَدِيثِ الَّذي ظَاهِرُهُ الصَّحَّةُ؛ لأنَّ ما كَانَ ظَاهِرُهُ البُطْلانُ لا يُقَالُ: «مُعَلَّل» ، لأَنَّهُ ضَعِيفٌ مِنَ الأَصْلِ، فَالمُعَلَّلُ مَا كَانَ ظَاهِرُهُ الصَّحَةَ وفيه عِلَّةٌ خَفِيَّةٌ، لا يَطَّلِعُ عليها إلَّا الجهابذة؛ ولِهَذا نَجِدُ العُلَمَاءَ رَحِمَهُمُ اللَّهُ يَخْتَلِفونَ اخْتِلَافًا عَظِيمًا في العُثورِ عَلَى العِلَل ، وإِذَا َراجَعْنَا كَلَامَ شَيْخ الإِسْلامِ رَحِمَهُ اللهُ وَجَدْنَا العَجَبَ العُجَابَ في تخريج الأحاديثِ وتَصْحِيحِهَا أو تَضْعِيفها؛ حيثُ يَذْكُرُ عِلَلًا قد تَخْفَى عَلَى كَثِيرٍ مِنَ الْحُفَّاظِ.</w:t>
      </w:r>
      <w:r>
        <w:br/>
      </w:r>
      <w:r>
        <w:rPr>
          <w:rFonts w:ascii="Times New Roman" w:hAnsi="Times New Roman"/>
          <w:color w:val="000000"/>
          <w:sz w:val="30"/>
          <w:rtl/>
        </w:rPr>
        <w:t>إِذَنْ: فهَذِهِ مَسْأَلَةٌ يجب أن تتنبه لها، وهيَ أَنْ لَا نَحْكُمَ عَلَى الحَدِيثِ بظَاهِر السَّنَدِ حَتَّى يُنظَرَ المَتْنُ وَقِيمَتُهُ أمامَ القَوَاعِدِ العَامَّةِ الرَّ</w:t>
      </w:r>
      <w:r w:rsidR="00662F32">
        <w:rPr>
          <w:rFonts w:ascii="Times New Roman" w:hAnsi="Times New Roman" w:hint="cs"/>
          <w:color w:val="000000"/>
          <w:sz w:val="30"/>
          <w:rtl/>
        </w:rPr>
        <w:t>ص</w:t>
      </w:r>
      <w:r>
        <w:rPr>
          <w:rFonts w:ascii="Times New Roman" w:hAnsi="Times New Roman"/>
          <w:color w:val="000000"/>
          <w:sz w:val="30"/>
          <w:rtl/>
        </w:rPr>
        <w:t>ينَةِ فِي الشَّرِيعَةِ</w:t>
      </w:r>
      <w:r>
        <w:br/>
      </w:r>
      <w:r>
        <w:br/>
      </w:r>
      <w:r>
        <w:rPr>
          <w:rFonts w:ascii="Times New Roman" w:hAnsi="Times New Roman"/>
          <w:color w:val="000000"/>
          <w:sz w:val="30"/>
          <w:rtl/>
        </w:rPr>
        <w:t>الإسلامية.</w:t>
      </w:r>
      <w:r>
        <w:br/>
      </w:r>
      <w:r w:rsidR="00662F32">
        <w:rPr>
          <w:rFonts w:ascii="Times New Roman" w:hAnsi="Times New Roman"/>
          <w:color w:val="000000"/>
          <w:sz w:val="30"/>
          <w:rtl/>
        </w:rPr>
        <w:t xml:space="preserve"> شرح عمدة الأحكام من كلام خير الأنام</w:t>
      </w:r>
      <w:r w:rsidR="00662F32">
        <w:br/>
      </w:r>
      <w:r w:rsidR="00662F32">
        <w:br/>
      </w:r>
      <w:r w:rsidR="00662F32">
        <w:rPr>
          <w:rFonts w:ascii="Times New Roman" w:hAnsi="Times New Roman"/>
          <w:color w:val="000000"/>
          <w:sz w:val="30"/>
          <w:rtl/>
        </w:rPr>
        <w:t>فَإِنْ قَالَ قاتِل هنا إشكال بينَ هذا الكلام، وبين حَدِيثِ الرَّسُولِ عَلَيْهِ الصَّلَاةُ وَالسَّلَامُ لأهْلِ بَدْرٍ: «اعْمَلُوا مَا شِئْتُم فَقَدْ غَفَرْتُ لَكُمْ )؛ لأنَّ المَعْنَى هنا أَنَّهُ غَفَرَ لهم ما تَأَخَّرَ</w:t>
      </w:r>
      <w:r w:rsidR="00662F32">
        <w:br/>
      </w:r>
      <w:r w:rsidR="00662F32">
        <w:br/>
      </w:r>
      <w:r w:rsidR="00662F32">
        <w:rPr>
          <w:rFonts w:ascii="Times New Roman" w:hAnsi="Times New Roman"/>
          <w:color w:val="000000"/>
          <w:sz w:val="30"/>
          <w:rtl/>
        </w:rPr>
        <w:t>أيضًا؟</w:t>
      </w:r>
      <w:r w:rsidR="00662F32">
        <w:br/>
      </w:r>
      <w:r w:rsidR="00662F32">
        <w:br/>
      </w:r>
      <w:r w:rsidR="00662F32">
        <w:rPr>
          <w:rFonts w:ascii="Times New Roman" w:hAnsi="Times New Roman"/>
          <w:color w:val="000000"/>
          <w:sz w:val="30"/>
          <w:rtl/>
        </w:rPr>
        <w:t>فَالجَوَابُ : لَا إِشْكَالَ في هذا؛ لأنَّهَا قِيلتَ لهم مُقابِلَ حَسَنَةٍ خاصَّةٍ، لَقَوْمِ خاصينَ، فَقَوْلُهُ: اعْمَلُوا مَا شِئْتُم فَقَدْ غَفَرْتُ لَكُمْ هذا الغُفْرَانُ لم يَحْدُثْ إِلَّا بَعْدَ أنْ أُضِيفَ إِلَى الحَسَنةِ العَظِيمَةِ الَّتي فَعَلُوها .</w:t>
      </w:r>
      <w:r w:rsidR="00662F32">
        <w:br/>
      </w:r>
      <w:r w:rsidR="00662F32">
        <w:rPr>
          <w:rFonts w:ascii="Times New Roman" w:hAnsi="Times New Roman"/>
          <w:color w:val="000000"/>
          <w:sz w:val="30"/>
          <w:rtl/>
        </w:rPr>
        <w:t xml:space="preserve">مَسْأَلَةٌ : في قَوْلِهِ تَعَالَى: ﴿وَإِنَّ الْحَسَنَتِ يُذْهِبْنَ السَّيِّئَاتِ ﴾ [هود: </w:t>
      </w:r>
      <w:r w:rsidR="00662F32">
        <w:rPr>
          <w:rFonts w:ascii="Times New Roman" w:hAnsi="Times New Roman"/>
          <w:color w:val="000000"/>
          <w:sz w:val="30"/>
        </w:rPr>
        <w:t>١١٤</w:t>
      </w:r>
      <w:r w:rsidR="00662F32">
        <w:rPr>
          <w:rFonts w:ascii="Times New Roman" w:hAnsi="Times New Roman"/>
          <w:color w:val="000000"/>
          <w:sz w:val="30"/>
          <w:rtl/>
        </w:rPr>
        <w:t>] أَنَّ بَعْضَ أَهْلِ العِلْمِ يَقُولُونَ فِي مثلِ هَذِهِ الأَعْمَالِ: إِنَّهَا تُكَفِّرُ الصَّغَائِرَ، ثم إِذَا نَفِدَتِ الصَّغَائِرُ كَفَّرَتْ بِقَدْرِهَا مِنْ بَقِيَّةِ الكَبائِر، ورُبَّما نَفِدَتِ الكَبائِرُ في حال إذا ما كَانَتِ الحَسَناتُ</w:t>
      </w:r>
      <w:r w:rsidR="00662F32">
        <w:br/>
      </w:r>
      <w:r w:rsidR="00662F32">
        <w:br/>
      </w:r>
      <w:r w:rsidR="00662F32">
        <w:rPr>
          <w:rFonts w:ascii="Times New Roman" w:hAnsi="Times New Roman"/>
          <w:color w:val="000000"/>
          <w:sz w:val="30"/>
          <w:rtl/>
        </w:rPr>
        <w:t>عَظِيمَةً؛ فهل هذا المَسْلَكُ يَصِحُ؟</w:t>
      </w:r>
      <w:r w:rsidR="00662F32">
        <w:br/>
      </w:r>
      <w:r w:rsidR="00662F32">
        <w:br/>
      </w:r>
      <w:r w:rsidR="00662F32">
        <w:rPr>
          <w:rFonts w:ascii="Times New Roman" w:hAnsi="Times New Roman"/>
          <w:color w:val="000000"/>
          <w:sz w:val="30"/>
          <w:rtl/>
        </w:rPr>
        <w:t>الجَوَابُ: هذا مَسْلَكُ جَيْدٌ، لكنْ إِذَا كَانَ الرَّسُولُ ﷺ يَقُولُ: «مَا اجْتُنبَتِ الكَبَائِرُ» ويُطْلِقُ؛ فلا يُمْكِنُ المُوازَنَةُ؛ فإمَّا أَنْ نَقُولَ: إِنَّ هَذِهِ الحَسَنَاتِ لا تُكَفِّرُ إلَّا الصَّغائِرَ فقط وأنَّ الكَبَائِرَ لا بُدَّ لها مِنْ تَوْبَةٍ كما هو رَأْيُّ الجُمْهُورِ، وإِمَّا أَنْ نُطْلِقَ ما أَطْلَقَهُ اللهُ ورَسُولُهُ ونُقَيّد ما قَيَّدَهُ الله وَرَسُولُهُ، ونُسَلّمَ.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البخاري: كتاب الجهاد والسير، باب الجاسوس، رقم (</w:t>
      </w:r>
      <w:r w:rsidR="00662F32">
        <w:rPr>
          <w:rFonts w:ascii="Times New Roman" w:hAnsi="Times New Roman"/>
          <w:color w:val="000000"/>
          <w:sz w:val="30"/>
        </w:rPr>
        <w:t>۳۰۰۷</w:t>
      </w:r>
      <w:r w:rsidR="00662F32">
        <w:rPr>
          <w:rFonts w:ascii="Times New Roman" w:hAnsi="Times New Roman"/>
          <w:color w:val="000000"/>
          <w:sz w:val="30"/>
          <w:rtl/>
        </w:rPr>
        <w:t>)، ومسلم: كتاب فضائل الصحابة، باب من فضائل أهل بدر، رقم (</w:t>
      </w:r>
      <w:r w:rsidR="00662F32">
        <w:rPr>
          <w:rFonts w:ascii="Times New Roman" w:hAnsi="Times New Roman"/>
          <w:color w:val="000000"/>
          <w:sz w:val="30"/>
        </w:rPr>
        <w:t>٢٤٩٤</w:t>
      </w:r>
      <w:r w:rsidR="00662F32">
        <w:rPr>
          <w:rFonts w:ascii="Times New Roman" w:hAnsi="Times New Roman"/>
          <w:color w:val="000000"/>
          <w:sz w:val="30"/>
          <w:rtl/>
        </w:rPr>
        <w:t>)، من حديث علي بن أبي طالب رَضَ اللَّهُ عَنْهُ.</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Pr>
        <w:t>۵۱</w:t>
      </w:r>
      <w:r w:rsidR="00662F32">
        <w:br/>
      </w:r>
      <w:r w:rsidR="00662F32">
        <w:br/>
      </w:r>
      <w:r w:rsidR="00662F32">
        <w:rPr>
          <w:rFonts w:ascii="Times New Roman" w:hAnsi="Times New Roman"/>
          <w:color w:val="000000"/>
          <w:sz w:val="30"/>
        </w:rPr>
        <w:t>۸۷</w:t>
      </w:r>
      <w:r w:rsidR="00662F32">
        <w:rPr>
          <w:rFonts w:ascii="Times New Roman" w:hAnsi="Times New Roman"/>
          <w:color w:val="000000"/>
          <w:sz w:val="30"/>
          <w:rtl/>
        </w:rPr>
        <w:t>- عَنْ أَبِي هُرَيْرَةَ رَضَلَتَهُ عَنْهُ: أَنَّ رَسُولَ اللهِ ﷺ قَالَ: «إِذَا صَلَّى أَحَدُكُمْ لِلنَّاسِ فَلْيُخَفِّفْ فَإِنَّ فِيهِمُ الضَّعِيفَ وَالسَّقِيمَ وَذَا الْحَاجَةِ، وَإِذَا صَلَّى أَحَدُكُمْ لِنَفْسِهِ فَلْيُطَوِّلُ مَا شَاءَ» (</w:t>
      </w:r>
      <w:r w:rsidR="00662F32">
        <w:rPr>
          <w:rFonts w:ascii="Times New Roman" w:hAnsi="Times New Roman"/>
          <w:color w:val="000000"/>
          <w:sz w:val="30"/>
        </w:rPr>
        <w:t>١</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الشرح</w:t>
      </w:r>
      <w:r w:rsidR="00662F32">
        <w:br/>
      </w:r>
      <w:r w:rsidR="00662F32">
        <w:br/>
      </w:r>
      <w:r w:rsidR="00662F32">
        <w:rPr>
          <w:rFonts w:ascii="Times New Roman" w:hAnsi="Times New Roman"/>
          <w:color w:val="000000"/>
          <w:sz w:val="30"/>
          <w:rtl/>
        </w:rPr>
        <w:t>إذَا شَرْطِيَّةٌ، وصَلَّى فِعْلُ الشَّرْطِ، فَلْيُخَفِّفْ جَوابُ الشَّرْطِ، وَاقْتَرَنَ بالفاءِ لأَنَّهُ طَلَبٌ، وكُلَّما كَانَ جَوابُ الشَّرْطِ طَلَبِيًّا فَإِنَّهُ يَجِبُ أَنْ يَقْتَرِنَ بالفاءِ، وفي</w:t>
      </w:r>
      <w:r w:rsidR="00662F32">
        <w:br/>
      </w:r>
      <w:r w:rsidR="00662F32">
        <w:br/>
      </w:r>
      <w:r w:rsidR="00662F32">
        <w:rPr>
          <w:rFonts w:ascii="Times New Roman" w:hAnsi="Times New Roman"/>
          <w:color w:val="000000"/>
          <w:sz w:val="30"/>
          <w:rtl/>
        </w:rPr>
        <w:t>ذَلِكَ بَيْتُ مَشْهُورٌ :</w:t>
      </w:r>
      <w:r w:rsidR="00662F32">
        <w:br/>
      </w:r>
      <w:r w:rsidR="00662F32">
        <w:br/>
      </w:r>
      <w:r w:rsidR="00662F32">
        <w:rPr>
          <w:rFonts w:ascii="Times New Roman" w:hAnsi="Times New Roman"/>
          <w:color w:val="000000"/>
          <w:sz w:val="30"/>
          <w:rtl/>
        </w:rPr>
        <w:t>مِيَّةٌ طَلِبِيَّةٌ وبِجَامِدٍ وَبِمَا وَلَنْ وَبِقَدْ وَبِالتَّنْفِيسِ</w:t>
      </w:r>
      <w:r w:rsidR="00662F32">
        <w:br/>
      </w:r>
      <w:r w:rsidR="00662F32">
        <w:rPr>
          <w:rFonts w:ascii="Times New Roman" w:hAnsi="Times New Roman"/>
          <w:color w:val="000000"/>
          <w:sz w:val="30"/>
          <w:rtl/>
        </w:rPr>
        <w:t>وذَكَرَ ابْنُ مَالِكِ هَذِهِ القَاعِدَةَ فِي الأَلْفِيَّةِ فَقَالَ:</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وَاقْرِنُ بِفَا حَما جَوَابًا لَوْ جُعِلْ شَرْطًا لإِنْ أَوْ غَيْرِهَا لَمْ يَنْجَعِلْ (</w:t>
      </w:r>
      <w:r w:rsidR="00662F32">
        <w:rPr>
          <w:rFonts w:ascii="Times New Roman" w:hAnsi="Times New Roman"/>
          <w:color w:val="000000"/>
          <w:sz w:val="30"/>
        </w:rPr>
        <w:t>۳</w:t>
      </w:r>
      <w:r w:rsidR="00662F32">
        <w:rPr>
          <w:rFonts w:ascii="Times New Roman" w:hAnsi="Times New Roman"/>
          <w:color w:val="000000"/>
          <w:sz w:val="30"/>
          <w:rtl/>
        </w:rPr>
        <w:t>) وقَوْلُهُ: «إِذَا صَلَّى أَحَدُكُمْ لِلنَّاسِ» اللَّامُ هنا ليسَتْ القَصْدِ والإِرادَةِ، أَيْ: أَنَّهُ إِنَّما صَلَّى للنَّاسِ؛ لأنَّ هذا شِرْكٌ، لكنَّ المَعْنَى لِلنَّاسِ أَيَّ صَلَاةٍ لِيَقْتَدِيَ به النَّاسُ، ويَجُوزُ أَنْ تَجْعَلَ بَدَلَ اللَّامِ الباءَ، فَتَقُولَ: «بِالنَّاسِ».</w:t>
      </w:r>
      <w:r w:rsidR="00662F32">
        <w:br/>
      </w:r>
      <w:r w:rsidR="00662F32">
        <w:br/>
      </w:r>
      <w:r w:rsidR="00662F32">
        <w:rPr>
          <w:rFonts w:ascii="Times New Roman" w:hAnsi="Times New Roman"/>
          <w:color w:val="000000"/>
          <w:sz w:val="30"/>
          <w:rtl/>
        </w:rPr>
        <w:t>«فَلْيُخَفِّفْ»، أي: يُخَفِّفِ الصَّلَاةَ بهم.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البخاري كتاب الأذان باب إذا صلى لنفسه فليطول ما شاء رقم (</w:t>
      </w:r>
      <w:r w:rsidR="00662F32">
        <w:rPr>
          <w:rFonts w:ascii="Times New Roman" w:hAnsi="Times New Roman"/>
          <w:color w:val="000000"/>
          <w:sz w:val="30"/>
        </w:rPr>
        <w:t>۷۰۳</w:t>
      </w:r>
      <w:r w:rsidR="00662F32">
        <w:rPr>
          <w:rFonts w:ascii="Times New Roman" w:hAnsi="Times New Roman"/>
          <w:color w:val="000000"/>
          <w:sz w:val="30"/>
          <w:rtl/>
        </w:rPr>
        <w:t>)، ومسلم: كتاب الصلاة، باب أمر الأئمة بتخفيف الصَّلاة في تمام، رقم (</w:t>
      </w:r>
      <w:r w:rsidR="00662F32">
        <w:rPr>
          <w:rFonts w:ascii="Times New Roman" w:hAnsi="Times New Roman"/>
          <w:color w:val="000000"/>
          <w:sz w:val="30"/>
        </w:rPr>
        <w:t>٤٦٧</w:t>
      </w:r>
      <w:r w:rsidR="00662F32">
        <w:rPr>
          <w:rFonts w:ascii="Times New Roman" w:hAnsi="Times New Roman"/>
          <w:color w:val="000000"/>
          <w:sz w:val="30"/>
          <w:rtl/>
        </w:rPr>
        <w:t>).</w:t>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 البيت غير منسوب في تبيين الحقائق للزيلعي (</w:t>
      </w:r>
      <w:r w:rsidR="00662F32">
        <w:rPr>
          <w:rFonts w:ascii="Times New Roman" w:hAnsi="Times New Roman"/>
          <w:color w:val="000000"/>
          <w:sz w:val="30"/>
        </w:rPr>
        <w:t>٢</w:t>
      </w:r>
      <w:r w:rsidR="00662F32">
        <w:rPr>
          <w:rFonts w:ascii="Times New Roman" w:hAnsi="Times New Roman"/>
          <w:color w:val="000000"/>
          <w:sz w:val="30"/>
          <w:rtl/>
        </w:rPr>
        <w:t xml:space="preserve">/ </w:t>
      </w:r>
      <w:r w:rsidR="00662F32">
        <w:rPr>
          <w:rFonts w:ascii="Times New Roman" w:hAnsi="Times New Roman"/>
          <w:color w:val="000000"/>
          <w:sz w:val="30"/>
        </w:rPr>
        <w:t>٢٣٤</w:t>
      </w:r>
      <w:r w:rsidR="00662F32">
        <w:rPr>
          <w:rFonts w:ascii="Times New Roman" w:hAnsi="Times New Roman"/>
          <w:color w:val="000000"/>
          <w:sz w:val="30"/>
          <w:rtl/>
        </w:rPr>
        <w:t>) ، وفتح القدير لابن الهمام (</w:t>
      </w:r>
      <w:r w:rsidR="00662F32">
        <w:rPr>
          <w:rFonts w:ascii="Times New Roman" w:hAnsi="Times New Roman"/>
          <w:color w:val="000000"/>
          <w:sz w:val="30"/>
        </w:rPr>
        <w:t>١٢٢/٤</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وانظر النحو الوافي (</w:t>
      </w:r>
      <w:r w:rsidR="00662F32">
        <w:rPr>
          <w:rFonts w:ascii="Times New Roman" w:hAnsi="Times New Roman"/>
          <w:color w:val="000000"/>
          <w:sz w:val="30"/>
        </w:rPr>
        <w:t>٤٦٣/٤</w:t>
      </w:r>
      <w:r w:rsidR="00662F32">
        <w:rPr>
          <w:rFonts w:ascii="Times New Roman" w:hAnsi="Times New Roman"/>
          <w:color w:val="000000"/>
          <w:sz w:val="30"/>
          <w:rtl/>
        </w:rPr>
        <w:t>).</w:t>
      </w:r>
      <w:r w:rsidR="00662F32">
        <w:br/>
      </w:r>
      <w:r w:rsidR="00662F32">
        <w:rPr>
          <w:rFonts w:ascii="Times New Roman" w:hAnsi="Times New Roman"/>
          <w:color w:val="000000"/>
          <w:sz w:val="30"/>
          <w:rtl/>
        </w:rPr>
        <w:t>(</w:t>
      </w:r>
      <w:r w:rsidR="00662F32">
        <w:rPr>
          <w:rFonts w:ascii="Times New Roman" w:hAnsi="Times New Roman"/>
          <w:color w:val="000000"/>
          <w:sz w:val="30"/>
        </w:rPr>
        <w:t>۳</w:t>
      </w:r>
      <w:r w:rsidR="00662F32">
        <w:rPr>
          <w:rFonts w:ascii="Times New Roman" w:hAnsi="Times New Roman"/>
          <w:color w:val="000000"/>
          <w:sz w:val="30"/>
          <w:rtl/>
        </w:rPr>
        <w:t xml:space="preserve">) ألفية ابن مالك (ص: </w:t>
      </w:r>
      <w:r w:rsidR="00662F32">
        <w:rPr>
          <w:rFonts w:ascii="Times New Roman" w:hAnsi="Times New Roman"/>
          <w:color w:val="000000"/>
          <w:sz w:val="30"/>
        </w:rPr>
        <w:t>٥٨</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۵۲</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«فَإِنَّ فِيهِمُ الضَّعِيفَ»، أي: في النَّاسِ الضَّعِيفُ، وهو مَن كَانَ ضَعِيفَ الجِسْمِ</w:t>
      </w:r>
      <w:r w:rsidR="00662F32">
        <w:br/>
      </w:r>
      <w:r w:rsidR="00662F32">
        <w:br/>
      </w:r>
      <w:r w:rsidR="00662F32">
        <w:rPr>
          <w:rFonts w:ascii="Times New Roman" w:hAnsi="Times New Roman"/>
          <w:color w:val="000000"/>
          <w:sz w:val="30"/>
          <w:rtl/>
        </w:rPr>
        <w:t>لا يَتَحَمَّلُ، كالشَّيْخ.</w:t>
      </w:r>
      <w:r w:rsidR="00662F32">
        <w:br/>
      </w:r>
      <w:r w:rsidR="00662F32">
        <w:rPr>
          <w:rFonts w:ascii="Times New Roman" w:hAnsi="Times New Roman"/>
          <w:color w:val="000000"/>
          <w:sz w:val="30"/>
          <w:rtl/>
        </w:rPr>
        <w:t>وَالسَّقِيمَ»، أي: المريض.</w:t>
      </w:r>
      <w:r w:rsidR="00662F32">
        <w:br/>
      </w:r>
      <w:r w:rsidR="00662F32">
        <w:br/>
      </w:r>
      <w:r w:rsidR="00662F32">
        <w:rPr>
          <w:rFonts w:ascii="Times New Roman" w:hAnsi="Times New Roman"/>
          <w:color w:val="000000"/>
          <w:sz w:val="30"/>
          <w:rtl/>
        </w:rPr>
        <w:t>«وَذَا الحَاجَةِ»، الذي له حاجَةٌ يُرِيدُ أَنْ يَذْهَبَ إِلَيْهَا.</w:t>
      </w:r>
      <w:r w:rsidR="00662F32">
        <w:br/>
      </w:r>
      <w:r w:rsidR="00662F32">
        <w:rPr>
          <w:rFonts w:ascii="Times New Roman" w:hAnsi="Times New Roman"/>
          <w:color w:val="000000"/>
          <w:sz w:val="30"/>
          <w:rtl/>
        </w:rPr>
        <w:t>وَإِذَا صَلَّى أَحَدُكُم لِنَفْسِه»، أي: إِذَا صَلَّى أَحَدُكُم صَلَاةٌ لا يَقْصِدُ بها إِلَّا نَفْسَهُ، أي: يُصَلِّي وحْدَهُ، فَيَكُونُ مَعْنَى الجُمْلَةِ: وَإِذَا صَلَّى أَحَدُكُم لِنَفْسِهِ» أَيْ: يُرِيدُ أَنْ</w:t>
      </w:r>
      <w:r w:rsidR="00662F32">
        <w:br/>
      </w:r>
      <w:r w:rsidR="00662F32">
        <w:br/>
      </w:r>
      <w:r w:rsidR="00662F32">
        <w:rPr>
          <w:rFonts w:ascii="Times New Roman" w:hAnsi="Times New Roman"/>
          <w:color w:val="000000"/>
          <w:sz w:val="30"/>
          <w:rtl/>
        </w:rPr>
        <w:t>يُصلّي قاصدًا الانْفِرادَ دُونَ إِرادَةِ الإِمامَةِ.</w:t>
      </w:r>
      <w:r w:rsidR="00662F32">
        <w:br/>
      </w:r>
      <w:r w:rsidR="00662F32">
        <w:rPr>
          <w:rFonts w:ascii="Times New Roman" w:hAnsi="Times New Roman"/>
          <w:color w:val="000000"/>
          <w:sz w:val="30"/>
          <w:rtl/>
        </w:rPr>
        <w:t>فَلْيُطَوِّلْ مَا شَاءَ» واللَّامُ في قَوْلِهِ: «فَلْيُطَوّل» للإباحةِ، أَيْ: له أَنْ يُطَوَّلَ</w:t>
      </w:r>
      <w:r w:rsidR="00662F32">
        <w:br/>
      </w:r>
      <w:r w:rsidR="00662F32">
        <w:rPr>
          <w:rFonts w:ascii="Times New Roman" w:hAnsi="Times New Roman"/>
          <w:color w:val="000000"/>
          <w:sz w:val="30"/>
          <w:rtl/>
        </w:rPr>
        <w:t>ما شَاءَ، ولَيْسَتْ للطَّلبِ؛ لأنها في مقابل المنع؛ لِقَوْلِهِ: «فَلْيُخَفِّفَ».</w:t>
      </w:r>
      <w:r w:rsidR="00662F32">
        <w:br/>
      </w:r>
      <w:r w:rsidR="00662F32">
        <w:rPr>
          <w:rFonts w:ascii="Times New Roman" w:hAnsi="Times New Roman"/>
          <w:color w:val="000000"/>
          <w:sz w:val="30"/>
          <w:rtl/>
        </w:rPr>
        <w:t>والحَدِيثُ مَعْنَاهُ ظَاهِرُ أَنَّ الرَّسُولَ عَلَيْهِ الصَّلَاةُ وَالسَّلَامُ أَمَرَ مَنْ كَانَ إِمَامًا أَنْ يُخَفِّفَ بالنَّاسِ؛ لأن فيهمُ الضَّعيف، والسَّقيم، وذا الحَاجَةِ، وأَنَّهُ إِذا صَلَّى لنَفْسِهِ فَلْيُطَوِّلُ ما شاءَ مهما أَطالَ؛ لأنَّه هو ونَفْسُهُ يَتَحَمَّلُ الإِطَالَةَ.</w:t>
      </w:r>
      <w:r w:rsidR="00662F32">
        <w:br/>
      </w:r>
      <w:r w:rsidR="00662F32">
        <w:br/>
      </w:r>
      <w:r w:rsidR="00662F32">
        <w:rPr>
          <w:rFonts w:ascii="Times New Roman" w:hAnsi="Times New Roman"/>
          <w:color w:val="000000"/>
          <w:sz w:val="30"/>
          <w:rtl/>
        </w:rPr>
        <w:t>من فوائد هذا الحديث :</w:t>
      </w:r>
      <w:r w:rsidR="00662F32">
        <w:br/>
      </w:r>
      <w:r w:rsidR="00662F32">
        <w:rPr>
          <w:rFonts w:ascii="Times New Roman" w:hAnsi="Times New Roman"/>
          <w:color w:val="000000"/>
          <w:sz w:val="30"/>
          <w:rtl/>
        </w:rPr>
        <w:t>الفَائِدَةُ الأُولَى: مَشْرُوعِيَّةُ صَلَاةِ الجَمَاعَةِ.</w:t>
      </w:r>
      <w:r w:rsidR="00662F32">
        <w:br/>
      </w:r>
      <w:r w:rsidR="00662F32">
        <w:br/>
      </w:r>
      <w:r w:rsidR="00662F32">
        <w:rPr>
          <w:rFonts w:ascii="Times New Roman" w:hAnsi="Times New Roman"/>
          <w:color w:val="000000"/>
          <w:sz w:val="30"/>
          <w:rtl/>
        </w:rPr>
        <w:t>وقد سَبَقَ أَنَّ صَلَاةَ الجَمَاعَةِ وَاجِبَةٌ وُجُوبَ عَيْنِ عَلَى كُلِّ رَجُلٍ قادِرٍ، وَأَنَّ العُلَمَاءَ اخْتَلَفُوا هل هي شَرْطُ لِصِحَّةِ الصَّلَاةِ أو لا، وأَنَّ الرَّاجِحَ أَنَّهَا لَيسَتْ شَرْطَا</w:t>
      </w:r>
      <w:r w:rsidR="00662F32">
        <w:br/>
      </w:r>
      <w:r w:rsidR="00662F32">
        <w:rPr>
          <w:rFonts w:ascii="Times New Roman" w:hAnsi="Times New Roman"/>
          <w:color w:val="000000"/>
          <w:sz w:val="30"/>
          <w:rtl/>
        </w:rPr>
        <w:t>لصحةِ الصَّلَاةِ، ولَكِنَّها وَاجِبَةٌ، لَا إِشْكَالَ في ذَلِك.</w:t>
      </w:r>
      <w:r w:rsidR="00662F32">
        <w:br/>
      </w:r>
      <w:r w:rsidR="00662F32">
        <w:rPr>
          <w:rFonts w:ascii="Times New Roman" w:hAnsi="Times New Roman"/>
          <w:color w:val="000000"/>
          <w:sz w:val="30"/>
          <w:rtl/>
        </w:rPr>
        <w:t>الفَائِدَةُ الثَّانِيةُ : أَنَّ الإِمَامَ يُصلِّي للنَّاسِ لَا ِلنَفْسِهِ؛ لِقَوْلِهِ: «لِلنَّاسِ»، وبِنَاءً عَلَى</w:t>
      </w:r>
      <w:r w:rsidR="00662F32">
        <w:br/>
      </w:r>
      <w:r w:rsidR="00662F32">
        <w:rPr>
          <w:rFonts w:ascii="Times New Roman" w:hAnsi="Times New Roman"/>
          <w:color w:val="000000"/>
          <w:sz w:val="30"/>
          <w:rtl/>
        </w:rPr>
        <w:t>ذَلِكَ فَيجِبُ عَلَيْهِ أَنْ يُصلِّيَ مُطَبَقًا للسُّنَّةِ حَسَبَ الإِمْكَانِ؛ لأَنَّهُ يُصلِّي لغيرِهِ لَا لِنَفْسِهِ،</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Pr>
        <w:t>۵۳</w:t>
      </w:r>
      <w:r w:rsidR="00662F32">
        <w:br/>
      </w:r>
      <w:r w:rsidR="00662F32">
        <w:br/>
      </w:r>
      <w:r w:rsidR="00662F32">
        <w:rPr>
          <w:rFonts w:ascii="Times New Roman" w:hAnsi="Times New Roman"/>
          <w:color w:val="000000"/>
          <w:sz w:val="30"/>
          <w:rtl/>
        </w:rPr>
        <w:t>وكُلُّ وَليٌّ عَلَى غَيْرِهِ فَإِنَّ الوَاجِبَ عَلَيْهِ أنْ يَفْعَلَ ما هو أَوْفَقُ، وَأَفْضَلُ، وَأَرْشَدُ؛ ولِهَذا نَجِدُ الإِنْسَانَ في مَالِهِ يَسْتَطِيعُ أَنْ يَتَبَرَّعَ به، ويَسْتَطِيعُ أَنْ يُحَابَيَ فِي البَيْعِ والشّراءِ، وغير ذلك، لكن لو كَانَ وَلِيًّا عَلَى يَتِيمٍ فَإِنَّهُ لا يَمْلِكُ ذَلِكَ فِي مَالِ اليَتِيمِ، كَذَلِكَ المُصَلِّي.</w:t>
      </w:r>
      <w:r w:rsidR="00662F32">
        <w:br/>
      </w:r>
      <w:r w:rsidR="00662F32">
        <w:rPr>
          <w:rFonts w:ascii="Times New Roman" w:hAnsi="Times New Roman"/>
          <w:color w:val="000000"/>
          <w:sz w:val="30"/>
          <w:rtl/>
        </w:rPr>
        <w:t>الفَائِدَةُ الثَّالِثَةُ : وُجُوبُ التَّخْفِيفِ عَلَى الإِمَامِ إِذَا كَانَ يُصلِّي للنَّاسِ؛ لِقَوْلِهِ: فَلْيُخَفِّف، واللَّامُ هنا للأَمْرِ ، والأَصْلُ في الأَمْرِ الوُجُوبُ، لَا سِيَّا إِذَا قَارَنَهُ ما يَدُلُّ عَلَى ذَلِك بِكَوْنِهِ واليَا عَلَى النَّاسِ.</w:t>
      </w:r>
      <w:r w:rsidR="00662F32">
        <w:br/>
      </w:r>
      <w:r w:rsidR="00662F32">
        <w:rPr>
          <w:rFonts w:ascii="Times New Roman" w:hAnsi="Times New Roman"/>
          <w:color w:val="000000"/>
          <w:sz w:val="30"/>
          <w:rtl/>
        </w:rPr>
        <w:t>فإِنْ قَالَ قَائِلٌ : هل ضَابِطُ التَّخْفِيفِ أَنْ يَفْعَلَ مَا يُناسِبُ الجَمَاعَةَ ولو كَانَ</w:t>
      </w:r>
      <w:r w:rsidR="00662F32">
        <w:br/>
      </w:r>
      <w:r w:rsidR="00662F32">
        <w:br/>
      </w:r>
      <w:r w:rsidR="00662F32">
        <w:rPr>
          <w:rFonts w:ascii="Times New Roman" w:hAnsi="Times New Roman"/>
          <w:color w:val="000000"/>
          <w:sz w:val="30"/>
          <w:rtl/>
        </w:rPr>
        <w:t>خِلَافَ السُّنَّةِ؟</w:t>
      </w:r>
      <w:r w:rsidR="00662F32">
        <w:br/>
      </w:r>
      <w:r w:rsidR="00662F32">
        <w:br/>
      </w:r>
      <w:r w:rsidR="00662F32">
        <w:rPr>
          <w:rFonts w:ascii="Times New Roman" w:hAnsi="Times New Roman"/>
          <w:color w:val="000000"/>
          <w:sz w:val="30"/>
          <w:rtl/>
        </w:rPr>
        <w:t>فالجواب: لا، بل المُرَادُ بالتَّخْفِيفِ مُوافَقَةُ السُّنَّةِ؛ لِقَوْلِ أَنس بن مالِكِ رَضَ اللَّهُ عَنْهُ: مَا صَلَّيْتُ وَرَاءَ إِمَامٍ قَطُّ أَخَفَّ صَلَاةً وَلَا أَتَمَّ صَلَاةٌ مِنَ النَّبِيِّ ﷺ فَوَصَفَهَا بِأَنَّهَا (</w:t>
      </w:r>
      <w:r w:rsidR="00662F32">
        <w:rPr>
          <w:rFonts w:ascii="Times New Roman" w:hAnsi="Times New Roman"/>
          <w:color w:val="000000"/>
          <w:sz w:val="30"/>
        </w:rPr>
        <w:t>۱</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خَفيفةٌ.</w:t>
      </w:r>
      <w:r w:rsidR="00662F32">
        <w:br/>
      </w:r>
      <w:r w:rsidR="00662F32">
        <w:br/>
      </w:r>
      <w:r w:rsidR="00662F32">
        <w:rPr>
          <w:rFonts w:ascii="Times New Roman" w:hAnsi="Times New Roman"/>
          <w:color w:val="000000"/>
          <w:sz w:val="30"/>
          <w:rtl/>
        </w:rPr>
        <w:t>وَكَانَ النَّبِيُّ -صلَّى اللهُ عَلَيْهِ وعَلَى آلِهِ وَسَلَّمَ - يَقْرَأُ فِي صَلَاةِ الفَجْرِ بِطُوالِ المُفَصَّلِ، أو بما هو أَطْوَلُ أيضًا (</w:t>
      </w:r>
      <w:r w:rsidR="00662F32">
        <w:rPr>
          <w:rFonts w:ascii="Times New Roman" w:hAnsi="Times New Roman"/>
          <w:color w:val="000000"/>
          <w:sz w:val="30"/>
        </w:rPr>
        <w:t>۳</w:t>
      </w:r>
      <w:r w:rsidR="00662F32">
        <w:rPr>
          <w:rFonts w:ascii="Times New Roman" w:hAnsi="Times New Roman"/>
          <w:color w:val="000000"/>
          <w:sz w:val="30"/>
          <w:rtl/>
        </w:rPr>
        <w:t>)، ورُبَّما قَرَأَ في صَلَاةِ المَغْرِبِ بِسُورةِ الطُّورِ (</w:t>
      </w:r>
      <w:r w:rsidR="00662F32">
        <w:rPr>
          <w:rFonts w:ascii="Times New Roman" w:hAnsi="Times New Roman"/>
          <w:color w:val="000000"/>
          <w:sz w:val="30"/>
        </w:rPr>
        <w:t>۳</w:t>
      </w:r>
      <w:r w:rsidR="00662F32">
        <w:rPr>
          <w:rFonts w:ascii="Times New Roman" w:hAnsi="Times New Roman"/>
          <w:color w:val="000000"/>
          <w:sz w:val="30"/>
          <w:rtl/>
        </w:rPr>
        <w:t>)،</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الأذان باب من أخف الصلاة عند بكاء الصبي، رقم (</w:t>
      </w:r>
      <w:r w:rsidR="00662F32">
        <w:rPr>
          <w:rFonts w:ascii="Times New Roman" w:hAnsi="Times New Roman"/>
          <w:color w:val="000000"/>
          <w:sz w:val="30"/>
        </w:rPr>
        <w:t>۷۰۸</w:t>
      </w:r>
      <w:r w:rsidR="00662F32">
        <w:rPr>
          <w:rFonts w:ascii="Times New Roman" w:hAnsi="Times New Roman"/>
          <w:color w:val="000000"/>
          <w:sz w:val="30"/>
          <w:rtl/>
        </w:rPr>
        <w:t>)، ومسلم: كتاب الصلاة، باب أمر الأئمة بتخفيف الصلاة في تمام، رقم (</w:t>
      </w:r>
      <w:r w:rsidR="00662F32">
        <w:rPr>
          <w:rFonts w:ascii="Times New Roman" w:hAnsi="Times New Roman"/>
          <w:color w:val="000000"/>
          <w:sz w:val="30"/>
        </w:rPr>
        <w:t>٤٦٩</w:t>
      </w:r>
      <w:r w:rsidR="00662F32">
        <w:rPr>
          <w:rFonts w:ascii="Times New Roman" w:hAnsi="Times New Roman"/>
          <w:color w:val="000000"/>
          <w:sz w:val="30"/>
          <w:rtl/>
        </w:rPr>
        <w:t>). (</w:t>
      </w:r>
      <w:r w:rsidR="00662F32">
        <w:rPr>
          <w:rFonts w:ascii="Times New Roman" w:hAnsi="Times New Roman"/>
          <w:color w:val="000000"/>
          <w:sz w:val="30"/>
        </w:rPr>
        <w:t>۲</w:t>
      </w:r>
      <w:r w:rsidR="00662F32">
        <w:rPr>
          <w:rFonts w:ascii="Times New Roman" w:hAnsi="Times New Roman"/>
          <w:color w:val="000000"/>
          <w:sz w:val="30"/>
          <w:rtl/>
        </w:rPr>
        <w:t>) أخرجه أحمد (</w:t>
      </w:r>
      <w:r w:rsidR="00662F32">
        <w:rPr>
          <w:rFonts w:ascii="Times New Roman" w:hAnsi="Times New Roman"/>
          <w:color w:val="000000"/>
          <w:sz w:val="30"/>
        </w:rPr>
        <w:t>۳۲۹/۲</w:t>
      </w:r>
      <w:r w:rsidR="00662F32">
        <w:rPr>
          <w:rFonts w:ascii="Times New Roman" w:hAnsi="Times New Roman"/>
          <w:color w:val="000000"/>
          <w:sz w:val="30"/>
          <w:rtl/>
        </w:rPr>
        <w:t>-</w:t>
      </w:r>
      <w:r w:rsidR="00662F32">
        <w:rPr>
          <w:rFonts w:ascii="Times New Roman" w:hAnsi="Times New Roman"/>
          <w:color w:val="000000"/>
          <w:sz w:val="30"/>
        </w:rPr>
        <w:t>۳۳۰</w:t>
      </w:r>
      <w:r w:rsidR="00662F32">
        <w:rPr>
          <w:rFonts w:ascii="Times New Roman" w:hAnsi="Times New Roman"/>
          <w:color w:val="000000"/>
          <w:sz w:val="30"/>
          <w:rtl/>
        </w:rPr>
        <w:t>)، والنسائي: كتاب الافتتاح باب القراءة في المغرب بقصار المفصل، رقم (</w:t>
      </w:r>
      <w:r w:rsidR="00662F32">
        <w:rPr>
          <w:rFonts w:ascii="Times New Roman" w:hAnsi="Times New Roman"/>
          <w:color w:val="000000"/>
          <w:sz w:val="30"/>
        </w:rPr>
        <w:t>۹۸۲</w:t>
      </w:r>
      <w:r w:rsidR="00662F32">
        <w:rPr>
          <w:rFonts w:ascii="Times New Roman" w:hAnsi="Times New Roman"/>
          <w:color w:val="000000"/>
          <w:sz w:val="30"/>
          <w:rtl/>
        </w:rPr>
        <w:t xml:space="preserve">، </w:t>
      </w:r>
      <w:r w:rsidR="00662F32">
        <w:rPr>
          <w:rFonts w:ascii="Times New Roman" w:hAnsi="Times New Roman"/>
          <w:color w:val="000000"/>
          <w:sz w:val="30"/>
        </w:rPr>
        <w:t>۹۸۳</w:t>
      </w:r>
      <w:r w:rsidR="00662F32">
        <w:rPr>
          <w:rFonts w:ascii="Times New Roman" w:hAnsi="Times New Roman"/>
          <w:color w:val="000000"/>
          <w:sz w:val="30"/>
          <w:rtl/>
        </w:rPr>
        <w:t>)، من حديث أبي هريرة رَضِوَاللَّهُ عَنْهُ. (</w:t>
      </w:r>
      <w:r w:rsidR="00662F32">
        <w:rPr>
          <w:rFonts w:ascii="Times New Roman" w:hAnsi="Times New Roman"/>
          <w:color w:val="000000"/>
          <w:sz w:val="30"/>
        </w:rPr>
        <w:t>۳</w:t>
      </w:r>
      <w:r w:rsidR="00662F32">
        <w:rPr>
          <w:rFonts w:ascii="Times New Roman" w:hAnsi="Times New Roman"/>
          <w:color w:val="000000"/>
          <w:sz w:val="30"/>
          <w:rtl/>
        </w:rPr>
        <w:t>) أخرجه البخاري كتاب الأذان، باب الجهر في المغرب، رقم (</w:t>
      </w:r>
      <w:r w:rsidR="00662F32">
        <w:rPr>
          <w:rFonts w:ascii="Times New Roman" w:hAnsi="Times New Roman"/>
          <w:color w:val="000000"/>
          <w:sz w:val="30"/>
        </w:rPr>
        <w:t>٧٦٥</w:t>
      </w:r>
      <w:r w:rsidR="00662F32">
        <w:rPr>
          <w:rFonts w:ascii="Times New Roman" w:hAnsi="Times New Roman"/>
          <w:color w:val="000000"/>
          <w:sz w:val="30"/>
          <w:rtl/>
        </w:rPr>
        <w:t>) ، من حديث جبير بن مطعم</w:t>
      </w:r>
      <w:r w:rsidR="00662F32">
        <w:br/>
      </w:r>
      <w:r w:rsidR="00662F32">
        <w:br/>
      </w:r>
      <w:r w:rsidR="00662F32">
        <w:rPr>
          <w:rFonts w:ascii="Times New Roman" w:hAnsi="Times New Roman"/>
          <w:color w:val="000000"/>
          <w:sz w:val="30"/>
          <w:rtl/>
        </w:rPr>
        <w:t>رَضِيَ اللَّهُ عَنْهُ</w:t>
      </w:r>
      <w:r w:rsidR="00662F32">
        <w:br/>
      </w:r>
      <w:r w:rsidR="00662F32">
        <w:br/>
      </w:r>
      <w:r w:rsidR="00662F32">
        <w:rPr>
          <w:rFonts w:ascii="Times New Roman" w:hAnsi="Times New Roman"/>
          <w:color w:val="000000"/>
          <w:sz w:val="30"/>
        </w:rPr>
        <w:t>٥٤</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والدُّخَانِ ()، والمُرْسَلاتِ (</w:t>
      </w:r>
      <w:r w:rsidR="00662F32">
        <w:rPr>
          <w:rFonts w:ascii="Times New Roman" w:hAnsi="Times New Roman"/>
          <w:color w:val="000000"/>
          <w:sz w:val="30"/>
        </w:rPr>
        <w:t>۳</w:t>
      </w:r>
      <w:r w:rsidR="00662F32">
        <w:rPr>
          <w:rFonts w:ascii="Times New Roman" w:hAnsi="Times New Roman"/>
          <w:color w:val="000000"/>
          <w:sz w:val="30"/>
          <w:rtl/>
        </w:rPr>
        <w:t>) ، والأَعْرافِ (</w:t>
      </w:r>
      <w:r w:rsidR="00662F32">
        <w:rPr>
          <w:rFonts w:ascii="Times New Roman" w:hAnsi="Times New Roman"/>
          <w:color w:val="000000"/>
          <w:sz w:val="30"/>
        </w:rPr>
        <w:t>۳</w:t>
      </w:r>
      <w:r w:rsidR="00662F32">
        <w:rPr>
          <w:rFonts w:ascii="Times New Roman" w:hAnsi="Times New Roman"/>
          <w:color w:val="000000"/>
          <w:sz w:val="30"/>
          <w:rtl/>
        </w:rPr>
        <w:t>).</w:t>
      </w:r>
      <w:r w:rsidR="00662F32">
        <w:br/>
      </w:r>
      <w:r w:rsidR="00662F32">
        <w:rPr>
          <w:rFonts w:ascii="Times New Roman" w:hAnsi="Times New Roman"/>
          <w:color w:val="000000"/>
          <w:sz w:val="30"/>
          <w:rtl/>
        </w:rPr>
        <w:t>فَإِنْ قِيلَ: إنَّ هذا خاص بصَلاةِ الرَّسولِ .</w:t>
      </w:r>
      <w:r w:rsidR="00662F32">
        <w:br/>
      </w:r>
      <w:r w:rsidR="00662F32">
        <w:rPr>
          <w:rFonts w:ascii="Times New Roman" w:hAnsi="Times New Roman"/>
          <w:color w:val="000000"/>
          <w:sz w:val="30"/>
          <w:rtl/>
        </w:rPr>
        <w:t xml:space="preserve">قُلنا: إنَّنا لو فتَحْنَا هذا البابَ وقُلْنَا إنَّ هذا خاص بالرَّسولِ لَضَاعَ عَلَيْنا سُنَنٌ كَثيرةً، ثُمَّ إِنَّ الأَصْلَ عَدَمُ الخصوصِيَّةِ ؛ قَالَ اللهُ تَعَالَى: ﴿ لَقَدْ كَانَ لَكُمْ فِي رَسُولِ اللهِ أَسْوَةٌ حَسَنَةٌ لِمَن كَانَ يَرْجُوا اللهَ وَالْيَوْمَ الْآخِرَ) [الأحزاب: </w:t>
      </w:r>
      <w:r w:rsidR="00662F32">
        <w:rPr>
          <w:rFonts w:ascii="Times New Roman" w:hAnsi="Times New Roman"/>
          <w:color w:val="000000"/>
          <w:sz w:val="30"/>
        </w:rPr>
        <w:t>٢١</w:t>
      </w:r>
      <w:r w:rsidR="00662F32">
        <w:rPr>
          <w:rFonts w:ascii="Times New Roman" w:hAnsi="Times New Roman"/>
          <w:color w:val="000000"/>
          <w:sz w:val="30"/>
          <w:rtl/>
        </w:rPr>
        <w:t>].</w:t>
      </w:r>
      <w:r w:rsidR="00662F32">
        <w:br/>
      </w:r>
      <w:r w:rsidR="00662F32">
        <w:rPr>
          <w:rFonts w:ascii="Times New Roman" w:hAnsi="Times New Roman"/>
          <w:color w:val="000000"/>
          <w:sz w:val="30"/>
          <w:rtl/>
        </w:rPr>
        <w:t>وعَلى هَذا: فالمُرَادُ بالتَّخْفِيفِ مُوافَقَةُ السُّنَّةِ.</w:t>
      </w:r>
      <w:r w:rsidR="00662F32">
        <w:br/>
      </w:r>
      <w:r w:rsidR="00662F32">
        <w:rPr>
          <w:rFonts w:ascii="Times New Roman" w:hAnsi="Times New Roman"/>
          <w:color w:val="000000"/>
          <w:sz w:val="30"/>
          <w:rtl/>
        </w:rPr>
        <w:t>وأمَّا أَنْ نَقُولَ: التَّخْفِيفُ ما وافَقَ مُرادَ النَّاسِ، فَهَذَا لا شَكٌّ أَنَّهُ خَطَأً جدا؛ لأنَّ النَّاسَ تَخْتَلِفُ مُرادَاتُهُمْ، فمِنْهُم مَنْ يُحِبُّ مِنَ الإمامِ أَنْ يُنَقِّلَ، وَمِنْهُم مَنْ يُحِبُّ أَنْ يُخَفِّفَ تَخفيفًا يُحِلُّ بِالْأَرْكَانِ؛ فالمدارُ عَلَى مَا جَاءَتْ بهِ السُّنَّةُ.</w:t>
      </w:r>
      <w:r w:rsidR="00662F32">
        <w:br/>
      </w:r>
      <w:r w:rsidR="00662F32">
        <w:rPr>
          <w:rFonts w:ascii="Times New Roman" w:hAnsi="Times New Roman"/>
          <w:color w:val="000000"/>
          <w:sz w:val="30"/>
          <w:rtl/>
        </w:rPr>
        <w:t>فإن قيل: وهل للإمام أنْ يُخفِّفَ فِي كُلِّ صَلَواتِهِ لِرَغْبَةِ الجَماعةِ؟</w:t>
      </w:r>
      <w:r w:rsidR="00662F32">
        <w:br/>
      </w:r>
      <w:r w:rsidR="00662F32">
        <w:rPr>
          <w:rFonts w:ascii="Times New Roman" w:hAnsi="Times New Roman"/>
          <w:color w:val="000000"/>
          <w:sz w:val="30"/>
          <w:rtl/>
        </w:rPr>
        <w:t>فالجواب: لا يُخَفِّفُ عن السُّنَّةِ إطلاقا، حتى ولو وَراءَهُ أَلْفُ كَبير، وما زادَ عنِ السُّنَّةِ فهو تَطْوِيلٌ، فلو كانَ يُصلِّي معهُ رَجُلٌ كَبِيرٌ لا يَتَحَمَّلُ؛ فليُصَلِّ قَاعِدًا، وإنْ كانَ يَشُقُ عليْهِ فَلْيُصَلِّ في بَيْتِهِ، أو يُصلّى في المَسْجِدِ مُضْطَجِعًا.</w:t>
      </w:r>
      <w:r w:rsidR="00662F32">
        <w:br/>
      </w:r>
      <w:r w:rsidR="00662F32">
        <w:br/>
      </w:r>
      <w:r w:rsidR="00662F32">
        <w:rPr>
          <w:rFonts w:ascii="Times New Roman" w:hAnsi="Times New Roman"/>
          <w:color w:val="000000"/>
          <w:sz w:val="30"/>
          <w:rtl/>
        </w:rPr>
        <w:t>فَإِنْ قِيلَ : ألا يُراعى هذا الكَبِيرَ؟</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النسائي: كتاب الافتتاح باب القراءة في المغرب بـ (حم الدخان)، رقم (</w:t>
      </w:r>
      <w:r w:rsidR="00662F32">
        <w:rPr>
          <w:rFonts w:ascii="Times New Roman" w:hAnsi="Times New Roman"/>
          <w:color w:val="000000"/>
          <w:sz w:val="30"/>
        </w:rPr>
        <w:t>۹۸۸</w:t>
      </w:r>
      <w:r w:rsidR="00662F32">
        <w:rPr>
          <w:rFonts w:ascii="Times New Roman" w:hAnsi="Times New Roman"/>
          <w:color w:val="000000"/>
          <w:sz w:val="30"/>
          <w:rtl/>
        </w:rPr>
        <w:t>)، من حديث عبد الله بن عتبة بن مسعود الهذلي، مرسلا.</w:t>
      </w:r>
      <w:r w:rsidR="00662F32">
        <w:br/>
      </w:r>
      <w:r w:rsidR="00662F32">
        <w:rPr>
          <w:rFonts w:ascii="Times New Roman" w:hAnsi="Times New Roman"/>
          <w:color w:val="000000"/>
          <w:sz w:val="30"/>
          <w:rtl/>
        </w:rPr>
        <w:t>(</w:t>
      </w:r>
      <w:r w:rsidR="00662F32">
        <w:rPr>
          <w:rFonts w:ascii="Times New Roman" w:hAnsi="Times New Roman"/>
          <w:color w:val="000000"/>
          <w:sz w:val="30"/>
        </w:rPr>
        <w:t>٢</w:t>
      </w:r>
      <w:r w:rsidR="00662F32">
        <w:rPr>
          <w:rFonts w:ascii="Times New Roman" w:hAnsi="Times New Roman"/>
          <w:color w:val="000000"/>
          <w:sz w:val="30"/>
          <w:rtl/>
        </w:rPr>
        <w:t>) أخرجه البخاري كتاب الأذان، باب القراءة في المغرب، رقم (</w:t>
      </w:r>
      <w:r w:rsidR="00662F32">
        <w:rPr>
          <w:rFonts w:ascii="Times New Roman" w:hAnsi="Times New Roman"/>
          <w:color w:val="000000"/>
          <w:sz w:val="30"/>
        </w:rPr>
        <w:t>٧٦٣</w:t>
      </w:r>
      <w:r w:rsidR="00662F32">
        <w:rPr>
          <w:rFonts w:ascii="Times New Roman" w:hAnsi="Times New Roman"/>
          <w:color w:val="000000"/>
          <w:sz w:val="30"/>
          <w:rtl/>
        </w:rPr>
        <w:t>)، ومسلم: كتاب الصلاة،</w:t>
      </w:r>
      <w:r w:rsidR="00662F32">
        <w:br/>
      </w:r>
      <w:r w:rsidR="00662F32">
        <w:rPr>
          <w:rFonts w:ascii="Times New Roman" w:hAnsi="Times New Roman"/>
          <w:color w:val="000000"/>
          <w:sz w:val="30"/>
          <w:rtl/>
        </w:rPr>
        <w:t>باب القراءة في الصبح رقم (</w:t>
      </w:r>
      <w:r w:rsidR="00662F32">
        <w:rPr>
          <w:rFonts w:ascii="Times New Roman" w:hAnsi="Times New Roman"/>
          <w:color w:val="000000"/>
          <w:sz w:val="30"/>
        </w:rPr>
        <w:t>٤٦٢</w:t>
      </w:r>
      <w:r w:rsidR="00662F32">
        <w:rPr>
          <w:rFonts w:ascii="Times New Roman" w:hAnsi="Times New Roman"/>
          <w:color w:val="000000"/>
          <w:sz w:val="30"/>
          <w:rtl/>
        </w:rPr>
        <w:t>) ، من حديث أم الفضل بنت الحارث رَضِيَ اللَّهُ عَنْهَا. (</w:t>
      </w:r>
      <w:r w:rsidR="00662F32">
        <w:rPr>
          <w:rFonts w:ascii="Times New Roman" w:hAnsi="Times New Roman"/>
          <w:color w:val="000000"/>
          <w:sz w:val="30"/>
        </w:rPr>
        <w:t>۳</w:t>
      </w:r>
      <w:r w:rsidR="00662F32">
        <w:rPr>
          <w:rFonts w:ascii="Times New Roman" w:hAnsi="Times New Roman"/>
          <w:color w:val="000000"/>
          <w:sz w:val="30"/>
          <w:rtl/>
        </w:rPr>
        <w:t>) أخرجه البخاري: كتاب الأذان، باب القراءة في المغرب، رقم (</w:t>
      </w:r>
      <w:r w:rsidR="00662F32">
        <w:rPr>
          <w:rFonts w:ascii="Times New Roman" w:hAnsi="Times New Roman"/>
          <w:color w:val="000000"/>
          <w:sz w:val="30"/>
        </w:rPr>
        <w:t>٧٦٤</w:t>
      </w:r>
      <w:r w:rsidR="00662F32">
        <w:rPr>
          <w:rFonts w:ascii="Times New Roman" w:hAnsi="Times New Roman"/>
          <w:color w:val="000000"/>
          <w:sz w:val="30"/>
          <w:rtl/>
        </w:rPr>
        <w:t>)، من حديث زيد بن ثابت</w:t>
      </w:r>
      <w:r w:rsidR="00662F32">
        <w:br/>
      </w:r>
      <w:r w:rsidR="00662F32">
        <w:br/>
      </w:r>
      <w:r w:rsidR="00662F32">
        <w:rPr>
          <w:rFonts w:ascii="Times New Roman" w:hAnsi="Times New Roman"/>
          <w:color w:val="000000"/>
          <w:sz w:val="30"/>
          <w:rtl/>
        </w:rPr>
        <w:t>رَضِي اللَّهُ عَنْهُ.</w:t>
      </w:r>
      <w:r w:rsidR="00662F32">
        <w:br/>
      </w:r>
      <w:r w:rsidR="00662F32">
        <w:br/>
      </w:r>
      <w:r w:rsidR="00662F32">
        <w:rPr>
          <w:rFonts w:ascii="Times New Roman" w:hAnsi="Times New Roman"/>
          <w:color w:val="000000"/>
          <w:sz w:val="30"/>
          <w:rtl/>
        </w:rPr>
        <w:t xml:space="preserve">كتاب الصلاة </w:t>
      </w:r>
      <w:proofErr w:type="gramStart"/>
      <w:r w:rsidR="00662F32">
        <w:rPr>
          <w:rFonts w:ascii="Times New Roman" w:hAnsi="Times New Roman"/>
          <w:color w:val="000000"/>
          <w:sz w:val="30"/>
          <w:rtl/>
        </w:rPr>
        <w:t>( باب</w:t>
      </w:r>
      <w:proofErr w:type="gramEnd"/>
      <w:r w:rsidR="00662F32">
        <w:rPr>
          <w:rFonts w:ascii="Times New Roman" w:hAnsi="Times New Roman"/>
          <w:color w:val="000000"/>
          <w:sz w:val="30"/>
          <w:rtl/>
        </w:rPr>
        <w:t xml:space="preserve"> </w:t>
      </w:r>
      <w:proofErr w:type="gramStart"/>
      <w:r w:rsidR="00662F32">
        <w:rPr>
          <w:rFonts w:ascii="Times New Roman" w:hAnsi="Times New Roman"/>
          <w:color w:val="000000"/>
          <w:sz w:val="30"/>
          <w:rtl/>
        </w:rPr>
        <w:t>الإمامة )</w:t>
      </w:r>
      <w:proofErr w:type="gramEnd"/>
      <w:r w:rsidR="00662F32">
        <w:br/>
      </w:r>
      <w:r w:rsidR="00662F32">
        <w:br/>
      </w:r>
      <w:r w:rsidR="00662F32">
        <w:rPr>
          <w:rFonts w:ascii="Times New Roman" w:hAnsi="Times New Roman"/>
          <w:color w:val="000000"/>
          <w:sz w:val="30"/>
        </w:rPr>
        <w:t>٥٥</w:t>
      </w:r>
      <w:r w:rsidR="00662F32">
        <w:br/>
      </w:r>
      <w:r w:rsidR="00662F32">
        <w:br/>
      </w:r>
      <w:r w:rsidR="00662F32">
        <w:rPr>
          <w:rFonts w:ascii="Times New Roman" w:hAnsi="Times New Roman"/>
          <w:color w:val="000000"/>
          <w:sz w:val="30"/>
          <w:rtl/>
        </w:rPr>
        <w:t xml:space="preserve">فالجواب: لا يُراعى بالنِّسْبَةِ </w:t>
      </w:r>
      <w:proofErr w:type="gramStart"/>
      <w:r w:rsidR="00662F32">
        <w:rPr>
          <w:rFonts w:ascii="Times New Roman" w:hAnsi="Times New Roman"/>
          <w:color w:val="000000"/>
          <w:sz w:val="30"/>
          <w:rtl/>
        </w:rPr>
        <w:t>للسُّنَّةِ ،</w:t>
      </w:r>
      <w:proofErr w:type="gramEnd"/>
      <w:r w:rsidR="00662F32">
        <w:rPr>
          <w:rFonts w:ascii="Times New Roman" w:hAnsi="Times New Roman"/>
          <w:color w:val="000000"/>
          <w:sz w:val="30"/>
          <w:rtl/>
        </w:rPr>
        <w:t xml:space="preserve"> فالسُّنَّةُ لا بُدَّ مِنْ إِيجَادِهَا؛ لأَنَّنا لو رَاعَيْنَاهُ بالنِّسْبَةِ للسُّنَّةِ، وخَفَّفْنَا أَقَلَّ منَ السُّنَّةِ احْتَجَّ عَلَيْنَا الْآخَرُونَ، قَالُوا: نحنُ نُرِيدُ</w:t>
      </w:r>
      <w:r w:rsidR="00662F32">
        <w:br/>
      </w:r>
      <w:r w:rsidR="00662F32">
        <w:br/>
      </w:r>
      <w:r w:rsidR="00662F32">
        <w:rPr>
          <w:rFonts w:ascii="Times New Roman" w:hAnsi="Times New Roman"/>
          <w:color w:val="000000"/>
          <w:sz w:val="30"/>
          <w:rtl/>
        </w:rPr>
        <w:t>السنة.</w:t>
      </w:r>
      <w:r w:rsidR="00662F32">
        <w:br/>
      </w:r>
      <w:r w:rsidR="00662F32">
        <w:br/>
      </w:r>
      <w:r w:rsidR="00662F32">
        <w:rPr>
          <w:rFonts w:ascii="Times New Roman" w:hAnsi="Times New Roman"/>
          <w:color w:val="000000"/>
          <w:sz w:val="30"/>
          <w:rtl/>
        </w:rPr>
        <w:t xml:space="preserve">فَإِنْ </w:t>
      </w:r>
      <w:proofErr w:type="gramStart"/>
      <w:r w:rsidR="00662F32">
        <w:rPr>
          <w:rFonts w:ascii="Times New Roman" w:hAnsi="Times New Roman"/>
          <w:color w:val="000000"/>
          <w:sz w:val="30"/>
          <w:rtl/>
        </w:rPr>
        <w:t>قِيلَ :</w:t>
      </w:r>
      <w:proofErr w:type="gramEnd"/>
      <w:r w:rsidR="00662F32">
        <w:rPr>
          <w:rFonts w:ascii="Times New Roman" w:hAnsi="Times New Roman"/>
          <w:color w:val="000000"/>
          <w:sz w:val="30"/>
          <w:rtl/>
        </w:rPr>
        <w:t xml:space="preserve"> وَرَدَ عَنِ النَّبِيِّ ﷺ أَنَّهُ كَانَ يُخَفِّفُ الصَّلَاةَ عَنِ الْمُعْتَادِ. نقول: هذا شيء طارى، </w:t>
      </w:r>
      <w:proofErr w:type="gramStart"/>
      <w:r w:rsidR="00662F32">
        <w:rPr>
          <w:rFonts w:ascii="Times New Roman" w:hAnsi="Times New Roman"/>
          <w:color w:val="000000"/>
          <w:sz w:val="30"/>
          <w:rtl/>
        </w:rPr>
        <w:t>فمثلا :</w:t>
      </w:r>
      <w:proofErr w:type="gramEnd"/>
      <w:r w:rsidR="00662F32">
        <w:rPr>
          <w:rFonts w:ascii="Times New Roman" w:hAnsi="Times New Roman"/>
          <w:color w:val="000000"/>
          <w:sz w:val="30"/>
          <w:rtl/>
        </w:rPr>
        <w:t xml:space="preserve"> لو كانَ الإمامُ يُصَلِّي ثُمَّ شَعَرَ أَنَّ إِنْسَانًا أُغْمِيَ</w:t>
      </w:r>
      <w:r w:rsidR="00662F32">
        <w:br/>
      </w:r>
      <w:r w:rsidR="00662F32">
        <w:rPr>
          <w:rFonts w:ascii="Times New Roman" w:hAnsi="Times New Roman"/>
          <w:color w:val="000000"/>
          <w:sz w:val="30"/>
          <w:rtl/>
        </w:rPr>
        <w:t xml:space="preserve">عليْهِ وسَقَطَ، فهنا يُخَفِّفُ، وهذا طارئ مُبَادَرَةِ الأَمْرِ، لكنْ شَيْءٍ رَاتِبٌ </w:t>
      </w:r>
      <w:proofErr w:type="gramStart"/>
      <w:r w:rsidR="00662F32">
        <w:rPr>
          <w:rFonts w:ascii="Times New Roman" w:hAnsi="Times New Roman"/>
          <w:color w:val="000000"/>
          <w:sz w:val="30"/>
          <w:rtl/>
        </w:rPr>
        <w:t>لا .</w:t>
      </w:r>
      <w:proofErr w:type="gramEnd"/>
      <w:r w:rsidR="00662F32">
        <w:rPr>
          <w:rFonts w:ascii="Times New Roman" w:hAnsi="Times New Roman"/>
          <w:color w:val="000000"/>
          <w:sz w:val="30"/>
          <w:rtl/>
        </w:rPr>
        <w:t xml:space="preserve"> فَإِنْ </w:t>
      </w:r>
      <w:proofErr w:type="gramStart"/>
      <w:r w:rsidR="00662F32">
        <w:rPr>
          <w:rFonts w:ascii="Times New Roman" w:hAnsi="Times New Roman"/>
          <w:color w:val="000000"/>
          <w:sz w:val="30"/>
          <w:rtl/>
        </w:rPr>
        <w:t>قِيلَ :</w:t>
      </w:r>
      <w:proofErr w:type="gramEnd"/>
      <w:r w:rsidR="00662F32">
        <w:rPr>
          <w:rFonts w:ascii="Times New Roman" w:hAnsi="Times New Roman"/>
          <w:color w:val="000000"/>
          <w:sz w:val="30"/>
          <w:rtl/>
        </w:rPr>
        <w:t xml:space="preserve"> إِنَّ الجماعةَ يَغْضَبُونَ على الإمام إذا طَوَّلَ عَلَيْهِمْ فِي صَلاةِ </w:t>
      </w:r>
      <w:proofErr w:type="gramStart"/>
      <w:r w:rsidR="00662F32">
        <w:rPr>
          <w:rFonts w:ascii="Times New Roman" w:hAnsi="Times New Roman"/>
          <w:color w:val="000000"/>
          <w:sz w:val="30"/>
          <w:rtl/>
        </w:rPr>
        <w:t>الفَجْرِ .</w:t>
      </w:r>
      <w:proofErr w:type="gramEnd"/>
      <w:r w:rsidR="00662F32">
        <w:rPr>
          <w:rFonts w:ascii="Times New Roman" w:hAnsi="Times New Roman"/>
          <w:color w:val="000000"/>
          <w:sz w:val="30"/>
          <w:rtl/>
        </w:rPr>
        <w:t xml:space="preserve"> قُلنا: ما دامَ أنَّ هذا التَّطْوِيلَ مُوافِقُ للسُّنَّةِ فَلْيَغْضَبُوا.</w:t>
      </w:r>
      <w:r w:rsidR="00662F32">
        <w:br/>
      </w:r>
      <w:r w:rsidR="00662F32">
        <w:rPr>
          <w:rFonts w:ascii="Times New Roman" w:hAnsi="Times New Roman"/>
          <w:color w:val="000000"/>
          <w:sz w:val="30"/>
          <w:rtl/>
        </w:rPr>
        <w:t>لكنْ يَجِبُ عَلَى الإِمَامِ الحَكيمِ أَنْ يُصَرِّحَ لهم بِقَوْلِهِ لهم: يا قَوْمِي أَنْتُمْ مَا خَرَجْتُمْ مِنْ بُيوتِكُمْ في أيام الشّتاءِ أو الصَّيْفِ وقصر الليل إلَّا تُرِيدُونَ الخَيْرَ ، وقَدْ قَالَ رَبُّنا عَزَّوَجَلَّ : ( لَقَدْ كَانَ لَكُمْ فِي رَسُولِ اللَّهِ أَسْوَةٌ حَسَنَةٌ لِمَن كَانَ يَرْجُوا اللَّهَ وَالْيَوْمَ الْآخِرَ</w:t>
      </w:r>
      <w:r w:rsidR="00662F32">
        <w:br/>
      </w:r>
      <w:r w:rsidR="00662F32">
        <w:rPr>
          <w:rFonts w:ascii="Times New Roman" w:hAnsi="Times New Roman"/>
          <w:color w:val="000000"/>
          <w:sz w:val="30"/>
          <w:rtl/>
        </w:rPr>
        <w:t xml:space="preserve">[الأحزاب: </w:t>
      </w:r>
      <w:r w:rsidR="00662F32">
        <w:rPr>
          <w:rFonts w:ascii="Times New Roman" w:hAnsi="Times New Roman"/>
          <w:color w:val="000000"/>
          <w:sz w:val="30"/>
        </w:rPr>
        <w:t>٢١</w:t>
      </w:r>
      <w:r w:rsidR="00662F32">
        <w:rPr>
          <w:rFonts w:ascii="Times New Roman" w:hAnsi="Times New Roman"/>
          <w:color w:val="000000"/>
          <w:sz w:val="30"/>
          <w:rtl/>
        </w:rPr>
        <w:t xml:space="preserve">]، وأنتم ما جِئْتُمْ إِلا تَرْجُونَ اللهَ َوالْيَوْمَ الآخِرَ؛ فَلْنَكُنْ عَلَى السُّنَّةِ. فإن قيل: ماذا عَن السُّوَرِ الطَّويلَةِ الوَارِدَةِ في السُّنَّةِ في حالاتٍ خَاصَّةٍ، مثلُ قراءَةِ الأَعْرَافِ أَوْ مَا </w:t>
      </w:r>
      <w:proofErr w:type="gramStart"/>
      <w:r w:rsidR="00662F32">
        <w:rPr>
          <w:rFonts w:ascii="Times New Roman" w:hAnsi="Times New Roman"/>
          <w:color w:val="000000"/>
          <w:sz w:val="30"/>
          <w:rtl/>
        </w:rPr>
        <w:t>شَابَها ؟</w:t>
      </w:r>
      <w:proofErr w:type="gramEnd"/>
      <w:r w:rsidR="00662F32">
        <w:br/>
      </w:r>
      <w:r w:rsidR="00662F32">
        <w:rPr>
          <w:rFonts w:ascii="Times New Roman" w:hAnsi="Times New Roman"/>
          <w:color w:val="000000"/>
          <w:sz w:val="30"/>
          <w:rtl/>
        </w:rPr>
        <w:t xml:space="preserve">فالجَوَابُ: الظَّاهِرُ أنَّ ما كَانَ يَشُقُ؛ فلا بَأْسَ أَنْ يَفْعَلَهُ الْإِنْسَانُ بِشَرْطِ أَنْ يَعْرِفَ رِضَا المأمُومِينَ؛ ولِهَذا سَمِعْنَا أَنَّ بَعْضَ المشايخ أَرَادَ مَرَّةً أَنْ يَقْرَأَ سُورَةَ الْأَعْرَافِ فِي صَلَاةِ المَغْرِبِ، فنبَّةَ النَّاسَ قبلَ ذَلِكَ </w:t>
      </w:r>
      <w:proofErr w:type="gramStart"/>
      <w:r w:rsidR="00662F32">
        <w:rPr>
          <w:rFonts w:ascii="Times New Roman" w:hAnsi="Times New Roman"/>
          <w:color w:val="000000"/>
          <w:sz w:val="30"/>
          <w:rtl/>
        </w:rPr>
        <w:t>بِيَوْمٍ ،</w:t>
      </w:r>
      <w:proofErr w:type="gramEnd"/>
      <w:r w:rsidR="00662F32">
        <w:rPr>
          <w:rFonts w:ascii="Times New Roman" w:hAnsi="Times New Roman"/>
          <w:color w:val="000000"/>
          <w:sz w:val="30"/>
          <w:rtl/>
        </w:rPr>
        <w:t xml:space="preserve"> فمَنْ كَانَ لَه شُغُلُ فَلا يَحْضُرْ مُصَلَّانَا. إذنْ: في مِثْلِ هذه السُّوَرِ يُشْرَعُ القِراءةُ بها إذا كانَ في حال لا يَتَضَجَّرُ النَّاسُ، وإِلَّا فإِنَّنا نَتَّبِعُ أَغْلَبَ صَلاةِ </w:t>
      </w:r>
      <w:proofErr w:type="gramStart"/>
      <w:r w:rsidR="00662F32">
        <w:rPr>
          <w:rFonts w:ascii="Times New Roman" w:hAnsi="Times New Roman"/>
          <w:color w:val="000000"/>
          <w:sz w:val="30"/>
          <w:rtl/>
        </w:rPr>
        <w:t>الرَّسولِ .</w:t>
      </w:r>
      <w:proofErr w:type="gramEnd"/>
      <w:r w:rsidR="00662F32">
        <w:br/>
      </w:r>
      <w:r w:rsidR="00662F32">
        <w:br/>
      </w:r>
      <w:r w:rsidR="00662F32">
        <w:rPr>
          <w:rFonts w:ascii="Times New Roman" w:hAnsi="Times New Roman"/>
          <w:color w:val="000000"/>
          <w:sz w:val="30"/>
          <w:rtl/>
        </w:rPr>
        <w:t>ܖܘ</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 xml:space="preserve">الفَائِدَةُ </w:t>
      </w:r>
      <w:proofErr w:type="gramStart"/>
      <w:r w:rsidR="00662F32">
        <w:rPr>
          <w:rFonts w:ascii="Times New Roman" w:hAnsi="Times New Roman"/>
          <w:color w:val="000000"/>
          <w:sz w:val="30"/>
          <w:rtl/>
        </w:rPr>
        <w:t>الرَّابِعَةُ :</w:t>
      </w:r>
      <w:proofErr w:type="gramEnd"/>
      <w:r w:rsidR="00662F32">
        <w:rPr>
          <w:rFonts w:ascii="Times New Roman" w:hAnsi="Times New Roman"/>
          <w:color w:val="000000"/>
          <w:sz w:val="30"/>
          <w:rtl/>
        </w:rPr>
        <w:t xml:space="preserve"> حُسْنُ تَعْلِيمِ </w:t>
      </w:r>
      <w:proofErr w:type="gramStart"/>
      <w:r w:rsidR="00662F32">
        <w:rPr>
          <w:rFonts w:ascii="Times New Roman" w:hAnsi="Times New Roman"/>
          <w:color w:val="000000"/>
          <w:sz w:val="30"/>
          <w:rtl/>
        </w:rPr>
        <w:t>الرَّسُولِل ؛</w:t>
      </w:r>
      <w:proofErr w:type="gramEnd"/>
      <w:r w:rsidR="00662F32">
        <w:rPr>
          <w:rFonts w:ascii="Times New Roman" w:hAnsi="Times New Roman"/>
          <w:color w:val="000000"/>
          <w:sz w:val="30"/>
          <w:rtl/>
        </w:rPr>
        <w:t xml:space="preserve"> حَيْثُ ذَكَرَ عِلَّةَ الأَمْرِ </w:t>
      </w:r>
      <w:proofErr w:type="gramStart"/>
      <w:r w:rsidR="00662F32">
        <w:rPr>
          <w:rFonts w:ascii="Times New Roman" w:hAnsi="Times New Roman"/>
          <w:color w:val="000000"/>
          <w:sz w:val="30"/>
          <w:rtl/>
        </w:rPr>
        <w:t>بِالتَّخْفِيفِ ،</w:t>
      </w:r>
      <w:proofErr w:type="gramEnd"/>
      <w:r w:rsidR="00662F32">
        <w:rPr>
          <w:rFonts w:ascii="Times New Roman" w:hAnsi="Times New Roman"/>
          <w:color w:val="000000"/>
          <w:sz w:val="30"/>
          <w:rtl/>
        </w:rPr>
        <w:t xml:space="preserve"> وهي أنَّ فِي النَّاسِ مَنْ هو مُحْتَاجُ إِلَى ذَلِكَ، كالضَّعِيف، والسَّقيم، وذي الحَاجَةِ. الفَائِدَةُ الخَامِسَةُ: القَاعِدَةُ العَامَّةُ فيمَنْ ولَاهُ اللهُ عَلَى أَحدٍ أَنْ يَقْتَدِيَ بِالْأَضْعَفِ،</w:t>
      </w:r>
      <w:r w:rsidR="00662F32">
        <w:br/>
      </w:r>
      <w:r w:rsidR="00662F32">
        <w:rPr>
          <w:rFonts w:ascii="Times New Roman" w:hAnsi="Times New Roman"/>
          <w:color w:val="000000"/>
          <w:sz w:val="30"/>
          <w:rtl/>
        </w:rPr>
        <w:t>ما لم يُحَلَّ ذَلِك بِشَيْءٍ مِنَ العِبادَةِ، وفي المثل: «أميرُ القَوْمِ أَضْعَفُهُمْ». وهلْ مِثْلُ ذلك التَّعْلِيمُ، بمعنى: إذا كانَ في الخَلْقِةِ طَلَبَةٌ مُتَقَدِّمُونَ فِي العِلْمِ</w:t>
      </w:r>
      <w:r w:rsidR="00662F32">
        <w:br/>
      </w:r>
      <w:r w:rsidR="00662F32">
        <w:br/>
      </w:r>
      <w:r w:rsidR="00662F32">
        <w:rPr>
          <w:rFonts w:ascii="Times New Roman" w:hAnsi="Times New Roman"/>
          <w:color w:val="000000"/>
          <w:sz w:val="30"/>
          <w:rtl/>
        </w:rPr>
        <w:t>وطَلَبَةٌ مُبْتَدِئونَ، هل تُراعي الأَضْعَفَ؟</w:t>
      </w:r>
      <w:r w:rsidR="00662F32">
        <w:br/>
      </w:r>
      <w:r w:rsidR="00662F32">
        <w:rPr>
          <w:rFonts w:ascii="Times New Roman" w:hAnsi="Times New Roman"/>
          <w:color w:val="000000"/>
          <w:sz w:val="30"/>
          <w:rtl/>
        </w:rPr>
        <w:t>الجواب: لا تُراعي الأَضْعَفَ؛ لأننا لو رَاعَيْنَا الأَضْعَفَ؛ لأَفْسَدْنَا عَلَى الْمُتَقَدِّمِ</w:t>
      </w:r>
      <w:r w:rsidR="00662F32">
        <w:br/>
      </w:r>
      <w:r w:rsidR="00662F32">
        <w:rPr>
          <w:rFonts w:ascii="Times New Roman" w:hAnsi="Times New Roman"/>
          <w:color w:val="000000"/>
          <w:sz w:val="30"/>
          <w:rtl/>
        </w:rPr>
        <w:t>في العِلم، بل يُراعى الوسط، لا هذا ولا هذا.</w:t>
      </w:r>
      <w:r w:rsidR="00662F32">
        <w:br/>
      </w:r>
      <w:r w:rsidR="00662F32">
        <w:rPr>
          <w:rFonts w:ascii="Times New Roman" w:hAnsi="Times New Roman"/>
          <w:color w:val="000000"/>
          <w:sz w:val="30"/>
          <w:rtl/>
        </w:rPr>
        <w:t>الفَائِدَةُ السَّادِسَةُ : لو كَانَ المَأمُومُونَ يَرْغَبُونَ التَّطْوِيلَ؛ فَلَا حَرَجَ عَلَى الإِمَامِ أنْ يُطيل، بمَعْنَى : أنْ يَكُونُوا جَماعةً تَحْصُورينَ ، وأَرادوا أنْ يُطَوّل بهم الإمام، وليس فيهم ضعيف ولا سَقيم ولا ذو حاجةٍ، فهذا لا بَأْسَ به؛ لأنَّ الحُكْمَ يَدُورُ مع عِلَّتِهِ وُجُودًا وعَدَما ، فلو كَانَ هناكَ خَمْسَةٌ أو سِتَّةٌ في سَفَرٍ أو في حَضَرٍ وأَرَدْنَا أَنْ نُصَلِّيَ جَماعَةً؛ فَلَا حَرَجَ فِي التَّطْوِيلِ إِذَا عَلِمَ أَنَّهُم لا يَنْفِرُونَ مِنْ ذَلِكَ.</w:t>
      </w:r>
      <w:r w:rsidR="00662F32">
        <w:br/>
      </w:r>
      <w:r w:rsidR="00662F32">
        <w:rPr>
          <w:rFonts w:ascii="Times New Roman" w:hAnsi="Times New Roman"/>
          <w:color w:val="000000"/>
          <w:sz w:val="30"/>
          <w:rtl/>
        </w:rPr>
        <w:t>الفَائِدَةُ السَّابِعَةُ: أَنَّ الإِنسَانَ إِذَا طَرَأَتْ له الحَاجَةُ، وَكَانَ يُرِيدُ أَنْ يُطيلَ الصَّلَاةَ؛ فلا بَأْسَ أنْ يُخَفِّفَها؛ وتُؤْخَذُ مِنْ قَوْلِهِ : وذَا الحَاجَةِ»، وأَنَّهُ كَذَلِكَ إِذَا طَرَأَ علَيْهِ مَرَضٌ في صَلَاتِهِ فَإِنَّهُ يُخفِّفُ الصَّلَاةَ ، وكذَلِكَ إِذَا طَرَأَ عَلَيْهِ الضَّعْفُ فَإِنَّهُ</w:t>
      </w:r>
      <w:r w:rsidR="00662F32">
        <w:br/>
      </w:r>
      <w:r w:rsidR="00662F32">
        <w:rPr>
          <w:rFonts w:ascii="Times New Roman" w:hAnsi="Times New Roman"/>
          <w:color w:val="000000"/>
          <w:sz w:val="30"/>
          <w:rtl/>
        </w:rPr>
        <w:t>يُخفِّفُ الصَّلَاةَ، ولا حَرَج.</w:t>
      </w:r>
      <w:r w:rsidR="00662F32">
        <w:br/>
      </w:r>
      <w:r w:rsidR="00662F32">
        <w:rPr>
          <w:rFonts w:ascii="Times New Roman" w:hAnsi="Times New Roman"/>
          <w:color w:val="000000"/>
          <w:sz w:val="30"/>
          <w:rtl/>
        </w:rPr>
        <w:t>ولِهَذَا قَالَ العُلَمَاءُ رَحِمَهُ اللَّهُ: «الو طَرَأَ عَلَى المَأْمُومِ ما يَقْتَضِي أَنْ يَنْفَرِدَ عَنِ الإِمَامِ</w:t>
      </w:r>
      <w:r w:rsidR="00662F32">
        <w:br/>
      </w:r>
      <w:r w:rsidR="00662F32">
        <w:br/>
      </w:r>
      <w:r w:rsidR="00662F32">
        <w:rPr>
          <w:rFonts w:ascii="Times New Roman" w:hAnsi="Times New Roman"/>
          <w:color w:val="000000"/>
          <w:sz w:val="30"/>
          <w:rtl/>
        </w:rPr>
        <w:t>ويَذْهَبَ إِلَى حَاجَتِهِ فَلا بَأْسَ».</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tl/>
        </w:rPr>
        <w:t>مِثْلُ لو: أَحَسَّ مُصَلِّ بالحَاجَةِ إِلَى التَّخَلِّي فلهُ أَنْ يَنْفَرِدَ عَنِ الإِمَامِ ويُصلِّيَ مَا بَقِيَ</w:t>
      </w:r>
      <w:r w:rsidR="00662F32">
        <w:br/>
      </w:r>
      <w:r w:rsidR="00662F32">
        <w:br/>
      </w:r>
      <w:r w:rsidR="00662F32">
        <w:rPr>
          <w:rFonts w:ascii="Times New Roman" w:hAnsi="Times New Roman"/>
          <w:color w:val="000000"/>
          <w:sz w:val="30"/>
          <w:rtl/>
        </w:rPr>
        <w:t>مِنْ صَلَاتِهِ بِالتَّخْفِيفِ وَيَنْصَرِفَ.</w:t>
      </w:r>
      <w:r w:rsidR="00662F32">
        <w:br/>
      </w:r>
      <w:r w:rsidR="00662F32">
        <w:br/>
      </w:r>
      <w:r w:rsidR="00662F32">
        <w:rPr>
          <w:rFonts w:ascii="Times New Roman" w:hAnsi="Times New Roman"/>
          <w:color w:val="000000"/>
          <w:sz w:val="30"/>
          <w:rtl/>
        </w:rPr>
        <w:t>وكذلك لو : أَحَسَّ مُصَلِّ بِمَرَض أو تَعَبِ أَو مَا أَشْبَهَ ذَلِكَ؛ فَإِنَّهُ لَا بَأْسَ أَنْ</w:t>
      </w:r>
      <w:r w:rsidR="00662F32">
        <w:br/>
      </w:r>
      <w:r w:rsidR="00662F32">
        <w:rPr>
          <w:rFonts w:ascii="Times New Roman" w:hAnsi="Times New Roman"/>
          <w:color w:val="000000"/>
          <w:sz w:val="30"/>
          <w:rtl/>
        </w:rPr>
        <w:t>يَنْفَرِدَ عَنِ الْإِمَامِ، وَيُكْمِلَ ويَمْضِيَ فِي حَالِهِ.</w:t>
      </w:r>
      <w:r w:rsidR="00662F32">
        <w:br/>
      </w:r>
      <w:r w:rsidR="00662F32">
        <w:rPr>
          <w:rFonts w:ascii="Times New Roman" w:hAnsi="Times New Roman"/>
          <w:color w:val="000000"/>
          <w:sz w:val="30"/>
          <w:rtl/>
        </w:rPr>
        <w:t xml:space="preserve">الفَائِدَةُ الثَّامِنَةُ: جَوَازُ التَّطْوِيلِ فِي الصَّلَاةِ، إِذَا صَلَّى الإِنْسَانُ وَحْدَهُ، فمثلًا إِذا كانَ يُصَلِّي الفَرِيضَةَ، فَمَعْرُوفٌ أَنَّهُ في صَلَاةِ الظُّهْرِ ، والعَصْرِ، والعِشَاءِ، يَقْرَأُ مِن أَوْسَاطِ الْمُفَصَّلِ كـ وَالشَّمْسِ وَضُحَنَهَا، وَالَّيْلِ إِذَا يَغْشَى ، ومَا أَشْبَهَ ذَلِكَ، فهل له أَنْ يَقْرَأَ إِذَا صَلَّى وَحْدَهُ فِي صَلَاةِ الظُّهْرِ سُورةَ البَقَرَةِ)، و(آلِ عِمْرَانَ)، و(النِّسَاءِ)، و(المائِدَةِ)؟ نَقولُ: نعم، حَتَّى لو قارَبَ العَصْرَ، وهو يُصلِّي؛ لِقَوْلِهِ: «فَلْيُطَوِّل مَا شَاءَ». وهنا </w:t>
      </w:r>
      <w:proofErr w:type="gramStart"/>
      <w:r w:rsidR="00662F32">
        <w:rPr>
          <w:rFonts w:ascii="Times New Roman" w:hAnsi="Times New Roman"/>
          <w:color w:val="000000"/>
          <w:sz w:val="30"/>
          <w:rtl/>
        </w:rPr>
        <w:t>نقولُ :</w:t>
      </w:r>
      <w:proofErr w:type="gramEnd"/>
      <w:r w:rsidR="00662F32">
        <w:rPr>
          <w:rFonts w:ascii="Times New Roman" w:hAnsi="Times New Roman"/>
          <w:color w:val="000000"/>
          <w:sz w:val="30"/>
          <w:rtl/>
        </w:rPr>
        <w:t xml:space="preserve"> هل الأَفْضَلُ أنْ يُطَوّل هذا التطويل أو أنْ يُوافِقَ السُّنَّةَ؟ الجوابُ: الثَّاني، الأَفْضَلُ أنْ يُوافِقَ السُّنَّةَ، فلم يَكُن الرَّسُولُ عَلَيْهِ الصَّلَاةُ وَالسَّلَامُ يُطيلُ صَلَاةَ الفَرِيضَةِ كما يُطيلُ صَلَاةَ التَّهَجُدِ، فالموافقة في السُّنَّةِ هي الأولى، وفي التَّهَجُدِ لو أرَادَ الإِنْسَانُ أنْ يُطيلَ إِطَالَة شَدِيدَةٌ فلهُ ذَلِكَ؛ لأنَّ هذا مِن السُّنَّةِ، كما كَانَ النَّبِيُّ ﷺ يَقومُ حَتَّى تَتَوَرَّمَ فَدَماهُ، صَلَواتُ اللهِ وَسَلامُهُ عَلَيْهِ ) .</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الفَائِدَةُ التَّاسِعَةُ: أَنَّ الأَحْكَامَ تَخْتَلِفُ بحَسَبِ الأَحْوَالِ، وَهَذِهِ قَاعِدَةٌ شَرْعِيَّةٌ عَامَّةٌ في كُلِّ شَيْءٍ، لكنْ بِشَرْطِ أَلَّا نَخْرُجَ عن إطارِ السُّنَّةِ، فَلَا نُحِلُّ حَراما، ولا تُحَرِّمُ</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التهجد، باب قيام النبي ﷺ الليل حتى ترم قدماه، رقم (</w:t>
      </w:r>
      <w:r w:rsidR="00662F32">
        <w:rPr>
          <w:rFonts w:ascii="Times New Roman" w:hAnsi="Times New Roman"/>
          <w:color w:val="000000"/>
          <w:sz w:val="30"/>
        </w:rPr>
        <w:t>۱۱۳۰</w:t>
      </w:r>
      <w:r w:rsidR="00662F32">
        <w:rPr>
          <w:rFonts w:ascii="Times New Roman" w:hAnsi="Times New Roman"/>
          <w:color w:val="000000"/>
          <w:sz w:val="30"/>
          <w:rtl/>
        </w:rPr>
        <w:t>)، ومسلم كتاب صفة القيامة باب إكثار الأعمال والاجتهاد في العبادة، رقم (</w:t>
      </w:r>
      <w:r w:rsidR="00662F32">
        <w:rPr>
          <w:rFonts w:ascii="Times New Roman" w:hAnsi="Times New Roman"/>
          <w:color w:val="000000"/>
          <w:sz w:val="30"/>
        </w:rPr>
        <w:t>۲۸۱۹</w:t>
      </w:r>
      <w:r w:rsidR="00662F32">
        <w:rPr>
          <w:rFonts w:ascii="Times New Roman" w:hAnsi="Times New Roman"/>
          <w:color w:val="000000"/>
          <w:sz w:val="30"/>
          <w:rtl/>
        </w:rPr>
        <w:t>)، من حديث المغيرة بن شعبة رَضِيَ اللَّهُ عَنْهُ.</w:t>
      </w:r>
      <w:r w:rsidR="00662F32">
        <w:br/>
      </w:r>
      <w:r w:rsidR="00662F32">
        <w:br/>
      </w:r>
      <w:r w:rsidR="00662F32">
        <w:rPr>
          <w:rFonts w:ascii="Times New Roman" w:hAnsi="Times New Roman"/>
          <w:color w:val="000000"/>
          <w:sz w:val="30"/>
        </w:rPr>
        <w:t>۵۸</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حَلَالًا، أَمَّا أَنْ تَخْتَلِفَ بِاخْتِلَافِ الأَحْوَالِ فلا شَكٌّ في هذا، والشَّريعَةُ الإِسْلاميَّةُ كُلُها مَبْنِيَّةٌ عَلَى شَيْئَيْنِ هما : جَلْبُ المَصَالِحِ، ودَفْعُ الْمَفَاسِدِ؛ فَهَذِهِ القَاعِدَةُ العَامَّةُ فِي الشَّريعَةِ كُلُّها.</w:t>
      </w:r>
      <w:r w:rsidR="00662F32">
        <w:br/>
      </w:r>
      <w:r w:rsidR="00662F32">
        <w:rPr>
          <w:rFonts w:ascii="Times New Roman" w:hAnsi="Times New Roman"/>
          <w:color w:val="000000"/>
          <w:sz w:val="30"/>
          <w:rtl/>
        </w:rPr>
        <w:t>الفَائِدَةُ العَاشِرَةُ: حُسْنُ تَعْلِيمِ النَّبِيِّ ﷺ وَتَنْزِيلُهُ لِلْأَشْيَاءِ مَنازِلها؛ لأَنَّهُ فَرَّقَ بينَ مَنْ يُصَلِّي لِلنَّاسِ، وَمَنْ يُصَلِّي لِنَفْسِهِ.</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۸۸</w:t>
      </w:r>
      <w:r w:rsidR="00662F32">
        <w:rPr>
          <w:rFonts w:ascii="Times New Roman" w:hAnsi="Times New Roman"/>
          <w:color w:val="000000"/>
          <w:sz w:val="30"/>
          <w:rtl/>
        </w:rPr>
        <w:t xml:space="preserve"> عَنْ أَبِي مَسْعُودٍ الأَنْصَارِيِّ رَ اللَّهُ عَنْهُ قَالَ: «جَاءَ رَجُلٌ إِلَى رَسُولِ اللَّهِ ﷺ فَقَالَ: إِنِّي لَأَتَأَخَّرُ عَنْ صَلَاةِ الصُّبْحِ مِنْ أَجْلِ فُلانٍ، بِمَا يُطِيلُ بِنَا، قَالَ: فَمَا رَأَيْتُ النَّبِيَّ غَضِبَ فِي مَوْعِظَةٍ قَطُّ أَشَدَّ مِمَّا غَضِبَ يَوْمَئِذٍ، فَقَالَ: «يَا أَيُّهَا النَّاسُ، إِنَّ مِنْكُمْ مُنَفِّرِينَ، فَأَيُّكُمْ أَمَّ النَّاسَ فَلْيُوجِزْ، فَإِنَّ مِنْ وَرَائِهِ الكَبِيرَ والصَّغِيرَ وَذَا الْحَاجَةِ ) .</w:t>
      </w:r>
      <w:r w:rsidR="00662F32">
        <w:br/>
      </w:r>
      <w:r w:rsidR="00662F32">
        <w:br/>
      </w:r>
      <w:r w:rsidR="00662F32">
        <w:rPr>
          <w:rFonts w:ascii="Times New Roman" w:hAnsi="Times New Roman"/>
          <w:color w:val="000000"/>
          <w:sz w:val="30"/>
          <w:rtl/>
        </w:rPr>
        <w:t>الشرح</w:t>
      </w:r>
      <w:r w:rsidR="00662F32">
        <w:br/>
      </w:r>
      <w:r w:rsidR="00662F32">
        <w:br/>
      </w:r>
      <w:r w:rsidR="00662F32">
        <w:rPr>
          <w:rFonts w:ascii="Times New Roman" w:hAnsi="Times New Roman"/>
          <w:color w:val="000000"/>
          <w:sz w:val="30"/>
          <w:rtl/>
        </w:rPr>
        <w:t>قَوْلُهُ: «إِنِّي لَأَتَأَخَّرُ» هَذِهِ الجُمْلَةُ مُؤَكَّدة بـ (إِنَّ)، و(اللَّام).</w:t>
      </w:r>
      <w:r w:rsidR="00662F32">
        <w:br/>
      </w:r>
      <w:r w:rsidR="00662F32">
        <w:rPr>
          <w:rFonts w:ascii="Times New Roman" w:hAnsi="Times New Roman"/>
          <w:color w:val="000000"/>
          <w:sz w:val="30"/>
          <w:rtl/>
        </w:rPr>
        <w:t>عَنْ صَلَاةِ الصُّبْحِ، أَيْ: لَا أَصَلِّيها مع الجماعة، بل في البَيْتِ. وبيَّنَ السَّبَبَ فَقالَ: «مِنْ أَجْلِ فُلَانٍ) و (مِن) هنا للسَّبِيَّةِ، أَيْ: بِسَبَبِ فُلانٍ. يما يُطِيلُ بِنَا، أي: من أجل إطالَتِهِ بنا يَتَأَخَّرُ ، وهَذِهِ الإطالة لا شك أنَّها إِطَالَةٌ زائِدةٌ عما جاءَتْ به السُّنَّةُ، وليسَتْ إِطَالَةٌ لا تُناسِبُ ذَوْقَ المُتَخَلَّفِ، بل هي إطالة</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الأذان، باب تخفيف الإمام في القيام وإتمام الركوع والسجود، رقم (</w:t>
      </w:r>
      <w:r w:rsidR="00662F32">
        <w:rPr>
          <w:rFonts w:ascii="Times New Roman" w:hAnsi="Times New Roman"/>
          <w:color w:val="000000"/>
          <w:sz w:val="30"/>
        </w:rPr>
        <w:t>۷۰۲</w:t>
      </w:r>
      <w:r w:rsidR="00662F32">
        <w:rPr>
          <w:rFonts w:ascii="Times New Roman" w:hAnsi="Times New Roman"/>
          <w:color w:val="000000"/>
          <w:sz w:val="30"/>
          <w:rtl/>
        </w:rPr>
        <w:t>)، ومسلم : كتاب الصَّلاة، باب أمر الأئمة بتخفيف الصَّلاة في تمام، رقم (</w:t>
      </w:r>
      <w:r w:rsidR="00662F32">
        <w:rPr>
          <w:rFonts w:ascii="Times New Roman" w:hAnsi="Times New Roman"/>
          <w:color w:val="000000"/>
          <w:sz w:val="30"/>
        </w:rPr>
        <w:t>٤٦٦</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Pr>
        <w:t>۵۹</w:t>
      </w:r>
      <w:r w:rsidR="00662F32">
        <w:br/>
      </w:r>
      <w:r w:rsidR="00662F32">
        <w:br/>
      </w:r>
      <w:r w:rsidR="00662F32">
        <w:rPr>
          <w:rFonts w:ascii="Times New Roman" w:hAnsi="Times New Roman"/>
          <w:color w:val="000000"/>
          <w:sz w:val="30"/>
          <w:rtl/>
        </w:rPr>
        <w:t>خارِجةٌ عَنْ إِطَارِ السُّنَّةِ، فَقَالَ: «فَمَا رَأَيْتُ النَّبِيِّ ﷺ غَضِبَ فِي مَوْعِظَةٍ قَطُّ أَشَدَّ مِمَّا غَضِبَ يَوْمَئِذٍ ، والغَضَبُ هو غَلَيانُ دمِ القَلْبِ لإِرادَةِ الانْتِقامِ، وَهَذَا هو مَعْنَى الحَدِيثِ، أَنَّ الغَضَبَ جَمْرَةٌ يُلْقِيها الشَّيْطَانُ في قَلْبِ ابنِ آدَمَ والجَمْرَةُ تَقْتَضِي الغَلَيَانَ والحرارة؛ لإرادَةِ الانتقام.</w:t>
      </w:r>
      <w:r w:rsidR="00662F32">
        <w:br/>
      </w:r>
      <w:r w:rsidR="00662F32">
        <w:rPr>
          <w:rFonts w:ascii="Times New Roman" w:hAnsi="Times New Roman"/>
          <w:color w:val="000000"/>
          <w:sz w:val="30"/>
          <w:rtl/>
        </w:rPr>
        <w:t>إِذَنْ: فالغاضِبُ يَشْعُرُ بأَنَّهُ ذو قُدْرَةٍ وذُو سُلْطَانٍ، وهُنَا فَرْقٌ بينَ الغَضَبِ والخزنِ؛ فالحُزْنُ يَدُلُّ عَلَى ضَعْفِ الحَازِنِ وعَدَمٍ تَحَملِهِ، أَمَّا الغَضَبُ يَدُلُّ عَلَى قُوَّةِ الغاضب وقُدْرَتِهِ عَلَى الانتقام ؛ ولِهَذا يُوصَفُ اللهُ بالغَضَبِ ولا يُوصَفُ بالحُزْنِ، وعلَيْهِ، فَقَوْلُهُ تَعالَى: ﴿فَلَمَّا ءَاسَفُونَا انْتَقَمْنَا مِنْهُمْ ﴾ [الزخرف:</w:t>
      </w:r>
      <w:r w:rsidR="00662F32">
        <w:rPr>
          <w:rFonts w:ascii="Times New Roman" w:hAnsi="Times New Roman"/>
          <w:color w:val="000000"/>
          <w:sz w:val="30"/>
        </w:rPr>
        <w:t>٥٥</w:t>
      </w:r>
      <w:r w:rsidR="00662F32">
        <w:rPr>
          <w:rFonts w:ascii="Times New Roman" w:hAnsi="Times New Roman"/>
          <w:color w:val="000000"/>
          <w:sz w:val="30"/>
          <w:rtl/>
        </w:rPr>
        <w:t>]، لَيسَ مَعْنَاهُ: الحقوا بنَا الأَسَفَ الَّذي هو الحُزنُ؛ لأنَّ ذَلِكَ مُسْتَحِيلٌ عَلَى اللهِ، لكنْ ءَاسَفُونَا ) بمَعْنَى أَغْضَبُونَا؛ فَانْتَقَمْنَا مِنْهُم.</w:t>
      </w:r>
      <w:r w:rsidR="00662F32">
        <w:br/>
      </w:r>
      <w:r w:rsidR="00662F32">
        <w:rPr>
          <w:rFonts w:ascii="Times New Roman" w:hAnsi="Times New Roman"/>
          <w:color w:val="000000"/>
          <w:sz w:val="30"/>
          <w:rtl/>
        </w:rPr>
        <w:t>قَوْلُهُ: «فِي مَوْعِظَةِ الْمَوْعِظَةُ هي التَّذْكِيرُ بِمَخُوفٍ أو مَرْغُوبٍ، فَمَنْ تَكَلَّمَ مَعَ النَّاسِ وذكَرَ لهمُ الجَنَّةَ ، وحَنَّهُم عَلَى العمل لها؛ فَهَذَا تَذْكِيرٌ بِمَرغُوبٍ، وَمَنْ حَذَّرَ</w:t>
      </w:r>
      <w:r w:rsidR="00662F32">
        <w:br/>
      </w:r>
      <w:r w:rsidR="00662F32">
        <w:rPr>
          <w:rFonts w:ascii="Times New Roman" w:hAnsi="Times New Roman"/>
          <w:color w:val="000000"/>
          <w:sz w:val="30"/>
          <w:rtl/>
        </w:rPr>
        <w:t>النَّاسَ النَّارَ ، وبيَّنَ لهم عُقوبَاتِها؛ فَهَذَا تَذْكِيرٌ بِمَرْهُوبٍ.</w:t>
      </w:r>
      <w:r w:rsidR="00662F32">
        <w:br/>
      </w:r>
      <w:r w:rsidR="00662F32">
        <w:rPr>
          <w:rFonts w:ascii="Times New Roman" w:hAnsi="Times New Roman"/>
          <w:color w:val="000000"/>
          <w:sz w:val="30"/>
          <w:rtl/>
        </w:rPr>
        <w:t>إذن: فالنَّبِيُّ عَلَيْهِ الصَّلَاةُ وَالسَّلَامُ يَعِظُ النَّاسَ إِمَّا مَوْعِظَةٌ رَاتِبَةً، وهي الَّتِي تَحْصُلُ في خُطْبَةِ الجُمُعَةِ والعِيدَيْنِ، وإِمَّا مَوْعِظَةً طارئة، وهي الَّتِي تَكُونُ بِسَبَبٍ، وهي كَثِيرَةٌ. قَطُّ ظَرْفٌ لِما مَضى منَ الزَّمانِ، ويُقَابِلُها (الأبدُ)، فَإِنَّهَا ظَرْفُ لِما يُسْتَقْبَلُ</w:t>
      </w:r>
      <w:r w:rsidR="00662F32">
        <w:br/>
      </w:r>
      <w:r w:rsidR="00662F32">
        <w:br/>
      </w:r>
      <w:r w:rsidR="00662F32">
        <w:rPr>
          <w:rFonts w:ascii="Times New Roman" w:hAnsi="Times New Roman"/>
          <w:color w:val="000000"/>
          <w:sz w:val="30"/>
          <w:rtl/>
        </w:rPr>
        <w:t>مِنَ الزَّمانِ.</w:t>
      </w:r>
      <w:r w:rsidR="00662F32">
        <w:br/>
      </w:r>
      <w:r w:rsidR="00662F32">
        <w:br/>
      </w:r>
      <w:r w:rsidR="00662F32">
        <w:rPr>
          <w:rFonts w:ascii="Times New Roman" w:hAnsi="Times New Roman"/>
          <w:color w:val="000000"/>
          <w:sz w:val="30"/>
          <w:rtl/>
        </w:rPr>
        <w:t>أَشَدَّ مِمَّا غَضِبَ يَوْمَئِذٍ إذنْ كَانَ غَضَبُهُ ذَلِكَ اليَوْمَ شَدِيدًا عَلَيْهِ الصَّلَاةُ وَالسَّلَامُ، وهو أَشَدُّ غَضَبٍ رَآهُ أبو مَسْعُودٍ رَلله عَنهُ، وَهَذَا لَا يَلْزَمُ أَنْ يَكُونَ الرَّسُولُ</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لم يَغْضَبْ مِثل هذا الغَضَبِ؛ لأنَّ أبا مَسْعُودٍ يَتَحدَّثُ عَمَّا رَأى، أَشَدَّ مِمَّا غَضِبَ يَوْمَئِذٍ، فـ (يَوْمَئِذٍ ظَرْفٌ مُضَافُ إِلَى (إذ)، وهي أيضًا ظَرْفٌ لكنَّ (إذ) مُنَوَّنَةٌ، وتَنْوِينُها يُقالُ: إِنَّهُ عِوَضٌ عن جُمْلَةٍ، وتَقْدِيرُ الجُمْلَةِ المَحْذُوفةِ: يَوْمَئِذٍ أُخْبِرَ عن هذا الرَّجُلِ .</w:t>
      </w:r>
      <w:r w:rsidR="00662F32">
        <w:br/>
      </w:r>
      <w:r w:rsidR="00662F32">
        <w:rPr>
          <w:rFonts w:ascii="Times New Roman" w:hAnsi="Times New Roman"/>
          <w:color w:val="000000"/>
          <w:sz w:val="30"/>
          <w:rtl/>
        </w:rPr>
        <w:t>فَقَالَ عَلَيْهِ الصَّلَاةُ وَالسَّلَامُ مع غَضَبِهِ : يَا أَيُّهَا النَّاسُ»، وتَأَمَّلُ أَنَّ الرَّسول ﷺ صَدَّرَ خِطابَهُ بالنداء بـ«يا أَيُّها لِتَنْبِيه المخاطبِ، وَإِشَارَةٌ إِلَى أَهَمِّيَّةِ المَوْضُوعِ، «إِنَّ مِنكُمْ» (مِنْ) هنا للتَّبعيض، أي: بَعْضُكُمْ.</w:t>
      </w:r>
      <w:r w:rsidR="00662F32">
        <w:br/>
      </w:r>
      <w:r w:rsidR="00662F32">
        <w:rPr>
          <w:rFonts w:ascii="Times New Roman" w:hAnsi="Times New Roman"/>
          <w:color w:val="000000"/>
          <w:sz w:val="30"/>
          <w:rtl/>
        </w:rPr>
        <w:t>مُنَفِّرينَ)) أي: يُنَفِّرُونَ عن طاعةِ اللهِ، والتَّنْفِيرُ له أساليب، ولَيسَ مُقْتَصِرًا عَلَى أنْ يَقول: يا أَيُّها النَّاسُ لا تَحْضُرُوا صَلَاةَ الجماعَةِ، بل له أَسَالِيبُ مُعَيَّنَةٌ كَثِيرَةٌ.</w:t>
      </w:r>
      <w:r w:rsidR="00662F32">
        <w:br/>
      </w:r>
      <w:r w:rsidR="00662F32">
        <w:br/>
      </w:r>
      <w:r w:rsidR="00662F32">
        <w:rPr>
          <w:rFonts w:ascii="Times New Roman" w:hAnsi="Times New Roman"/>
          <w:color w:val="000000"/>
          <w:sz w:val="30"/>
          <w:rtl/>
        </w:rPr>
        <w:t>«فَأَيُّكُمْ» (أيُّ) شَرْطِيَّةٌ.</w:t>
      </w:r>
      <w:r w:rsidR="00662F32">
        <w:br/>
      </w:r>
      <w:r w:rsidR="00662F32">
        <w:br/>
      </w:r>
      <w:r w:rsidR="00662F32">
        <w:rPr>
          <w:rFonts w:ascii="Times New Roman" w:hAnsi="Times New Roman"/>
          <w:color w:val="000000"/>
          <w:sz w:val="30"/>
          <w:rtl/>
        </w:rPr>
        <w:t>«أَمَّ النَّاسَ» «أَمَّ» فِعْلُ الشَّرْطِ، أَيْ: صَارَ إِمَامًا لهم.</w:t>
      </w:r>
      <w:r w:rsidR="00662F32">
        <w:br/>
      </w:r>
      <w:r w:rsidR="00662F32">
        <w:rPr>
          <w:rFonts w:ascii="Times New Roman" w:hAnsi="Times New Roman"/>
          <w:color w:val="000000"/>
          <w:sz w:val="30"/>
          <w:rtl/>
        </w:rPr>
        <w:t>فَلْيُوجز» جَوابُ الشَّرْطِ، أَيْ: فَلْيُخَفِّفْ؛ لأنَّ كَلَامَ الرَّسُولِ عَلَيْهِ الصَّلَاةُ وَالسَّلَامُ</w:t>
      </w:r>
      <w:r w:rsidR="00662F32">
        <w:br/>
      </w:r>
      <w:r w:rsidR="00662F32">
        <w:rPr>
          <w:rFonts w:ascii="Times New Roman" w:hAnsi="Times New Roman"/>
          <w:color w:val="000000"/>
          <w:sz w:val="30"/>
          <w:rtl/>
        </w:rPr>
        <w:t>يُفَسِّرُ بَعْضُهُ بَعْضًا، وقد سَبَقَ الحَدِيثُ الَّذي قَبْلَهُ انَّهُ قالَ: «فَلْيُخَفِّفْ» إذن: «فَلْيُوجز»</w:t>
      </w:r>
      <w:r w:rsidR="00662F32">
        <w:br/>
      </w:r>
      <w:r w:rsidR="00662F32">
        <w:br/>
      </w:r>
      <w:r w:rsidR="00662F32">
        <w:rPr>
          <w:rFonts w:ascii="Times New Roman" w:hAnsi="Times New Roman"/>
          <w:color w:val="000000"/>
          <w:sz w:val="30"/>
          <w:rtl/>
        </w:rPr>
        <w:t>أي: فَلْيُخَفِّف.</w:t>
      </w:r>
      <w:r w:rsidR="00662F32">
        <w:br/>
      </w:r>
      <w:r w:rsidR="00662F32">
        <w:br/>
      </w:r>
      <w:r w:rsidR="00662F32">
        <w:rPr>
          <w:rFonts w:ascii="Times New Roman" w:hAnsi="Times New Roman"/>
          <w:color w:val="000000"/>
          <w:sz w:val="30"/>
          <w:rtl/>
        </w:rPr>
        <w:t>ومِنْهُ: أَنَّهُ كَانَ عَلَيْهِ الصَّلَاةُ وَالسَّلَامُ يَسْمَعُ بُكَاءَ الصَّبي وهو يُصلِّي، فَيُوجِزُ في صَلَاتِهِ ) أي: يُخَفِّفُ، ثُم عَلَّلَ: «فَإِنَّ مِنْ وَرَائِهِ الكَبِيرَ والصَّغِيرَ وذَا الحَاجَةِ»،</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الأذان، باب من أخف الصلاة عند بكاء الصبي، رقم (</w:t>
      </w:r>
      <w:r w:rsidR="00662F32">
        <w:rPr>
          <w:rFonts w:ascii="Times New Roman" w:hAnsi="Times New Roman"/>
          <w:color w:val="000000"/>
          <w:sz w:val="30"/>
        </w:rPr>
        <w:t>۷۰۸</w:t>
      </w:r>
      <w:r w:rsidR="00662F32">
        <w:rPr>
          <w:rFonts w:ascii="Times New Roman" w:hAnsi="Times New Roman"/>
          <w:color w:val="000000"/>
          <w:sz w:val="30"/>
          <w:rtl/>
        </w:rPr>
        <w:t>)، ومسلم کتاب الصلاة، باب أمر الأئمة بتخفيف الصلاة في تمام رقم (</w:t>
      </w:r>
      <w:r w:rsidR="00662F32">
        <w:rPr>
          <w:rFonts w:ascii="Times New Roman" w:hAnsi="Times New Roman"/>
          <w:color w:val="000000"/>
          <w:sz w:val="30"/>
        </w:rPr>
        <w:t>٤٧٠</w:t>
      </w:r>
      <w:r w:rsidR="00662F32">
        <w:rPr>
          <w:rFonts w:ascii="Times New Roman" w:hAnsi="Times New Roman"/>
          <w:color w:val="000000"/>
          <w:sz w:val="30"/>
          <w:rtl/>
        </w:rPr>
        <w:t>)، من حديث أنس</w:t>
      </w:r>
      <w:r w:rsidR="00662F32">
        <w:br/>
      </w:r>
      <w:r w:rsidR="00662F32">
        <w:br/>
      </w:r>
      <w:r w:rsidR="00662F32">
        <w:rPr>
          <w:rFonts w:ascii="Times New Roman" w:hAnsi="Times New Roman"/>
          <w:color w:val="000000"/>
          <w:sz w:val="30"/>
          <w:rtl/>
        </w:rPr>
        <w:t>رَضِيَ اللَّهُ عَنْهُ .</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Pr>
        <w:t>71</w:t>
      </w:r>
      <w:r w:rsidR="00662F32">
        <w:br/>
      </w:r>
      <w:r w:rsidR="00662F32">
        <w:br/>
      </w:r>
      <w:r w:rsidR="00662F32">
        <w:rPr>
          <w:rFonts w:ascii="Times New Roman" w:hAnsi="Times New Roman"/>
          <w:color w:val="000000"/>
          <w:sz w:val="30"/>
          <w:rtl/>
        </w:rPr>
        <w:t>«الكَبيرَ والصَّغيرَ» تُقابِلُ في الحديثِ الذي قَبْلَهُ: «الضَّعِيفَ»؛ لأَنَّ الكَبِيرَ ضَعِيفٌ،</w:t>
      </w:r>
      <w:r w:rsidR="00662F32">
        <w:br/>
      </w:r>
      <w:r w:rsidR="00662F32">
        <w:br/>
      </w:r>
      <w:r w:rsidR="00662F32">
        <w:rPr>
          <w:rFonts w:ascii="Times New Roman" w:hAnsi="Times New Roman"/>
          <w:color w:val="000000"/>
          <w:sz w:val="30"/>
          <w:rtl/>
        </w:rPr>
        <w:t>والصَّغيرَ ضَعِيفٌ.</w:t>
      </w:r>
      <w:r w:rsidR="00662F32">
        <w:br/>
      </w:r>
      <w:r w:rsidR="00662F32">
        <w:br/>
      </w:r>
      <w:r w:rsidR="00662F32">
        <w:rPr>
          <w:rFonts w:ascii="Times New Roman" w:hAnsi="Times New Roman"/>
          <w:color w:val="000000"/>
          <w:sz w:val="30"/>
          <w:rtl/>
        </w:rPr>
        <w:t xml:space="preserve">والدَّليلُ عَلَى هذا قَوْلُ اللهِ تَبَارَكَ وَتَعَالَى: ﴿ اللَّهُ الَّذِى خَلَقَكُم مِّن ضَعْفِ ﴾ [الروم: </w:t>
      </w:r>
      <w:r w:rsidR="00662F32">
        <w:rPr>
          <w:rFonts w:ascii="Times New Roman" w:hAnsi="Times New Roman"/>
          <w:color w:val="000000"/>
          <w:sz w:val="30"/>
        </w:rPr>
        <w:t>٥٤</w:t>
      </w:r>
      <w:r w:rsidR="00662F32">
        <w:rPr>
          <w:rFonts w:ascii="Times New Roman" w:hAnsi="Times New Roman"/>
          <w:color w:val="000000"/>
          <w:sz w:val="30"/>
          <w:rtl/>
        </w:rPr>
        <w:t xml:space="preserve">]، هذا ضَعْفُ الصِّغَرِ، ثُمَّ جَعَلَ مِنْ بَعْدِ ضَعْفِ قُوَّةً ) [الروم: </w:t>
      </w:r>
      <w:r w:rsidR="00662F32">
        <w:rPr>
          <w:rFonts w:ascii="Times New Roman" w:hAnsi="Times New Roman"/>
          <w:color w:val="000000"/>
          <w:sz w:val="30"/>
        </w:rPr>
        <w:t>٥٤</w:t>
      </w:r>
      <w:r w:rsidR="00662F32">
        <w:rPr>
          <w:rFonts w:ascii="Times New Roman" w:hAnsi="Times New Roman"/>
          <w:color w:val="000000"/>
          <w:sz w:val="30"/>
          <w:rtl/>
        </w:rPr>
        <w:t>)، وهَذِهِ قُوَّةُ الشَّبابِ</w:t>
      </w:r>
      <w:r w:rsidR="00662F32">
        <w:br/>
      </w:r>
      <w:r w:rsidR="00662F32">
        <w:rPr>
          <w:rFonts w:ascii="Times New Roman" w:hAnsi="Times New Roman"/>
          <w:color w:val="000000"/>
          <w:sz w:val="30"/>
          <w:rtl/>
        </w:rPr>
        <w:t>ثمَّ جَعَلَ مِنْ بَعْدِ قُوَّةٍ ضَعْفًا وَشَيْبَةَ ﴾ [الروم:</w:t>
      </w:r>
      <w:r w:rsidR="00662F32">
        <w:rPr>
          <w:rFonts w:ascii="Times New Roman" w:hAnsi="Times New Roman"/>
          <w:color w:val="000000"/>
          <w:sz w:val="30"/>
        </w:rPr>
        <w:t>٥٤</w:t>
      </w:r>
      <w:r w:rsidR="00662F32">
        <w:rPr>
          <w:rFonts w:ascii="Times New Roman" w:hAnsi="Times New Roman"/>
          <w:color w:val="000000"/>
          <w:sz w:val="30"/>
          <w:rtl/>
        </w:rPr>
        <w:t>]، هذا ضَعْفُ الكير.</w:t>
      </w:r>
      <w:r w:rsidR="00662F32">
        <w:br/>
      </w:r>
      <w:r w:rsidR="00662F32">
        <w:rPr>
          <w:rFonts w:ascii="Times New Roman" w:hAnsi="Times New Roman"/>
          <w:color w:val="000000"/>
          <w:sz w:val="30"/>
          <w:rtl/>
        </w:rPr>
        <w:t>وذَا الحَاجَةِ» ذُكِرَتْ في الحَدِيثِ الأَوَّلِ، وبَقِيَ عَنِ الحَدِيثِ الأَوَّلِ: «السَّقيمَ»، :أي المريض، ولكن لا يُمْكِنُ إدْخالُه هنا؛ لأنَّ السَّقيمَ لَيسَ كَبِيرًا ولا صَغِيرًا، إذ</w:t>
      </w:r>
      <w:r w:rsidR="00662F32">
        <w:br/>
      </w:r>
      <w:r w:rsidR="00662F32">
        <w:rPr>
          <w:rFonts w:ascii="Times New Roman" w:hAnsi="Times New Roman"/>
          <w:color w:val="000000"/>
          <w:sz w:val="30"/>
          <w:rtl/>
        </w:rPr>
        <w:t>السَّقَمُ قد يَكُونُ حَتَّى فِي أَشَدَّ النَّاسِ شَبابًا.</w:t>
      </w:r>
      <w:r w:rsidR="00662F32">
        <w:br/>
      </w:r>
      <w:r w:rsidR="00662F32">
        <w:rPr>
          <w:rFonts w:ascii="Times New Roman" w:hAnsi="Times New Roman"/>
          <w:color w:val="000000"/>
          <w:sz w:val="30"/>
          <w:rtl/>
        </w:rPr>
        <w:t>من قوائد هذا الحديث :</w:t>
      </w:r>
      <w:r w:rsidR="00662F32">
        <w:br/>
      </w:r>
      <w:r w:rsidR="00662F32">
        <w:br/>
      </w:r>
      <w:r w:rsidR="00662F32">
        <w:rPr>
          <w:rFonts w:ascii="Times New Roman" w:hAnsi="Times New Roman"/>
          <w:color w:val="000000"/>
          <w:sz w:val="30"/>
          <w:rtl/>
        </w:rPr>
        <w:t>الفَائِدَةُ الأُولَى: جَوَازُ التَّاخِرِ عنْ صَلَاةِ الجَمَاعَةِ لِتَطْوِيلِ الإِمَامِ تَطْوِيلًا أَكْثَرَ منَ السُّنَّةِ؛ بِدَلِيلِ قَوْلِهِ : إِنْ لَأَتَأَخَّرُ عَنْ صَلَاةِ الصُّبْحِ مِنْ أَجْلِ فَلَانٍ لِما يُطيلُ بِنَاء،</w:t>
      </w:r>
      <w:r w:rsidR="00662F32">
        <w:br/>
      </w:r>
      <w:r w:rsidR="00662F32">
        <w:rPr>
          <w:rFonts w:ascii="Times New Roman" w:hAnsi="Times New Roman"/>
          <w:color w:val="000000"/>
          <w:sz w:val="30"/>
          <w:rtl/>
        </w:rPr>
        <w:t>وقد أَقرَّهُ الرَّسُولُ عَلَيْهِ الصَّلَاةُ وَالسَّلَامُ عَلَى تَأَخْرِهِ، ولم يُنْكِرْ عَلَيْهِ.</w:t>
      </w:r>
      <w:r w:rsidR="00662F32">
        <w:br/>
      </w:r>
      <w:r w:rsidR="00662F32">
        <w:rPr>
          <w:rFonts w:ascii="Times New Roman" w:hAnsi="Times New Roman"/>
          <w:color w:val="000000"/>
          <w:sz w:val="30"/>
          <w:rtl/>
        </w:rPr>
        <w:t>ولَوْ كَانَ إِنْسَانًا صَحيحًا، وَقَوِيًّا ونَشِيطًا ويَرْكَبُ البَعيرَ وهي واقفةٌ، ومع ذَلِكَ</w:t>
      </w:r>
      <w:r w:rsidR="00662F32">
        <w:br/>
      </w:r>
      <w:r w:rsidR="00662F32">
        <w:rPr>
          <w:rFonts w:ascii="Times New Roman" w:hAnsi="Times New Roman"/>
          <w:color w:val="000000"/>
          <w:sz w:val="30"/>
          <w:rtl/>
        </w:rPr>
        <w:t>يَتَأَخَّرُ للتَّطويل جاز له ذلك؛ لدلالةِ الحَدِيثِ عَلَى هذا.</w:t>
      </w:r>
      <w:r w:rsidR="00662F32">
        <w:br/>
      </w:r>
      <w:r w:rsidR="00662F32">
        <w:rPr>
          <w:rFonts w:ascii="Times New Roman" w:hAnsi="Times New Roman"/>
          <w:color w:val="000000"/>
          <w:sz w:val="30"/>
          <w:rtl/>
        </w:rPr>
        <w:t>الفَائِدَةُ الثَّانِيةُ: صَراحةُ الصَّحَابَةِ رَض الله عنهم، وأنَّهُم يَقولُونَ الحقِّ ولو عَلَى رُؤُوسِهِمْ؛ فَهَذَا الرَّجُلُ لو كَانَ في زَمَانِنا، وقيل له: إِنَّكَ تَتَأَخَّرُ يا فُلانُ؟ لَقَالَ: أَبَدًا، ما تَأَخَّرْتُ، وأنا أُصَلِّي في مَسْجِدٍ ثان؛ فلا يُصرِّحُ ويَقولُ: نعمْ، أَنا أَتَأَخَّرُ؛ لأنَّ الرَّجُلَ مِمَّا يُطيلُ بنا أَكْثَرَ منَ السُّنَّةِ، أمَّا الصَّحَابَةُ فيُصَرِّ حونَ ، والحقيقةُ أَنَّهُ لا تَسْتَقِيمُ الأُمُورُ إِلَّا بِالصَّراحةِ والصِّدْقِ.</w:t>
      </w:r>
      <w:r w:rsidR="00662F32">
        <w:br/>
      </w:r>
      <w:r w:rsidR="00662F32">
        <w:br/>
      </w:r>
      <w:r w:rsidR="00662F32">
        <w:rPr>
          <w:rFonts w:ascii="Times New Roman" w:hAnsi="Times New Roman"/>
          <w:color w:val="000000"/>
          <w:sz w:val="30"/>
        </w:rPr>
        <w:t>٦٢</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أَرَأَيْتَ لو كَانَ فِي الإِنْسَانِ جُرْحٌ، وحاوَلَ أنْ يَبْرَأَ، ولكنَّ هذا الجُرْحَ عَادَةٌ لا يَبْرَأُ إِلَّا بِشَقِّهِ فَهِلِ الْأَوْلَى أَنْ يَسْكُتَ عَنْ هَذَا الجُرْحِ أَو أَنْ يَشُقَّهُ شَقًّا خَفِيفًا، أَو أَنْ</w:t>
      </w:r>
      <w:r w:rsidR="00662F32">
        <w:br/>
      </w:r>
      <w:r w:rsidR="00662F32">
        <w:br/>
      </w:r>
      <w:r w:rsidR="00662F32">
        <w:rPr>
          <w:rFonts w:ascii="Times New Roman" w:hAnsi="Times New Roman"/>
          <w:color w:val="000000"/>
          <w:sz w:val="30"/>
          <w:rtl/>
        </w:rPr>
        <w:t>يَشُقَّهُ شَقًّا صَرِيحًا واضِحًا؟</w:t>
      </w:r>
      <w:r w:rsidR="00662F32">
        <w:br/>
      </w:r>
      <w:r w:rsidR="00662F32">
        <w:br/>
      </w:r>
      <w:r w:rsidR="00662F32">
        <w:rPr>
          <w:rFonts w:ascii="Times New Roman" w:hAnsi="Times New Roman"/>
          <w:color w:val="000000"/>
          <w:sz w:val="30"/>
          <w:rtl/>
        </w:rPr>
        <w:t>نَقولُ: الأَوْلَى أَنْ يَشُقَّهُ شَقًّا صَرِيحًا وَاضِحًا؛ حَتَّى يُخْرِجَ جَميعَ المادَّةِ الفَاسِدةِ.</w:t>
      </w:r>
      <w:r w:rsidR="00662F32">
        <w:br/>
      </w:r>
      <w:r w:rsidR="00662F32">
        <w:br/>
      </w:r>
      <w:r w:rsidR="00662F32">
        <w:rPr>
          <w:rFonts w:ascii="Times New Roman" w:hAnsi="Times New Roman"/>
          <w:color w:val="000000"/>
          <w:sz w:val="30"/>
          <w:rtl/>
        </w:rPr>
        <w:t>ولِهَذَا، قَالَ الشَّاعِرُ :</w:t>
      </w:r>
      <w:r w:rsidR="00662F32">
        <w:br/>
      </w:r>
      <w:r w:rsidR="00662F32">
        <w:br/>
      </w:r>
      <w:r w:rsidR="00662F32">
        <w:rPr>
          <w:rFonts w:ascii="Times New Roman" w:hAnsi="Times New Roman"/>
          <w:color w:val="000000"/>
          <w:sz w:val="30"/>
          <w:rtl/>
        </w:rPr>
        <w:t>إِذَا مَا الجُرْحُ رُمَّ عَلَى فَسَادٍ تَبَيَّنَ فِيهِ تَفْرِيطُ الطَّبِيبِ (</w:t>
      </w:r>
      <w:r w:rsidR="00662F32">
        <w:rPr>
          <w:rFonts w:ascii="Times New Roman" w:hAnsi="Times New Roman"/>
          <w:color w:val="000000"/>
          <w:sz w:val="30"/>
        </w:rPr>
        <w:t>۱</w:t>
      </w:r>
      <w:r w:rsidR="00662F32">
        <w:rPr>
          <w:rFonts w:ascii="Times New Roman" w:hAnsi="Times New Roman"/>
          <w:color w:val="000000"/>
          <w:sz w:val="30"/>
          <w:rtl/>
        </w:rPr>
        <w:t>)</w:t>
      </w:r>
      <w:r w:rsidR="00662F32">
        <w:br/>
      </w:r>
      <w:r w:rsidR="00662F32">
        <w:rPr>
          <w:rFonts w:ascii="Times New Roman" w:hAnsi="Times New Roman"/>
          <w:color w:val="000000"/>
          <w:sz w:val="30"/>
          <w:rtl/>
        </w:rPr>
        <w:t>ولذَلِكَ كُنْ صَريحًا ولا يَضُرُّكَ شَيْءٌ.</w:t>
      </w:r>
      <w:r w:rsidR="00662F32">
        <w:br/>
      </w:r>
      <w:r w:rsidR="00662F32">
        <w:br/>
      </w:r>
      <w:r w:rsidR="00662F32">
        <w:rPr>
          <w:rFonts w:ascii="Times New Roman" w:hAnsi="Times New Roman"/>
          <w:color w:val="000000"/>
          <w:sz w:val="30"/>
          <w:rtl/>
        </w:rPr>
        <w:t>الفَائِدَةُ الثَّالِثَةُ: جَوازُ التَّأَخُرِ عن صلاة الجماعَةِ إِذَا كَانَ الإِمَامُ يُخَفِّفُ تَخفيفًا</w:t>
      </w:r>
      <w:r w:rsidR="00662F32">
        <w:br/>
      </w:r>
      <w:r w:rsidR="00662F32">
        <w:rPr>
          <w:rFonts w:ascii="Times New Roman" w:hAnsi="Times New Roman"/>
          <w:color w:val="000000"/>
          <w:sz w:val="30"/>
          <w:rtl/>
        </w:rPr>
        <w:t>يُحِلُ بوَاجِبِ الصَّلَاةِ.</w:t>
      </w:r>
      <w:r w:rsidR="00662F32">
        <w:br/>
      </w:r>
      <w:r w:rsidR="00662F32">
        <w:rPr>
          <w:rFonts w:ascii="Times New Roman" w:hAnsi="Times New Roman"/>
          <w:color w:val="000000"/>
          <w:sz w:val="30"/>
          <w:rtl/>
        </w:rPr>
        <w:t>وجْهُ ذلكَ: أَنَّهُ إِذَا جَازَ التَّأْخُرُ عَنِ التَّطْوِيلِ، فَالتَّأْخُرُ عَنِ التَّخْفِيفِ الَّذِي يُخِلُّ بالصَّلَاةِ مِنْ بابٍ أَوْلَى.</w:t>
      </w:r>
      <w:r w:rsidR="00662F32">
        <w:br/>
      </w:r>
      <w:r w:rsidR="00662F32">
        <w:rPr>
          <w:rFonts w:ascii="Times New Roman" w:hAnsi="Times New Roman"/>
          <w:color w:val="000000"/>
          <w:sz w:val="30"/>
          <w:rtl/>
        </w:rPr>
        <w:t>فإذا كانَ هُناكَ إِمَامٌ لَنَا لا يَدَعُنا نَطْمَئِنُّ بَعْدَ الرُّكُوعِ، أو بَعْدَ السُّجُودِ، أَوْ لَا نَتَمَكَّنُ مِن قِراءَةِ الفَاتِحَةِ معه، ويُسْرِعُ إِسْرَاعًا تاما؛ فَلَنا أَنْ نَتَخَلَّفَ، ولا إِثْمَ عَلَيْنا. الفَائِدَةُ الرَّابِعَةُ: جَوَازُ شِكَايَةِ الإِمَام إِذَا خَرَجَ عَنْ مُقْتَضَى السُّنَّةِ؛ لِقَوْلِهِ: جاءَ رَجُلٌ إِلى رَسولِ اللهِ ﷺ فَقالَ: إِنِّي لَأَتَأَخَّرُ عَنْ صَلَاةِ الصُّبْحِ مِنْ أَجْلِ فُلانٍ ما يُطيلُ بنا ولم يُنْكِرُ عليْهِ، وَهَذَا مِنَ الغِيبةِ الجائزة، فإذا كانَتْ شِكايةٌ فإِنَّ ذلك</w:t>
      </w:r>
      <w:r w:rsidR="00662F32">
        <w:br/>
      </w:r>
      <w:r w:rsidR="00662F32">
        <w:br/>
      </w:r>
      <w:r w:rsidR="00662F32">
        <w:rPr>
          <w:rFonts w:ascii="Times New Roman" w:hAnsi="Times New Roman"/>
          <w:color w:val="000000"/>
          <w:sz w:val="30"/>
          <w:rtl/>
        </w:rPr>
        <w:t>لا يَضُرُّ، ولو كانَ أَخُوكَ يَكْرَهُ ذلكَ.</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ديوان البحتري (</w:t>
      </w:r>
      <w:r w:rsidR="00662F32">
        <w:rPr>
          <w:rFonts w:ascii="Times New Roman" w:hAnsi="Times New Roman"/>
          <w:color w:val="000000"/>
          <w:sz w:val="30"/>
        </w:rPr>
        <w:t>١</w:t>
      </w:r>
      <w:r w:rsidR="00662F32">
        <w:rPr>
          <w:rFonts w:ascii="Times New Roman" w:hAnsi="Times New Roman"/>
          <w:color w:val="000000"/>
          <w:sz w:val="30"/>
          <w:rtl/>
        </w:rPr>
        <w:t xml:space="preserve"> / </w:t>
      </w:r>
      <w:r w:rsidR="00662F32">
        <w:rPr>
          <w:rFonts w:ascii="Times New Roman" w:hAnsi="Times New Roman"/>
          <w:color w:val="000000"/>
          <w:sz w:val="30"/>
        </w:rPr>
        <w:t>١٠٠</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Pr>
        <w:t>٦٣</w:t>
      </w:r>
      <w:r w:rsidR="00662F32">
        <w:br/>
      </w:r>
      <w:r w:rsidR="00662F32">
        <w:br/>
      </w:r>
      <w:r w:rsidR="00662F32">
        <w:rPr>
          <w:rFonts w:ascii="Times New Roman" w:hAnsi="Times New Roman"/>
          <w:color w:val="000000"/>
          <w:sz w:val="30"/>
          <w:rtl/>
        </w:rPr>
        <w:t>الفَائِدَةُ الخَامِسَةُ: جَوازُ الغَضبِ عندَ المَوْعِظَةِ؛ لِقَوْلِهِ: فَمَا رَأَيْتُ النَّبِيَّ ﷺ غَضِبَ فِي مَوْعِظَةٍ قَطُّ، ولَقَدْ كَانَ النَّبِيُّ ﷺ يَخطُبُ النَّاسَ فَتَحْمَرُّ عَيْنَاهُ، ويَعْلُو صَوْتُهُ، وَيَشْتَدُّ غَضَبُهُ، كما وَصَفَ ذَلِكَ جَابِرٌ رَ اللَّهُ عَنْهُ، فَالإِنْسَانُ يَنْبَغِي له عندَ المَوْعِظَةِ أنْ يَفْعَلَ كُلَّ ما يَتَأَثَرُ به المخاطَبُ ؛ لأنَّ المَقْصُودَ الاسْتِقامةُ، وأنتَ تَعْرِفُ الفَرْقَ بينَ رَجُلٍ وَعَظَ بِشِدَّةٍ وعَزْمِ وغَضَبٍ ، وإِنْسَانٍ وعَظَ بِلِينٍ، وَهَذَا بِخَلافِ الخطاب الخاص الَّذِي تُخاطِبُ به شَخصًا مُعَيَّنًا فَتَسْتَعْمِلُ اللَّينَ والرَّقَةَ، لكنَّ الشَّدَّةَ والغَضَبَ عَلَى سَبِيلِ العُمُوم ؛ ولِهَذا لم يُخاطب الرَّسُولُ عَلَيْهِ الصَّلَاةُ وَالسَّلَامُ الرَّجُلَ الَّذِي</w:t>
      </w:r>
      <w:r w:rsidR="00662F32">
        <w:br/>
      </w:r>
      <w:r w:rsidR="00662F32">
        <w:br/>
      </w:r>
      <w:r w:rsidR="00662F32">
        <w:rPr>
          <w:rFonts w:ascii="Times New Roman" w:hAnsi="Times New Roman"/>
          <w:color w:val="000000"/>
          <w:sz w:val="30"/>
          <w:rtl/>
        </w:rPr>
        <w:t>كَانَ يُطيلُ.</w:t>
      </w:r>
      <w:r w:rsidR="00662F32">
        <w:br/>
      </w:r>
      <w:r w:rsidR="00662F32">
        <w:br/>
      </w:r>
      <w:r w:rsidR="00662F32">
        <w:rPr>
          <w:rFonts w:ascii="Times New Roman" w:hAnsi="Times New Roman"/>
          <w:color w:val="000000"/>
          <w:sz w:val="30"/>
          <w:rtl/>
        </w:rPr>
        <w:t>الفَائِدَةُ السَّادِسَةُ : أَنَّ الغَضَبَ إِذَا كَانَ لا يَمْنَعُ التَّصَوُّرَ، فَلا بَأْسَ أَنْ يَتَحَدَّثَ الإِنْسَانُ فيه حالَ غَضَبِهِ ، فَلا يَمْنَعُ القَوْلَ، ولا يَمْنَعُ الحُكْم، ولا يَمْنَعُ الفَتْوَى أَمَّا إِذَا كَانَ يَمْنَعُ التَّصَوُّرَ فلا، أي: إِذَا وَصَلَ إلى حد لا يَتَصَوَّرُ الإِنْسَانُ مَا يَقولُ فَلْيَتَوَقَفْ؛ لِقَوْلِ النَّبِيِّ ﷺ: «لَا يَقْضِي القَاضِي بَيْنَ اثْنَيْنِ وَهُوَ غَضْبَانُ » (</w:t>
      </w:r>
      <w:r w:rsidR="00662F32">
        <w:rPr>
          <w:rFonts w:ascii="Times New Roman" w:hAnsi="Times New Roman"/>
          <w:color w:val="000000"/>
          <w:sz w:val="30"/>
        </w:rPr>
        <w:t>۳</w:t>
      </w:r>
      <w:r w:rsidR="00662F32">
        <w:rPr>
          <w:rFonts w:ascii="Times New Roman" w:hAnsi="Times New Roman"/>
          <w:color w:val="000000"/>
          <w:sz w:val="30"/>
          <w:rtl/>
        </w:rPr>
        <w:t>).</w:t>
      </w:r>
      <w:r w:rsidR="00662F32">
        <w:br/>
      </w:r>
      <w:r w:rsidR="00662F32">
        <w:rPr>
          <w:rFonts w:ascii="Times New Roman" w:hAnsi="Times New Roman"/>
          <w:color w:val="000000"/>
          <w:sz w:val="30"/>
          <w:rtl/>
        </w:rPr>
        <w:t>الفَائِدَةُ السَّابِعَةُ: أَنَّ الغَضَبَ يَتفَاوتُ شِدَّةً وسُهُولَةٌ، وبما أَنَّهُ يَتفَاوَتُ فَإِنَّ الأحكام المترتبة علَيْه تَتَفاوَتُ أيضًا؛ ولِهَذا قَالَ العُلَمَاءُ رَجَهُمُ اللَّهُ: إِنَّ الغَضَبَ يَنْقَسِمُ</w:t>
      </w:r>
      <w:r w:rsidR="00662F32">
        <w:br/>
      </w:r>
      <w:r w:rsidR="00662F32">
        <w:br/>
      </w:r>
      <w:r w:rsidR="00662F32">
        <w:rPr>
          <w:rFonts w:ascii="Times New Roman" w:hAnsi="Times New Roman"/>
          <w:color w:val="000000"/>
          <w:sz w:val="30"/>
          <w:rtl/>
        </w:rPr>
        <w:t>إِلَى ثَلَاثَةِ أَقْسَامٍ: غَايَةٌ وبِدايةٌ ووَسَطٌ.</w:t>
      </w:r>
      <w:r w:rsidR="00662F32">
        <w:br/>
      </w:r>
      <w:r w:rsidR="00662F32">
        <w:br/>
      </w:r>
      <w:r w:rsidR="00662F32">
        <w:rPr>
          <w:rFonts w:ascii="Times New Roman" w:hAnsi="Times New Roman"/>
          <w:color w:val="000000"/>
          <w:sz w:val="30"/>
          <w:rtl/>
        </w:rPr>
        <w:t>الأوَّلُ، غَضَبُ الغَايَةِ: َولَا حُكْمَ لِما يَتَرَتَّبُ عَلَيْهِ، وَهِيَ أَنْ يَصِلَ الإِنْسَانُ</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مسلم كتاب الجمعة، باب تخفيف الصَّلاة والخطبة، رقم (</w:t>
      </w:r>
      <w:r w:rsidR="00662F32">
        <w:rPr>
          <w:rFonts w:ascii="Times New Roman" w:hAnsi="Times New Roman"/>
          <w:color w:val="000000"/>
          <w:sz w:val="30"/>
        </w:rPr>
        <w:t>٨٦٧</w:t>
      </w:r>
      <w:r w:rsidR="00662F32">
        <w:rPr>
          <w:rFonts w:ascii="Times New Roman" w:hAnsi="Times New Roman"/>
          <w:color w:val="000000"/>
          <w:sz w:val="30"/>
          <w:rtl/>
        </w:rPr>
        <w:t>). (</w:t>
      </w:r>
      <w:r w:rsidR="00662F32">
        <w:rPr>
          <w:rFonts w:ascii="Times New Roman" w:hAnsi="Times New Roman"/>
          <w:color w:val="000000"/>
          <w:sz w:val="30"/>
        </w:rPr>
        <w:t>٢</w:t>
      </w:r>
      <w:r w:rsidR="00662F32">
        <w:rPr>
          <w:rFonts w:ascii="Times New Roman" w:hAnsi="Times New Roman"/>
          <w:color w:val="000000"/>
          <w:sz w:val="30"/>
          <w:rtl/>
        </w:rPr>
        <w:t>) أخرجه أحمد (</w:t>
      </w:r>
      <w:r w:rsidR="00662F32">
        <w:rPr>
          <w:rFonts w:ascii="Times New Roman" w:hAnsi="Times New Roman"/>
          <w:color w:val="000000"/>
          <w:sz w:val="30"/>
        </w:rPr>
        <w:t>٣٧/٥</w:t>
      </w:r>
      <w:r w:rsidR="00662F32">
        <w:rPr>
          <w:rFonts w:ascii="Times New Roman" w:hAnsi="Times New Roman"/>
          <w:color w:val="000000"/>
          <w:sz w:val="30"/>
          <w:rtl/>
        </w:rPr>
        <w:t>)، وأخرجه بنحوه البخاري كتاب الأحكام، باب هل يقضي القاضي أو يفتي وهو غضبان، رقم (</w:t>
      </w:r>
      <w:r w:rsidR="00662F32">
        <w:rPr>
          <w:rFonts w:ascii="Times New Roman" w:hAnsi="Times New Roman"/>
          <w:color w:val="000000"/>
          <w:sz w:val="30"/>
        </w:rPr>
        <w:t>٧١٥٨</w:t>
      </w:r>
      <w:r w:rsidR="00662F32">
        <w:rPr>
          <w:rFonts w:ascii="Times New Roman" w:hAnsi="Times New Roman"/>
          <w:color w:val="000000"/>
          <w:sz w:val="30"/>
          <w:rtl/>
        </w:rPr>
        <w:t>) ، ومسلم : كتاب الأقضية، باب كراهة قضاء القاضي وهو</w:t>
      </w:r>
      <w:r w:rsidR="00662F32">
        <w:br/>
      </w:r>
      <w:r w:rsidR="00662F32">
        <w:rPr>
          <w:rFonts w:ascii="Times New Roman" w:hAnsi="Times New Roman"/>
          <w:color w:val="000000"/>
          <w:sz w:val="30"/>
          <w:rtl/>
        </w:rPr>
        <w:t>غضبان، رقم (</w:t>
      </w:r>
      <w:r w:rsidR="00662F32">
        <w:rPr>
          <w:rFonts w:ascii="Times New Roman" w:hAnsi="Times New Roman"/>
          <w:color w:val="000000"/>
          <w:sz w:val="30"/>
        </w:rPr>
        <w:t>۱۷۱۷</w:t>
      </w:r>
      <w:r w:rsidR="00662F32">
        <w:rPr>
          <w:rFonts w:ascii="Times New Roman" w:hAnsi="Times New Roman"/>
          <w:color w:val="000000"/>
          <w:sz w:val="30"/>
          <w:rtl/>
        </w:rPr>
        <w:t>)، من حديث أبي بكرة رَضِوَاللَّهُ عَنْهُ.</w:t>
      </w:r>
      <w:r w:rsidR="00662F32">
        <w:br/>
      </w:r>
      <w:r w:rsidR="00662F32">
        <w:br/>
      </w:r>
      <w:r w:rsidR="00662F32">
        <w:rPr>
          <w:rFonts w:ascii="Times New Roman" w:hAnsi="Times New Roman"/>
          <w:color w:val="000000"/>
          <w:sz w:val="30"/>
        </w:rPr>
        <w:t>٦٤</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الغاضبُ إِلَى حالٍ لا يَدْرِي ما يَقولُ إِطْلَاقًا، ولا يَدْرِي أَفِي السَّماءِ هو أَمْ فِي الْأَرْضِ، ولا يَدْرِي أَيُخاطِبُ مَلِكًا أَمْ فَرَاشًا، فَهَذَا لا حُكْمٌ لِقَوْلِهِ بالاتفاقِ، سَواءٌ كَانَ طَلاقا أو عِتْقاً أو وَقْفًا، أو سَبَّا، أو أيَّ شَيْءٍ.</w:t>
      </w:r>
      <w:r w:rsidR="00662F32">
        <w:br/>
      </w:r>
      <w:r w:rsidR="00662F32">
        <w:rPr>
          <w:rFonts w:ascii="Times New Roman" w:hAnsi="Times New Roman"/>
          <w:color w:val="000000"/>
          <w:sz w:val="30"/>
          <w:rtl/>
        </w:rPr>
        <w:t>الثَّانِي، غَضَبُ البدايةِ: هذا له حُكْمُ مَنْ لَيسَ غاضبًا بالاتفاق.</w:t>
      </w:r>
      <w:r w:rsidR="00662F32">
        <w:br/>
      </w:r>
      <w:r w:rsidR="00662F32">
        <w:rPr>
          <w:rFonts w:ascii="Times New Roman" w:hAnsi="Times New Roman"/>
          <w:color w:val="000000"/>
          <w:sz w:val="30"/>
          <w:rtl/>
        </w:rPr>
        <w:t>الثَّالثُ، غَضَبُ الوَسَطِ : الَّذي يَدْرِي ما يَقولُ، ويَدْرِي أَنَّهُ فِي مَكَانٍ مُعَيَّنٍ، وزَمَن مُعيَّن، لكنْ كَأَنَّ شَيْئًا أَلْجَأَهُ إِلَى أنْ يَفْعَلَ، فَهَذَا فِيهِ خِلافٌ بينَ العُلَمَاءِ، مِنْهُم مَنْ أَلْحقَهُ بالأَوَّلِ، ومِنْهُمْ مَنْ أَحْقَهُ بالثَّانِي، والصَّوابُ أَنَّهُ مُلْحَقِّ بالأوَّلِ. وعَلَى هذا: فإِذَا غَضِبَ الإِنْسَانُ عَلَى زَوْجَتِهِ فَطَلَّقَها لكنْ كَانَ غَضَبًا وَسَطًا؛</w:t>
      </w:r>
      <w:r w:rsidR="00662F32">
        <w:br/>
      </w:r>
      <w:r w:rsidR="00662F32">
        <w:br/>
      </w:r>
      <w:r w:rsidR="00662F32">
        <w:rPr>
          <w:rFonts w:ascii="Times New Roman" w:hAnsi="Times New Roman"/>
          <w:color w:val="000000"/>
          <w:sz w:val="30"/>
          <w:rtl/>
        </w:rPr>
        <w:t>فإِنَّه عَلَى القَوْلِ الرَّاجِحِ لا تُطَلَّقُ.</w:t>
      </w:r>
      <w:r w:rsidR="00662F32">
        <w:br/>
      </w:r>
      <w:r w:rsidR="00662F32">
        <w:br/>
      </w:r>
      <w:r w:rsidR="00662F32">
        <w:rPr>
          <w:rFonts w:ascii="Times New Roman" w:hAnsi="Times New Roman"/>
          <w:color w:val="000000"/>
          <w:sz w:val="30"/>
          <w:rtl/>
        </w:rPr>
        <w:t>طاعة.</w:t>
      </w:r>
      <w:r w:rsidR="00662F32">
        <w:br/>
      </w:r>
      <w:r w:rsidR="00662F32">
        <w:br/>
      </w:r>
      <w:r w:rsidR="00662F32">
        <w:rPr>
          <w:rFonts w:ascii="Times New Roman" w:hAnsi="Times New Roman"/>
          <w:color w:val="000000"/>
          <w:sz w:val="30"/>
          <w:rtl/>
        </w:rPr>
        <w:t>الفَائِدَةُ الثَّامِنَةُ : أَنَّ تُنفِيرَ النَّاسِ عَنِ الطَّاعةِ قد يَكُونُ بِفِعْلِ مَا يَرَاهُ الإِنْسَانُ</w:t>
      </w:r>
      <w:r w:rsidR="00662F32">
        <w:br/>
      </w:r>
      <w:r w:rsidR="00662F32">
        <w:br/>
      </w:r>
      <w:r w:rsidR="00662F32">
        <w:rPr>
          <w:rFonts w:ascii="Times New Roman" w:hAnsi="Times New Roman"/>
          <w:color w:val="000000"/>
          <w:sz w:val="30"/>
          <w:rtl/>
        </w:rPr>
        <w:t>وَجْهُهُ : أَنَّ الإِمَامَ لا شَكَ أَنَّهُ يَظُنُّ أنَّ فِعْلَهُ هو الحقُّ والموافِقُ، ومع ذَلِكَ جَعَلَهُ النَّبِيُّ ﷺ تَنْفِيرًا إِذَنْ: فالغَيْرَةُ الزَّائِدَةُ الَّتي تَكُونُ مِنْ بَعْضِ الدُّعَاةِ أَو بَعْضِ الآمرينَ بالمَعْرُوفِ والنَّاهِينَ عَنِ الْمُنْكَرِ، نَقولُ : إِنَّهَا تَنْفِيرُ؛ لأَنَّ كُلَّ ما أَبْعَدَ النَّاسَ عنِ الحقِّ وأَوْجَبَ أَنْ يَكْرَهُوا الحقِّ فهو تَنْفِيرٌ.</w:t>
      </w:r>
      <w:r w:rsidR="00662F32">
        <w:br/>
      </w:r>
      <w:r w:rsidR="00662F32">
        <w:rPr>
          <w:rFonts w:ascii="Times New Roman" w:hAnsi="Times New Roman"/>
          <w:color w:val="000000"/>
          <w:sz w:val="30"/>
          <w:rtl/>
        </w:rPr>
        <w:t>فَهَذَا الإِمَامُ كَانَ يَظُنُّ أَنَّهُ عَلَى صَوَابٍ، وأنَّ هذا هو الأَفْضَلُ حَتَّى يَتَمَكَّنَ منَ الدُّعَاءِ والتَّسْبِيحَ ومَا أَشْبَهَ ذَلِك؛ فكانَ فِعْلُهُ مُنَفّرًا.</w:t>
      </w:r>
      <w:r w:rsidR="00662F32">
        <w:br/>
      </w:r>
      <w:r w:rsidR="00662F32">
        <w:rPr>
          <w:rFonts w:ascii="Times New Roman" w:hAnsi="Times New Roman"/>
          <w:color w:val="000000"/>
          <w:sz w:val="30"/>
          <w:rtl/>
        </w:rPr>
        <w:t>الفَائِدَةُ التَّاسِعَةُ: أَمْرُ مَنْ أَمَّ النَّاسَ أَنْ يُوجِزَ، لكنْ سَبَقَ أَنَّ الْمُرادَ بالإيجاز</w:t>
      </w:r>
      <w:r w:rsidR="00662F32">
        <w:br/>
      </w:r>
      <w:r w:rsidR="00662F32">
        <w:br/>
      </w:r>
      <w:r w:rsidR="00662F32">
        <w:rPr>
          <w:rFonts w:ascii="Times New Roman" w:hAnsi="Times New Roman"/>
          <w:color w:val="000000"/>
          <w:sz w:val="30"/>
          <w:rtl/>
        </w:rPr>
        <w:t>مُوافَقةُ السُّنَّة.</w:t>
      </w:r>
      <w:r w:rsidR="00662F32">
        <w:br/>
      </w:r>
      <w:r w:rsidR="00662F32">
        <w:br/>
      </w:r>
      <w:r w:rsidR="00662F32">
        <w:rPr>
          <w:rFonts w:ascii="Times New Roman" w:hAnsi="Times New Roman"/>
          <w:color w:val="000000"/>
          <w:sz w:val="30"/>
          <w:rtl/>
        </w:rPr>
        <w:t>كتاب الصلاة ( باب الإمامة )</w:t>
      </w:r>
      <w:r w:rsidR="00662F32">
        <w:br/>
      </w:r>
      <w:r w:rsidR="00662F32">
        <w:br/>
      </w:r>
      <w:r w:rsidR="00662F32">
        <w:rPr>
          <w:rFonts w:ascii="Times New Roman" w:hAnsi="Times New Roman"/>
          <w:color w:val="000000"/>
          <w:sz w:val="30"/>
        </w:rPr>
        <w:t>70</w:t>
      </w:r>
      <w:r w:rsidR="00662F32">
        <w:br/>
      </w:r>
      <w:r w:rsidR="00662F32">
        <w:br/>
      </w:r>
      <w:r w:rsidR="00662F32">
        <w:rPr>
          <w:rFonts w:ascii="Times New Roman" w:hAnsi="Times New Roman"/>
          <w:color w:val="000000"/>
          <w:sz w:val="30"/>
          <w:rtl/>
        </w:rPr>
        <w:t>الفَائِدَةُ العَاشِرَةُ: حُسْنُ تَعْلِيمِ الرَّسولِ عَلَيْهِ الصَّلَاةُ وَالسَّلَام؛ إذْ يَذْكُرُ العِلَّةَ مع الحُكْمِ؛ لِيَزْدَادَ الْإِنْسَانُ بِذَلِكَ طُمَأْنِينَةٌ.</w:t>
      </w:r>
      <w:r w:rsidR="00662F32">
        <w:br/>
      </w:r>
      <w:r w:rsidR="00662F32">
        <w:rPr>
          <w:rFonts w:ascii="Times New Roman" w:hAnsi="Times New Roman"/>
          <w:color w:val="000000"/>
          <w:sz w:val="30"/>
          <w:rtl/>
        </w:rPr>
        <w:t>الفَائِدَةُ الحَادِيَةَ عَشْرَةَ: حُسْنُ رِعاية النَّبِيِّ</w:t>
      </w:r>
      <w:r w:rsidR="00662F32">
        <w:br/>
      </w:r>
      <w:r w:rsidR="00662F32">
        <w:rPr>
          <w:rFonts w:ascii="Times New Roman" w:hAnsi="Times New Roman"/>
          <w:color w:val="000000"/>
          <w:sz w:val="30"/>
          <w:rtl/>
        </w:rPr>
        <w:t>ﷺ وَذَلِكَ مُراعاتِهِ أَحْوَالَ النَّاسِ.</w:t>
      </w:r>
      <w:r w:rsidR="00662F32">
        <w:br/>
      </w:r>
      <w:r w:rsidR="00662F32">
        <w:rPr>
          <w:rFonts w:ascii="Times New Roman" w:hAnsi="Times New Roman"/>
          <w:color w:val="000000"/>
          <w:sz w:val="30"/>
          <w:rtl/>
        </w:rPr>
        <w:t>الفَائِدَةُ الثَّانِيَةَ عَشْرَةَ: أَنَّ مَنْ كَانَ إِمَامًا أو أميرًا عَلَى قَوْمِ فَإِنَّهُ يَقْتَدِي</w:t>
      </w:r>
      <w:r w:rsidR="00662F32">
        <w:br/>
      </w:r>
      <w:r w:rsidR="00662F32">
        <w:br/>
      </w:r>
      <w:r w:rsidR="00662F32">
        <w:rPr>
          <w:rFonts w:ascii="Times New Roman" w:hAnsi="Times New Roman"/>
          <w:color w:val="000000"/>
          <w:sz w:val="30"/>
          <w:rtl/>
        </w:rPr>
        <w:t>بالأَضْعَفِ، هذا ما لَمْ يُحِلَّ بما يَجِبُ.</w:t>
      </w:r>
      <w:r w:rsidR="00662F32">
        <w:br/>
      </w:r>
      <w:r w:rsidR="00662F32">
        <w:br/>
      </w:r>
      <w:r w:rsidR="00662F32">
        <w:rPr>
          <w:rFonts w:ascii="Times New Roman" w:hAnsi="Times New Roman"/>
          <w:color w:val="000000"/>
          <w:sz w:val="30"/>
        </w:rPr>
        <w:t>77</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باب صفة صلاة النبي</w:t>
      </w:r>
      <w:r w:rsidR="00662F32">
        <w:br/>
      </w:r>
      <w:r w:rsidR="00662F32">
        <w:br/>
      </w:r>
      <w:r w:rsidR="00662F32">
        <w:rPr>
          <w:rFonts w:ascii="Times New Roman" w:hAnsi="Times New Roman"/>
          <w:color w:val="000000"/>
          <w:sz w:val="30"/>
          <w:rtl/>
        </w:rPr>
        <w:t>قَوْلُ المُؤَلِّفِ رَحِمَهُ اللهُ: بَابُ صِفَةِ صَلَاةِ النَّبِيِّ ﷺ»، هذا المُبْتَدَأُ مُنَاسِبُ تَماما للمُبْتَدِي والمنتَهِي؛ لأنَّ الجَميعَ يُريدُ أنْ يَعْرِفَ كيفَ كَانَ النَّبِيُّ ﷺ يُصلِّي .</w:t>
      </w:r>
      <w:r w:rsidR="00662F32">
        <w:br/>
      </w:r>
      <w:r w:rsidR="00662F32">
        <w:rPr>
          <w:rFonts w:ascii="Times New Roman" w:hAnsi="Times New Roman"/>
          <w:color w:val="000000"/>
          <w:sz w:val="30"/>
          <w:rtl/>
        </w:rPr>
        <w:t>واعْلَمْ أَنَّ كُلَّ عِبادَةٍ لَا بُدَّ فِيهَا مِنْ أَمَرَيْنِ:</w:t>
      </w:r>
      <w:r w:rsidR="00662F32">
        <w:br/>
      </w:r>
      <w:r w:rsidR="00662F32">
        <w:rPr>
          <w:rFonts w:ascii="Times New Roman" w:hAnsi="Times New Roman"/>
          <w:color w:val="000000"/>
          <w:sz w:val="30"/>
          <w:rtl/>
        </w:rPr>
        <w:t>أَحَدِهُما: الإخلاص اللهِ تَبَارَكَ وَتَعَالَى؛ لِئَلَّا يُريد بها سوى اللهِ.</w:t>
      </w:r>
      <w:r w:rsidR="00662F32">
        <w:br/>
      </w:r>
      <w:r w:rsidR="00662F32">
        <w:rPr>
          <w:rFonts w:ascii="Times New Roman" w:hAnsi="Times New Roman"/>
          <w:color w:val="000000"/>
          <w:sz w:val="30"/>
          <w:rtl/>
        </w:rPr>
        <w:t>والثَّانِي: المُتابَعَةُ لِرَسُولِ اللَّهِ صَلَّى اللَّهُ عَلَيْهِ وَسَلَّمَ.</w:t>
      </w:r>
      <w:r w:rsidR="00662F32">
        <w:br/>
      </w:r>
      <w:r w:rsidR="00662F32">
        <w:br/>
      </w:r>
      <w:r w:rsidR="00662F32">
        <w:rPr>
          <w:rFonts w:ascii="Times New Roman" w:hAnsi="Times New Roman"/>
          <w:color w:val="000000"/>
          <w:sz w:val="30"/>
          <w:rtl/>
        </w:rPr>
        <w:t xml:space="preserve">دَلِيلُ القُرْآنِ قَوْلُهُ تَعَالَى: ﴿وَمَا أُمِرُوا إِلَّا لِيَعْبُدُوا اللَّهَ مُخْلِصِينَ لَهُ الدِّينَ ﴾ [البينة : </w:t>
      </w:r>
      <w:r w:rsidR="00662F32">
        <w:rPr>
          <w:rFonts w:ascii="Times New Roman" w:hAnsi="Times New Roman"/>
          <w:color w:val="000000"/>
          <w:sz w:val="30"/>
        </w:rPr>
        <w:t>٥</w:t>
      </w:r>
      <w:r w:rsidR="00662F32">
        <w:rPr>
          <w:rFonts w:ascii="Times New Roman" w:hAnsi="Times New Roman"/>
          <w:color w:val="000000"/>
          <w:sz w:val="30"/>
          <w:rtl/>
        </w:rPr>
        <w:t xml:space="preserve">] هذا الإخلاص ، حُنَفَاءَ ﴾ [البيئة : </w:t>
      </w:r>
      <w:r w:rsidR="00662F32">
        <w:rPr>
          <w:rFonts w:ascii="Times New Roman" w:hAnsi="Times New Roman"/>
          <w:color w:val="000000"/>
          <w:sz w:val="30"/>
        </w:rPr>
        <w:t>٥</w:t>
      </w:r>
      <w:r w:rsidR="00662F32">
        <w:rPr>
          <w:rFonts w:ascii="Times New Roman" w:hAnsi="Times New Roman"/>
          <w:color w:val="000000"/>
          <w:sz w:val="30"/>
          <w:rtl/>
        </w:rPr>
        <w:t>]، هذا المتابعةُ ، والمَعْنَى : غَيْرَ مَائِلِينَ عَن شَرْعِهِ. ودَلِيلُ السُّنَّةِ قَوْلُ النَّبِيِّ ﷺ فيما يَرْوِيهِ عَنْ رَبِّهِ عَزَّوَجَلَّ أَنَّهُ قَالَ: «أَنَا أَغْنَى الشُّرَكَاءِ عَنِ الشِّرْكِ مَنْ عَمِلَ عَمَلًا أَشْرَكَ فِيهِ مَعِيَ غَيْرِي تَرَكْتُهُ وَشِرْكَهُ»، فالإِنْسَانُ إِذَا أَشْرَكَ مِعَ اللَّهِ فَإِنَّ اللَّهَ غَنِيٌّ عَنهُ.</w:t>
      </w:r>
      <w:r w:rsidR="00662F32">
        <w:br/>
      </w:r>
      <w:r w:rsidR="00662F32">
        <w:rPr>
          <w:rFonts w:ascii="Times New Roman" w:hAnsi="Times New Roman"/>
          <w:color w:val="000000"/>
          <w:sz w:val="30"/>
          <w:rtl/>
        </w:rPr>
        <w:t>أَمَّا الدَّليلُ عَلَى المُتابَعةِ: فهو قَوْلُ النَّبيِّ -صلَّى اللهُ عَلَيْهِ وعَلَى آلِهِ وَسَلَّم -: مَنْ عَمِلَ عَمَلًا لَيْسَ عَلَيْهِ أَمْرُنَا فَهُوَ رَدُّ (</w:t>
      </w:r>
      <w:r w:rsidR="00662F32">
        <w:rPr>
          <w:rFonts w:ascii="Times New Roman" w:hAnsi="Times New Roman"/>
          <w:color w:val="000000"/>
          <w:sz w:val="30"/>
        </w:rPr>
        <w:t>٢</w:t>
      </w:r>
      <w:r w:rsidR="00662F32">
        <w:rPr>
          <w:rFonts w:ascii="Times New Roman" w:hAnsi="Times New Roman"/>
          <w:color w:val="000000"/>
          <w:sz w:val="30"/>
          <w:rtl/>
        </w:rPr>
        <w:t>)، وفي رواية: «مَنْ أَحْدَثَ فِي أَمْرِنَا هَذَا</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مسلم كتاب الزهد والرقائق، باب من أشرك في عمله غير الله، رقم (</w:t>
      </w:r>
      <w:r w:rsidR="00662F32">
        <w:rPr>
          <w:rFonts w:ascii="Times New Roman" w:hAnsi="Times New Roman"/>
          <w:color w:val="000000"/>
          <w:sz w:val="30"/>
        </w:rPr>
        <w:t>٢٩٨٥</w:t>
      </w:r>
      <w:r w:rsidR="00662F32">
        <w:rPr>
          <w:rFonts w:ascii="Times New Roman" w:hAnsi="Times New Roman"/>
          <w:color w:val="000000"/>
          <w:sz w:val="30"/>
          <w:rtl/>
        </w:rPr>
        <w:t>)، من حديث أبي هريرة رَضِيَ اللَّهُ عَنْهُ.</w:t>
      </w:r>
      <w:r w:rsidR="00662F32">
        <w:br/>
      </w:r>
      <w:r w:rsidR="00662F32">
        <w:rPr>
          <w:rFonts w:ascii="Times New Roman" w:hAnsi="Times New Roman"/>
          <w:color w:val="000000"/>
          <w:sz w:val="30"/>
          <w:rtl/>
        </w:rPr>
        <w:t>(</w:t>
      </w:r>
      <w:r w:rsidR="00662F32">
        <w:rPr>
          <w:rFonts w:ascii="Times New Roman" w:hAnsi="Times New Roman"/>
          <w:color w:val="000000"/>
          <w:sz w:val="30"/>
        </w:rPr>
        <w:t>٢</w:t>
      </w:r>
      <w:r w:rsidR="00662F32">
        <w:rPr>
          <w:rFonts w:ascii="Times New Roman" w:hAnsi="Times New Roman"/>
          <w:color w:val="000000"/>
          <w:sz w:val="30"/>
          <w:rtl/>
        </w:rPr>
        <w:t>) أخرجه البخاري تعليقا كتاب البيوع، باب النجش ، (</w:t>
      </w:r>
      <w:r w:rsidR="00662F32">
        <w:rPr>
          <w:rFonts w:ascii="Times New Roman" w:hAnsi="Times New Roman"/>
          <w:color w:val="000000"/>
          <w:sz w:val="30"/>
        </w:rPr>
        <w:t>٦٩/٣</w:t>
      </w:r>
      <w:r w:rsidR="00662F32">
        <w:rPr>
          <w:rFonts w:ascii="Times New Roman" w:hAnsi="Times New Roman"/>
          <w:color w:val="000000"/>
          <w:sz w:val="30"/>
          <w:rtl/>
        </w:rPr>
        <w:t>)، ووصله مسلم، كتاب الأقضية: باب نقض الأحكام الباطلة، رقم (</w:t>
      </w:r>
      <w:r w:rsidR="00662F32">
        <w:rPr>
          <w:rFonts w:ascii="Times New Roman" w:hAnsi="Times New Roman"/>
          <w:color w:val="000000"/>
          <w:sz w:val="30"/>
        </w:rPr>
        <w:t>۱۷۱۸</w:t>
      </w:r>
      <w:r w:rsidR="00662F32">
        <w:rPr>
          <w:rFonts w:ascii="Times New Roman" w:hAnsi="Times New Roman"/>
          <w:color w:val="000000"/>
          <w:sz w:val="30"/>
          <w:rtl/>
        </w:rPr>
        <w:t>) ، من حديث عائشة رَضَ اللَّهُ عَنْهَا.</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tl/>
        </w:rPr>
        <w:t>مَا لَيْسَ مِنْهُ فَهُوَ رَدُّه .</w:t>
      </w:r>
      <w:r w:rsidR="00662F32">
        <w:br/>
      </w:r>
      <w:r w:rsidR="00662F32">
        <w:br/>
      </w:r>
      <w:r w:rsidR="00662F32">
        <w:rPr>
          <w:rFonts w:ascii="Times New Roman" w:hAnsi="Times New Roman"/>
          <w:color w:val="000000"/>
          <w:sz w:val="30"/>
          <w:rtl/>
        </w:rPr>
        <w:t>إذن: لَا بُدَّ فِي العَمَلِ مِنْ شَرْطَيْنِ:</w:t>
      </w:r>
      <w:r w:rsidR="00662F32">
        <w:br/>
      </w:r>
      <w:r w:rsidR="00662F32">
        <w:br/>
      </w:r>
      <w:r w:rsidR="00662F32">
        <w:rPr>
          <w:rFonts w:ascii="Times New Roman" w:hAnsi="Times New Roman"/>
          <w:color w:val="000000"/>
          <w:sz w:val="30"/>
          <w:rtl/>
        </w:rPr>
        <w:t>إِذَنْ:</w:t>
      </w:r>
      <w:r w:rsidR="00662F32">
        <w:br/>
      </w:r>
      <w:r w:rsidR="00662F32">
        <w:br/>
      </w:r>
      <w:r w:rsidR="00662F32">
        <w:rPr>
          <w:rFonts w:ascii="Times New Roman" w:hAnsi="Times New Roman"/>
          <w:color w:val="000000"/>
          <w:sz w:val="30"/>
          <w:rtl/>
        </w:rPr>
        <w:t>الأَوَّلِ : الإِخْلَاصُ.</w:t>
      </w:r>
      <w:r w:rsidR="00662F32">
        <w:br/>
      </w:r>
      <w:r w:rsidR="00662F32">
        <w:br/>
      </w:r>
      <w:r w:rsidR="00662F32">
        <w:rPr>
          <w:rFonts w:ascii="Times New Roman" w:hAnsi="Times New Roman"/>
          <w:color w:val="000000"/>
          <w:sz w:val="30"/>
          <w:rtl/>
        </w:rPr>
        <w:t>الثَّانِي: المُتابَعَةُ لَرَسُولِ عَلَيْهِ الصَّلَاةُ وَالسَّلَامُ.</w:t>
      </w:r>
      <w:r w:rsidR="00662F32">
        <w:br/>
      </w:r>
      <w:r w:rsidR="00662F32">
        <w:br/>
      </w:r>
      <w:r w:rsidR="00662F32">
        <w:rPr>
          <w:rFonts w:ascii="Times New Roman" w:hAnsi="Times New Roman"/>
          <w:color w:val="000000"/>
          <w:sz w:val="30"/>
        </w:rPr>
        <w:t>٦٧</w:t>
      </w:r>
      <w:r w:rsidR="00662F32">
        <w:br/>
      </w:r>
      <w:r w:rsidR="00662F32">
        <w:br/>
      </w:r>
      <w:r w:rsidR="00662F32">
        <w:rPr>
          <w:rFonts w:ascii="Times New Roman" w:hAnsi="Times New Roman"/>
          <w:color w:val="000000"/>
          <w:sz w:val="30"/>
          <w:rtl/>
        </w:rPr>
        <w:t xml:space="preserve">واعْلَمْ أَنَّ هذا شَرْطٌ فِي كُلِّ عَمَلٍ تَعْمَلُهُ، فَإِذَا عَمِلْتَ أَيَّ عَمَلٍ، سواءٌ كَانَ صَلَاةً، أو صَدَقَةٌ، أو صياما، أو حَجَّا، أو برا بالوالدين، أو غَيْرَ ذَلِكَ، وفي قَلْبِكَ شَيْءٌ مِنَ الإشْرَاكِ بالله؛ فاعْلَمْ أَنَّهُ مَرْدُودٌ غَيْرُ مَقْبُولٍ ؛ لأنَّكَ خَالَفْتَ أَمْرَ اللهِ وَمَا أُمِرُوا إِلَّا لِيَعْبُدُوا اللهَ مُخْلِصِينَ ﴾ [البينة: </w:t>
      </w:r>
      <w:r w:rsidR="00662F32">
        <w:rPr>
          <w:rFonts w:ascii="Times New Roman" w:hAnsi="Times New Roman"/>
          <w:color w:val="000000"/>
          <w:sz w:val="30"/>
        </w:rPr>
        <w:t>٥</w:t>
      </w:r>
      <w:r w:rsidR="00662F32">
        <w:rPr>
          <w:rFonts w:ascii="Times New Roman" w:hAnsi="Times New Roman"/>
          <w:color w:val="000000"/>
          <w:sz w:val="30"/>
          <w:rtl/>
        </w:rPr>
        <w:t>]؛ وعلى هذا يُعيدُ الصَّلَاةَ - مثلًا - إِذَا كَانَتْ صَلَاةَ، ويُعيدُ الصَّدَقَةَ إِذَا كَانَتْ صَدَقَةً، وَهَكَذَا.</w:t>
      </w:r>
      <w:r w:rsidR="00662F32">
        <w:br/>
      </w:r>
      <w:r w:rsidR="00662F32">
        <w:rPr>
          <w:rFonts w:ascii="Times New Roman" w:hAnsi="Times New Roman"/>
          <w:color w:val="000000"/>
          <w:sz w:val="30"/>
          <w:rtl/>
        </w:rPr>
        <w:t>فَإِذَا قَالَ قَائِلُ: يُخْشَى أَنْ يُبْتَلَى الإِنْسَانُ بالوَسْوَاسِ إِذَا قِيلَ له: أَعِدِ الصَّلَاةَ، أنْ يُعِيدَها ، ثُمَّ يَقولُ: لَعَلَّهُ أَشْرَكَ.</w:t>
      </w:r>
      <w:r w:rsidR="00662F32">
        <w:br/>
      </w:r>
      <w:r w:rsidR="00662F32">
        <w:rPr>
          <w:rFonts w:ascii="Times New Roman" w:hAnsi="Times New Roman"/>
          <w:color w:val="000000"/>
          <w:sz w:val="30"/>
          <w:rtl/>
        </w:rPr>
        <w:t>قلنا: هذا الوَهْمُ الَّذي يَرِدُ عَلَى القَلْبِ لا حُكْمَ له، وهَذِهِ الفَائِدَةُ تَطْرُدُ الوَسَاوِسَ، وإِلَّا فَقَدْ يُبْتَلَى الإِنْسَانُ بالوَسَاوِسِ ويَقولُ: إِنَّهُ مَا أَخْلَصَ؛ فَنَقولُ:</w:t>
      </w:r>
      <w:r w:rsidR="00662F32">
        <w:br/>
      </w:r>
      <w:r w:rsidR="00662F32">
        <w:rPr>
          <w:rFonts w:ascii="Times New Roman" w:hAnsi="Times New Roman"/>
          <w:color w:val="000000"/>
          <w:sz w:val="30"/>
          <w:rtl/>
        </w:rPr>
        <w:t>هذا الوَهُمُ لا حُكْمَ له، ولا يَتَرتَّبُ عَلَيْه أَثَرٌ.</w:t>
      </w:r>
      <w:r w:rsidR="00662F32">
        <w:br/>
      </w:r>
      <w:r w:rsidR="00662F32">
        <w:rPr>
          <w:rFonts w:ascii="Times New Roman" w:hAnsi="Times New Roman"/>
          <w:color w:val="000000"/>
          <w:sz w:val="30"/>
          <w:rtl/>
        </w:rPr>
        <w:t>والدَّليلُ عَلَى أَنَّهُ وَهِمْ: أَنَّهُ لو سُئِلَ هذا الرَّجُلُ هل أنْتَ صَلَّيْتَ للنَّاسِ؛ لَقَالَ:</w:t>
      </w:r>
      <w:r w:rsidR="00662F32">
        <w:br/>
      </w:r>
      <w:r w:rsidR="00662F32">
        <w:rPr>
          <w:rFonts w:ascii="Times New Roman" w:hAnsi="Times New Roman"/>
          <w:color w:val="000000"/>
          <w:sz w:val="30"/>
          <w:rtl/>
        </w:rPr>
        <w:t>لا؛ إذنْ: مَا وَرَدَ عَلَى قَلْبِهِ فهو وَهُمْ لا يُغَيِّرُ الحُكْمَ ولا يُعْتَبَرُ .</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الصلح باب إذا اصطلحوا على صلح جور، رقم (</w:t>
      </w:r>
      <w:r w:rsidR="00662F32">
        <w:rPr>
          <w:rFonts w:ascii="Times New Roman" w:hAnsi="Times New Roman"/>
          <w:color w:val="000000"/>
          <w:sz w:val="30"/>
        </w:rPr>
        <w:t>٢٦٩٧</w:t>
      </w:r>
      <w:r w:rsidR="00662F32">
        <w:rPr>
          <w:rFonts w:ascii="Times New Roman" w:hAnsi="Times New Roman"/>
          <w:color w:val="000000"/>
          <w:sz w:val="30"/>
          <w:rtl/>
        </w:rPr>
        <w:t>)، ومسلم: كتاب الأقضية، باب نقض الأحكام الباطلة، رقم (</w:t>
      </w:r>
      <w:r w:rsidR="00662F32">
        <w:rPr>
          <w:rFonts w:ascii="Times New Roman" w:hAnsi="Times New Roman"/>
          <w:color w:val="000000"/>
          <w:sz w:val="30"/>
        </w:rPr>
        <w:t>۱۷۱۸</w:t>
      </w:r>
      <w:r w:rsidR="00662F32">
        <w:rPr>
          <w:rFonts w:ascii="Times New Roman" w:hAnsi="Times New Roman"/>
          <w:color w:val="000000"/>
          <w:sz w:val="30"/>
          <w:rtl/>
        </w:rPr>
        <w:t>)، من حديث عائشة رَضِيَ اللَّهُ عَنْهَا.</w:t>
      </w:r>
      <w:r w:rsidR="00662F32">
        <w:br/>
      </w:r>
      <w:r w:rsidR="00662F32">
        <w:br/>
      </w:r>
      <w:r w:rsidR="00662F32">
        <w:rPr>
          <w:rFonts w:ascii="Times New Roman" w:hAnsi="Times New Roman"/>
          <w:color w:val="000000"/>
          <w:sz w:val="30"/>
        </w:rPr>
        <w:t>٦٨</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فإِذَا فَرَغَ مِنَ الصَّلَاةِ مَثَلًا، وَقالَ لهُ وَهُمُهُ: إِنَّكَ اشْرَكْتَ فَلَا يُعيدُ الصَّلَاةَ؛</w:t>
      </w:r>
      <w:r w:rsidR="00662F32">
        <w:br/>
      </w:r>
      <w:r w:rsidR="00662F32">
        <w:rPr>
          <w:rFonts w:ascii="Times New Roman" w:hAnsi="Times New Roman"/>
          <w:color w:val="000000"/>
          <w:sz w:val="30"/>
          <w:rtl/>
        </w:rPr>
        <w:t>لأنَّ هذا وَهُمْ لا حقيقةَ لَهُ، ولا حُكْمَ لَهُ.</w:t>
      </w:r>
      <w:r w:rsidR="00662F32">
        <w:br/>
      </w:r>
      <w:r w:rsidR="00662F32">
        <w:br/>
      </w:r>
      <w:r w:rsidR="00662F32">
        <w:rPr>
          <w:rFonts w:ascii="Times New Roman" w:hAnsi="Times New Roman"/>
          <w:color w:val="000000"/>
          <w:sz w:val="30"/>
          <w:rtl/>
        </w:rPr>
        <w:t xml:space="preserve">أمَّا المتابعةُ : فهي أَسْهَلُ مِنَ الإخْلَاص؛ لأَنَّ كُلَّ إِنْسَانٍ يَسْتَطِيعُ أَنْ يُتابع، حَتَّى إِنَّ الْمُنافِقِينَ يُتابِعُونَ، وَإِذَا رَأَيْتَهُمْ تُعْجِبُكَ أَجْسَامُهُمْ وَإِن يَقُولُوا تَسْمَعْ لِقَوْهِيمْ [المنافقون: </w:t>
      </w:r>
      <w:r w:rsidR="00662F32">
        <w:rPr>
          <w:rFonts w:ascii="Times New Roman" w:hAnsi="Times New Roman"/>
          <w:color w:val="000000"/>
          <w:sz w:val="30"/>
        </w:rPr>
        <w:t>٤</w:t>
      </w:r>
      <w:r w:rsidR="00662F32">
        <w:rPr>
          <w:rFonts w:ascii="Times New Roman" w:hAnsi="Times New Roman"/>
          <w:color w:val="000000"/>
          <w:sz w:val="30"/>
          <w:rtl/>
        </w:rPr>
        <w:t>]، لكنَّ الإخلاص هو الصَّعْبُ ؛ ولِهَذا قَالَ بَعْضُ السَّلَفِ : مَا جَاهَدْتُ نَفْسِي عَلَى شَيْءٍ أَشَدَّ مِنْ مُجَاهَدَتِهَا عَلَى الإِخْلَاصِ» ، والإِخْلَاصُ هو الأَصْلُ؛ لِهَذا نَقُولُ : لا بُدَّ لكُلِّ طاعةٍ مِنَ الإِخْلَاص والمتابعة.</w:t>
      </w:r>
      <w:r w:rsidR="00662F32">
        <w:br/>
      </w:r>
      <w:r w:rsidR="00662F32">
        <w:rPr>
          <w:rFonts w:ascii="Times New Roman" w:hAnsi="Times New Roman"/>
          <w:color w:val="000000"/>
          <w:sz w:val="30"/>
          <w:rtl/>
        </w:rPr>
        <w:t>والإِخْلَاصُ يَتَكَلَّمُ عنهُ الَّذِينَ يَتَكَلَّمُونَ فِي التَّوْحِيدِ.</w:t>
      </w:r>
      <w:r w:rsidR="00662F32">
        <w:br/>
      </w:r>
      <w:r w:rsidR="00662F32">
        <w:rPr>
          <w:rFonts w:ascii="Times New Roman" w:hAnsi="Times New Roman"/>
          <w:color w:val="000000"/>
          <w:sz w:val="30"/>
          <w:rtl/>
        </w:rPr>
        <w:t>والمتابَعَةُ يَتَكَلَّمُ عَنْهَا أَهْلُ الفِقْهِ.</w:t>
      </w:r>
      <w:r w:rsidR="00662F32">
        <w:br/>
      </w:r>
      <w:r w:rsidR="00662F32">
        <w:br/>
      </w:r>
      <w:r w:rsidR="00662F32">
        <w:rPr>
          <w:rFonts w:ascii="Times New Roman" w:hAnsi="Times New Roman"/>
          <w:color w:val="000000"/>
          <w:sz w:val="30"/>
          <w:rtl/>
        </w:rPr>
        <w:t>ولِهَذا لا يَنْبَغِي للإِنْسَانِ أَنْ يُخْلِيَ قَلْبَهُ ومُذاكَرَتَهُ عَن الكُتُب الَّتي فيها الحث عَلَى الإخلاص، كما يُوجَدُ هذا في سِيَرِ أَعْلَام النبلاء) وغَيْرِه، لا تُخْلِ قَلْبَكَ مِنْ هذا، راجع كَثِيرًا مِنْ كَلَامِ العُبَّادِ والزُّهادِ مِنْ أَجْلِ أَنْ يَلِينَ القَلْبُ ويُساعِدَكَ على</w:t>
      </w:r>
      <w:r w:rsidR="00662F32">
        <w:br/>
      </w:r>
      <w:r w:rsidR="00662F32">
        <w:rPr>
          <w:rFonts w:ascii="Times New Roman" w:hAnsi="Times New Roman"/>
          <w:color w:val="000000"/>
          <w:sz w:val="30"/>
          <w:rtl/>
        </w:rPr>
        <w:t>الإخلاص.</w:t>
      </w:r>
      <w:r w:rsidR="00662F32">
        <w:br/>
      </w:r>
      <w:r w:rsidR="00662F32">
        <w:rPr>
          <w:rFonts w:ascii="Times New Roman" w:hAnsi="Times New Roman"/>
          <w:color w:val="000000"/>
          <w:sz w:val="30"/>
          <w:rtl/>
        </w:rPr>
        <w:t>وأمَّا الفقهاء فيَتَكَلَّمُونَ عن المتابعة، هل هذا العَمَلُ صَحيحُ أو غَيْرُ صَحيح. ولمَّا كَانَ لا بُدَّ مِنَ المُتابعةِ ذَكَرَ العُلَماءُ رَجَمَهُمُ اللهُ صِفَةً وُضُوءِ النَّبِيِّ ﷺ، وصِفَةَ صَلَاتِهِ، وصِفَةً صِيامِهِ، وصِفَةَ حَجّهِ؛ مِنْ أَجْلِ أَنْ يُتابعَ الإِنْسَانُ فِيهَا رَسُولَ اللَّهِ صلى اللهُ عَلَيْهِ وَعَلَى</w:t>
      </w:r>
      <w:r w:rsidR="00662F32">
        <w:br/>
      </w:r>
      <w:r w:rsidR="00662F32">
        <w:rPr>
          <w:rFonts w:ascii="Times New Roman" w:hAnsi="Times New Roman"/>
          <w:color w:val="000000"/>
          <w:sz w:val="30"/>
          <w:rtl/>
        </w:rPr>
        <w:t>اللَّهِ وَسَلَّم.</w:t>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جامع العلوم والحكم لابن رجب (</w:t>
      </w:r>
      <w:r w:rsidR="00662F32">
        <w:rPr>
          <w:rFonts w:ascii="Times New Roman" w:hAnsi="Times New Roman"/>
          <w:color w:val="000000"/>
          <w:sz w:val="30"/>
        </w:rPr>
        <w:t>۱</w:t>
      </w:r>
      <w:r w:rsidR="00662F32">
        <w:rPr>
          <w:rFonts w:ascii="Times New Roman" w:hAnsi="Times New Roman"/>
          <w:color w:val="000000"/>
          <w:sz w:val="30"/>
          <w:rtl/>
        </w:rPr>
        <w:t xml:space="preserve"> (</w:t>
      </w:r>
      <w:r w:rsidR="00662F32">
        <w:rPr>
          <w:rFonts w:ascii="Times New Roman" w:hAnsi="Times New Roman"/>
          <w:color w:val="000000"/>
          <w:sz w:val="30"/>
        </w:rPr>
        <w:t>۷۰</w:t>
      </w:r>
      <w:r w:rsidR="00662F32">
        <w:rPr>
          <w:rFonts w:ascii="Times New Roman" w:hAnsi="Times New Roman"/>
          <w:color w:val="000000"/>
          <w:sz w:val="30"/>
          <w:rtl/>
        </w:rPr>
        <w:t>) عن سفيان الثوري قال: ما عالجت شيئًا أشد علي</w:t>
      </w:r>
      <w:r w:rsidR="00662F32">
        <w:br/>
      </w:r>
      <w:r w:rsidR="00662F32">
        <w:br/>
      </w:r>
      <w:r w:rsidR="00662F32">
        <w:rPr>
          <w:rFonts w:ascii="Times New Roman" w:hAnsi="Times New Roman"/>
          <w:color w:val="000000"/>
          <w:sz w:val="30"/>
          <w:rtl/>
        </w:rPr>
        <w:t>من نيتي.</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Pr>
        <w:t>٦٩</w:t>
      </w:r>
      <w:r w:rsidR="00662F32">
        <w:br/>
      </w:r>
      <w:r w:rsidR="00662F32">
        <w:br/>
      </w:r>
      <w:r w:rsidR="00662F32">
        <w:rPr>
          <w:rFonts w:ascii="Times New Roman" w:hAnsi="Times New Roman"/>
          <w:color w:val="000000"/>
          <w:sz w:val="30"/>
        </w:rPr>
        <w:t>۸۹</w:t>
      </w:r>
      <w:r w:rsidR="00662F32">
        <w:rPr>
          <w:rFonts w:ascii="Times New Roman" w:hAnsi="Times New Roman"/>
          <w:color w:val="000000"/>
          <w:sz w:val="30"/>
          <w:rtl/>
        </w:rPr>
        <w:t xml:space="preserve"> - عَنْ أَبِي هُرَيْرَةَ رَضِ ابْنَتَهُ عَنْهُ قَالَ: كَانَ رَسُولُ اللَّهِ ﷺ إِذَا كَبَّرَ فِي الصَّلَاةِ سَكَتَ بَةٌ قَبْلَ أَنْ يَقْرَأَ فَقُلْتُ: يَا رَسُولَ اللَّهِ بِأَبِي أَنْتَ وَأُمِّي، أَرَأَيْتَ سُكُونَكَ بَيْنَ التَّكْبِيرِ وَالْقِرَاءَةِ: مَا تَقُولُ؟ قَالَ: «أَقُولُ: اللَّهُمَّ بَاعِدْ بَيْنِي وَبَيْنَ خَطَايَايَ كَمَا بَاعَدْتَ بَيْنَ المَشْرِقِ وَالمَغْرِبِ، اللهُمَّ نَقْني مِنْ خَطَايَايَ كَمَا يُنَقَّى الثَّوْبُ الْأَبْيَضُ مِنَ الدَّنَسِ، اللهُمَّ اغْسِلْنِي مِنْ خَطَايَايَ بِالمَاءِ وَالثَّلْجِ وَالبَرَدِ ) .</w:t>
      </w:r>
      <w:r w:rsidR="00662F32">
        <w:br/>
      </w:r>
      <w:r w:rsidR="00662F32">
        <w:br/>
      </w:r>
      <w:r w:rsidR="00662F32">
        <w:rPr>
          <w:rFonts w:ascii="Times New Roman" w:hAnsi="Times New Roman"/>
          <w:color w:val="000000"/>
          <w:sz w:val="30"/>
          <w:rtl/>
        </w:rPr>
        <w:t>قَوْلُ أبي هُرَيْرَةَ: «كَانَ رَسُولُ اللهِ ﷺ إِذَا كَبَّرَ فِي الصَّلَاةِ سَكَتَ هُنَيْهَةٌ»، يُرِيدُ بذَلِكَ تَكْبِيرَةَ الإِحْرَامِ، وَمَعْنَى «كَبَّرَ» أَيْ: قالَ: اللَّهُ أَكْبَرُ</w:t>
      </w:r>
      <w:r w:rsidR="00662F32">
        <w:br/>
      </w:r>
      <w:r w:rsidR="00662F32">
        <w:rPr>
          <w:rFonts w:ascii="Times New Roman" w:hAnsi="Times New Roman"/>
          <w:color w:val="000000"/>
          <w:sz w:val="30"/>
          <w:rtl/>
        </w:rPr>
        <w:t>سَكَتَ هُنَيْهَةٌ أَي : قليلًا قَبْلَ أَنْ يَقْرَأَ وَكانَ مِنْ حِرْصِ الصَّحَابَةِ رَضِوَاللَّهُ عَنْهُمْ أَنْ يَتَأَمَّلُوا كُلَّ قَوْلٍ أو سكوت للنَّبيِّ ، ويَسْألُوا عنه: لماذا سَكَتَ ؟ فَقَطِنَ أبو هُرَيْرَةَ</w:t>
      </w:r>
      <w:r w:rsidR="00662F32">
        <w:br/>
      </w:r>
      <w:r w:rsidR="00662F32">
        <w:br/>
      </w:r>
      <w:r w:rsidR="00662F32">
        <w:rPr>
          <w:rFonts w:ascii="Times New Roman" w:hAnsi="Times New Roman"/>
          <w:color w:val="000000"/>
          <w:sz w:val="30"/>
          <w:rtl/>
        </w:rPr>
        <w:t>لهذا.</w:t>
      </w:r>
      <w:r w:rsidR="00662F32">
        <w:br/>
      </w:r>
      <w:r w:rsidR="00662F32">
        <w:br/>
      </w:r>
      <w:r w:rsidR="00662F32">
        <w:rPr>
          <w:rFonts w:ascii="Times New Roman" w:hAnsi="Times New Roman"/>
          <w:color w:val="000000"/>
          <w:sz w:val="30"/>
          <w:rtl/>
        </w:rPr>
        <w:t>قالَ رَضِوَانَهُ عَنْهُ: «فَقُلْتُ: يَا رَسُولَ اللهِ بِأَبِي أَنْتَ وَأُمِّي، أَرَأَيْتَ سُكُونَكَ بَيْنَ التَّكْبِيرِ وَالْقِرَاءَةِ ما تَقُولُ؟» أي: مَاذَا تَقولُ؟ بِأَبِي وَأُمِّي مُتَعَلِّقٌ بِمَحْذُوفٍ، والتَّقْدِيرُ: أَفْدِيكَ بأَبي وأُمِّي، أَرَأَيْتَ سُكُونَكَ يَعْنِي: أَخْبِرْنِي عَن سُكوتِكَ بَينَ التَّكْبِيرِ والْقِرَاءَةِ، وهُنَا قَالَ: «سُكُوتَكَ»، وَقالَ: «مَا تَقُولُ؟» فكيفَ نَجْمَعُ بَيْنَهُما لأنَّ القَوْلَ لَيسَ بسكوت.</w:t>
      </w:r>
      <w:r w:rsidR="00662F32">
        <w:br/>
      </w:r>
      <w:r w:rsidR="00662F32">
        <w:rPr>
          <w:rFonts w:ascii="Times New Roman" w:hAnsi="Times New Roman"/>
          <w:color w:val="000000"/>
          <w:sz w:val="30"/>
          <w:rtl/>
        </w:rPr>
        <w:t>الجواب: لا تَناقُضَ في هذا الكَلَامِ؛ لأنَّ الْمُرَادَ بِالسُّكوتِ هنا عَدَمُ رَفْعِ الصَّوْتِ.</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xml:space="preserve">) أخرجه البخاري كتاب الأذان، باب ما يقول بعد </w:t>
      </w:r>
      <w:proofErr w:type="gramStart"/>
      <w:r w:rsidR="00662F32">
        <w:rPr>
          <w:rFonts w:ascii="Times New Roman" w:hAnsi="Times New Roman"/>
          <w:color w:val="000000"/>
          <w:sz w:val="30"/>
          <w:rtl/>
        </w:rPr>
        <w:t>التكبير ،</w:t>
      </w:r>
      <w:proofErr w:type="gramEnd"/>
      <w:r w:rsidR="00662F32">
        <w:rPr>
          <w:rFonts w:ascii="Times New Roman" w:hAnsi="Times New Roman"/>
          <w:color w:val="000000"/>
          <w:sz w:val="30"/>
          <w:rtl/>
        </w:rPr>
        <w:t xml:space="preserve"> رقم (</w:t>
      </w:r>
      <w:r w:rsidR="00662F32">
        <w:rPr>
          <w:rFonts w:ascii="Times New Roman" w:hAnsi="Times New Roman"/>
          <w:color w:val="000000"/>
          <w:sz w:val="30"/>
        </w:rPr>
        <w:t>٧٤٤</w:t>
      </w:r>
      <w:r w:rsidR="00662F32">
        <w:rPr>
          <w:rFonts w:ascii="Times New Roman" w:hAnsi="Times New Roman"/>
          <w:color w:val="000000"/>
          <w:sz w:val="30"/>
          <w:rtl/>
        </w:rPr>
        <w:t>)، ومسلم: كتاب المساجد، باب ما يقال بين تكبيرة الإِحْرَام والقراءة، رقم (</w:t>
      </w:r>
      <w:r w:rsidR="00662F32">
        <w:rPr>
          <w:rFonts w:ascii="Times New Roman" w:hAnsi="Times New Roman"/>
          <w:color w:val="000000"/>
          <w:sz w:val="30"/>
        </w:rPr>
        <w:t>٥٩٨</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۷۰</w:t>
      </w:r>
      <w:r w:rsidR="00662F32">
        <w:br/>
      </w:r>
      <w:r w:rsidR="00662F32">
        <w:br/>
      </w:r>
      <w:r w:rsidR="00662F32">
        <w:rPr>
          <w:rFonts w:ascii="Times New Roman" w:hAnsi="Times New Roman"/>
          <w:color w:val="000000"/>
          <w:sz w:val="30"/>
          <w:rtl/>
        </w:rPr>
        <w:t xml:space="preserve">وبِهَذَا نَعْرِفُ أَنَّ السُّكوتَ يُطْلَقُ عَلَى </w:t>
      </w:r>
      <w:proofErr w:type="gramStart"/>
      <w:r w:rsidR="00662F32">
        <w:rPr>
          <w:rFonts w:ascii="Times New Roman" w:hAnsi="Times New Roman"/>
          <w:color w:val="000000"/>
          <w:sz w:val="30"/>
          <w:rtl/>
        </w:rPr>
        <w:t>مَعْنَيَيْنِ :</w:t>
      </w:r>
      <w:proofErr w:type="gramEnd"/>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المَعْنَى الأَوَّلِ: عَدَمُ الكَلَامِ مُطلقا. والمَعْنَى الثَّانِي: عَدَمُ رَفْعِ الصَّوْتِ. فيَتَعَيَّنُ أَنْ يَكُونَ الْمُرَادُ فِي هَذَا الْحَدِيثِ عَدَمَ رَفْعِ الصَّوْتِ؛ لِقَوْلِهِ: «مَا تَقُولُ؟»، وإِنما قالها رمَ اللَّهُ عَنْهُ معَ أَنَّ النبيَّ ﷺ لم يَرْفَعْ صَوْتَهُ، لأَنَّ أَبَا هُرَيْرَةَ يَعْلَمُ أَنَّهُ لا سُكوتَ مُطْلَقًا في الصَّلَاةِ وَعَدَمَ نُطْقِ؛ لأنَّهُ لو قُدِّرَ فيها شَيْءٌ بِلَا كَلَامٍ لَصَارَ هَذا الشَّيْءُ عبا؛ لِذَلِكَ قَالَ: «مَا تَقُولُ؟».</w:t>
      </w:r>
      <w:r w:rsidR="00662F32">
        <w:br/>
      </w:r>
      <w:r w:rsidR="00662F32">
        <w:rPr>
          <w:rFonts w:ascii="Times New Roman" w:hAnsi="Times New Roman"/>
          <w:color w:val="000000"/>
          <w:sz w:val="30"/>
          <w:rtl/>
        </w:rPr>
        <w:t>«قَالَ: «أَقُولُ : اللهُمَّ بَاعِدْ بَيْنِي وَبَيْنَ خَطَايَايَ أَجَابَهُ النَّبِيُّ عَلَيْهِ الصَّلَاةُ وَالسَّلَامُ</w:t>
      </w:r>
      <w:r w:rsidR="00662F32">
        <w:br/>
      </w:r>
      <w:r w:rsidR="00662F32">
        <w:rPr>
          <w:rFonts w:ascii="Times New Roman" w:hAnsi="Times New Roman"/>
          <w:color w:val="000000"/>
          <w:sz w:val="30"/>
          <w:rtl/>
        </w:rPr>
        <w:t>بما يَقولُ ؛ لأنَّهُ يَجِبُ عَلَى النَّبي أن يُبَلغَ رِسَالَةَ رَبِّهِ.</w:t>
      </w:r>
      <w:r w:rsidR="00662F32">
        <w:br/>
      </w:r>
      <w:r w:rsidR="00662F32">
        <w:rPr>
          <w:rFonts w:ascii="Times New Roman" w:hAnsi="Times New Roman"/>
          <w:color w:val="000000"/>
          <w:sz w:val="30"/>
          <w:rtl/>
        </w:rPr>
        <w:t>ومِنْ ذَلِكَ : إِذَا سُئِلَ عَنْ عِلْمٍ أَنْ يُبَيِّنَهُ، وَهَذَا وَاجِبٌ عَلَيْهِ وعلى غَيْرِهِ، كُلُّ مَنْ سُئِلَ عن عِلْمٍ يَعْلَمُهُ مِنْ عُلومِ الشَّرْعِ فالواجِبُ عَلَيْهِ أَنْ يُبَيِّنَهُ إِذَا كَانَ السَّائلُ يَقْصِدُ</w:t>
      </w:r>
      <w:r w:rsidR="00662F32">
        <w:br/>
      </w:r>
      <w:r w:rsidR="00662F32">
        <w:br/>
      </w:r>
      <w:r w:rsidR="00662F32">
        <w:rPr>
          <w:rFonts w:ascii="Times New Roman" w:hAnsi="Times New Roman"/>
          <w:color w:val="000000"/>
          <w:sz w:val="30"/>
          <w:rtl/>
        </w:rPr>
        <w:t>الاستِرْشَادَ، وَهَذَا القَيْدُ لا بُدَّ منهُ.</w:t>
      </w:r>
      <w:r w:rsidR="00662F32">
        <w:br/>
      </w:r>
      <w:r w:rsidR="00662F32">
        <w:br/>
      </w:r>
      <w:r w:rsidR="00662F32">
        <w:rPr>
          <w:rFonts w:ascii="Times New Roman" w:hAnsi="Times New Roman"/>
          <w:color w:val="000000"/>
          <w:sz w:val="30"/>
          <w:rtl/>
        </w:rPr>
        <w:t>أمَّا إِذَا كَانَ يَتَتَبَّعُ الرُّخَصَ أو يَمْتَحِنُ المَسْؤُولَ؛ فَإِنَّهُ لا يَجِبُ عَلَيْهِ أَنْ يُحِيبَهُ. فإِذَا عَلِمْتَ أنَّ هذا قد سَأَلَ غَيْرَكَ، ولكنَّهُ أَفتَاهُ بِما لا يُرِيدُ، فَجَاءَ يَسْأَلُكَ؛ فأنتَ بالخيار إنْ شِئْتَ فَأَجِبْ، وإنْ شِئتَ فلا تُجِبْ؛ لأنَّ هذا لا يُريدُ الاسْتِرْشَادَ، كذَلِكَ إِذَا عَلِمْتَ أنَّ هذا الرَّجُلَ يُريدُ أنْ يَمْتَحِنَكَ ويَخْتَبَرَكَ فَلَا تُجِبْهُ إِنْ شِئْتَ؛ لأَنَّهُ لا يُرِيدُ الاسْتِرْشَادَ.</w:t>
      </w:r>
      <w:r w:rsidR="00662F32">
        <w:br/>
      </w:r>
      <w:r w:rsidR="00662F32">
        <w:rPr>
          <w:rFonts w:ascii="Times New Roman" w:hAnsi="Times New Roman"/>
          <w:color w:val="000000"/>
          <w:sz w:val="30"/>
          <w:rtl/>
        </w:rPr>
        <w:t>قالَ: «اللَّهُمَّ بَاعِدْ بَيْنِي وَبَيْنَ خَطَايَايَ كَمَا بَاعَدْتَ بَيْنَ المُشْرِقِ»، و(اللَّهُمَّ) قَالَ فيها المُعْرِبُونَ: أَصْلُهَا (يا الله)؛ فحُذِفَتْ مِنْهَا (يا) النداء، وعُوِّضَ عَنْ (ياء)</w:t>
      </w:r>
      <w:r w:rsidR="00662F32">
        <w:br/>
      </w:r>
      <w:r w:rsidR="00662F32">
        <w:br/>
      </w:r>
      <w:r w:rsidR="00662F32">
        <w:rPr>
          <w:rFonts w:ascii="Times New Roman" w:hAnsi="Times New Roman"/>
          <w:color w:val="000000"/>
          <w:sz w:val="30"/>
          <w:rtl/>
        </w:rPr>
        <w:t>كتاب الصلاة ) باب صفة صلاة النبي</w:t>
      </w:r>
      <w:r w:rsidR="00662F32">
        <w:br/>
      </w:r>
      <w:r w:rsidR="00662F32">
        <w:br/>
      </w:r>
      <w:r w:rsidR="00662F32">
        <w:rPr>
          <w:rFonts w:ascii="Times New Roman" w:hAnsi="Times New Roman"/>
          <w:color w:val="000000"/>
          <w:sz w:val="30"/>
        </w:rPr>
        <w:t>۷۱</w:t>
      </w:r>
      <w:r w:rsidR="00662F32">
        <w:br/>
      </w:r>
      <w:r w:rsidR="00662F32">
        <w:br/>
      </w:r>
      <w:r w:rsidR="00662F32">
        <w:rPr>
          <w:rFonts w:ascii="Times New Roman" w:hAnsi="Times New Roman"/>
          <w:color w:val="000000"/>
          <w:sz w:val="30"/>
          <w:rtl/>
        </w:rPr>
        <w:t>النداء (الميم)، واختيرت الميم؛ لأنَّها دالَّةٌ عَلَى الجَمْعِ، كَأَنَّ الإِنْسَانَ جَمَعَ قَلْبَهُ ولِسَانَهُ نُطْقَهُ عَلَى اللهِ عَزَوَجَلَّ، وأُخْرَتِ الميم؛ تيمنا بالبَدَاءَةِ بِاسْمِ اللَّهِ، فَلَمْ يَقُلْ: «ما اللهُ» بل قالَ: «اللَّهُمَّ».</w:t>
      </w:r>
      <w:r w:rsidR="00662F32">
        <w:br/>
      </w:r>
      <w:r w:rsidR="00662F32">
        <w:rPr>
          <w:rFonts w:ascii="Times New Roman" w:hAnsi="Times New Roman"/>
          <w:color w:val="000000"/>
          <w:sz w:val="30"/>
          <w:rtl/>
        </w:rPr>
        <w:t xml:space="preserve">بَاعِدْ بَيْنِي وَبَيْنَ خَطَايَايَ» أي: اجْعَلْهَا بَعيدةٌ عَنِّي كَمَا بَاعَدْتَ بَيْنَ المُشْرِقِ وَالمَغْرِبِ، وَهَذَا يُصْرَبُ مَثَلًا للمُبالَغَةِ في البُعْدِ؛ لأنَّ الرَّسُولَ ﷺ لا يُرِيدُ أَنْ تَكُونَ خطاياه في جانب وهو في جانب، بل يُريدُ ألَّا تَقَعَ منهُ خَطَايَا أَبَدًا، لكنَّ هذا يُذْكَرُ في اللُّغةِ العَرَبِيَّةِ للمُبالَغَةِ في المُباعَدَةِ؛ ولِهَذا قَالَ اللهُ تَعَالَى: ﴿يَنلَيْتَ بَيْنِي وَبَيْنَكَ بُعْدَ الْمَشْرِقَيْنِ ﴾ [الزخرف: </w:t>
      </w:r>
      <w:r w:rsidR="00662F32">
        <w:rPr>
          <w:rFonts w:ascii="Times New Roman" w:hAnsi="Times New Roman"/>
          <w:color w:val="000000"/>
          <w:sz w:val="30"/>
        </w:rPr>
        <w:t>٣٨</w:t>
      </w:r>
      <w:r w:rsidR="00662F32">
        <w:rPr>
          <w:rFonts w:ascii="Times New Roman" w:hAnsi="Times New Roman"/>
          <w:color w:val="000000"/>
          <w:sz w:val="30"/>
          <w:rtl/>
        </w:rPr>
        <w:t>].</w:t>
      </w:r>
      <w:r w:rsidR="00662F32">
        <w:br/>
      </w:r>
      <w:r w:rsidR="00662F32">
        <w:rPr>
          <w:rFonts w:ascii="Times New Roman" w:hAnsi="Times New Roman"/>
          <w:color w:val="000000"/>
          <w:sz w:val="30"/>
          <w:rtl/>
        </w:rPr>
        <w:t>«خَطَايَايَ»، الخطايَا جَمْعُ خَطيئة، وهي ارْتِكَابُ الْمُخالَفَةِ عَن عَمْدٍ، وهُنَا إشكال، وهو أنَّ النَّبِيَّ ﷺ لم يَكُنْ لِيَتَعَمَّدَ ارْتِكابَ الإِثْمِ؛ فيُقَالُ: هو لم يَتَعَمَّدِ ارْتِكَابَ الإِثْمِ، لكنَّ هذا دُعَاء لِتَثْبِيهِ عَلَى ذَلِكَ وَعَدَمِ قِيَامِهِ بِهِ، كما أَنَّ الْمَفْرُوضَ عَلَيْنَا أن نُصلّي علَيْهِ، مع أنَّ اللهَ قَدْ صَلَّى عَلَيْهِ إِنَّ اللَّهَ وَمَلَيْكَتَهُ يُصَلُّونَ عَلَى النَّبِيِّ )</w:t>
      </w:r>
      <w:r w:rsidR="00662F32">
        <w:br/>
      </w:r>
      <w:r w:rsidR="00662F32">
        <w:rPr>
          <w:rFonts w:ascii="Times New Roman" w:hAnsi="Times New Roman"/>
          <w:color w:val="000000"/>
          <w:sz w:val="30"/>
          <w:rtl/>
        </w:rPr>
        <w:t>[الأحزاب:</w:t>
      </w:r>
      <w:r w:rsidR="00662F32">
        <w:rPr>
          <w:rFonts w:ascii="Times New Roman" w:hAnsi="Times New Roman"/>
          <w:color w:val="000000"/>
          <w:sz w:val="30"/>
        </w:rPr>
        <w:t>٥٦</w:t>
      </w:r>
      <w:r w:rsidR="00662F32">
        <w:rPr>
          <w:rFonts w:ascii="Times New Roman" w:hAnsi="Times New Roman"/>
          <w:color w:val="000000"/>
          <w:sz w:val="30"/>
          <w:rtl/>
        </w:rPr>
        <w:t>] ؛ فيَكُون المرادُ بِذَلِكَ التَّوكيد.</w:t>
      </w:r>
      <w:r w:rsidR="00662F32">
        <w:br/>
      </w:r>
      <w:r w:rsidR="00662F32">
        <w:rPr>
          <w:rFonts w:ascii="Times New Roman" w:hAnsi="Times New Roman"/>
          <w:color w:val="000000"/>
          <w:sz w:val="30"/>
          <w:rtl/>
        </w:rPr>
        <w:t>إِذَنِ: الخَطيئَةُ ارْتِكَابُ الْمُخَالَفَةِ عَنْ عَمْدٍ.</w:t>
      </w:r>
      <w:r w:rsidR="00662F32">
        <w:br/>
      </w:r>
      <w:r w:rsidR="00662F32">
        <w:rPr>
          <w:rFonts w:ascii="Times New Roman" w:hAnsi="Times New Roman"/>
          <w:color w:val="000000"/>
          <w:sz w:val="30"/>
          <w:rtl/>
        </w:rPr>
        <w:t>فإنْ قِيلَ: هلِ الرَّسُولُ عَلَيْهِ الصَّلَاةُ وَالسَّلَامُ يَرْتَكِبُ الْمُخَالَفَةَ عَنْ عَمْدٍ ؟</w:t>
      </w:r>
      <w:r w:rsidR="00662F32">
        <w:br/>
      </w:r>
      <w:r w:rsidR="00662F32">
        <w:br/>
      </w:r>
      <w:r w:rsidR="00662F32">
        <w:rPr>
          <w:rFonts w:ascii="Times New Roman" w:hAnsi="Times New Roman"/>
          <w:color w:val="000000"/>
          <w:sz w:val="30"/>
          <w:rtl/>
        </w:rPr>
        <w:t>قلنا: لا، والله.</w:t>
      </w:r>
      <w:r w:rsidR="00662F32">
        <w:br/>
      </w:r>
      <w:r w:rsidR="00662F32">
        <w:br/>
      </w:r>
      <w:r w:rsidR="00662F32">
        <w:rPr>
          <w:rFonts w:ascii="Times New Roman" w:hAnsi="Times New Roman"/>
          <w:color w:val="000000"/>
          <w:sz w:val="30"/>
          <w:rtl/>
        </w:rPr>
        <w:t>فَإِن قِيلَ: إذن: ما الفَائِدَةُ مِنْ ذَلِكَ وهو مَعْصُومٌ؟</w:t>
      </w:r>
      <w:r w:rsidR="00662F32">
        <w:br/>
      </w:r>
      <w:r w:rsidR="00662F32">
        <w:rPr>
          <w:rFonts w:ascii="Times New Roman" w:hAnsi="Times New Roman"/>
          <w:color w:val="000000"/>
          <w:sz w:val="30"/>
          <w:rtl/>
        </w:rPr>
        <w:t>فالجواب: الفَائِدَةُ هو تَأْكِيدُ ذَلِكَ والنَّباتُ عَلَيْهِ؛ لأنَّ الإِنْسَانَ بَشَرٌ ، وقد يُخْطِئُ.</w:t>
      </w:r>
      <w:r w:rsidR="00662F32">
        <w:br/>
      </w:r>
      <w:r w:rsidR="00662F32">
        <w:br/>
      </w:r>
      <w:r w:rsidR="00662F32">
        <w:rPr>
          <w:rFonts w:ascii="Times New Roman" w:hAnsi="Times New Roman"/>
          <w:color w:val="000000"/>
          <w:sz w:val="30"/>
        </w:rPr>
        <w:t>۷۲</w:t>
      </w:r>
      <w:r w:rsidR="00662F32">
        <w:br/>
      </w:r>
      <w:r w:rsidR="00662F32">
        <w:br/>
      </w:r>
      <w:r w:rsidR="00662F32">
        <w:rPr>
          <w:rFonts w:ascii="Times New Roman" w:hAnsi="Times New Roman"/>
          <w:color w:val="000000"/>
          <w:sz w:val="30"/>
          <w:rtl/>
        </w:rPr>
        <w:t>الخطيئة.</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كَمَا بَاعَدْتَ بَيْنَ الْمَشْرِقِ وَالْمَغْرِبِ وَهَذَا سُؤَالٌ مِنَ النَّبِيِّ ﷺ أَلَّا يَرْتَكِبَ</w:t>
      </w:r>
      <w:r w:rsidR="00662F32">
        <w:br/>
      </w:r>
      <w:r w:rsidR="00662F32">
        <w:br/>
      </w:r>
      <w:r w:rsidR="00662F32">
        <w:rPr>
          <w:rFonts w:ascii="Times New Roman" w:hAnsi="Times New Roman"/>
          <w:color w:val="000000"/>
          <w:sz w:val="30"/>
          <w:rtl/>
        </w:rPr>
        <w:t>«اللَّهُمَّ نَقْنِي مِنْ خَطَايَايَ»، أَيْ: نَقِّنِي مِنَ الخَطَايَا الَّتِي وَقَعَتْ مِنِّي. كَمَا يُنَقَّى الثَّوْبُ الأَبْيَضُ مِنَ الدَّنَسِ، أَيْ: مِنَ الوَسَخِ، واخْتَارَ التَّوْبَ الأَبْيَضَ؛ لأنَّ الوَسَخَ فيه أَظْهَرُ مِنْ غَيْرِهِ مِنَ الأَلْوَانِ، فَإِذَا كَانَ عَلَى الإِنْسَانِ ثَوْبٌ أَبْيَضُ ووَقَعَ فيه أَدْنَى شَيْءٌ مِنَ الوَسَخ؛ فإِنَّه يَتَبَيَّنُ ، وإِذَا كَانَ الثَّوْبُ غَيْرَ أَبْيَضَ لم يَتَبَيَّنُ؛ ولِهَذا في أَيَّامِ الشّتاءِ إِذَا كُنَّا نَلْبَسُ ثِيَابًا سُودًا؛ فإِنَّنا نَغْسِلُها أَوَّلَ الشَّتاءِ ولا نَغْسِلُها في المَرَةِ الثَّانِيةِ إلَّا في آخِرِ الشَّتاءِ - غالبا - أما في الصَّيْفِ فَنَلْبَسُ البَياضَ؛ فما يَبْقَى إِلَّا أَسْبُوعًا ويُغْسَلُ ؛ لأنَّ الثَّوْبَ الأَبْيَضَ يَتَّسِحُ بسُرْعَةٍ وَلِهَذَا اخْتَارَ النَّبِيُّ ﷺ التَّوْبَ</w:t>
      </w:r>
      <w:r w:rsidR="00662F32">
        <w:br/>
      </w:r>
      <w:r w:rsidR="00662F32">
        <w:rPr>
          <w:rFonts w:ascii="Times New Roman" w:hAnsi="Times New Roman"/>
          <w:color w:val="000000"/>
          <w:sz w:val="30"/>
          <w:rtl/>
        </w:rPr>
        <w:t>الأَبْيَضَ عَلَى غَيْرِهِ؛ لأنَّ الدَّنَسَ يَبْدُو فيه ويَظْهَرُ أَكْثَرَ مِنْ غَيْرِهِ، وهذا في الخطايا التي</w:t>
      </w:r>
      <w:r w:rsidR="00662F32">
        <w:br/>
      </w:r>
      <w:r w:rsidR="00662F32">
        <w:br/>
      </w:r>
      <w:r w:rsidR="00662F32">
        <w:rPr>
          <w:rFonts w:ascii="Times New Roman" w:hAnsi="Times New Roman"/>
          <w:color w:val="000000"/>
          <w:sz w:val="30"/>
          <w:rtl/>
        </w:rPr>
        <w:t>قد أصابها.</w:t>
      </w:r>
      <w:r w:rsidR="00662F32">
        <w:br/>
      </w:r>
      <w:r w:rsidR="00662F32">
        <w:br/>
      </w:r>
      <w:r w:rsidR="00662F32">
        <w:rPr>
          <w:rFonts w:ascii="Times New Roman" w:hAnsi="Times New Roman"/>
          <w:color w:val="000000"/>
          <w:sz w:val="30"/>
          <w:rtl/>
        </w:rPr>
        <w:t>ويُمْكِنُ أَنْ نَقُولَ: إِنَّ هذا مِنْ بابِ التَّثْبِيتِ، عَلَى افْتِرَاضِ أَنْ يَقَعَ مِنهُ خَطِيئَةٌ. «اللَّهُمَّ اغْسِلْنِي مِنْ خَطَايَايَ بِالمَاءِ وَالثَّلْجِ وَالْبَرَدِ»، هذا أَمْرٌ رَائِدٌ عَنِ التَّنْقِيَةِ؛</w:t>
      </w:r>
      <w:r w:rsidR="00662F32">
        <w:br/>
      </w:r>
      <w:r w:rsidR="00662F32">
        <w:rPr>
          <w:rFonts w:ascii="Times New Roman" w:hAnsi="Times New Roman"/>
          <w:color w:val="000000"/>
          <w:sz w:val="30"/>
          <w:rtl/>
        </w:rPr>
        <w:t>لأنَّ التَّنْقِيةَ إِزالَةُ الوَسَخ ، والغَسْلَ إِزالَةُ أَثَرِهِ؛ فهي أَبْلَغُ مِنَ التَّنْقِيةِ.</w:t>
      </w:r>
      <w:r w:rsidR="00662F32">
        <w:br/>
      </w:r>
      <w:r w:rsidR="00662F32">
        <w:rPr>
          <w:rFonts w:ascii="Times New Roman" w:hAnsi="Times New Roman"/>
          <w:color w:val="000000"/>
          <w:sz w:val="30"/>
          <w:rtl/>
        </w:rPr>
        <w:t>ولِهَذا لو أَصَابَ ثَوْبَكَ وَسَخٌ فَحَكَكْتَهُ بظُفُرِكَ زالَ الوَسَخُ، لكنَّ أَثَرَهُ باقٍ، فإِذَا غَسَلْتَهُ زَالَ الأَثَرُ ، لَكِنَّهُ هنا قالَ اغْسِلْني مِنْ خَطَايَايَ بِالمَاءِ وَالثَّلْجِ وَالبَرَدِ»، والماءُ لا شَكٍّ أنَّهُ يُغْسَلُ به، لكنَّ الثَّلْج والبَرَدَ لا يُغْسَلُ به، لكنَّهُ يُفيدُ التَّبْرِيدَ، والخطايَا عُقوبَتُهَا الأَلَمُ والحَرارَةُ؛ فَكانَ مِنَ الْمُنَاسِبِ أَنْ يُذْكَرَ مَعَ المَاءِ الَّذِي يُزِيلُ الوَسَخَ التَّلْجُ والبَرَدُ لِيَزُولَ أثَرُ الذَّنْبِ الحِسِّي والمعنَوِيّ.</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Pr>
        <w:t>۷۳</w:t>
      </w:r>
      <w:r w:rsidR="00662F32">
        <w:br/>
      </w:r>
      <w:r w:rsidR="00662F32">
        <w:br/>
      </w:r>
      <w:r w:rsidR="00662F32">
        <w:rPr>
          <w:rFonts w:ascii="Times New Roman" w:hAnsi="Times New Roman"/>
          <w:color w:val="000000"/>
          <w:sz w:val="30"/>
          <w:rtl/>
        </w:rPr>
        <w:t>فَلَوْ سَأَلَ سَائِلٌ: لِماذا قَالَ: التَّلْجُ والبَرَدُ، مَعَ أَنَّ الحارَ أَشَدُّ تَنْظِيفا؟ والجَوَابُ: لأنَّ عُقوبةَ المعَاصِي بالنَّارِ وهي حارَّةٌ، فَكانَ المَنَاسِبُ أنْ يَكْثُرَ</w:t>
      </w:r>
      <w:r w:rsidR="00662F32">
        <w:br/>
      </w:r>
      <w:r w:rsidR="00662F32">
        <w:br/>
      </w:r>
      <w:r w:rsidR="00662F32">
        <w:rPr>
          <w:rFonts w:ascii="Times New Roman" w:hAnsi="Times New Roman"/>
          <w:color w:val="000000"/>
          <w:sz w:val="30"/>
          <w:rtl/>
        </w:rPr>
        <w:t>التَّلْجُ والبَرَد.</w:t>
      </w:r>
      <w:r w:rsidR="00662F32">
        <w:br/>
      </w:r>
      <w:r w:rsidR="00662F32">
        <w:br/>
      </w:r>
      <w:r w:rsidR="00662F32">
        <w:rPr>
          <w:rFonts w:ascii="Times New Roman" w:hAnsi="Times New Roman"/>
          <w:color w:val="000000"/>
          <w:sz w:val="30"/>
          <w:rtl/>
        </w:rPr>
        <w:t>وهذا الاسْتِفْتَاحُ لا يُضافُ إليه شَيْءٌ، لكنْ له أَنْ يَسْتَفْتِحَ بِغَيْرِهِ؛ لأنَّ السُّنَّةَ</w:t>
      </w:r>
      <w:r w:rsidR="00662F32">
        <w:br/>
      </w:r>
      <w:r w:rsidR="00662F32">
        <w:br/>
      </w:r>
      <w:r w:rsidR="00662F32">
        <w:rPr>
          <w:rFonts w:ascii="Times New Roman" w:hAnsi="Times New Roman"/>
          <w:color w:val="000000"/>
          <w:sz w:val="30"/>
          <w:rtl/>
        </w:rPr>
        <w:t>وَرَدَتْ بهذا وبهذا.</w:t>
      </w:r>
      <w:r w:rsidR="00662F32">
        <w:br/>
      </w:r>
      <w:r w:rsidR="00662F32">
        <w:rPr>
          <w:rFonts w:ascii="Times New Roman" w:hAnsi="Times New Roman"/>
          <w:color w:val="000000"/>
          <w:sz w:val="30"/>
          <w:rtl/>
        </w:rPr>
        <w:t xml:space="preserve">من فوائد هذا </w:t>
      </w:r>
      <w:proofErr w:type="gramStart"/>
      <w:r w:rsidR="00662F32">
        <w:rPr>
          <w:rFonts w:ascii="Times New Roman" w:hAnsi="Times New Roman"/>
          <w:color w:val="000000"/>
          <w:sz w:val="30"/>
          <w:rtl/>
        </w:rPr>
        <w:t>الحديث :</w:t>
      </w:r>
      <w:proofErr w:type="gramEnd"/>
      <w:r w:rsidR="00662F32">
        <w:br/>
      </w:r>
      <w:r w:rsidR="00662F32">
        <w:br/>
      </w:r>
      <w:r w:rsidR="00662F32">
        <w:rPr>
          <w:rFonts w:ascii="Times New Roman" w:hAnsi="Times New Roman"/>
          <w:color w:val="000000"/>
          <w:sz w:val="30"/>
          <w:rtl/>
        </w:rPr>
        <w:t>الفَائِدَةُ الأُولَى: إثْبَاتُ التَّكْبِيرِ للصَّلاةِ؛ لِقَوْلِهِ: إِذَا كَبَّرَ فِي الصَّلَاةِ». وهَذِهِ التَّكَبِيرَة رُكْنٌ، لا تَنْعَقِدُ الصَّلَاةُ إلَّا به؛ لِقَوْلِ النَّبِيِّ ﷺ: «تَحْرِيمُهَا</w:t>
      </w:r>
      <w:r w:rsidR="00662F32">
        <w:br/>
      </w:r>
      <w:r w:rsidR="00662F32">
        <w:rPr>
          <w:rFonts w:ascii="Times New Roman" w:hAnsi="Times New Roman"/>
          <w:color w:val="000000"/>
          <w:sz w:val="30"/>
          <w:rtl/>
        </w:rPr>
        <w:t>التَّكْبِيرُ) ()، ولأمْرِهِ الله المسيء في صَلَاتِهِ إِذَا َقامَ للصَّلاةِ أَنْ يُكَبُرَ (") ، ويُشْتَرَطُ أَنْ تكُونَ بلَفْظِ التَّكْبِيرِ (اللهُ أَكْبَرُ)، فلو قال: (الله أجَلُّ)، أو (اللَّهُ أَعْظَمُ)، أو (اللَّهُ أَشَدُّ بَأْسًا وأَشَدُّ تَنْكِيلا)، ومَا أَشْبَهَ ذَلِكَ؛ فإن ذَلِكَ لا يُجْزِتُهُ، ولا بُدَّ أنْ تَكُونَ خَالِيَةٌ عن</w:t>
      </w:r>
      <w:r w:rsidR="00662F32">
        <w:br/>
      </w:r>
      <w:r w:rsidR="00662F32">
        <w:rPr>
          <w:rFonts w:ascii="Times New Roman" w:hAnsi="Times New Roman"/>
          <w:color w:val="000000"/>
          <w:sz w:val="30"/>
          <w:rtl/>
        </w:rPr>
        <w:t>لَحْنٍ يُحيلُ المَعْنَى، فإِنْ كَانَتْ بِلَحْنٍ يُحِيلُ المَعْنَى؛ لم تَصِحٌ.</w:t>
      </w:r>
      <w:r w:rsidR="00662F32">
        <w:br/>
      </w:r>
      <w:r w:rsidR="00662F32">
        <w:rPr>
          <w:rFonts w:ascii="Times New Roman" w:hAnsi="Times New Roman"/>
          <w:color w:val="000000"/>
          <w:sz w:val="30"/>
          <w:rtl/>
        </w:rPr>
        <w:t xml:space="preserve">فلو قالَ: «اللَّهُ أَكْبَرُ» لم تَصِحَ؛ لأنَّ هذا المدَّ يُحَوِّلُ الجُمْلَةَ مِنْ خَبَرِ إِلَى اسْتِفْهَامٍ، اللهُ أَكْبَرُ؟ كَقَوْلِهِ تَعَالَى: ﴿ءَ اللَّهُ خَيْرُ أَمَّا </w:t>
      </w:r>
      <w:proofErr w:type="gramStart"/>
      <w:r w:rsidR="00662F32">
        <w:rPr>
          <w:rFonts w:ascii="Times New Roman" w:hAnsi="Times New Roman"/>
          <w:color w:val="000000"/>
          <w:sz w:val="30"/>
          <w:rtl/>
        </w:rPr>
        <w:t>يُشْرِكُونَ ﴾</w:t>
      </w:r>
      <w:proofErr w:type="gramEnd"/>
      <w:r w:rsidR="00662F32">
        <w:rPr>
          <w:rFonts w:ascii="Times New Roman" w:hAnsi="Times New Roman"/>
          <w:color w:val="000000"/>
          <w:sz w:val="30"/>
          <w:rtl/>
        </w:rPr>
        <w:t xml:space="preserve"> [النمل:</w:t>
      </w:r>
      <w:r w:rsidR="00662F32">
        <w:rPr>
          <w:rFonts w:ascii="Times New Roman" w:hAnsi="Times New Roman"/>
          <w:color w:val="000000"/>
          <w:sz w:val="30"/>
        </w:rPr>
        <w:t>٥٩</w:t>
      </w:r>
      <w:r w:rsidR="00662F32">
        <w:rPr>
          <w:rFonts w:ascii="Times New Roman" w:hAnsi="Times New Roman"/>
          <w:color w:val="000000"/>
          <w:sz w:val="30"/>
          <w:rtl/>
        </w:rPr>
        <w:t>]؛ فلا تُجْزِئُ.</w:t>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أحمد (</w:t>
      </w:r>
      <w:r w:rsidR="00662F32">
        <w:rPr>
          <w:rFonts w:ascii="Times New Roman" w:hAnsi="Times New Roman"/>
          <w:color w:val="000000"/>
          <w:sz w:val="30"/>
        </w:rPr>
        <w:t>۱۲۳/۱</w:t>
      </w:r>
      <w:r w:rsidR="00662F32">
        <w:rPr>
          <w:rFonts w:ascii="Times New Roman" w:hAnsi="Times New Roman"/>
          <w:color w:val="000000"/>
          <w:sz w:val="30"/>
          <w:rtl/>
        </w:rPr>
        <w:t>)، وأبو داود: كتاب الطهارة، باب فرض الوضوء، رقم (</w:t>
      </w:r>
      <w:r w:rsidR="00662F32">
        <w:rPr>
          <w:rFonts w:ascii="Times New Roman" w:hAnsi="Times New Roman"/>
          <w:color w:val="000000"/>
          <w:sz w:val="30"/>
        </w:rPr>
        <w:t>٦١</w:t>
      </w:r>
      <w:r w:rsidR="00662F32">
        <w:rPr>
          <w:rFonts w:ascii="Times New Roman" w:hAnsi="Times New Roman"/>
          <w:color w:val="000000"/>
          <w:sz w:val="30"/>
          <w:rtl/>
        </w:rPr>
        <w:t xml:space="preserve">)، والترمذي: كتاب الطهارة، باب ما جاء أن مفتاح الصلاة </w:t>
      </w:r>
      <w:proofErr w:type="gramStart"/>
      <w:r w:rsidR="00662F32">
        <w:rPr>
          <w:rFonts w:ascii="Times New Roman" w:hAnsi="Times New Roman"/>
          <w:color w:val="000000"/>
          <w:sz w:val="30"/>
          <w:rtl/>
        </w:rPr>
        <w:t>الطهور ،</w:t>
      </w:r>
      <w:proofErr w:type="gramEnd"/>
      <w:r w:rsidR="00662F32">
        <w:rPr>
          <w:rFonts w:ascii="Times New Roman" w:hAnsi="Times New Roman"/>
          <w:color w:val="000000"/>
          <w:sz w:val="30"/>
          <w:rtl/>
        </w:rPr>
        <w:t xml:space="preserve"> رقم (</w:t>
      </w:r>
      <w:r w:rsidR="00662F32">
        <w:rPr>
          <w:rFonts w:ascii="Times New Roman" w:hAnsi="Times New Roman"/>
          <w:color w:val="000000"/>
          <w:sz w:val="30"/>
        </w:rPr>
        <w:t>۳</w:t>
      </w:r>
      <w:proofErr w:type="gramStart"/>
      <w:r w:rsidR="00662F32">
        <w:rPr>
          <w:rFonts w:ascii="Times New Roman" w:hAnsi="Times New Roman"/>
          <w:color w:val="000000"/>
          <w:sz w:val="30"/>
          <w:rtl/>
        </w:rPr>
        <w:t>) ،</w:t>
      </w:r>
      <w:proofErr w:type="gramEnd"/>
      <w:r w:rsidR="00662F32">
        <w:rPr>
          <w:rFonts w:ascii="Times New Roman" w:hAnsi="Times New Roman"/>
          <w:color w:val="000000"/>
          <w:sz w:val="30"/>
          <w:rtl/>
        </w:rPr>
        <w:t xml:space="preserve"> وابن ماجه: كتاب الطهارة،</w:t>
      </w:r>
      <w:r w:rsidR="00662F32">
        <w:br/>
      </w:r>
      <w:r w:rsidR="00662F32">
        <w:rPr>
          <w:rFonts w:ascii="Times New Roman" w:hAnsi="Times New Roman"/>
          <w:color w:val="000000"/>
          <w:sz w:val="30"/>
          <w:rtl/>
        </w:rPr>
        <w:t>باب مفتاح الصلاة الطهور، رقم (</w:t>
      </w:r>
      <w:r w:rsidR="00662F32">
        <w:rPr>
          <w:rFonts w:ascii="Times New Roman" w:hAnsi="Times New Roman"/>
          <w:color w:val="000000"/>
          <w:sz w:val="30"/>
        </w:rPr>
        <w:t>٢٧٥</w:t>
      </w:r>
      <w:r w:rsidR="00662F32">
        <w:rPr>
          <w:rFonts w:ascii="Times New Roman" w:hAnsi="Times New Roman"/>
          <w:color w:val="000000"/>
          <w:sz w:val="30"/>
          <w:rtl/>
        </w:rPr>
        <w:t>)، من حديث علي بن أبي طالب رَضِوَاللَّهُ عَنْهُ. (</w:t>
      </w:r>
      <w:r w:rsidR="00662F32">
        <w:rPr>
          <w:rFonts w:ascii="Times New Roman" w:hAnsi="Times New Roman"/>
          <w:color w:val="000000"/>
          <w:sz w:val="30"/>
        </w:rPr>
        <w:t>۲</w:t>
      </w:r>
      <w:r w:rsidR="00662F32">
        <w:rPr>
          <w:rFonts w:ascii="Times New Roman" w:hAnsi="Times New Roman"/>
          <w:color w:val="000000"/>
          <w:sz w:val="30"/>
          <w:rtl/>
        </w:rPr>
        <w:t>) أخرجه البخاري: كتاب الأذان، باب وجوب القراءة للإمام والمأموم في الصلوات كلها، رقم (</w:t>
      </w:r>
      <w:r w:rsidR="00662F32">
        <w:rPr>
          <w:rFonts w:ascii="Times New Roman" w:hAnsi="Times New Roman"/>
          <w:color w:val="000000"/>
          <w:sz w:val="30"/>
        </w:rPr>
        <w:t>٧٥٧</w:t>
      </w:r>
      <w:r w:rsidR="00662F32">
        <w:rPr>
          <w:rFonts w:ascii="Times New Roman" w:hAnsi="Times New Roman"/>
          <w:color w:val="000000"/>
          <w:sz w:val="30"/>
          <w:rtl/>
        </w:rPr>
        <w:t>) ، ومسلم : كتاب الصَّلاة، باب وجوب قراءة الفاتحة في كل ركعة، رقم (</w:t>
      </w:r>
      <w:r w:rsidR="00662F32">
        <w:rPr>
          <w:rFonts w:ascii="Times New Roman" w:hAnsi="Times New Roman"/>
          <w:color w:val="000000"/>
          <w:sz w:val="30"/>
        </w:rPr>
        <w:t>۳۹۷</w:t>
      </w:r>
      <w:r w:rsidR="00662F32">
        <w:rPr>
          <w:rFonts w:ascii="Times New Roman" w:hAnsi="Times New Roman"/>
          <w:color w:val="000000"/>
          <w:sz w:val="30"/>
          <w:rtl/>
        </w:rPr>
        <w:t>)، من حديث أبي هريرة رَضِوَاللَّهُ عَنْهُ.</w:t>
      </w:r>
      <w:r w:rsidR="00662F32">
        <w:br/>
      </w:r>
      <w:r w:rsidR="00662F32">
        <w:br/>
      </w:r>
      <w:r w:rsidR="00662F32">
        <w:rPr>
          <w:rFonts w:ascii="Times New Roman" w:hAnsi="Times New Roman"/>
          <w:color w:val="000000"/>
          <w:sz w:val="30"/>
        </w:rPr>
        <w:t>٧٤</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ولَوْ قالَ: «اللَّهُ أَكْبَارُ»، قَالَ العُلَمَاءُ: لا يُجْزِئُ؛ لأَنَّ أَكْبَارُ) عَلَى وَزْنِ أَسْبَابٍ، وأَسْبَابٌ جَمْعُ سَبَبٍ، و (أَكْبَارُ) جَمْعُ كَبَرِ ، وهو في اللُّغةِ الطَّبْلُ الَّذِي يُضْرَبُ به في العَزْفِ، ومَعْلُومٌ أنَّ هذا المَعْنَى فَاسِدٌ ، ويَتَرَتَّبُ عَلَيْهِ بُطْلانُ الصَّلَاةِ؛ لأنَّ هذا لَحْنُ يَفْسُدُ به المَعْنَى.</w:t>
      </w:r>
      <w:r w:rsidR="00662F32">
        <w:br/>
      </w:r>
      <w:r w:rsidR="00662F32">
        <w:rPr>
          <w:rFonts w:ascii="Times New Roman" w:hAnsi="Times New Roman"/>
          <w:color w:val="000000"/>
          <w:sz w:val="30"/>
          <w:rtl/>
        </w:rPr>
        <w:t>فإِذَا قَالَ قَائِلٌ: إِنَّ العَامِّيَّ لا يُريدُ إطلاقا الطَّبْلَ، وإِنَّما يُرِيدُ وَصْفَ اللَّهِ عَزَّوَجَلَّ</w:t>
      </w:r>
      <w:r w:rsidR="00662F32">
        <w:br/>
      </w:r>
      <w:r w:rsidR="00662F32">
        <w:br/>
      </w:r>
      <w:r w:rsidR="00662F32">
        <w:rPr>
          <w:rFonts w:ascii="Times New Roman" w:hAnsi="Times New Roman"/>
          <w:color w:val="000000"/>
          <w:sz w:val="30"/>
          <w:rtl/>
        </w:rPr>
        <w:t>بالكبرياء.</w:t>
      </w:r>
      <w:r w:rsidR="00662F32">
        <w:br/>
      </w:r>
      <w:r w:rsidR="00662F32">
        <w:br/>
      </w:r>
      <w:r w:rsidR="00662F32">
        <w:rPr>
          <w:rFonts w:ascii="Times New Roman" w:hAnsi="Times New Roman"/>
          <w:color w:val="000000"/>
          <w:sz w:val="30"/>
          <w:rtl/>
        </w:rPr>
        <w:t>قُلْنا: إِنَّ النَّبِيَّ ﷺ قالَ: «إِنَّا أَقْضِي بِنَحْوِ مَا أَسْمَعُ ، ولو سَلَّمْنَا لِهَذا؛ لَقُلْنَا: إنَّ العامِّيَّ إِذَا قَالَ: صِرَاطَ الَّذِينَ أَنْعَمْتُ عَلَيْهِمْ» كَانَتْ صَلَاتُهُ صَحِيحَةٌ، وَمَعْلُومٌ أنها ليستْ بصَحِيحَةٍ معَ أَنَّهُ يُرِيدُ بِقَوْلِهِ : صِرَاطَ الَّذِينَ أَنْعَمْتُ عَلَيْهِمْ اللَّهَ عَزَّوَجَلَّ، ومع هذا لا يَصِحُ ، ولَقُلْنا إِنَّ العامِّيَّ إِذَا قَالَ: «اَهْدِينَا الصِّرَاطَ المُسْتَقِيمَ» لَصَحَتْ صَلَاتُهُ، مع أنَّها لا تَصِحُ، فالعِبْرَةُ باللَّفْظِ.</w:t>
      </w:r>
      <w:r w:rsidR="00662F32">
        <w:br/>
      </w:r>
      <w:r w:rsidR="00662F32">
        <w:rPr>
          <w:rFonts w:ascii="Times New Roman" w:hAnsi="Times New Roman"/>
          <w:color w:val="000000"/>
          <w:sz w:val="30"/>
          <w:rtl/>
        </w:rPr>
        <w:t>إِذَنْ: ماذَا نَصْنَعُ بالعَوَامُ الَّذِينَ يَقولُونَ: «اللَّهُ أَكْبَارُ»؟</w:t>
      </w:r>
      <w:r w:rsidR="00662F32">
        <w:br/>
      </w:r>
      <w:r w:rsidR="00662F32">
        <w:rPr>
          <w:rFonts w:ascii="Times New Roman" w:hAnsi="Times New Roman"/>
          <w:color w:val="000000"/>
          <w:sz w:val="30"/>
          <w:rtl/>
        </w:rPr>
        <w:t>الجواب: نُعَلِّمُهُمْ كما عَلَّمَ النَّبِيُّ صَلَّى اللَّهُ عَلَيْهِ وَعَلَى الهِ وَسَلَّم المسيء في صَلَاتِهِ، وَهَذَا واجبنا، أمَّا السُّكوتُ عن هذا حينَ سَماعِ المؤذن، أو الإِمَامِ؛ لَا سِيَّا إِذَا أَرَادَ الجُلوسَ للتشهد الأوَّلِ، أو الأخير، أو إذا قام، أو إِذَا سَجَدَ؛ فَعَلَيْنَا أَنْ نُعَلَّمَهُ.</w:t>
      </w:r>
      <w:r w:rsidR="00662F32">
        <w:br/>
      </w:r>
      <w:r w:rsidR="00662F32">
        <w:rPr>
          <w:rFonts w:ascii="Times New Roman" w:hAnsi="Times New Roman"/>
          <w:color w:val="000000"/>
          <w:sz w:val="30"/>
          <w:rtl/>
        </w:rPr>
        <w:t>أَمَّا إِذَا قَالَ: «اللهُ وَكْبَرُ»، أَبْدَلَ الهَمْزَةَ وَاوّا؛ فَهَذَا اللَّحْنُ لا يُجيلُ المَعْنَى؛ لأنَّ اللُّغةَ العَرَبِيَّةَ تُجُوزُ قَلْبَ الهَمْزَةِ واوا إِذَا كَانَ الَّذِي قَبْلَهَا مَضْمُومًا، وعلى هذا</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المظالم ،والغصب، باب إثم من خاصم في باطل، رقم (</w:t>
      </w:r>
      <w:r w:rsidR="00662F32">
        <w:rPr>
          <w:rFonts w:ascii="Times New Roman" w:hAnsi="Times New Roman"/>
          <w:color w:val="000000"/>
          <w:sz w:val="30"/>
        </w:rPr>
        <w:t>٢٤٥٨</w:t>
      </w:r>
      <w:r w:rsidR="00662F32">
        <w:rPr>
          <w:rFonts w:ascii="Times New Roman" w:hAnsi="Times New Roman"/>
          <w:color w:val="000000"/>
          <w:sz w:val="30"/>
          <w:rtl/>
        </w:rPr>
        <w:t>)، ومسلم: كتاب الأقضية، باب الحكم بالظاهر واللحن بالحجة، رقم (</w:t>
      </w:r>
      <w:r w:rsidR="00662F32">
        <w:rPr>
          <w:rFonts w:ascii="Times New Roman" w:hAnsi="Times New Roman"/>
          <w:color w:val="000000"/>
          <w:sz w:val="30"/>
        </w:rPr>
        <w:t>۱۷۱۳</w:t>
      </w:r>
      <w:r w:rsidR="00662F32">
        <w:rPr>
          <w:rFonts w:ascii="Times New Roman" w:hAnsi="Times New Roman"/>
          <w:color w:val="000000"/>
          <w:sz w:val="30"/>
          <w:rtl/>
        </w:rPr>
        <w:t>)، من حديث أم سلمة رَضَوَانَهُ عَنْهَا.</w:t>
      </w:r>
      <w:r w:rsidR="00662F32">
        <w:br/>
      </w:r>
      <w:r w:rsidR="00662F32">
        <w:br/>
      </w:r>
      <w:r w:rsidR="00662F32">
        <w:rPr>
          <w:rFonts w:ascii="Times New Roman" w:hAnsi="Times New Roman"/>
          <w:color w:val="000000"/>
          <w:sz w:val="30"/>
        </w:rPr>
        <w:t>VO</w:t>
      </w:r>
      <w:r w:rsidR="00662F32">
        <w:br/>
      </w:r>
      <w:r w:rsidR="00662F32">
        <w:br/>
      </w:r>
      <w:r w:rsidR="00662F32">
        <w:rPr>
          <w:rFonts w:ascii="Times New Roman" w:hAnsi="Times New Roman"/>
          <w:color w:val="000000"/>
          <w:sz w:val="30"/>
          <w:rtl/>
        </w:rPr>
        <w:t>كتاب الصلاة ( باب صفة صلاة النبي ﷺ)</w:t>
      </w:r>
      <w:r w:rsidR="00662F32">
        <w:br/>
      </w:r>
      <w:r w:rsidR="00662F32">
        <w:br/>
      </w:r>
      <w:r w:rsidR="00662F32">
        <w:rPr>
          <w:rFonts w:ascii="Times New Roman" w:hAnsi="Times New Roman"/>
          <w:color w:val="000000"/>
          <w:sz w:val="30"/>
          <w:rtl/>
        </w:rPr>
        <w:t>فقَوْلُهُ: «اللهُ وَكْبَرُ» كقَوْلِهِ: «اللَّهُ أَكْبَرُ» فالتَّكْبِيرُ صَحِيحٌ.</w:t>
      </w:r>
      <w:r w:rsidR="00662F32">
        <w:br/>
      </w:r>
      <w:r w:rsidR="00662F32">
        <w:br/>
      </w:r>
      <w:r w:rsidR="00662F32">
        <w:rPr>
          <w:rFonts w:ascii="Times New Roman" w:hAnsi="Times New Roman"/>
          <w:color w:val="000000"/>
          <w:sz w:val="30"/>
          <w:rtl/>
        </w:rPr>
        <w:t>گلام</w:t>
      </w:r>
      <w:r w:rsidR="00662F32">
        <w:br/>
      </w:r>
      <w:r w:rsidR="00662F32">
        <w:br/>
      </w:r>
      <w:r w:rsidR="00662F32">
        <w:rPr>
          <w:rFonts w:ascii="Times New Roman" w:hAnsi="Times New Roman"/>
          <w:color w:val="000000"/>
          <w:sz w:val="30"/>
          <w:rtl/>
        </w:rPr>
        <w:t>الفَائِدَةُ الثَّانِيةُ: أَنَّ الصَّلَاةَ لَيسَ في أَي رُكْنِ مِنْ أَرْكَانِهَا سُكوت، أي: عَدَمُ</w:t>
      </w:r>
      <w:r w:rsidR="00662F32">
        <w:br/>
      </w:r>
      <w:r w:rsidR="00662F32">
        <w:br/>
      </w:r>
      <w:r w:rsidR="00662F32">
        <w:rPr>
          <w:rFonts w:ascii="Times New Roman" w:hAnsi="Times New Roman"/>
          <w:color w:val="000000"/>
          <w:sz w:val="30"/>
          <w:rtl/>
        </w:rPr>
        <w:t>وَجْهُهُ أنَّ أبا هُرَيْرَةَ رَضَاهُ عَنْهُ فَهِمَ أَنَّ الرَّسُولَ عَلَيْهِ الصَّلَاةُ وَالسَّلَامُ لَا بُدَّ أَنْ يَقُولَ شَيْئًا في هذا السُّكوتِ الَّذي هو عَدَمُ الجَهْرِ ، ومِنْ هُنا نَأْخُذُ أَنَّ جِلْسَةَ الاسْتِرَاحةِ ليْسَتْ مَقْصُودةٌ لذَاتِهَا؛ لأنَّها لو كَانَتْ مَقْصُودةٌ لِذَاتِهَا لَكَانَ لها ذِكْرٌ، وهِيَ لَيْسَ لها تَكْبِيرٌ خاصٌ في أَوَّلها ولا في الانْتِقَالِ منها، ولا ذِكْرَ فيها؛ فَلَيْسَتْ مِنْ أَجْزَاءِ الصَّلَاةِ، لَكِنَّها مَقْصُودةٌ لِغَيْرِهَا ، وهي إِعْطَاءُ البَدَنِ الرَّاحِةَ، وَعَدَمَ المَشَقَّةِ. والدَّليلُ عَلَى هذا أَنَّ النَّبِيَّ عَلَيْهِ الصَّلَاةُ وَالسَّلَامُ كَانَ يَفْعَلُهَا حِينَ كَبِرَ؛ إِذْ إِنَّ الَّذِي نَقَلَها عنهُ مالِكُ بنُ الحُوَيْرِثِ رَ اللَّهُ عَنْهُ ، وهو مِنْ جُمْلَةِ الوُفودِ الَّذِينَ كَانُوا يَتَوَافَدُونَ عَلَى الرَّسول ﷺ في عامِ تِسْعِ مِنَ الهِجْرَةِ، وَيَدُلُّ لِهَذا أيضًا أَنَّ الرَّسُولَ إِذَا أَرَادَ أَنْ يقوم كما في حديثِ مالكِ بنِ الحُوَيْرِثِ اعْتَمَدَ عَلَى يَدَيْهِ ثم قامَ، وَهَذَا الاعْتِمَادُ إِنَّا يَحْتَاجُهُ مَن يَشْقُ عَلَيْهِ أنْ يَقومَ بلا اعتماد، وعلى هذا فتَكُونُ هَذِهِ الجِلْسَةُ مَقْصُودةً لِغَيْرِهَا ، وذلِك لإعْطَاءِ الجِسْم حَظًّا مِنَ الرَّاحِةِ؛ لأَنَّهُ لَا يَنْبَغِي للإِنْسَانِ أَنْ يَشُقَّ عَلَى نَفْسِهِ في العِبَاداتِ؛ ولِهَذا نُهِيَ عَنِ الصَّلاةِ وهو حاقِنُ أو في حَضْرَةِ طَعَامٍ يَشْتَهِيهِ؛ لِيُعْطِيَ الجُسْمَ رَاحَتَهُ.</w:t>
      </w:r>
      <w:r w:rsidR="00662F32">
        <w:br/>
      </w:r>
      <w:r w:rsidR="00662F32">
        <w:rPr>
          <w:rFonts w:ascii="Times New Roman" w:hAnsi="Times New Roman"/>
          <w:color w:val="000000"/>
          <w:sz w:val="30"/>
          <w:rtl/>
        </w:rPr>
        <w:t>إِذَنْ نَقُولُ: مَنِ احْتَاجَ إِلَى هَذِهِ الجِلْسَةِ فَلْيَجْلِسْ؛ إِمَّا لَكِبَرٍ أَو ثِقَل أو مَرَضِ أو غيرِ ذَلِكَ، ومَنْ لا يَحْتَاجُ فلا، هذا بِالنِّسْبَةِ للإِمَامِ والمُنْفَرِدِ، أَمَّا المَأْمُومُ فهو تَبَعٌ لإِمَامِهِ، إِنْ جَلَسَ إِمَامُهُ فَلْيَجْلِسْ وإنْ لَمْ يَكُنْ مِنْ أَهْلِ الجُلوسِ، وإِنْ لَمْ يَجْلِسِ</w:t>
      </w:r>
      <w:r w:rsidR="00662F32">
        <w:br/>
      </w:r>
      <w:r w:rsidR="00662F32">
        <w:br/>
      </w:r>
      <w:r w:rsidR="00662F32">
        <w:rPr>
          <w:rFonts w:ascii="Times New Roman" w:hAnsi="Times New Roman"/>
          <w:color w:val="000000"/>
          <w:sz w:val="30"/>
        </w:rPr>
        <w:t>٧٦</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الإمامُ فلا يَجْلِسُ ، وإِنْ كَانَ يَرَى الجُلوسَ؛ لِتَحْقِيقِ المُتابَعةِ.</w:t>
      </w:r>
      <w:r w:rsidR="00662F32">
        <w:br/>
      </w:r>
      <w:r w:rsidR="00662F32">
        <w:rPr>
          <w:rFonts w:ascii="Times New Roman" w:hAnsi="Times New Roman"/>
          <w:color w:val="000000"/>
          <w:sz w:val="30"/>
          <w:rtl/>
        </w:rPr>
        <w:t>الفَائِدَةُ الثَّالِثَةُ: حِرْصُ الصَّحَابَةِ رَضِوَاللَّهُ عَنْهُمْ عَلَى مَعْرِفَةِ هَدْيِ النَّبِيِّ ﷺ</w:t>
      </w:r>
      <w:r w:rsidR="00662F32">
        <w:br/>
      </w:r>
      <w:r w:rsidR="00662F32">
        <w:rPr>
          <w:rFonts w:ascii="Times New Roman" w:hAnsi="Times New Roman"/>
          <w:color w:val="000000"/>
          <w:sz w:val="30"/>
          <w:rtl/>
        </w:rPr>
        <w:t>وَجْهُهُ: أَنَّ أَبا هُرَيْرَةَ سَأَلَ النَّبِيَّ</w:t>
      </w:r>
      <w:r w:rsidR="00662F32">
        <w:br/>
      </w:r>
      <w:r w:rsidR="00662F32">
        <w:rPr>
          <w:rFonts w:ascii="Times New Roman" w:hAnsi="Times New Roman"/>
          <w:color w:val="000000"/>
          <w:sz w:val="30"/>
          <w:rtl/>
        </w:rPr>
        <w:t>ﷺ عن ذَلِكَ، ماذا يَقولُ.</w:t>
      </w:r>
      <w:r w:rsidR="00662F32">
        <w:br/>
      </w:r>
      <w:r w:rsidR="00662F32">
        <w:rPr>
          <w:rFonts w:ascii="Times New Roman" w:hAnsi="Times New Roman"/>
          <w:color w:val="000000"/>
          <w:sz w:val="30"/>
          <w:rtl/>
        </w:rPr>
        <w:t>الفَائِدَةُ الرَّابِعَةُ : حُسْنُ خُلُقِ النَّبِيِّ ؛ لأنَّه أَجابَ أبا هُرَيْرَةَ ولَمْ يَقُل: هذا لا يَعْنيكَ ولِمَ تَسْأَلُ، بل أَجابَ عَلَيْهِ الصَّلَاةُ وَالسَّلَامُ، وَكَانَتْ هَذِهِ الإِجَابَةُ عَلَيْهِ ﷺ وَاجِبَةٌ ؛ لِقَوْلِهِ تَعَالَى: ﴿يَتأَيُّهَا الرَّسُولُ بَلَغَ مَا أُنزِلَ إِلَيْكَ مِن رَّبِّكَ وَإِن لَّمْ تَفْعَلْ فَمَا بَلَّغْتَ</w:t>
      </w:r>
      <w:r w:rsidR="00662F32">
        <w:br/>
      </w:r>
      <w:r w:rsidR="00662F32">
        <w:br/>
      </w:r>
      <w:r w:rsidR="00662F32">
        <w:rPr>
          <w:rFonts w:ascii="Times New Roman" w:hAnsi="Times New Roman"/>
          <w:color w:val="000000"/>
          <w:sz w:val="30"/>
          <w:rtl/>
        </w:rPr>
        <w:t xml:space="preserve">رِسَالَتَهُ ﴾ [المائدة: </w:t>
      </w:r>
      <w:r w:rsidR="00662F32">
        <w:rPr>
          <w:rFonts w:ascii="Times New Roman" w:hAnsi="Times New Roman"/>
          <w:color w:val="000000"/>
          <w:sz w:val="30"/>
        </w:rPr>
        <w:t>٦٧</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الفَائِدَةُ الخَامِسَةُ: جَوَازُ فِدَاءِ النَّبِيِّ عَلَيْهِ الصَّلَاةُ وَالسَّلَامُ بِالآبِ والأُمْ؛ لِقَوْلِهِ: بِأَبِي</w:t>
      </w:r>
      <w:r w:rsidR="00662F32">
        <w:br/>
      </w:r>
      <w:r w:rsidR="00662F32">
        <w:br/>
      </w:r>
      <w:r w:rsidR="00662F32">
        <w:rPr>
          <w:rFonts w:ascii="Times New Roman" w:hAnsi="Times New Roman"/>
          <w:color w:val="000000"/>
          <w:sz w:val="30"/>
          <w:rtl/>
        </w:rPr>
        <w:t>أَنْتَ وَأُمِّي».</w:t>
      </w:r>
      <w:r w:rsidR="00662F32">
        <w:br/>
      </w:r>
      <w:r w:rsidR="00662F32">
        <w:br/>
      </w:r>
      <w:r w:rsidR="00662F32">
        <w:rPr>
          <w:rFonts w:ascii="Times New Roman" w:hAnsi="Times New Roman"/>
          <w:color w:val="000000"/>
          <w:sz w:val="30"/>
          <w:rtl/>
        </w:rPr>
        <w:t>لكن هل يَجُوزُ فِداءُ غَيْرِهِ؟</w:t>
      </w:r>
      <w:r w:rsidR="00662F32">
        <w:br/>
      </w:r>
      <w:r w:rsidR="00662F32">
        <w:br/>
      </w:r>
      <w:r w:rsidR="00662F32">
        <w:rPr>
          <w:rFonts w:ascii="Times New Roman" w:hAnsi="Times New Roman"/>
          <w:color w:val="000000"/>
          <w:sz w:val="30"/>
          <w:rtl/>
        </w:rPr>
        <w:t>الجواب: أمَّا فِداءُ غَيْرِهِ بالنَّفْسِ فلا بَأْسَ؛ لأَنَّ ذَلِكَ حَقٌّ للقَائِلِ، فَإِذَا قَالَ:</w:t>
      </w:r>
      <w:r w:rsidR="00662F32">
        <w:br/>
      </w:r>
      <w:r w:rsidR="00662F32">
        <w:rPr>
          <w:rFonts w:ascii="Times New Roman" w:hAnsi="Times New Roman"/>
          <w:color w:val="000000"/>
          <w:sz w:val="30"/>
          <w:rtl/>
        </w:rPr>
        <w:t>فَدَيْتُكَ نَفْسي ، أو أَفْدِيكَ بنَفْسِي، أو مَا أَشْبَه ذَلِكَ فلا بَأْسَ؛ لأنَّ الحَقِّ لَهُ. أمَّا إِذَا فَداه بأبيهِ وأُمِّهِ، فإنْ كَانَ بحُضُورِ الأب والأم فلا؛ لأنَّ ذَلِكَ يُثيرُ ضغائنَ الأبِ والأُمّ، ويُوجِبُ أنْ يَحْقِدَا عَلَى وَلَدِهِما؛ حيثُ جَعَلَهُما فِداءٌ لِهَذَا الرَّجُلِ، وأمَّا بِغَيْرِ حَضْرَتِهما، أو إذا كانا قد ماتا فلا بَأْسَ بِشَرْطِ أَنْ يَكُونَ هذا المَفْدِيُّ أَهْلًا لذَلِكَ، أَمَّا أَنْ يَقُولَ لَرَجُلٍ لا يُسَاوِي شَيْئًا، فَهَذَا لَا يَجُوزُ، لَكِنَّ كَلَامَنَا فِيمَا إِذَا كَانَ</w:t>
      </w:r>
      <w:r w:rsidR="00662F32">
        <w:br/>
      </w:r>
      <w:r w:rsidR="00662F32">
        <w:br/>
      </w:r>
      <w:r w:rsidR="00662F32">
        <w:rPr>
          <w:rFonts w:ascii="Times New Roman" w:hAnsi="Times New Roman"/>
          <w:color w:val="000000"/>
          <w:sz w:val="30"/>
          <w:rtl/>
        </w:rPr>
        <w:t>أهلا لذلك.</w:t>
      </w:r>
      <w:r w:rsidR="00662F32">
        <w:br/>
      </w:r>
      <w:r w:rsidR="00662F32">
        <w:br/>
      </w:r>
      <w:r w:rsidR="00662F32">
        <w:rPr>
          <w:rFonts w:ascii="Times New Roman" w:hAnsi="Times New Roman"/>
          <w:color w:val="000000"/>
          <w:sz w:val="30"/>
          <w:rtl/>
        </w:rPr>
        <w:t>الفَائِدَةُ السَّادِسَةُ: أَنَّ السُّكوتَ يُطْلَقُ عَلَى عَدَمِ الْجَهْرِ وَإِنْ كَانَ هُناكَ نُطْقُ؛</w:t>
      </w:r>
      <w:r w:rsidR="00662F32">
        <w:br/>
      </w:r>
      <w:r w:rsidR="00662F32">
        <w:br/>
      </w:r>
      <w:r w:rsidR="00662F32">
        <w:rPr>
          <w:rFonts w:ascii="Times New Roman" w:hAnsi="Times New Roman"/>
          <w:color w:val="000000"/>
          <w:sz w:val="30"/>
          <w:rtl/>
        </w:rPr>
        <w:t>لِقَوْلِهِ : أَرَأَيْتَ سُكُونَكَ».</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tl/>
        </w:rPr>
        <w:t>فَإِنْ قَالَ قَائِلٌ: هل يُوصَفُ اللهُ بالسُّكوتِ؟</w:t>
      </w:r>
      <w:r w:rsidR="00662F32">
        <w:br/>
      </w:r>
      <w:r w:rsidR="00662F32">
        <w:br/>
      </w:r>
      <w:r w:rsidR="00662F32">
        <w:rPr>
          <w:rFonts w:ascii="Times New Roman" w:hAnsi="Times New Roman"/>
          <w:color w:val="000000"/>
          <w:sz w:val="30"/>
        </w:rPr>
        <w:t>۷۷</w:t>
      </w:r>
      <w:r w:rsidR="00662F32">
        <w:br/>
      </w:r>
      <w:r w:rsidR="00662F32">
        <w:br/>
      </w:r>
      <w:r w:rsidR="00662F32">
        <w:rPr>
          <w:rFonts w:ascii="Times New Roman" w:hAnsi="Times New Roman"/>
          <w:color w:val="000000"/>
          <w:sz w:val="30"/>
          <w:rtl/>
        </w:rPr>
        <w:t>قُلْنَا: نعم؛ لحديثِ: «وَسَكَتَ عَنْ أَشْيَاءَ رَحْمَةٌ بِكُمْ غَيْرَ نِسْيَانٍ فَلا تَبْحَثُوا</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 xml:space="preserve">عَنْهَا ، لكن هل المُرَادُ بالسُّكوتِ عَدَمُ النُّطْقِ أو عَدَمُ الجَهْرِ بِالنُّطْقِ ؟ الجواب: اللهُ </w:t>
      </w:r>
      <w:proofErr w:type="gramStart"/>
      <w:r w:rsidR="00662F32">
        <w:rPr>
          <w:rFonts w:ascii="Times New Roman" w:hAnsi="Times New Roman"/>
          <w:color w:val="000000"/>
          <w:sz w:val="30"/>
          <w:rtl/>
        </w:rPr>
        <w:t>أَعْلَمُ !</w:t>
      </w:r>
      <w:proofErr w:type="gramEnd"/>
      <w:r w:rsidR="00662F32">
        <w:rPr>
          <w:rFonts w:ascii="Times New Roman" w:hAnsi="Times New Roman"/>
          <w:color w:val="000000"/>
          <w:sz w:val="30"/>
          <w:rtl/>
        </w:rPr>
        <w:t xml:space="preserve"> نحنُ نُؤْمِنُ بأنَّ اللهَ يَتَكَلَّمُ متى شاء، بما شاءَ، كيف شاء؛</w:t>
      </w:r>
      <w:r w:rsidR="00662F32">
        <w:br/>
      </w:r>
      <w:r w:rsidR="00662F32">
        <w:rPr>
          <w:rFonts w:ascii="Times New Roman" w:hAnsi="Times New Roman"/>
          <w:color w:val="000000"/>
          <w:sz w:val="30"/>
          <w:rtl/>
        </w:rPr>
        <w:t>ولَسْنَا نَحْجِرُ عَلَى اللهِ أنْ يَتَكَلَّمَ أو أَلَّا يَتَكَلَّمَ.</w:t>
      </w:r>
      <w:r w:rsidR="00662F32">
        <w:br/>
      </w:r>
      <w:r w:rsidR="00662F32">
        <w:rPr>
          <w:rFonts w:ascii="Times New Roman" w:hAnsi="Times New Roman"/>
          <w:color w:val="000000"/>
          <w:sz w:val="30"/>
          <w:rtl/>
        </w:rPr>
        <w:t>الفَائِدَةُ السَّابِعَةُ: أَنَّ المَشْرُوعَ فِي الاسْتِفْتَاحِ الإِسْرَارُ حَتَّى فِي الصَّلَاةِ الجَهْرِيَّةِ؛</w:t>
      </w:r>
      <w:r w:rsidR="00662F32">
        <w:br/>
      </w:r>
      <w:r w:rsidR="00662F32">
        <w:br/>
      </w:r>
      <w:r w:rsidR="00662F32">
        <w:rPr>
          <w:rFonts w:ascii="Times New Roman" w:hAnsi="Times New Roman"/>
          <w:color w:val="000000"/>
          <w:sz w:val="30"/>
          <w:rtl/>
        </w:rPr>
        <w:t>لِقَوْلِهِ: بَيْنَ التَّكْبِيرِ والْقِرَاءَةِ».</w:t>
      </w:r>
      <w:r w:rsidR="00662F32">
        <w:br/>
      </w:r>
      <w:r w:rsidR="00662F32">
        <w:br/>
      </w:r>
      <w:r w:rsidR="00662F32">
        <w:rPr>
          <w:rFonts w:ascii="Times New Roman" w:hAnsi="Times New Roman"/>
          <w:color w:val="000000"/>
          <w:sz w:val="30"/>
          <w:rtl/>
        </w:rPr>
        <w:t>الفَائِدَةُ الثَّامِنَةُ: أَنَّ المَشْرُوعَ للإمام أنْ يَجْهَرَ بالتَّكْبِيرِ؛ لأنَّهُ لا يُمْكِنُ تَمامُ الاقْتِدَاءِ إِلَّا بِجَهْرِهِ، وأَمَّا قَوْلُ مَنْ قَالَ مِنَ العُلَمَاءِ : إِنَّ جَهْرَ الإِمَامِ بِذَلِكَ سُنَّةٌ. فَهَذَا قَوْلٌ ضَعِيفٌ؛ إذْ لا يُمْكِنُ تَمامُ الاقْتِدَاءِ بِالْإِمَامِ إِلَّا إِذَا جَهَرَ؛ وَلِهَذَا قَالَ عَلَيْهِ الصَّلَاةُ وَالسَّلَامُ :</w:t>
      </w:r>
      <w:r w:rsidR="00662F32">
        <w:br/>
      </w:r>
      <w:r w:rsidR="00662F32">
        <w:br/>
      </w:r>
      <w:r w:rsidR="00662F32">
        <w:rPr>
          <w:rFonts w:ascii="Times New Roman" w:hAnsi="Times New Roman"/>
          <w:color w:val="000000"/>
          <w:sz w:val="30"/>
          <w:rtl/>
        </w:rPr>
        <w:t>إِذَا كَبَّرَ فَكَبِّرُوا.</w:t>
      </w:r>
      <w:r w:rsidR="00662F32">
        <w:br/>
      </w:r>
      <w:r w:rsidR="00662F32">
        <w:br/>
      </w:r>
      <w:r w:rsidR="00662F32">
        <w:rPr>
          <w:rFonts w:ascii="Times New Roman" w:hAnsi="Times New Roman"/>
          <w:color w:val="000000"/>
          <w:sz w:val="30"/>
          <w:rtl/>
        </w:rPr>
        <w:t>فَإِنْ قِيلَ : وهَلْ يُغَيِّرُ في التَّكْبِيرِ للجُلوسِ والقِيامِ والتَّشَهدِ؟</w:t>
      </w:r>
      <w:r w:rsidR="00662F32">
        <w:br/>
      </w:r>
      <w:r w:rsidR="00662F32">
        <w:rPr>
          <w:rFonts w:ascii="Times New Roman" w:hAnsi="Times New Roman"/>
          <w:color w:val="000000"/>
          <w:sz w:val="30"/>
          <w:rtl/>
        </w:rPr>
        <w:t>فَالجواب: هَذا لَيْسَ لَهُ أَصْلُ في السُّنَّةِ فيما أَعْلَمُ، وقد بَحَنْتُ عَنْهَا كَثِيرًا،</w:t>
      </w:r>
      <w:r w:rsidR="00662F32">
        <w:br/>
      </w:r>
      <w:r w:rsidR="00662F32">
        <w:br/>
      </w:r>
      <w:r w:rsidR="00662F32">
        <w:rPr>
          <w:rFonts w:ascii="Times New Roman" w:hAnsi="Times New Roman"/>
          <w:color w:val="000000"/>
          <w:sz w:val="30"/>
          <w:rtl/>
        </w:rPr>
        <w:t>ولكن لم أَجِدُ شَيْئًا.</w:t>
      </w:r>
      <w:r w:rsidR="00662F32">
        <w:br/>
      </w:r>
      <w:r w:rsidR="00662F32">
        <w:rPr>
          <w:rFonts w:ascii="Times New Roman" w:hAnsi="Times New Roman"/>
          <w:color w:val="000000"/>
          <w:sz w:val="30"/>
          <w:rtl/>
        </w:rPr>
        <w:t>فَإن قيل : وهل يُنْكَرُ على مَنْ فَعَلَ هذا؟</w:t>
      </w:r>
      <w:r w:rsidR="00662F32">
        <w:br/>
      </w:r>
      <w:r w:rsidR="00662F32">
        <w:rPr>
          <w:rFonts w:ascii="Times New Roman" w:hAnsi="Times New Roman"/>
          <w:color w:val="000000"/>
          <w:sz w:val="30"/>
          <w:rtl/>
        </w:rPr>
        <w:t>فالجواب: لا يُنْكَرُ ، لكن يُقال له: الأَفْضَلُ أنْ يُجْعَلَ التَّكْبِيرُ سَواءٌ .</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الطبراني في المعجم الكبير (</w:t>
      </w:r>
      <w:r w:rsidR="00662F32">
        <w:rPr>
          <w:rFonts w:ascii="Times New Roman" w:hAnsi="Times New Roman"/>
          <w:color w:val="000000"/>
          <w:sz w:val="30"/>
        </w:rPr>
        <w:t>۲۲</w:t>
      </w:r>
      <w:r w:rsidR="00662F32">
        <w:rPr>
          <w:rFonts w:ascii="Times New Roman" w:hAnsi="Times New Roman"/>
          <w:color w:val="000000"/>
          <w:sz w:val="30"/>
          <w:rtl/>
        </w:rPr>
        <w:t xml:space="preserve"> </w:t>
      </w:r>
      <w:r w:rsidR="00662F32">
        <w:rPr>
          <w:rFonts w:ascii="Times New Roman" w:hAnsi="Times New Roman"/>
          <w:color w:val="000000"/>
          <w:sz w:val="30"/>
        </w:rPr>
        <w:t>۲۲۱</w:t>
      </w:r>
      <w:r w:rsidR="00662F32">
        <w:rPr>
          <w:rFonts w:ascii="Times New Roman" w:hAnsi="Times New Roman"/>
          <w:color w:val="000000"/>
          <w:sz w:val="30"/>
          <w:rtl/>
        </w:rPr>
        <w:t xml:space="preserve"> ، رقم </w:t>
      </w:r>
      <w:r w:rsidR="00662F32">
        <w:rPr>
          <w:rFonts w:ascii="Times New Roman" w:hAnsi="Times New Roman"/>
          <w:color w:val="000000"/>
          <w:sz w:val="30"/>
        </w:rPr>
        <w:t>٥٨٩</w:t>
      </w:r>
      <w:r w:rsidR="00662F32">
        <w:rPr>
          <w:rFonts w:ascii="Times New Roman" w:hAnsi="Times New Roman"/>
          <w:color w:val="000000"/>
          <w:sz w:val="30"/>
          <w:rtl/>
        </w:rPr>
        <w:t>)، والدارقطني (</w:t>
      </w:r>
      <w:r w:rsidR="00662F32">
        <w:rPr>
          <w:rFonts w:ascii="Times New Roman" w:hAnsi="Times New Roman"/>
          <w:color w:val="000000"/>
          <w:sz w:val="30"/>
        </w:rPr>
        <w:t>١٨٣/٤</w:t>
      </w:r>
      <w:r w:rsidR="00662F32">
        <w:rPr>
          <w:rFonts w:ascii="Times New Roman" w:hAnsi="Times New Roman"/>
          <w:color w:val="000000"/>
          <w:sz w:val="30"/>
          <w:rtl/>
        </w:rPr>
        <w:t>)، والحاكم (</w:t>
      </w:r>
      <w:r w:rsidR="00662F32">
        <w:rPr>
          <w:rFonts w:ascii="Times New Roman" w:hAnsi="Times New Roman"/>
          <w:color w:val="000000"/>
          <w:sz w:val="30"/>
        </w:rPr>
        <w:t>٤</w:t>
      </w:r>
      <w:r w:rsidR="00662F32">
        <w:rPr>
          <w:rFonts w:ascii="Times New Roman" w:hAnsi="Times New Roman"/>
          <w:color w:val="000000"/>
          <w:sz w:val="30"/>
          <w:rtl/>
        </w:rPr>
        <w:t xml:space="preserve"> / </w:t>
      </w:r>
      <w:r w:rsidR="00662F32">
        <w:rPr>
          <w:rFonts w:ascii="Times New Roman" w:hAnsi="Times New Roman"/>
          <w:color w:val="000000"/>
          <w:sz w:val="30"/>
        </w:rPr>
        <w:t>١١٥</w:t>
      </w:r>
      <w:r w:rsidR="00662F32">
        <w:rPr>
          <w:rFonts w:ascii="Times New Roman" w:hAnsi="Times New Roman"/>
          <w:color w:val="000000"/>
          <w:sz w:val="30"/>
          <w:rtl/>
        </w:rPr>
        <w:t>)، والبيهقي (</w:t>
      </w:r>
      <w:r w:rsidR="00662F32">
        <w:rPr>
          <w:rFonts w:ascii="Times New Roman" w:hAnsi="Times New Roman"/>
          <w:color w:val="000000"/>
          <w:sz w:val="30"/>
        </w:rPr>
        <w:t>۱۲/۱۰</w:t>
      </w:r>
      <w:r w:rsidR="00662F32">
        <w:rPr>
          <w:rFonts w:ascii="Times New Roman" w:hAnsi="Times New Roman"/>
          <w:color w:val="000000"/>
          <w:sz w:val="30"/>
          <w:rtl/>
        </w:rPr>
        <w:t>، من حديث أبي ثعلبة الخشني رَضِوَاللَّهُ عَنْهُ.</w:t>
      </w:r>
      <w:r w:rsidR="00662F32">
        <w:br/>
      </w:r>
      <w:r w:rsidR="00662F32">
        <w:br/>
      </w:r>
      <w:r w:rsidR="00662F32">
        <w:rPr>
          <w:rFonts w:ascii="Times New Roman" w:hAnsi="Times New Roman"/>
          <w:color w:val="000000"/>
          <w:sz w:val="30"/>
        </w:rPr>
        <w:t>۷۸</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ورُبَّما يَدُلُّ على أنَّ التَّكْبِيرَاتِ لا تُغَيَّرُ أنَّ الرَّسولَ عَلَيْهِ الصَّلَاةُ وَالسَّلَامُ لما صُنِعَ له</w:t>
      </w:r>
      <w:r w:rsidR="00662F32">
        <w:br/>
      </w:r>
      <w:r w:rsidR="00662F32">
        <w:rPr>
          <w:rFonts w:ascii="Times New Roman" w:hAnsi="Times New Roman"/>
          <w:color w:val="000000"/>
          <w:sz w:val="30"/>
          <w:rtl/>
        </w:rPr>
        <w:t>المنبر صارَ يُصَلِّي عليْهِ، وَقَالَ: «إِنَّما فَعَلْتُ هذا لِتَأْتموا بي ولِتَعْلَمُوا صَلاتِي ) . وأيضًا: إذا كانَ يُغَيِّرُ صارَ المَأْمُومُ يَسْرَحُ ويُفَكِّرُ فِي أَشْيَاءَ؛ لأَنَّهُ يَعْرِفُ أَنَّهُ سَتَحْصُلُ المتابعةُ بحَسَب تَغيير الصَّوْتِ، لكن إذا لم يُغَيّر الإمامُ الصَّوْتَ فإنَّ هذا</w:t>
      </w:r>
      <w:r w:rsidR="00662F32">
        <w:br/>
      </w:r>
      <w:r w:rsidR="00662F32">
        <w:rPr>
          <w:rFonts w:ascii="Times New Roman" w:hAnsi="Times New Roman"/>
          <w:color w:val="000000"/>
          <w:sz w:val="30"/>
          <w:rtl/>
        </w:rPr>
        <w:t>يَشُدُّ المَأْمُومَ إلى حُضور قلبه، ففيه مَصْلَحَةٌ حتى للمَأْمُومِينَ.</w:t>
      </w:r>
      <w:r w:rsidR="00662F32">
        <w:br/>
      </w:r>
      <w:r w:rsidR="00662F32">
        <w:rPr>
          <w:rFonts w:ascii="Times New Roman" w:hAnsi="Times New Roman"/>
          <w:color w:val="000000"/>
          <w:sz w:val="30"/>
          <w:rtl/>
        </w:rPr>
        <w:t>الفَائِدَةُ التَّاسِعَةُ: أَنَّ النَّبِيَّ ﷺ كَغَيْرِهِ مُحتاج إِلَى مَغْفِرَةِ اللَّهِ؛ لأنَّ الجُمَلَ الدُّعائيةَ في هَذَا الْحَدِيثِ تَدُلُّ عَلَى ذَلِكَ.</w:t>
      </w:r>
      <w:r w:rsidR="00662F32">
        <w:br/>
      </w:r>
      <w:r w:rsidR="00662F32">
        <w:rPr>
          <w:rFonts w:ascii="Times New Roman" w:hAnsi="Times New Roman"/>
          <w:color w:val="000000"/>
          <w:sz w:val="30"/>
          <w:rtl/>
        </w:rPr>
        <w:t>الفَائِدَةُ العَاشِرَةُ: أنَّ النبي ﷺ قد يُخْطِيُّ، فَلَيسَ مَعْصُومًا مِنَ الخَطَا، ولَيسَ مَعْصُومًا مِنَ الذُّنوبِ، لكنَّهُ يَمْتَارُ عن غَيْرِهِ بِأَنَّهُ مَعْصُومٌ عَنِ الإِقْرَارِ عَلَيْهَا، وَأَنَّ اللَّهَ لا بُدَّ أنْ يُنَبِّهَهُ عَلَى ذَلِكَ ، وكَفَى بِهَذَا مَزيَّةٌ .</w:t>
      </w:r>
      <w:r w:rsidR="00662F32">
        <w:br/>
      </w:r>
      <w:r w:rsidR="00662F32">
        <w:rPr>
          <w:rFonts w:ascii="Times New Roman" w:hAnsi="Times New Roman"/>
          <w:color w:val="000000"/>
          <w:sz w:val="30"/>
          <w:rtl/>
        </w:rPr>
        <w:t>وأمَّا قَوْلُ مَنْ قالَ: إِنَّ النَّبِيَّ ﷺ لا يُخْطِيُّ. فَمَرْدُودٌ بِالْكِتَابِ والسُّنَّةِ:</w:t>
      </w:r>
      <w:r w:rsidR="00662F32">
        <w:br/>
      </w:r>
      <w:r w:rsidR="00662F32">
        <w:rPr>
          <w:rFonts w:ascii="Times New Roman" w:hAnsi="Times New Roman"/>
          <w:color w:val="000000"/>
          <w:sz w:val="30"/>
          <w:rtl/>
        </w:rPr>
        <w:t>أمَّا الكِتَابُ : فقَدْ قَالَ اللهُ تَعَالَى النَّبيِّ صَلَّى اللَّهُ عَلَيْهِ وَعَلَى آلِهِ وَسَلَّمَ : ﴿ فَأَعْلَمْ أَنَّهُ لَا إِلَهَ إلَّا اللهُ وَاسْتَغْفِرْ لِذَنْبِكَ وَلِلْمُؤْمِنِينَ وَالْمُؤْمِنَتِ ﴾ (عُمد:</w:t>
      </w:r>
      <w:r w:rsidR="00662F32">
        <w:rPr>
          <w:rFonts w:ascii="Times New Roman" w:hAnsi="Times New Roman"/>
          <w:color w:val="000000"/>
          <w:sz w:val="30"/>
        </w:rPr>
        <w:t>١٩</w:t>
      </w:r>
      <w:r w:rsidR="00662F32">
        <w:rPr>
          <w:rFonts w:ascii="Times New Roman" w:hAnsi="Times New Roman"/>
          <w:color w:val="000000"/>
          <w:sz w:val="30"/>
          <w:rtl/>
        </w:rPr>
        <w:t>]، وَهَذَا نَضٌ صَرِيحٌ فِي أَنَّ له ذَنْبًا أَمَرَهُ اللهُ تَعَالَى أَنْ يَسْتَغْفِرَ مِنهُ.</w:t>
      </w:r>
      <w:r w:rsidR="00662F32">
        <w:br/>
      </w:r>
      <w:r w:rsidR="00662F32">
        <w:rPr>
          <w:rFonts w:ascii="Times New Roman" w:hAnsi="Times New Roman"/>
          <w:color w:val="000000"/>
          <w:sz w:val="30"/>
          <w:rtl/>
        </w:rPr>
        <w:t>وأما السُّنَّةُ: فما أَكْثَرَ الأحاديث التي فيها أنَّ النَّبِيِّ صَلَّى اللَّهُ عَلَيْهِ وَعَلَى المِوَسَلَّمَ سَأَلَ رَبَّهُ</w:t>
      </w:r>
      <w:r w:rsidR="00662F32">
        <w:br/>
      </w:r>
      <w:r w:rsidR="00662F32">
        <w:rPr>
          <w:rFonts w:ascii="Times New Roman" w:hAnsi="Times New Roman"/>
          <w:color w:val="000000"/>
          <w:sz w:val="30"/>
          <w:rtl/>
        </w:rPr>
        <w:t>المَغْفِرَةَ، يَقولُ عَلَيْهِ الصَّلَاةُ وَالسَّلَامُ : اللهُمَّ اغْفِرْ لِي ذَنْبِي كُلَّهُ، دِقَّهُ وَجُلَّهُ، عَلَانِيَتَهُ وَسِرَّهُ،</w:t>
      </w:r>
      <w:r w:rsidR="00662F32">
        <w:br/>
      </w:r>
      <w:r w:rsidR="00662F32">
        <w:br/>
      </w:r>
      <w:r w:rsidR="00662F32">
        <w:rPr>
          <w:rFonts w:ascii="Times New Roman" w:hAnsi="Times New Roman"/>
          <w:color w:val="000000"/>
          <w:sz w:val="30"/>
        </w:rPr>
        <w:t>60</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الجمعة، باب الخطبة على المنبر، رقم (</w:t>
      </w:r>
      <w:r w:rsidR="00662F32">
        <w:rPr>
          <w:rFonts w:ascii="Times New Roman" w:hAnsi="Times New Roman"/>
          <w:color w:val="000000"/>
          <w:sz w:val="30"/>
        </w:rPr>
        <w:t>۹۱۷</w:t>
      </w:r>
      <w:r w:rsidR="00662F32">
        <w:rPr>
          <w:rFonts w:ascii="Times New Roman" w:hAnsi="Times New Roman"/>
          <w:color w:val="000000"/>
          <w:sz w:val="30"/>
          <w:rtl/>
        </w:rPr>
        <w:t>)، ومسلم: كتاب المساجد، باب جواز الخطوة والخطوتين في الصلاة رقم (</w:t>
      </w:r>
      <w:r w:rsidR="00662F32">
        <w:rPr>
          <w:rFonts w:ascii="Times New Roman" w:hAnsi="Times New Roman"/>
          <w:color w:val="000000"/>
          <w:sz w:val="30"/>
        </w:rPr>
        <w:t>٥٤٤</w:t>
      </w:r>
      <w:r w:rsidR="00662F32">
        <w:rPr>
          <w:rFonts w:ascii="Times New Roman" w:hAnsi="Times New Roman"/>
          <w:color w:val="000000"/>
          <w:sz w:val="30"/>
          <w:rtl/>
        </w:rPr>
        <w:t>) ، من حديث سهل بن سعد الساعدي</w:t>
      </w:r>
      <w:r w:rsidR="00662F32">
        <w:br/>
      </w:r>
      <w:r w:rsidR="00662F32">
        <w:br/>
      </w:r>
      <w:r w:rsidR="00662F32">
        <w:rPr>
          <w:rFonts w:ascii="Times New Roman" w:hAnsi="Times New Roman"/>
          <w:color w:val="000000"/>
          <w:sz w:val="30"/>
          <w:rtl/>
        </w:rPr>
        <w:t>رَضِيَ اللَّهُ عَنْهُ.</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۷۹</w:t>
      </w:r>
      <w:r w:rsidR="00662F32">
        <w:br/>
      </w:r>
      <w:r w:rsidR="00662F32">
        <w:br/>
      </w:r>
      <w:r w:rsidR="00662F32">
        <w:rPr>
          <w:rFonts w:ascii="Times New Roman" w:hAnsi="Times New Roman"/>
          <w:color w:val="000000"/>
          <w:sz w:val="30"/>
          <w:rtl/>
        </w:rPr>
        <w:t>وَأَوَّلَهُ وَآخِرَهُ» (</w:t>
      </w:r>
      <w:r w:rsidR="00662F32">
        <w:rPr>
          <w:rFonts w:ascii="Times New Roman" w:hAnsi="Times New Roman"/>
          <w:color w:val="000000"/>
          <w:sz w:val="30"/>
        </w:rPr>
        <w:t>١</w:t>
      </w:r>
      <w:r w:rsidR="00662F32">
        <w:rPr>
          <w:rFonts w:ascii="Times New Roman" w:hAnsi="Times New Roman"/>
          <w:color w:val="000000"/>
          <w:sz w:val="30"/>
          <w:rtl/>
        </w:rPr>
        <w:t>) ، وفي هَذَا الحَدِيثِ: «اللهُمَّ بَاعِدْ بَيْنِي وَبَيْنَ خَطَايَايَ»، و«اللهُمَّ نَقْنِي</w:t>
      </w:r>
      <w:r w:rsidR="00662F32">
        <w:br/>
      </w:r>
      <w:r w:rsidR="00662F32">
        <w:br/>
      </w:r>
      <w:r w:rsidR="00662F32">
        <w:rPr>
          <w:rFonts w:ascii="Times New Roman" w:hAnsi="Times New Roman"/>
          <w:color w:val="000000"/>
          <w:sz w:val="30"/>
          <w:rtl/>
        </w:rPr>
        <w:t>مِنَ الخَطَايَا».</w:t>
      </w:r>
      <w:r w:rsidR="00662F32">
        <w:br/>
      </w:r>
      <w:r w:rsidR="00662F32">
        <w:br/>
      </w:r>
      <w:r w:rsidR="00662F32">
        <w:rPr>
          <w:rFonts w:ascii="Times New Roman" w:hAnsi="Times New Roman"/>
          <w:color w:val="000000"/>
          <w:sz w:val="30"/>
          <w:rtl/>
        </w:rPr>
        <w:t>إِذَنْ: فالمَزيَّةُ أَنَّهُ صَلَّى اللَّهُ عَلَيْهِ وَسَلَّمَ لا يُقَرُّ عَلَى خَطأ فَعَلَهُ، وأَمَّا غَيْرُهُ فَيُقَرُّ عَلَى هذا، ورُبَّما يتمادَى الإِنْسَانُ في مَعْصِيَتِهِ حَتَّى يَأْخُذَهُ اللهُ، كما جاءَ فِي الحَدِيثِ عَنِ النَّبِيِّ . إِنَّ اللهَ يُمْلِي لِلظَّالِمِ، فَإِذَا أَخَذَهُ، لَمْ يُفْلِتُهُ» (").</w:t>
      </w:r>
      <w:r w:rsidR="00662F32">
        <w:br/>
      </w:r>
      <w:r w:rsidR="00662F32">
        <w:rPr>
          <w:rFonts w:ascii="Times New Roman" w:hAnsi="Times New Roman"/>
          <w:color w:val="000000"/>
          <w:sz w:val="30"/>
          <w:rtl/>
        </w:rPr>
        <w:t>وكَذَلِكَ أيضًا يَجِبُ أَنْ نَعْلَمَ أَنَّهُ مَعْصُومٌ عَلَيْهِ الصَّلَاةُ وَالسَّلَامُ مِمَّا يُحِلُّ بِالتَّوْحِيدِ، أو بالشَّرَفِ والمروءَةِ والأَخْلَاقِ؛ هذا لا يُمْكِنُ أَنْ يَقَعَ مِنْهُ، فَلا يَقَعُ مِنهُ الشِّرْكُ إطلاقا، ولا يَقَعُ مِنهُ ما يُحِلُّ بالشَّرَفِ والمُرُوءَةِ والأَخْلَاقِ.</w:t>
      </w:r>
      <w:r w:rsidR="00662F32">
        <w:br/>
      </w:r>
      <w:r w:rsidR="00662F32">
        <w:rPr>
          <w:rFonts w:ascii="Times New Roman" w:hAnsi="Times New Roman"/>
          <w:color w:val="000000"/>
          <w:sz w:val="30"/>
          <w:rtl/>
        </w:rPr>
        <w:t>الفَائِدَةُ الحاديةَ عَشْرَةَ: جَوَازُ المُبالَغَةِ في الدُّعاءِ، وَيُؤْخَذُ مِنْ قَوْلِهِ: كَمَا بَاعَدْتَ</w:t>
      </w:r>
      <w:r w:rsidR="00662F32">
        <w:br/>
      </w:r>
      <w:r w:rsidR="00662F32">
        <w:rPr>
          <w:rFonts w:ascii="Times New Roman" w:hAnsi="Times New Roman"/>
          <w:color w:val="000000"/>
          <w:sz w:val="30"/>
          <w:rtl/>
        </w:rPr>
        <w:t>بَيْنَ المَشْرِقِ وَالْمَغْرِبِ».</w:t>
      </w:r>
      <w:r w:rsidR="00662F32">
        <w:br/>
      </w:r>
      <w:r w:rsidR="00662F32">
        <w:rPr>
          <w:rFonts w:ascii="Times New Roman" w:hAnsi="Times New Roman"/>
          <w:color w:val="000000"/>
          <w:sz w:val="30"/>
          <w:rtl/>
        </w:rPr>
        <w:t>الفَائِدَةُ الثَّانِيَةَ عَشْرَةَ: حِرْصُ النَّبِيِّ ﷺ عَلَى أَنْ يُنَقَّى مِنَ الذُّنوبِ أَعْظَمَ تَنْقِيةٍ؛</w:t>
      </w:r>
      <w:r w:rsidR="00662F32">
        <w:br/>
      </w:r>
      <w:r w:rsidR="00662F32">
        <w:rPr>
          <w:rFonts w:ascii="Times New Roman" w:hAnsi="Times New Roman"/>
          <w:color w:val="000000"/>
          <w:sz w:val="30"/>
          <w:rtl/>
        </w:rPr>
        <w:t>لِقَوْلِهِ : كَمَا يُنَقَّى الثَّوْبُ الأَبْيَضُ مِنَ الدَّنَسِ».</w:t>
      </w:r>
      <w:r w:rsidR="00662F32">
        <w:br/>
      </w:r>
      <w:r w:rsidR="00662F32">
        <w:rPr>
          <w:rFonts w:ascii="Times New Roman" w:hAnsi="Times New Roman"/>
          <w:color w:val="000000"/>
          <w:sz w:val="30"/>
          <w:rtl/>
        </w:rPr>
        <w:t>الفَائِدَةُ الثَّالِثَةَ عَشْرَةَ: أَنَّهُ يَنْبَغِي ِللإِنْسَانِ أَنْ يُبالِغَ أيضًا في تَحْوِ الذُّنوبِ</w:t>
      </w:r>
      <w:r w:rsidR="00662F32">
        <w:br/>
      </w:r>
      <w:r w:rsidR="00662F32">
        <w:rPr>
          <w:rFonts w:ascii="Times New Roman" w:hAnsi="Times New Roman"/>
          <w:color w:val="000000"/>
          <w:sz w:val="30"/>
          <w:rtl/>
        </w:rPr>
        <w:t>وآثارِها؛ لِقَوْلِهِ : «اللَّهُمَّ اغْسِلْنِي مِنْ خَطَايَايَ بِالمَاءِ وَالتَّلْحِ وَالبَرَدِ». الفَائِدَةُ الرَّابِعَةَ عَشْرَةَ: أَنَّ النَّبِيَّ -صلَّى اللهُ عَلَيْهِ وَعَلَى آلِهِ وَسَلَّم- مُحْتَاجُ إِلَى</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مسلم كتاب الصَّلاة، باب ما يقال في الرُّكُوع والسجود، رقم (</w:t>
      </w:r>
      <w:r w:rsidR="00662F32">
        <w:rPr>
          <w:rFonts w:ascii="Times New Roman" w:hAnsi="Times New Roman"/>
          <w:color w:val="000000"/>
          <w:sz w:val="30"/>
        </w:rPr>
        <w:t>٤٨٣</w:t>
      </w:r>
      <w:r w:rsidR="00662F32">
        <w:rPr>
          <w:rFonts w:ascii="Times New Roman" w:hAnsi="Times New Roman"/>
          <w:color w:val="000000"/>
          <w:sz w:val="30"/>
          <w:rtl/>
        </w:rPr>
        <w:t>)، من حديث أبي</w:t>
      </w:r>
      <w:r w:rsidR="00662F32">
        <w:br/>
      </w:r>
      <w:r w:rsidR="00662F32">
        <w:br/>
      </w:r>
      <w:r w:rsidR="00662F32">
        <w:rPr>
          <w:rFonts w:ascii="Times New Roman" w:hAnsi="Times New Roman"/>
          <w:color w:val="000000"/>
          <w:sz w:val="30"/>
          <w:rtl/>
        </w:rPr>
        <w:t>هريرة رَضِوَاللَّهُ عَنْهُ.</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 أخرجه البخاري كتاب تفسير القرآن باب قوله: ﴿وَكَذَلِكَ أَخْذُ رَبِّكَ إِذَا أَخَذَ الْقُرَى وَهِيَ ظَالِمَةٌ ، رقم (</w:t>
      </w:r>
      <w:r w:rsidR="00662F32">
        <w:rPr>
          <w:rFonts w:ascii="Times New Roman" w:hAnsi="Times New Roman"/>
          <w:color w:val="000000"/>
          <w:sz w:val="30"/>
        </w:rPr>
        <w:t>٤٦٨٦</w:t>
      </w:r>
      <w:r w:rsidR="00662F32">
        <w:rPr>
          <w:rFonts w:ascii="Times New Roman" w:hAnsi="Times New Roman"/>
          <w:color w:val="000000"/>
          <w:sz w:val="30"/>
          <w:rtl/>
        </w:rPr>
        <w:t>) ، ومسلم : كتاب البر والصلة، باب تحريم الظلم، رقم (</w:t>
      </w:r>
      <w:r w:rsidR="00662F32">
        <w:rPr>
          <w:rFonts w:ascii="Times New Roman" w:hAnsi="Times New Roman"/>
          <w:color w:val="000000"/>
          <w:sz w:val="30"/>
        </w:rPr>
        <w:t>٢٥٨٣</w:t>
      </w:r>
      <w:r w:rsidR="00662F32">
        <w:rPr>
          <w:rFonts w:ascii="Times New Roman" w:hAnsi="Times New Roman"/>
          <w:color w:val="000000"/>
          <w:sz w:val="30"/>
          <w:rtl/>
        </w:rPr>
        <w:t>)، من حديث أبي</w:t>
      </w:r>
      <w:r w:rsidR="00662F32">
        <w:br/>
      </w:r>
      <w:r w:rsidR="00662F32">
        <w:br/>
      </w:r>
      <w:r w:rsidR="00662F32">
        <w:rPr>
          <w:rFonts w:ascii="Times New Roman" w:hAnsi="Times New Roman"/>
          <w:color w:val="000000"/>
          <w:sz w:val="30"/>
          <w:rtl/>
        </w:rPr>
        <w:t>موسى رَضَ اللَّهُ عَنْهُ.</w:t>
      </w:r>
      <w:r w:rsidR="00662F32">
        <w:br/>
      </w:r>
      <w:r w:rsidR="00662F32">
        <w:br/>
      </w:r>
      <w:r w:rsidR="00662F32">
        <w:rPr>
          <w:rFonts w:ascii="Times New Roman" w:hAnsi="Times New Roman"/>
          <w:color w:val="000000"/>
          <w:sz w:val="30"/>
        </w:rPr>
        <w:t>۸۰</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اللهِ عَزَوَجَلَّ يُؤْخَذُ مِنْ دُعَائِهِ عَلَيْهِ الصَّلَاةُ وَالسَّلَامُ رَبَّهُ عَزَوَجَلَّ.</w:t>
      </w:r>
      <w:r w:rsidR="00662F32">
        <w:br/>
      </w:r>
      <w:r w:rsidR="00662F32">
        <w:rPr>
          <w:rFonts w:ascii="Times New Roman" w:hAnsi="Times New Roman"/>
          <w:color w:val="000000"/>
          <w:sz w:val="30"/>
          <w:rtl/>
        </w:rPr>
        <w:t>ويَتَفَرَّعُ عَلَى هَذِهِ الفَائِدَةِ: أَنَّهُ عَلَيْهِ الصَّلَاةُ وَالسَّلَامُ لا يُدْعَى، فلا يُقالُ: يَا رَسُولَ اللهِ اغْفِرْ لي، ومَا أَشْبَهَ ذَلِكَ؛ وبه نَعْرِفُ ضَلالَ القِصَّةِ المَعْرُوفِةِ أَنَّ أَعْرَابِيًّا جَاءَ إِلَى</w:t>
      </w:r>
      <w:r w:rsidR="00662F32">
        <w:br/>
      </w:r>
      <w:r w:rsidR="00662F32">
        <w:br/>
      </w:r>
      <w:r w:rsidR="00662F32">
        <w:rPr>
          <w:rFonts w:ascii="Times New Roman" w:hAnsi="Times New Roman"/>
          <w:color w:val="000000"/>
          <w:sz w:val="30"/>
          <w:rtl/>
        </w:rPr>
        <w:t>قَبْرِ الرَّسُولِ ، وجَعَلَ يَقولُ:</w:t>
      </w:r>
      <w:r w:rsidR="00662F32">
        <w:br/>
      </w:r>
      <w:r w:rsidR="00662F32">
        <w:rPr>
          <w:rFonts w:ascii="Times New Roman" w:hAnsi="Times New Roman"/>
          <w:color w:val="000000"/>
          <w:sz w:val="30"/>
          <w:rtl/>
        </w:rPr>
        <w:t>يا خَيْرَ مَنْ دُفِنَتْ في القَاعِ أَعْظُمُهُ</w:t>
      </w:r>
      <w:r w:rsidR="00662F32">
        <w:br/>
      </w:r>
      <w:r w:rsidR="00662F32">
        <w:rPr>
          <w:rFonts w:ascii="Times New Roman" w:hAnsi="Times New Roman"/>
          <w:color w:val="000000"/>
          <w:sz w:val="30"/>
          <w:rtl/>
        </w:rPr>
        <w:t>إلى آخر الأبيات).</w:t>
      </w:r>
      <w:r w:rsidR="00662F32">
        <w:br/>
      </w:r>
      <w:r w:rsidR="00662F32">
        <w:br/>
      </w:r>
      <w:r w:rsidR="00662F32">
        <w:rPr>
          <w:rFonts w:ascii="Times New Roman" w:hAnsi="Times New Roman"/>
          <w:color w:val="000000"/>
          <w:sz w:val="30"/>
          <w:rtl/>
        </w:rPr>
        <w:t>فَهَذَا ضَلالٌ ولَيسَ مَدْحًا لِلرَّسُولِ عَلَيْهِ الصَّلَاةُ وَالسَّلَام ولا لِهَذا الرَّجُلِ.</w:t>
      </w:r>
      <w:r w:rsidR="00662F32">
        <w:br/>
      </w:r>
      <w:r w:rsidR="00662F32">
        <w:br/>
      </w:r>
      <w:r w:rsidR="00662F32">
        <w:rPr>
          <w:rFonts w:ascii="Times New Roman" w:hAnsi="Times New Roman"/>
          <w:color w:val="000000"/>
          <w:sz w:val="30"/>
        </w:rPr>
        <w:t>٩٠</w:t>
      </w:r>
      <w:r w:rsidR="00662F32">
        <w:rPr>
          <w:rFonts w:ascii="Times New Roman" w:hAnsi="Times New Roman"/>
          <w:color w:val="000000"/>
          <w:sz w:val="30"/>
          <w:rtl/>
        </w:rPr>
        <w:t xml:space="preserve"> - عَنْ عَائِشَةَ رَضِوَانَهُ عَنْهَا، قَالَتْ : كَانَ رَسُولُ اللهِ ﷺ يَسْتَفْتِحُ الصَّلَاةَ بِالتَّكْبِيرِ، وَالْقِرَاءَةَ بِـالْحَمْدُ لِلَّهِ رَبِّ الْعَالَمِينَ ﴾، وَكَانَ إِذَا رَكَعَ لَمْ يُشْخِصْ رَأْسَهُ، وَلَمْ يُصَوِّبُهُ وَلَكِنْ بَيْنَ ذَلِكَ، وَكَانَ إِذَا رَفَعَ رَأْسَهُ مِنَ الرُّكُوعِ لَمْ يَسْجُدْ حَتَّى يَسْتَوِيَ فَاتِهَا، وَكَانَ إِذَا رَفَعَ رَأْسَهُ مِنَ السَّجْدَةِ لَمْ يَسْجُدْ حَتَّى يَسْتَوِيَ جَالِسًا، وَكَانَ يَقُولُ فِي كُلِّ رَكْعَتَيْنِ التَّحِيَّةَ، وَكَانَ يَفْرِشُ رِجْلَهُ الْيُسْرَى وَيَنْصِبُ رِجْلَهُ اليُمْنَى، وَكَانَ يَنْهَى عَنْ عُقْبَةِ الشَّيْطَانِ، وَيَنْهَى أَنْ يَفْتَرشَ الرَّجُلُ ذِرَاعَيْهِ افْتِرَاشَ السَّبُعِ، وَكَانَ يَخْتِمُ الصَّلَاةَ بِالتَّسْلِيم (</w:t>
      </w:r>
      <w:r w:rsidR="00662F32">
        <w:rPr>
          <w:rFonts w:ascii="Times New Roman" w:hAnsi="Times New Roman"/>
          <w:color w:val="000000"/>
          <w:sz w:val="30"/>
        </w:rPr>
        <w:t>۳</w:t>
      </w:r>
      <w:r w:rsidR="00662F32">
        <w:rPr>
          <w:rFonts w:ascii="Times New Roman" w:hAnsi="Times New Roman"/>
          <w:color w:val="000000"/>
          <w:sz w:val="30"/>
          <w:rtl/>
        </w:rPr>
        <w:t>).</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أخرجها ابن عساكر في معجمه (</w:t>
      </w:r>
      <w:r w:rsidR="00662F32">
        <w:rPr>
          <w:rFonts w:ascii="Times New Roman" w:hAnsi="Times New Roman"/>
          <w:color w:val="000000"/>
          <w:sz w:val="30"/>
        </w:rPr>
        <w:t>٥٩٩/١</w:t>
      </w:r>
      <w:r w:rsidR="00662F32">
        <w:rPr>
          <w:rFonts w:ascii="Times New Roman" w:hAnsi="Times New Roman"/>
          <w:color w:val="000000"/>
          <w:sz w:val="30"/>
          <w:rtl/>
        </w:rPr>
        <w:t xml:space="preserve"> - </w:t>
      </w:r>
      <w:r w:rsidR="00662F32">
        <w:rPr>
          <w:rFonts w:ascii="Times New Roman" w:hAnsi="Times New Roman"/>
          <w:color w:val="000000"/>
          <w:sz w:val="30"/>
        </w:rPr>
        <w:t>٦٠٠</w:t>
      </w:r>
      <w:r w:rsidR="00662F32">
        <w:rPr>
          <w:rFonts w:ascii="Times New Roman" w:hAnsi="Times New Roman"/>
          <w:color w:val="000000"/>
          <w:sz w:val="30"/>
          <w:rtl/>
        </w:rPr>
        <w:t>) ، من طريق ابن طوق الموصلي، قال: بإسناد لا أذكره الآن عن العتبي. وذكره بلا إسناد الماوردي في الحاوي (</w:t>
      </w:r>
      <w:r w:rsidR="00662F32">
        <w:rPr>
          <w:rFonts w:ascii="Times New Roman" w:hAnsi="Times New Roman"/>
          <w:color w:val="000000"/>
          <w:sz w:val="30"/>
        </w:rPr>
        <w:t>٢١٤/٤</w:t>
      </w:r>
      <w:r w:rsidR="00662F32">
        <w:rPr>
          <w:rFonts w:ascii="Times New Roman" w:hAnsi="Times New Roman"/>
          <w:color w:val="000000"/>
          <w:sz w:val="30"/>
          <w:rtl/>
        </w:rPr>
        <w:t>)، وابن قدامة في المغني (</w:t>
      </w:r>
      <w:r w:rsidR="00662F32">
        <w:rPr>
          <w:rFonts w:ascii="Times New Roman" w:hAnsi="Times New Roman"/>
          <w:color w:val="000000"/>
          <w:sz w:val="30"/>
        </w:rPr>
        <w:t>٥</w:t>
      </w:r>
      <w:r w:rsidR="00662F32">
        <w:rPr>
          <w:rFonts w:ascii="Times New Roman" w:hAnsi="Times New Roman"/>
          <w:color w:val="000000"/>
          <w:sz w:val="30"/>
          <w:rtl/>
        </w:rPr>
        <w:t xml:space="preserve">/ </w:t>
      </w:r>
      <w:r w:rsidR="00662F32">
        <w:rPr>
          <w:rFonts w:ascii="Times New Roman" w:hAnsi="Times New Roman"/>
          <w:color w:val="000000"/>
          <w:sz w:val="30"/>
        </w:rPr>
        <w:t>٤٦٥</w:t>
      </w:r>
      <w:r w:rsidR="00662F32">
        <w:rPr>
          <w:rFonts w:ascii="Times New Roman" w:hAnsi="Times New Roman"/>
          <w:color w:val="000000"/>
          <w:sz w:val="30"/>
          <w:rtl/>
        </w:rPr>
        <w:t>-</w:t>
      </w:r>
      <w:r w:rsidR="00662F32">
        <w:rPr>
          <w:rFonts w:ascii="Times New Roman" w:hAnsi="Times New Roman"/>
          <w:color w:val="000000"/>
          <w:sz w:val="30"/>
        </w:rPr>
        <w:t>٤٦٦</w:t>
      </w:r>
      <w:r w:rsidR="00662F32">
        <w:rPr>
          <w:rFonts w:ascii="Times New Roman" w:hAnsi="Times New Roman"/>
          <w:color w:val="000000"/>
          <w:sz w:val="30"/>
          <w:rtl/>
        </w:rPr>
        <w:t>).</w:t>
      </w:r>
      <w:r w:rsidR="00662F32">
        <w:br/>
      </w:r>
      <w:r w:rsidR="00662F32">
        <w:rPr>
          <w:rFonts w:ascii="Times New Roman" w:hAnsi="Times New Roman"/>
          <w:color w:val="000000"/>
          <w:sz w:val="30"/>
          <w:rtl/>
        </w:rPr>
        <w:t>(</w:t>
      </w:r>
      <w:r w:rsidR="00662F32">
        <w:rPr>
          <w:rFonts w:ascii="Times New Roman" w:hAnsi="Times New Roman"/>
          <w:color w:val="000000"/>
          <w:sz w:val="30"/>
        </w:rPr>
        <w:t>٢</w:t>
      </w:r>
      <w:r w:rsidR="00662F32">
        <w:rPr>
          <w:rFonts w:ascii="Times New Roman" w:hAnsi="Times New Roman"/>
          <w:color w:val="000000"/>
          <w:sz w:val="30"/>
          <w:rtl/>
        </w:rPr>
        <w:t>) أخرجه مسلم كتاب الصَّلاة، باب ما يجمع صفة الصَّلاة وما يفتتح به ويختم به، رقم (</w:t>
      </w:r>
      <w:r w:rsidR="00662F32">
        <w:rPr>
          <w:rFonts w:ascii="Times New Roman" w:hAnsi="Times New Roman"/>
          <w:color w:val="000000"/>
          <w:sz w:val="30"/>
        </w:rPr>
        <w:t>٤٩٨</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tl/>
        </w:rPr>
        <w:t>الشرح</w:t>
      </w:r>
      <w:r w:rsidR="00662F32">
        <w:br/>
      </w:r>
      <w:r w:rsidR="00662F32">
        <w:br/>
      </w:r>
      <w:r w:rsidR="00662F32">
        <w:rPr>
          <w:rFonts w:ascii="Times New Roman" w:hAnsi="Times New Roman"/>
          <w:color w:val="000000"/>
          <w:sz w:val="30"/>
          <w:rtl/>
        </w:rPr>
        <w:t>كَلِمَة (كَانَ): يَقولُ العُلَماءُ : إِنَّهَا تُفيدُ الدَّوامَ غالبًا، وقَوْلُنَا: «غالِبًا» احْتِرازا مِن غَيْرِ الغالب، فإنَّها أَحْيانًا لا تَدُلُّ عَلَى الغالِبِ، يَدُلُّ لِذَلِكَ أَنَّ النَّبِيِّ ﷺ نَقَلَ عَنهُ</w:t>
      </w:r>
      <w:r w:rsidR="00662F32">
        <w:br/>
      </w:r>
      <w:r w:rsidR="00662F32">
        <w:br/>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أَصْحَابُهُ أَنَّهُ كَانَ يَقْرَأُ فِي صَلَاةِ الجُمُعَةِ: سَبْعِ اسْمَ رَبِّكَ الْأَعْلَى) والغاشية)، وآخرونَ نَقَلُوا عنهُ أَنَّهُ كَانَ يَقْرَأُ سُورةَ الجُمُعَةِ والمُنافِقِينَ (</w:t>
      </w:r>
      <w:r w:rsidR="00662F32">
        <w:rPr>
          <w:rFonts w:ascii="Times New Roman" w:hAnsi="Times New Roman"/>
          <w:color w:val="000000"/>
          <w:sz w:val="30"/>
        </w:rPr>
        <w:t>٢</w:t>
      </w:r>
      <w:r w:rsidR="00662F32">
        <w:rPr>
          <w:rFonts w:ascii="Times New Roman" w:hAnsi="Times New Roman"/>
          <w:color w:val="000000"/>
          <w:sz w:val="30"/>
          <w:rtl/>
        </w:rPr>
        <w:t>) ، فَكَلِمَةُ (كانَ) و(كَانَ) تَدلُّ على أنَّ (كانَ) لا تُفيدُ الدَّوامَ دائما، وإنَّما تُفيدُهُ غالبًا، وقد يُرادُ بـ (كَانَ) تُبوتُ الوَصْفِ دونَ القَيْدِ بِالزَّمَنِ، وَهَذَا يَكُونُ فِي أَسْمَاءِ اللهِ تَبَارَكَ وَتَعَالَى مِثلُ: ﴿وَكَانَ اللَّهُ غَفُورًا رَّحِيمًا ﴾ [النساء:</w:t>
      </w:r>
      <w:r w:rsidR="00662F32">
        <w:rPr>
          <w:rFonts w:ascii="Times New Roman" w:hAnsi="Times New Roman"/>
          <w:color w:val="000000"/>
          <w:sz w:val="30"/>
        </w:rPr>
        <w:t>٩٦</w:t>
      </w:r>
      <w:r w:rsidR="00662F32">
        <w:rPr>
          <w:rFonts w:ascii="Times New Roman" w:hAnsi="Times New Roman"/>
          <w:color w:val="000000"/>
          <w:sz w:val="30"/>
          <w:rtl/>
        </w:rPr>
        <w:t xml:space="preserve">]، ﴿ وَكَانَ اللهُ عَلَى كُلِّ شَيْءٍ قَدِيرًا ﴾ [الأحزاب: </w:t>
      </w:r>
      <w:r w:rsidR="00662F32">
        <w:rPr>
          <w:rFonts w:ascii="Times New Roman" w:hAnsi="Times New Roman"/>
          <w:color w:val="000000"/>
          <w:sz w:val="30"/>
        </w:rPr>
        <w:t>٢٧</w:t>
      </w:r>
      <w:r w:rsidR="00662F32">
        <w:rPr>
          <w:rFonts w:ascii="Times New Roman" w:hAnsi="Times New Roman"/>
          <w:color w:val="000000"/>
          <w:sz w:val="30"/>
          <w:rtl/>
        </w:rPr>
        <w:t>].</w:t>
      </w:r>
      <w:r w:rsidR="00662F32">
        <w:br/>
      </w:r>
      <w:r w:rsidR="00662F32">
        <w:rPr>
          <w:rFonts w:ascii="Times New Roman" w:hAnsi="Times New Roman"/>
          <w:color w:val="000000"/>
          <w:sz w:val="30"/>
          <w:rtl/>
        </w:rPr>
        <w:t>فهل نَقُول: مَعْنَى الْآيَةِ كَانَ فيما مضى، والآن لَيسَ كَذَلِكَ؟ بالطَّبْعِ لا، ولكنَّ المراد بذَلِكَ تُبوتُ هذا الوَصْفِ أي أنَّ الله تعالى قد ثَبَتَ له هذا الوَصْفُ دائما</w:t>
      </w:r>
      <w:r w:rsidR="00662F32">
        <w:br/>
      </w:r>
      <w:r w:rsidR="00662F32">
        <w:br/>
      </w:r>
      <w:r w:rsidR="00662F32">
        <w:rPr>
          <w:rFonts w:ascii="Times New Roman" w:hAnsi="Times New Roman"/>
          <w:color w:val="000000"/>
          <w:sz w:val="30"/>
          <w:rtl/>
        </w:rPr>
        <w:t>وأبدًا.</w:t>
      </w:r>
      <w:r w:rsidR="00662F32">
        <w:br/>
      </w:r>
      <w:r w:rsidR="00662F32">
        <w:br/>
      </w:r>
      <w:r w:rsidR="00662F32">
        <w:rPr>
          <w:rFonts w:ascii="Times New Roman" w:hAnsi="Times New Roman"/>
          <w:color w:val="000000"/>
          <w:sz w:val="30"/>
          <w:rtl/>
        </w:rPr>
        <w:t>فلو قَالَ قَائِلٌ: إِنَّ اللَّهَ سُبْحَانَهُ وَتَعَالَى يَقولُ: ﴿وَكَانَ اللَّهُ غَفُورًا رَّحِيمًا ، فيَدلُّ هذا</w:t>
      </w:r>
      <w:r w:rsidR="00662F32">
        <w:br/>
      </w:r>
      <w:r w:rsidR="00662F32">
        <w:br/>
      </w:r>
      <w:r w:rsidR="00662F32">
        <w:rPr>
          <w:rFonts w:ascii="Times New Roman" w:hAnsi="Times New Roman"/>
          <w:color w:val="000000"/>
          <w:sz w:val="30"/>
          <w:rtl/>
        </w:rPr>
        <w:t>عَلَى أَنَّهُ كَانَ فيما مضى، أما الآن فلا ؟</w:t>
      </w:r>
      <w:r w:rsidR="00662F32">
        <w:br/>
      </w:r>
      <w:r w:rsidR="00662F32">
        <w:br/>
      </w:r>
      <w:r w:rsidR="00662F32">
        <w:rPr>
          <w:rFonts w:ascii="Times New Roman" w:hAnsi="Times New Roman"/>
          <w:color w:val="000000"/>
          <w:sz w:val="30"/>
          <w:rtl/>
        </w:rPr>
        <w:t>نَقولُ : إِنَّ «كَانَ» قد يُرادُ بها تُبوتُ الوَصْفِ دونَ النَّظَرِ إِلَى الزَّمَنِ؛ فيَكُونُ</w:t>
      </w:r>
      <w:r w:rsidR="00662F32">
        <w:br/>
      </w:r>
      <w:r w:rsidR="00662F32">
        <w:rPr>
          <w:rFonts w:ascii="Times New Roman" w:hAnsi="Times New Roman"/>
          <w:color w:val="000000"/>
          <w:sz w:val="30"/>
          <w:rtl/>
        </w:rPr>
        <w:t>مَعْنَى قَوْلِهِ : وَكَانَ اللَّهُ غَفُورًا رَحِيمًا ﴾ : أَيْ : ثَبَتَ له أَنَّهُ غَفُورٌ رَحِيمٌ.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مسلم كتاب الجمعة، باب ما يقرأ في صلاة الجمعة، رقم (</w:t>
      </w:r>
      <w:r w:rsidR="00662F32">
        <w:rPr>
          <w:rFonts w:ascii="Times New Roman" w:hAnsi="Times New Roman"/>
          <w:color w:val="000000"/>
          <w:sz w:val="30"/>
        </w:rPr>
        <w:t>۸۷۸</w:t>
      </w:r>
      <w:r w:rsidR="00662F32">
        <w:rPr>
          <w:rFonts w:ascii="Times New Roman" w:hAnsi="Times New Roman"/>
          <w:color w:val="000000"/>
          <w:sz w:val="30"/>
          <w:rtl/>
        </w:rPr>
        <w:t>)، من حديث النعمان ابن بشير رَضِرَ اللَّهُ عَنْها .</w:t>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 أخرجه مسلم كتاب الجمعة، باب ما يقرأ في صلاة الجمعة، رقم (</w:t>
      </w:r>
      <w:r w:rsidR="00662F32">
        <w:rPr>
          <w:rFonts w:ascii="Times New Roman" w:hAnsi="Times New Roman"/>
          <w:color w:val="000000"/>
          <w:sz w:val="30"/>
        </w:rPr>
        <w:t>۸۷۷</w:t>
      </w:r>
      <w:r w:rsidR="00662F32">
        <w:rPr>
          <w:rFonts w:ascii="Times New Roman" w:hAnsi="Times New Roman"/>
          <w:color w:val="000000"/>
          <w:sz w:val="30"/>
          <w:rtl/>
        </w:rPr>
        <w:t>)، من حديث أبي هريرة</w:t>
      </w:r>
      <w:r w:rsidR="00662F32">
        <w:br/>
      </w:r>
      <w:r w:rsidR="00662F32">
        <w:br/>
      </w:r>
      <w:r w:rsidR="00662F32">
        <w:rPr>
          <w:rFonts w:ascii="Times New Roman" w:hAnsi="Times New Roman"/>
          <w:color w:val="000000"/>
          <w:sz w:val="30"/>
          <w:rtl/>
        </w:rPr>
        <w:t>رَضِيَ اللَّهُ عَنْهُ.</w:t>
      </w:r>
      <w:r w:rsidR="00662F32">
        <w:br/>
      </w:r>
      <w:r w:rsidR="00662F32">
        <w:br/>
      </w:r>
      <w:r w:rsidR="00662F32">
        <w:rPr>
          <w:rFonts w:ascii="Times New Roman" w:hAnsi="Times New Roman"/>
          <w:color w:val="000000"/>
          <w:sz w:val="30"/>
        </w:rPr>
        <w:t>۸۲</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قَوْلُها: «يَسْتَفْتِحُ الصَّلَاةَ بِالتَّكْبِيرِ»: أي: أَوَّلُ ما يَبْدَأُ بِالصَّلَاةِ أَنْ يُكَبِّرَ، وَهَذِهِ</w:t>
      </w:r>
      <w:r w:rsidR="00662F32">
        <w:br/>
      </w:r>
      <w:r w:rsidR="00662F32">
        <w:br/>
      </w:r>
      <w:r w:rsidR="00662F32">
        <w:rPr>
          <w:rFonts w:ascii="Times New Roman" w:hAnsi="Times New Roman"/>
          <w:color w:val="000000"/>
          <w:sz w:val="30"/>
          <w:rtl/>
        </w:rPr>
        <w:t>تُسَمَّى تَكْبِيرَةَ الإِحْرَامِ.</w:t>
      </w:r>
      <w:r w:rsidR="00662F32">
        <w:br/>
      </w:r>
      <w:r w:rsidR="00662F32">
        <w:br/>
      </w:r>
      <w:r w:rsidR="00662F32">
        <w:rPr>
          <w:rFonts w:ascii="Times New Roman" w:hAnsi="Times New Roman"/>
          <w:color w:val="000000"/>
          <w:sz w:val="30"/>
          <w:rtl/>
        </w:rPr>
        <w:t>قَوْلُها: «وَالْقِرَاءَةَ بِـالْحَمْدُ لِلَّهِ رَبِّ الْعَالَمِينَ )) أي: ويَسْتَفْتِحُ القِرَاءَةَ ب الحَمدُ لِلَّهِ رَبِّ الْعَالَمِينَ ﴾، وعلى هذا فتَكُونُ القِرَاءَةُ بِالنَّصْبِ، يَعْنِي: يَسْتَفْتِحُ القِرَاءَةَ بـ الْحَمْدُ لِلَّهِ رَبِّ الْعَالَمِينَ .</w:t>
      </w:r>
      <w:r w:rsidR="00662F32">
        <w:br/>
      </w:r>
      <w:r w:rsidR="00662F32">
        <w:rPr>
          <w:rFonts w:ascii="Times New Roman" w:hAnsi="Times New Roman"/>
          <w:color w:val="000000"/>
          <w:sz w:val="30"/>
          <w:rtl/>
        </w:rPr>
        <w:t>وقَوْلُهَا: بِـالْحَمْدُ لِلَّهِ رَبِّ الْعَالَمِينَ ﴾: هل المُرَادُ بِهَذَا اللَّفْظُ، أو المُرَادُ</w:t>
      </w:r>
      <w:r w:rsidR="00662F32">
        <w:br/>
      </w:r>
      <w:r w:rsidR="00662F32">
        <w:rPr>
          <w:rFonts w:ascii="Times New Roman" w:hAnsi="Times New Roman"/>
          <w:color w:val="000000"/>
          <w:sz w:val="30"/>
          <w:rtl/>
        </w:rPr>
        <w:t>بالسُّورةِ الَّتي هي «الحَمْدُ للهِ رَبِّ العَالَمِينَ»؟</w:t>
      </w:r>
      <w:r w:rsidR="00662F32">
        <w:br/>
      </w:r>
      <w:r w:rsidR="00662F32">
        <w:br/>
      </w:r>
      <w:r w:rsidR="00662F32">
        <w:rPr>
          <w:rFonts w:ascii="Times New Roman" w:hAnsi="Times New Roman"/>
          <w:color w:val="000000"/>
          <w:sz w:val="30"/>
          <w:rtl/>
        </w:rPr>
        <w:t>فيها رَأْيَانِ لِلعُلَماءِ:</w:t>
      </w:r>
      <w:r w:rsidR="00662F32">
        <w:br/>
      </w:r>
      <w:r w:rsidR="00662F32">
        <w:br/>
      </w:r>
      <w:r w:rsidR="00662F32">
        <w:rPr>
          <w:rFonts w:ascii="Times New Roman" w:hAnsi="Times New Roman"/>
          <w:color w:val="000000"/>
          <w:sz w:val="30"/>
          <w:rtl/>
        </w:rPr>
        <w:t>الأَوَّلُ: يَقولُ: بِـالْحَمْدُ لِلَّهِ رَبِّ الْعَلَمِينَ ﴾ أَيْ: بِهَذَا اللَّفْظِ . وعلى هذا فلا بَسْمَلةَ ولا تَعَوُّذَ ، ولكنَّ هذا القَوْلَ ضَعِيفٌ.</w:t>
      </w:r>
      <w:r w:rsidR="00662F32">
        <w:br/>
      </w:r>
      <w:r w:rsidR="00662F32">
        <w:br/>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والصَّوابُ: والْقِرَاءَةَ يَعْنِي: يَسْتَفْتِحُ القِراءة - (بِـالْحَمْدُ لِلَّهِ رَبِّ العلمين : أيْ: هَذِهِ السُّورةِ قَبْلَ كُلِّ شَيْءٍ، وَسَبَقَ لَنا أَنَّهُ عَلَيْهِ الصَّلَاةُ وَالسَّلَامُ يَسْتَفْتِحُ بِدُعَاءِ الاسْتِفْتَاحِ قَبْلَ أَنْ يَقْرَأَ ، وذَلِكَ حَديثِ أَبِي هُرَيْرَةَ رَضِيَ اللَّهُ عَنْهُ</w:t>
      </w:r>
      <w:r w:rsidR="00662F32">
        <w:br/>
      </w:r>
      <w:r w:rsidR="00662F32">
        <w:br/>
      </w:r>
      <w:r w:rsidR="00662F32">
        <w:rPr>
          <w:rFonts w:ascii="Times New Roman" w:hAnsi="Times New Roman"/>
          <w:color w:val="000000"/>
          <w:sz w:val="30"/>
          <w:rtl/>
        </w:rPr>
        <w:t>السابق ().</w:t>
      </w:r>
      <w:r w:rsidR="00662F32">
        <w:br/>
      </w:r>
      <w:r w:rsidR="00662F32">
        <w:br/>
      </w:r>
      <w:r w:rsidR="00662F32">
        <w:rPr>
          <w:rFonts w:ascii="Times New Roman" w:hAnsi="Times New Roman"/>
          <w:color w:val="000000"/>
          <w:sz w:val="30"/>
          <w:rtl/>
        </w:rPr>
        <w:t>قَوْلُها: «وَكَانَ إِذَا رَكَعَ لَمْ يُشْخِضْ رَأْسَهُ» أَي: يَرْفَعْ، وَمِنْهُ الشَّاخص للشَّيء</w:t>
      </w:r>
      <w:r w:rsidR="00662F32">
        <w:br/>
      </w:r>
      <w:r w:rsidR="00662F32">
        <w:rPr>
          <w:rFonts w:ascii="Times New Roman" w:hAnsi="Times New Roman"/>
          <w:color w:val="000000"/>
          <w:sz w:val="30"/>
          <w:rtl/>
        </w:rPr>
        <w:t>القائم، مِن عَصا أو حَجَر أو مَا أَشْبَه ذَلِكَ.</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الأذان، باب ما يقول بعد التكبير رقم (</w:t>
      </w:r>
      <w:r w:rsidR="00662F32">
        <w:rPr>
          <w:rFonts w:ascii="Times New Roman" w:hAnsi="Times New Roman"/>
          <w:color w:val="000000"/>
          <w:sz w:val="30"/>
        </w:rPr>
        <w:t>٧٤٤</w:t>
      </w:r>
      <w:r w:rsidR="00662F32">
        <w:rPr>
          <w:rFonts w:ascii="Times New Roman" w:hAnsi="Times New Roman"/>
          <w:color w:val="000000"/>
          <w:sz w:val="30"/>
          <w:rtl/>
        </w:rPr>
        <w:t>)، ومسلم: كتاب المساجد، باب ما يقال بين تكبيرة الإِحْرَام والقراءة، رقم (</w:t>
      </w:r>
      <w:r w:rsidR="00662F32">
        <w:rPr>
          <w:rFonts w:ascii="Times New Roman" w:hAnsi="Times New Roman"/>
          <w:color w:val="000000"/>
          <w:sz w:val="30"/>
        </w:rPr>
        <w:t>٥٩٨</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tl/>
        </w:rPr>
        <w:t xml:space="preserve">قَوْلُها: «وَلَمْ يُصَوِّبْهُ»: أي: لمْ يُنْزِلْهُ، ومنهُ قَوْلُهُ تَعَالَى: ﴿ أَوْ كَصَيِّبٍ مِّنَ السَّمَاءِ ﴾ [البقرة: </w:t>
      </w:r>
      <w:r w:rsidR="00662F32">
        <w:rPr>
          <w:rFonts w:ascii="Times New Roman" w:hAnsi="Times New Roman"/>
          <w:color w:val="000000"/>
          <w:sz w:val="30"/>
        </w:rPr>
        <w:t>١٩</w:t>
      </w:r>
      <w:r w:rsidR="00662F32">
        <w:rPr>
          <w:rFonts w:ascii="Times New Roman" w:hAnsi="Times New Roman"/>
          <w:color w:val="000000"/>
          <w:sz w:val="30"/>
          <w:rtl/>
        </w:rPr>
        <w:t>]، أي: كَصَيِّبٍ نازلٍ مِنَ السَّماءِ، فالتَّصْويبُ هو التَّنْزِيلُ، والتَّشْخِيصُ هو</w:t>
      </w:r>
      <w:r w:rsidR="00662F32">
        <w:br/>
      </w:r>
      <w:r w:rsidR="00662F32">
        <w:br/>
      </w:r>
      <w:r w:rsidR="00662F32">
        <w:rPr>
          <w:rFonts w:ascii="Times New Roman" w:hAnsi="Times New Roman"/>
          <w:color w:val="000000"/>
          <w:sz w:val="30"/>
          <w:rtl/>
        </w:rPr>
        <w:t>الرَّفْعُ.</w:t>
      </w:r>
      <w:r w:rsidR="00662F32">
        <w:br/>
      </w:r>
      <w:r w:rsidR="00662F32">
        <w:br/>
      </w:r>
      <w:r w:rsidR="00662F32">
        <w:rPr>
          <w:rFonts w:ascii="Times New Roman" w:hAnsi="Times New Roman"/>
          <w:color w:val="000000"/>
          <w:sz w:val="30"/>
          <w:rtl/>
        </w:rPr>
        <w:t>قَوْلُها: «وَلَكِنْ بَيْنَ ذَلِكَ»: أي: بينَ تَنْزِيلِهِ وَرَفْعِهِ.</w:t>
      </w:r>
      <w:r w:rsidR="00662F32">
        <w:br/>
      </w:r>
      <w:r w:rsidR="00662F32">
        <w:br/>
      </w:r>
      <w:r w:rsidR="00662F32">
        <w:rPr>
          <w:rFonts w:ascii="Times New Roman" w:hAnsi="Times New Roman"/>
          <w:color w:val="000000"/>
          <w:sz w:val="30"/>
          <w:rtl/>
        </w:rPr>
        <w:t>قَوْلُها: «وَكَانَ إِذَا رَفَعَ رَأْسَهُ مِنَ الرُّكُوعِ، أَيْ: قَالَ: سَمِعَ اللَّهُ مِنْ حَمِدَهُ،</w:t>
      </w:r>
      <w:r w:rsidR="00662F32">
        <w:br/>
      </w:r>
      <w:r w:rsidR="00662F32">
        <w:br/>
      </w:r>
      <w:r w:rsidR="00662F32">
        <w:rPr>
          <w:rFonts w:ascii="Times New Roman" w:hAnsi="Times New Roman"/>
          <w:color w:val="000000"/>
          <w:sz w:val="30"/>
          <w:rtl/>
        </w:rPr>
        <w:t>ورَفَعَ.</w:t>
      </w:r>
      <w:r w:rsidR="00662F32">
        <w:br/>
      </w:r>
      <w:r w:rsidR="00662F32">
        <w:br/>
      </w:r>
      <w:r w:rsidR="00662F32">
        <w:rPr>
          <w:rFonts w:ascii="Times New Roman" w:hAnsi="Times New Roman"/>
          <w:color w:val="000000"/>
          <w:sz w:val="30"/>
          <w:rtl/>
        </w:rPr>
        <w:t>وقَوْلُها: «لَمْ يَسْجُدْ حَتَّى يَسْتَوِيَ قَاتِها» أي : حَتَّى يَسْتَقِرَّ اسْتِقْرَارًا تاما قائما . قَوْلُها: «كَانَ إِذَا رَفَعَ رَأْسَهُ مِنَ السَّجْدَةِ» أي: إِذَا جَلَسَ بين السَّجْدَتَيْنِ، لَمْ</w:t>
      </w:r>
      <w:r w:rsidR="00662F32">
        <w:br/>
      </w:r>
      <w:r w:rsidR="00662F32">
        <w:rPr>
          <w:rFonts w:ascii="Times New Roman" w:hAnsi="Times New Roman"/>
          <w:color w:val="000000"/>
          <w:sz w:val="30"/>
          <w:rtl/>
        </w:rPr>
        <w:t xml:space="preserve">يَسْجُدْ»: أي السَّجدةَ الثَّانِيةَ، حَتَّى يَسْتَوِيَ جَالِسًا، أَيْ: يَسْتَقِر. و (قَائِمًا) و </w:t>
      </w:r>
      <w:proofErr w:type="gramStart"/>
      <w:r w:rsidR="00662F32">
        <w:rPr>
          <w:rFonts w:ascii="Times New Roman" w:hAnsi="Times New Roman"/>
          <w:color w:val="000000"/>
          <w:sz w:val="30"/>
          <w:rtl/>
        </w:rPr>
        <w:t>( جَالِسًا</w:t>
      </w:r>
      <w:proofErr w:type="gramEnd"/>
      <w:r w:rsidR="00662F32">
        <w:rPr>
          <w:rFonts w:ascii="Times New Roman" w:hAnsi="Times New Roman"/>
          <w:color w:val="000000"/>
          <w:sz w:val="30"/>
          <w:rtl/>
        </w:rPr>
        <w:t xml:space="preserve"> مَنْصُوبةٌ عَلَى الحالِ، أَيْ: حَتَّى يَسْتَوِيَ حَالَ كَوْنِهِ جَالِسًا، أو حالَ كَوْنِهِ </w:t>
      </w:r>
      <w:proofErr w:type="gramStart"/>
      <w:r w:rsidR="00662F32">
        <w:rPr>
          <w:rFonts w:ascii="Times New Roman" w:hAnsi="Times New Roman"/>
          <w:color w:val="000000"/>
          <w:sz w:val="30"/>
          <w:rtl/>
        </w:rPr>
        <w:t>قائما .</w:t>
      </w:r>
      <w:proofErr w:type="gramEnd"/>
      <w:r w:rsidR="00662F32">
        <w:br/>
      </w:r>
      <w:r w:rsidR="00662F32">
        <w:rPr>
          <w:rFonts w:ascii="Times New Roman" w:hAnsi="Times New Roman"/>
          <w:color w:val="000000"/>
          <w:sz w:val="30"/>
          <w:rtl/>
        </w:rPr>
        <w:t>قَوْلُها: «وَكَانَ يَقُولُ فِي كُلِّ رَكْعَتَيْنِ التَّحِيَّةَ»: «يَقُولُ» هنا بِمَعْنَى (يَقْرَأُ). والتَّحيَّةُ: هي التحيَّاتُ اللهِ والصَّلَوَاتُ الطَّيِّبَاتُ إلى آخره، يعني التَّشَهدَ، لكنْ عَبَّر بالبَعْضِ عنِ الكُلِّ.</w:t>
      </w:r>
      <w:r w:rsidR="00662F32">
        <w:br/>
      </w:r>
      <w:r w:rsidR="00662F32">
        <w:rPr>
          <w:rFonts w:ascii="Times New Roman" w:hAnsi="Times New Roman"/>
          <w:color w:val="000000"/>
          <w:sz w:val="30"/>
          <w:rtl/>
        </w:rPr>
        <w:t>وقَوْلُها: «في كُلِّ رَكْعَتَيْنِ سَواءٌ كانتِ الصَّلَاةُ ثُنائِيَّةٌ كَالْفَجْرِ، أو ثُلاثِيَّةٌ كالمَغْرِبِ، أو رُباعِيَّةٌ كالظُّهْرِ والعَصْرِ والْعِشَاءِ، فِي كُلِّ رَكْعَتَيْنِ لَا بُدَّ أَنْ يَجْلِسَ</w:t>
      </w:r>
      <w:r w:rsidR="00662F32">
        <w:br/>
      </w:r>
      <w:r w:rsidR="00662F32">
        <w:br/>
      </w:r>
      <w:r w:rsidR="00662F32">
        <w:rPr>
          <w:rFonts w:ascii="Times New Roman" w:hAnsi="Times New Roman"/>
          <w:color w:val="000000"/>
          <w:sz w:val="30"/>
          <w:rtl/>
        </w:rPr>
        <w:t>للشَّشَهدِ.</w:t>
      </w:r>
      <w:r w:rsidR="00662F32">
        <w:br/>
      </w:r>
      <w:r w:rsidR="00662F32">
        <w:br/>
      </w:r>
      <w:r w:rsidR="00662F32">
        <w:rPr>
          <w:rFonts w:ascii="Times New Roman" w:hAnsi="Times New Roman"/>
          <w:color w:val="000000"/>
          <w:sz w:val="30"/>
          <w:rtl/>
        </w:rPr>
        <w:t>قَوْلُها: «وَكَانَ يَفْرِشُ رِجْلَهُ اليُسْرَى»: أي: في التَّحِيَّاتِ يَفْرِشُ اليُسْرَى ويَجْعَلُها فراشا له ، بمَعْنَى أَنَّه يَسْتَوِي عَلَيْها ، فيَكُون ظَهْرُهَا إِلَى الْأَرْضِ، وَبَطْنُها إِلَى أَلْيَتَيْهِ.</w:t>
      </w:r>
      <w:r w:rsidR="00662F32">
        <w:br/>
      </w:r>
      <w:r w:rsidR="00662F32">
        <w:br/>
      </w:r>
      <w:r w:rsidR="00662F32">
        <w:rPr>
          <w:rFonts w:ascii="Times New Roman" w:hAnsi="Times New Roman"/>
          <w:color w:val="000000"/>
          <w:sz w:val="30"/>
        </w:rPr>
        <w:t>٨٤</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قَوْلُها وَيَنْصِبُ رِجْلَهُ اليُمْنَى»: أي: يَجْعَلُها قائِمَةٌ مَنْصُوبَةٌ، أَصَابِعُها إِلَى الْأَرْضِ، وَعَقِبُها إِلَى السَّماءِ.</w:t>
      </w:r>
      <w:r w:rsidR="00662F32">
        <w:br/>
      </w:r>
      <w:r w:rsidR="00662F32">
        <w:rPr>
          <w:rFonts w:ascii="Times New Roman" w:hAnsi="Times New Roman"/>
          <w:color w:val="000000"/>
          <w:sz w:val="30"/>
          <w:rtl/>
        </w:rPr>
        <w:t>قَوْلُها: «وَكَانَ»، أي: النَّبِيُّ ﷺ يَنْهَى عَنْ عُقْبَةِ الشَّيْطَانِ»: العُقْبَةُ مَأْخُوذةٌ مِن العَقِبِ، والعَقِبُ هو العُرْقُوبُ ، وأُضيفَتْ للشَّيْطَانِ؛ لأَنَّهُ يُحِبُّها، أو لأنَّ هَذِهِ هي كَيْفِيَّةُ جُلوسِهِ، فهي بإضافتها للشَّيْطَانِ إمَّا أَنْ تَكُونَ هَذِهِ جِلْسَتَهُ، وإما أن تَكُونَ هَذِهِ الجِلْسَةَ الَّتِي يَأْمُرُ بها الشَّيْطَانُ.</w:t>
      </w:r>
      <w:r w:rsidR="00662F32">
        <w:br/>
      </w:r>
      <w:r w:rsidR="00662F32">
        <w:rPr>
          <w:rFonts w:ascii="Times New Roman" w:hAnsi="Times New Roman"/>
          <w:color w:val="000000"/>
          <w:sz w:val="30"/>
          <w:rtl/>
        </w:rPr>
        <w:t>قالَ ابنُ دَقِيقِ العِيدِ رَحِمَهُ اللهُ في كَيْفِيَّتِها: أنْ يَفْرِضَ قَدَمَيْهِ ويَجْلِسَ عَلَى عَقِبَيْهِ () ، أي أنْ تَكُونَ الرّجُلُ اليُمْنَى أَصَابِعُها يَمِينًا، والرّجُلُ اليُسْرَى أَصَابِعُها يَسَارًا، ويَجْلِسُ عَلَى العَقِبَيْنِ ؛ وأَمَّا نَصْبُ القَدَمَيْنِ والجُلُوسُ عَلَى العَقِبَيْنِ، فهَذِهِ لَيْسَتْ عُقْبَةَ الشَّيْطَانِ، وإِنَّما هي الإقعاء</w:t>
      </w:r>
      <w:r w:rsidR="00662F32">
        <w:br/>
      </w:r>
      <w:r w:rsidR="00662F32">
        <w:rPr>
          <w:rFonts w:ascii="Times New Roman" w:hAnsi="Times New Roman"/>
          <w:color w:val="000000"/>
          <w:sz w:val="30"/>
          <w:rtl/>
        </w:rPr>
        <w:t>قَوْلُها: «وَيَنْهَى أَنْ يَفْتَرِشَ الرَّجُلُ ذِرَاعَيْهِ افْتِرَاشَ السَّبْعِ»: وذَلِكَ فِي السُّجُود،</w:t>
      </w:r>
      <w:r w:rsidR="00662F32">
        <w:br/>
      </w:r>
      <w:r w:rsidR="00662F32">
        <w:rPr>
          <w:rFonts w:ascii="Times New Roman" w:hAnsi="Times New Roman"/>
          <w:color w:val="000000"/>
          <w:sz w:val="30"/>
          <w:rtl/>
        </w:rPr>
        <w:t>ومَعْنَى يَفْتَرِشُ، أَيْ: يَجْعَلُها تَمَدُودةٌ عَلَى الأَرْضِ.</w:t>
      </w:r>
      <w:r w:rsidR="00662F32">
        <w:br/>
      </w:r>
      <w:r w:rsidR="00662F32">
        <w:rPr>
          <w:rFonts w:ascii="Times New Roman" w:hAnsi="Times New Roman"/>
          <w:color w:val="000000"/>
          <w:sz w:val="30"/>
          <w:rtl/>
        </w:rPr>
        <w:t>والسَّبُعُ هنا : إمَّا الكَلْبُ أو غَيْرُهُ مِنَ السّباع، وأضاف هذا الافْتِرَاشَ إِلَى السَّبُعِ</w:t>
      </w:r>
      <w:r w:rsidR="00662F32">
        <w:br/>
      </w:r>
      <w:r w:rsidR="00662F32">
        <w:rPr>
          <w:rFonts w:ascii="Times New Roman" w:hAnsi="Times New Roman"/>
          <w:color w:val="000000"/>
          <w:sz w:val="30"/>
          <w:rtl/>
        </w:rPr>
        <w:t>للتَّقْبِيحِ؛ حَتَّى يَنْفُرَ مِنهُ الإِنْسَانُ؛ لأَنَّ أَيَّ إِنْسَانٍ لَا يُمْكِنُ أَنْ يَتَشَبَّهَ بِالرِّباعِ. قَوْلُها: «وَكَانَ يَخْتِمُ الصَّلَاةَ بِالتَّسْلِيمِ»: التَّسْلِيمُ هنا (ال) فِيهَا للعَهْدِ، أَيْ:</w:t>
      </w:r>
      <w:r w:rsidR="00662F32">
        <w:br/>
      </w:r>
      <w:r w:rsidR="00662F32">
        <w:rPr>
          <w:rFonts w:ascii="Times New Roman" w:hAnsi="Times New Roman"/>
          <w:color w:val="000000"/>
          <w:sz w:val="30"/>
          <w:rtl/>
        </w:rPr>
        <w:t>بالتَّسْلِيمِ المَعْهُودِ، وهو أنْ يُسَلَّمَ عَنْ يَمِينِهِ مَرَّةٌ، وَعَنْ يَسَارِهِ مَرَّةً.</w:t>
      </w:r>
      <w:r w:rsidR="00662F32">
        <w:br/>
      </w:r>
      <w:r w:rsidR="00662F32">
        <w:rPr>
          <w:rFonts w:ascii="Times New Roman" w:hAnsi="Times New Roman"/>
          <w:color w:val="000000"/>
          <w:sz w:val="30"/>
          <w:rtl/>
        </w:rPr>
        <w:t>ذَكَرَ الشُّرَّاحُ أَنَّ وَضْعَ هذا الحديث في هذا الكِتَابِ سَهْرٌ مِنَ الْمُؤَلَّفِ رَحِمَ اللهُ (</w:t>
      </w:r>
      <w:r w:rsidR="00662F32">
        <w:rPr>
          <w:rFonts w:ascii="Times New Roman" w:hAnsi="Times New Roman"/>
          <w:color w:val="000000"/>
          <w:sz w:val="30"/>
        </w:rPr>
        <w:t>۳</w:t>
      </w:r>
      <w:r w:rsidR="00662F32">
        <w:rPr>
          <w:rFonts w:ascii="Times New Roman" w:hAnsi="Times New Roman"/>
          <w:color w:val="000000"/>
          <w:sz w:val="30"/>
          <w:rtl/>
        </w:rPr>
        <w:t>)؛</w:t>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إحكام الأحكام لابن دقيق العيد (</w:t>
      </w:r>
      <w:r w:rsidR="00662F32">
        <w:rPr>
          <w:rFonts w:ascii="Times New Roman" w:hAnsi="Times New Roman"/>
          <w:color w:val="000000"/>
          <w:sz w:val="30"/>
        </w:rPr>
        <w:t>٢٣٦/١</w:t>
      </w:r>
      <w:r w:rsidR="00662F32">
        <w:rPr>
          <w:rFonts w:ascii="Times New Roman" w:hAnsi="Times New Roman"/>
          <w:color w:val="000000"/>
          <w:sz w:val="30"/>
          <w:rtl/>
        </w:rPr>
        <w:t>). (</w:t>
      </w:r>
      <w:r w:rsidR="00662F32">
        <w:rPr>
          <w:rFonts w:ascii="Times New Roman" w:hAnsi="Times New Roman"/>
          <w:color w:val="000000"/>
          <w:sz w:val="30"/>
        </w:rPr>
        <w:t>۲</w:t>
      </w:r>
      <w:r w:rsidR="00662F32">
        <w:rPr>
          <w:rFonts w:ascii="Times New Roman" w:hAnsi="Times New Roman"/>
          <w:color w:val="000000"/>
          <w:sz w:val="30"/>
          <w:rtl/>
        </w:rPr>
        <w:t>) إحكام الأحكام لابن دقيق العيد (</w:t>
      </w:r>
      <w:r w:rsidR="00662F32">
        <w:rPr>
          <w:rFonts w:ascii="Times New Roman" w:hAnsi="Times New Roman"/>
          <w:color w:val="000000"/>
          <w:sz w:val="30"/>
        </w:rPr>
        <w:t>١</w:t>
      </w:r>
      <w:r w:rsidR="00662F32">
        <w:rPr>
          <w:rFonts w:ascii="Times New Roman" w:hAnsi="Times New Roman"/>
          <w:color w:val="000000"/>
          <w:sz w:val="30"/>
          <w:rtl/>
        </w:rPr>
        <w:t xml:space="preserve">/ </w:t>
      </w:r>
      <w:r w:rsidR="00662F32">
        <w:rPr>
          <w:rFonts w:ascii="Times New Roman" w:hAnsi="Times New Roman"/>
          <w:color w:val="000000"/>
          <w:sz w:val="30"/>
        </w:rPr>
        <w:t>٢٣١</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صفة صلاة النبي ﷺ</w:t>
      </w:r>
      <w:r w:rsidR="00662F32">
        <w:br/>
      </w:r>
      <w:r w:rsidR="00662F32">
        <w:br/>
      </w:r>
      <w:r w:rsidR="00662F32">
        <w:rPr>
          <w:rFonts w:ascii="Times New Roman" w:hAnsi="Times New Roman"/>
          <w:color w:val="000000"/>
          <w:sz w:val="30"/>
        </w:rPr>
        <w:t>٨٥</w:t>
      </w:r>
      <w:r w:rsidR="00662F32">
        <w:br/>
      </w:r>
      <w:r w:rsidR="00662F32">
        <w:br/>
      </w:r>
      <w:r w:rsidR="00662F32">
        <w:rPr>
          <w:rFonts w:ascii="Times New Roman" w:hAnsi="Times New Roman"/>
          <w:color w:val="000000"/>
          <w:sz w:val="30"/>
          <w:rtl/>
        </w:rPr>
        <w:t>لأَنَّه مِنْ أَفْرَادِ مُسْلِمٍ، أَيْ: أَنَّ البُخارِيَّ لَمْ يَرْوِهِ؛ لذَلِكَ جَعَلُوا وَضْعَهُ في هذا الكِتَابِ سَهْوا؛ إذ إنَّ مِن شَرْطِ هذا الكِتَابِ أَلَّا يَكُونَ فِيه إِلَّا ما اتَّفَقَ عَلَيْهِ</w:t>
      </w:r>
      <w:r w:rsidR="00662F32">
        <w:br/>
      </w:r>
      <w:r w:rsidR="00662F32">
        <w:br/>
      </w:r>
      <w:r w:rsidR="00662F32">
        <w:rPr>
          <w:rFonts w:ascii="Times New Roman" w:hAnsi="Times New Roman"/>
          <w:color w:val="000000"/>
          <w:sz w:val="30"/>
          <w:rtl/>
        </w:rPr>
        <w:t>البخارِيُّ وَمُسْلِمٌ.</w:t>
      </w:r>
      <w:r w:rsidR="00662F32">
        <w:br/>
      </w:r>
      <w:r w:rsidR="00662F32">
        <w:br/>
      </w:r>
      <w:r w:rsidR="00662F32">
        <w:rPr>
          <w:rFonts w:ascii="Times New Roman" w:hAnsi="Times New Roman"/>
          <w:color w:val="000000"/>
          <w:sz w:val="30"/>
          <w:rtl/>
        </w:rPr>
        <w:t>من فوائد هذا الحديث :</w:t>
      </w:r>
      <w:r w:rsidR="00662F32">
        <w:br/>
      </w:r>
      <w:r w:rsidR="00662F32">
        <w:br/>
      </w:r>
      <w:r w:rsidR="00662F32">
        <w:rPr>
          <w:rFonts w:ascii="Times New Roman" w:hAnsi="Times New Roman"/>
          <w:color w:val="000000"/>
          <w:sz w:val="30"/>
          <w:rtl/>
        </w:rPr>
        <w:t>الفَائِدَةُ الأُولَى أَنَّ الصَّلَاةَ لا تَنْعَقِدُ إلا بالتَّكْبِيرِ؛ لِقَوْلِها: «يَسْتَفْتِحُ الصَّلَاةَ بالتَّكْبِير»، فهو افْتِناحُها، وأمَّا أَنْ يَسْتَفْتِحَ بِغَيْرِ التَّكْبِيرِ فهذا مُخَالِفٌ لهَدْيِ النَّبِيِّ ، وإِذَا كَانَ مُخالِفًا له فهو مَرْدُودٌ؛ لِقَوْلِ النَّبِيِّ : مَنْ عَمِلَ عَمَلًا لَيْسَ عَلَيْهِ أَمْرُنَا فَهُوَ رَدُّ () ، وعلَيْهِ فَإِذَا قالَ اللهُ أَجَلُّ اللهُ أَعْظَمُ اللَّهُ أَعْجَدُ، وَمَا أَشْبَهَ ذَلِك؛ فَإِنَّ صَلَاتَهُ لا تَصِحُ ولا تَنْعَقِدُ.</w:t>
      </w:r>
      <w:r w:rsidR="00662F32">
        <w:br/>
      </w:r>
      <w:r w:rsidR="00662F32">
        <w:rPr>
          <w:rFonts w:ascii="Times New Roman" w:hAnsi="Times New Roman"/>
          <w:color w:val="000000"/>
          <w:sz w:val="30"/>
          <w:rtl/>
        </w:rPr>
        <w:t>الفَائِدَةُ الثَّانِيةُ: أَنَّهُ لا جَهْرَ بالبَسْمَلةِ ولا بالتَّعَونِ؛ لِقَوْلِها: «وَالْقِرَاءَةَ بِـالْحَمْدُ</w:t>
      </w:r>
      <w:r w:rsidR="00662F32">
        <w:br/>
      </w:r>
      <w:r w:rsidR="00662F32">
        <w:rPr>
          <w:rFonts w:ascii="Times New Roman" w:hAnsi="Times New Roman"/>
          <w:color w:val="000000"/>
          <w:sz w:val="30"/>
          <w:rtl/>
        </w:rPr>
        <w:t>لِلَّهِ رَبِّ الْعَالَمِينَ ) فلا يَجْهَرُ بِالتَّعَوُّذِ ولا بالبَسْمَلةِ.</w:t>
      </w:r>
      <w:r w:rsidR="00662F32">
        <w:br/>
      </w:r>
      <w:r w:rsidR="00662F32">
        <w:rPr>
          <w:rFonts w:ascii="Times New Roman" w:hAnsi="Times New Roman"/>
          <w:color w:val="000000"/>
          <w:sz w:val="30"/>
          <w:rtl/>
        </w:rPr>
        <w:t>ولو سَأَلَ سَائِلٌ : القِرَاءَةُ في غَيْرِ الصَّلَاةِ، هل يُجْهَرُ فيها بالبَسْمَلةِ أو يُسَرُّ؟ فالجَوَابُ : قِراءَةُ القُرْآنِ عُمُومًا ، يَجْهَرُ الإِنْسَانُ بِالبَسْمَلِةِ إِنْ جَهَرَ، ويُسِرُّ إِنْ أسر تبعًا للقراءة، والاستعاذة كذَلِكَ.</w:t>
      </w:r>
      <w:r w:rsidR="00662F32">
        <w:br/>
      </w:r>
      <w:r w:rsidR="00662F32">
        <w:rPr>
          <w:rFonts w:ascii="Times New Roman" w:hAnsi="Times New Roman"/>
          <w:color w:val="000000"/>
          <w:sz w:val="30"/>
          <w:rtl/>
        </w:rPr>
        <w:t>الفَائِدَةُ الثَّالِثَةُ : أَنَّ البَسْمَلةَ ليسَتْ مِنَ الفَاتِحَةِ؛ لأنَّ النَّبِيَّ ﷺ يَبْدأُ بـ (الْحَمْدُ لِلَّهِ رَبِّ الْعَالَمِينَ ﴾، ولو كانَتِ البَسْمَلةُ مِنَ الفَاتِحَةِ لَبَدأَ بـ (بِسْمِ اللهِ الرَّحْمَنِ الرَّحِيمِ)، وهَذِهِ المَسْأَلَةُ فِيهَا خِلافُ بِينَ العُلَمَاءِ:</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تعليقا كتاب البيوع، باب النجش (</w:t>
      </w:r>
      <w:r w:rsidR="00662F32">
        <w:rPr>
          <w:rFonts w:ascii="Times New Roman" w:hAnsi="Times New Roman"/>
          <w:color w:val="000000"/>
          <w:sz w:val="30"/>
        </w:rPr>
        <w:t>٦٩/٣</w:t>
      </w:r>
      <w:r w:rsidR="00662F32">
        <w:rPr>
          <w:rFonts w:ascii="Times New Roman" w:hAnsi="Times New Roman"/>
          <w:color w:val="000000"/>
          <w:sz w:val="30"/>
          <w:rtl/>
        </w:rPr>
        <w:t>)، ووصله مسلم، كتاب الأقضية: باب نقض الأحكام الباطلة، رقم (</w:t>
      </w:r>
      <w:r w:rsidR="00662F32">
        <w:rPr>
          <w:rFonts w:ascii="Times New Roman" w:hAnsi="Times New Roman"/>
          <w:color w:val="000000"/>
          <w:sz w:val="30"/>
        </w:rPr>
        <w:t>۱۷۱۸</w:t>
      </w:r>
      <w:r w:rsidR="00662F32">
        <w:rPr>
          <w:rFonts w:ascii="Times New Roman" w:hAnsi="Times New Roman"/>
          <w:color w:val="000000"/>
          <w:sz w:val="30"/>
          <w:rtl/>
        </w:rPr>
        <w:t>)، من حديث عائشة رَضِيَ اللَّهُ عَنْهَا.</w:t>
      </w:r>
      <w:r w:rsidR="00662F32">
        <w:br/>
      </w:r>
      <w:r w:rsidR="00662F32">
        <w:br/>
      </w:r>
      <w:r w:rsidR="00662F32">
        <w:rPr>
          <w:rFonts w:ascii="Times New Roman" w:hAnsi="Times New Roman"/>
          <w:color w:val="000000"/>
          <w:sz w:val="30"/>
          <w:rtl/>
        </w:rPr>
        <w:t>ه</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فمِنْهُم مَنْ قالَ: إِنَّ البَسْمَلةَ مِنَ الفَاتِحَةِ، وبناءً عَلَى هذا القَوْلِ فَإِنَّهُ إِذَا قَرَأَ فِي صَلَاةٍ جَهْرِيَّةٍ يَجْهَرُ بالبَسْمَلةِ ، وإِذَا أَسْقَطَ البَسْمَلةَ بَطَلَتْ صَلَاتُهُ؛ لأنَّ البَسْمَلَةَ مِنَ الفَاتِحَةِ، فتكونُ رُكْنا، لكنَّ الصَّوابَ أنَّها ليسَتْ مِنَ الفَاتِحَةِ، ويَدلُّ لِهَذَا هَذَا الحَدِيثُ، وأيضًا قَولُه : «وَالْقِرَاءَةَ بـ الْحَمْدُ لِلَّهِ رَبِّ الْعَلَمِينَ ﴾»، يعني: الَّتِي</w:t>
      </w:r>
      <w:r w:rsidR="00662F32">
        <w:br/>
      </w:r>
      <w:r w:rsidR="00662F32">
        <w:br/>
      </w:r>
      <w:r w:rsidR="00662F32">
        <w:rPr>
          <w:rFonts w:ascii="Times New Roman" w:hAnsi="Times New Roman"/>
          <w:color w:val="000000"/>
          <w:sz w:val="30"/>
          <w:rtl/>
        </w:rPr>
        <w:t>يَجْهَرُ بها.</w:t>
      </w:r>
      <w:r w:rsidR="00662F32">
        <w:br/>
      </w:r>
      <w:r w:rsidR="00662F32">
        <w:br/>
      </w:r>
      <w:r w:rsidR="00662F32">
        <w:rPr>
          <w:rFonts w:ascii="Times New Roman" w:hAnsi="Times New Roman"/>
          <w:color w:val="000000"/>
          <w:sz w:val="30"/>
          <w:rtl/>
        </w:rPr>
        <w:t>ويَدُلُّ له أيضًا حَديثُ أبي هُرَيْرَةَ رَض للهُ عَنْهُ قالَ: سَمِعْتُ رَسُولَ اللهِ ﷺ يَقُولُ: اللَّهُ</w:t>
      </w:r>
      <w:r w:rsidR="00662F32">
        <w:br/>
      </w:r>
      <w:r w:rsidR="00662F32">
        <w:rPr>
          <w:rFonts w:ascii="Times New Roman" w:hAnsi="Times New Roman"/>
          <w:color w:val="000000"/>
          <w:sz w:val="30"/>
          <w:rtl/>
        </w:rPr>
        <w:t>قَالَ اللهُ عَزَّوَجَلَّ: قَسَمْتُ الصَّلَاةَ بَيْنِي وَبَيْنَ عَبْدِي نِصْفَيْنِ وَلِعَبْدِي مَا سَأَلَ، فَإِذَا قَالَ العَبْدُ : الحَمْدُ للهِ رَبِّ العَالَمِينَ قَالَ اللهُ: حَمِدَنِي عَبْدِي، وَإِذَا قَالَ: «الرَّحْمَنِ الرَّحِيمِ قَالَ: أَثْنَى عَلَيَّ عَبْدِي وَإِذَا قَالَ: مَالِكِ يَوْمِ الدِّينِ» قَالَ: تَجَدَنِ عَبْدِي، أَوْ قَالَ: فَوَّضَ إِلَيَّ عَبْدِي ، وَإِذَا قَالَ: «إِيَّاكَ نَعْبُدُ وَإِيَّاكَ نَسْتَعِينُ، قَالَ: هَذَا بَيْنِي وَبَيْنَ عَبْدِي وَلِعَبْدِي مَا سَأَلَ، فَإِذَا قَالَ: اهْدِنَا الصِّرَاطَ الْمُسْتَقِيمَ صِرَاطَ الَّذِينَ أَنْعَمْتَ عَلَيْهِمْ غَيْرِ الْمَغْضُوبِ عَلَيْهِمْ وَلَا الضَّالِّينَ، قَالَ: هَذَا لِعَبْدِي وَلِعَبْدِي مَا سَأَلَ ، فَذَكَرَ القِرَاءَةَ باديًا بـ الْحَمْدُ لِلَّهِ رَبِّ الْعَالَمِينَ ، ولَمْ يَذْكُرِ البَسْمَلَةَ، فَدَلَّ هذا عَلَى أنَّ البَسْمَلةَ ليسَتْ مِنْهَا .</w:t>
      </w:r>
      <w:r w:rsidR="00662F32">
        <w:br/>
      </w:r>
      <w:r w:rsidR="00662F32">
        <w:rPr>
          <w:rFonts w:ascii="Times New Roman" w:hAnsi="Times New Roman"/>
          <w:color w:val="000000"/>
          <w:sz w:val="30"/>
          <w:rtl/>
        </w:rPr>
        <w:t>ويَدُلُّ عَلَى هذا أيضًا تَرْتِيبُ السُّورةِ، فَتَرْتِيبُ السُّورةِ: ثَلاثُ آيَاتِ اللهِ، وَثَلاثُ</w:t>
      </w:r>
      <w:r w:rsidR="00662F32">
        <w:br/>
      </w:r>
      <w:r w:rsidR="00662F32">
        <w:rPr>
          <w:rFonts w:ascii="Times New Roman" w:hAnsi="Times New Roman"/>
          <w:color w:val="000000"/>
          <w:sz w:val="30"/>
          <w:rtl/>
        </w:rPr>
        <w:t>آيَاتٍ ِللعَبْدِ، وآيةٌ بينَ الله وبينَ العَبْدِ الثَّلاث آياتِ الَّتِي اللَّهِ هِي: ﴿الْحَمْدُ لِلَّهِ رَبِّ الرَّحْمَنِ الرَّحِيمِ ملك يوم الدين، والَّتي للعَبْدِ هِيَ: ﴿ اهْدِنَا</w:t>
      </w:r>
      <w:r w:rsidR="00662F32">
        <w:br/>
      </w:r>
      <w:r w:rsidR="00662F32">
        <w:br/>
      </w:r>
      <w:r w:rsidR="00662F32">
        <w:rPr>
          <w:rFonts w:ascii="Times New Roman" w:hAnsi="Times New Roman"/>
          <w:color w:val="000000"/>
          <w:sz w:val="30"/>
          <w:rtl/>
        </w:rPr>
        <w:t>الْعَلَمِينَ</w:t>
      </w:r>
      <w:r w:rsidR="00662F32">
        <w:br/>
      </w:r>
      <w:r w:rsidR="00662F32">
        <w:br/>
      </w:r>
      <w:r w:rsidR="00662F32">
        <w:rPr>
          <w:rFonts w:ascii="Times New Roman" w:hAnsi="Times New Roman"/>
          <w:color w:val="000000"/>
          <w:sz w:val="30"/>
          <w:rtl/>
        </w:rPr>
        <w:t>الصِّرَاطَ الْمُسْتَقِيمَ صِرَطَ الَّذِينَ أَنْعَمْتَ عَلَيْهِمْ غَيْرِ الْمَغْضُوبِ عَلَيْهِمْ وَلَا الضَّالِّينَ ،</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مسلم: كتاب الصَّلاة، باب وجوب قراءة الفاتحة في كل ركعة، رقم (</w:t>
      </w:r>
      <w:r w:rsidR="00662F32">
        <w:rPr>
          <w:rFonts w:ascii="Times New Roman" w:hAnsi="Times New Roman"/>
          <w:color w:val="000000"/>
          <w:sz w:val="30"/>
        </w:rPr>
        <w:t>٣٩٥</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صفة صلاة النبي ﷺ</w:t>
      </w:r>
      <w:r w:rsidR="00662F32">
        <w:br/>
      </w:r>
      <w:r w:rsidR="00662F32">
        <w:br/>
      </w:r>
      <w:r w:rsidR="00662F32">
        <w:rPr>
          <w:rFonts w:ascii="Times New Roman" w:hAnsi="Times New Roman"/>
          <w:color w:val="000000"/>
          <w:sz w:val="30"/>
        </w:rPr>
        <w:t>AV</w:t>
      </w:r>
      <w:r w:rsidR="00662F32">
        <w:br/>
      </w:r>
      <w:r w:rsidR="00662F32">
        <w:br/>
      </w:r>
      <w:r w:rsidR="00662F32">
        <w:rPr>
          <w:rFonts w:ascii="Times New Roman" w:hAnsi="Times New Roman"/>
          <w:color w:val="000000"/>
          <w:sz w:val="30"/>
          <w:rtl/>
        </w:rPr>
        <w:t>والَّتي بينَ الله وبينَ العَبْدِ هي: ﴿إِيَّاكَ نَعْبُدُ وَإِيَّاكَ نَسْتَعِينُ ﴾ فَتَكُونُ هَذِهِ الآيةُ هي الوُسْطَى بينَ ستّ آيات، وهي بَيْنَ اللهِ وبينَ العَبْدِ، ويدلُّ عَلَى ذَلِك أيضًا أَنَّنا إذَا جَعَلْنَا البَسْمَلةَ مِنَ الفَاتِحَةِ، صارَ قولُهُ تَعَالَى: ﴿ صِرَاطَ الَّذِينَ أَنْعَمْتَ عَلَيْهِمْ غَيْرِ الْمَغْضُوبِ عَلَيْهِمْ وَلَا الضَّالِينَ ﴾ آيةٌ وَاحِدَةً، وإِذَا جَعَلْنَاهَا وَاحِدَةً مع طُولِها لَمْ تتناسب مع الآيات، لكنْ إِذَا قَسَمْنَاهَا آيَتَيْنِ صَارَتِ الآيَاتُ مُتناسِبَةٌ في الطُّولِ، ومَعْلُومٌ أنَّ القُرْآنَ الكَرِيمَ تَتَناسَبُ آيَاتُهُ في الطُّولِ عَالِبًا؛ لِذَلِكَ كَانَ القَوْلُ الرَّاجِعُ</w:t>
      </w:r>
      <w:r w:rsidR="00662F32">
        <w:br/>
      </w:r>
      <w:r w:rsidR="00662F32">
        <w:rPr>
          <w:rFonts w:ascii="Times New Roman" w:hAnsi="Times New Roman"/>
          <w:color w:val="000000"/>
          <w:sz w:val="30"/>
          <w:rtl/>
        </w:rPr>
        <w:t>أنَّ البَسْمَلةَ ليسَتْ مِنَ الفَاتِحَةِ، كما أَنَّهَا لَيْسَتْ مِنْ بَقِيَّةِ السُّورِ.</w:t>
      </w:r>
      <w:r w:rsidR="00662F32">
        <w:br/>
      </w:r>
      <w:r w:rsidR="00662F32">
        <w:rPr>
          <w:rFonts w:ascii="Times New Roman" w:hAnsi="Times New Roman"/>
          <w:color w:val="000000"/>
          <w:sz w:val="30"/>
          <w:rtl/>
        </w:rPr>
        <w:t>لَو سَأَلَ سَائِلٌ : هُناكَ أحاديثُ صَحِيحَةٌ تَدُلُّ عَلَى أَنَّ الرَّسُولَ ﷺ كَانَ يَجْهَرُ أحيانًا بالبسملة، وأحاديثُ تَدُلُّ عَلَى أَنَّ الرَّسُولَ كَانَ يُسر (</w:t>
      </w:r>
      <w:r w:rsidR="00662F32">
        <w:rPr>
          <w:rFonts w:ascii="Times New Roman" w:hAnsi="Times New Roman"/>
          <w:color w:val="000000"/>
          <w:sz w:val="30"/>
        </w:rPr>
        <w:t>۳</w:t>
      </w:r>
      <w:r w:rsidR="00662F32">
        <w:rPr>
          <w:rFonts w:ascii="Times New Roman" w:hAnsi="Times New Roman"/>
          <w:color w:val="000000"/>
          <w:sz w:val="30"/>
          <w:rtl/>
        </w:rPr>
        <w:t>)، فهل يَجُوزُ أَنْ نَعْتَبِرَ البَسْمَلةَ آيَةً مِنَ الفَاتِحَةِ عَلَى اعْتِبَارِ أَنَّ النَّبِيَّ ﷺ كَانَ لَا يَجْهَرُ بِهَا لَكِنَّهُ كَانَ يُسِرُّ</w:t>
      </w:r>
      <w:r w:rsidR="00662F32">
        <w:br/>
      </w:r>
      <w:r w:rsidR="00662F32">
        <w:br/>
      </w:r>
      <w:r w:rsidR="00662F32">
        <w:rPr>
          <w:rFonts w:ascii="Times New Roman" w:hAnsi="Times New Roman"/>
          <w:color w:val="000000"/>
          <w:sz w:val="30"/>
          <w:rtl/>
        </w:rPr>
        <w:t>بها؟</w:t>
      </w:r>
      <w:r w:rsidR="00662F32">
        <w:br/>
      </w:r>
      <w:r w:rsidR="00662F32">
        <w:br/>
      </w:r>
      <w:r w:rsidR="00662F32">
        <w:rPr>
          <w:rFonts w:ascii="Times New Roman" w:hAnsi="Times New Roman"/>
          <w:color w:val="000000"/>
          <w:sz w:val="30"/>
          <w:rtl/>
        </w:rPr>
        <w:t>فالجَوَابُ: لا، لأمرين:</w:t>
      </w:r>
      <w:r w:rsidR="00662F32">
        <w:br/>
      </w:r>
      <w:r w:rsidR="00662F32">
        <w:br/>
      </w:r>
      <w:r w:rsidR="00662F32">
        <w:rPr>
          <w:rFonts w:ascii="Times New Roman" w:hAnsi="Times New Roman"/>
          <w:color w:val="000000"/>
          <w:sz w:val="30"/>
          <w:rtl/>
        </w:rPr>
        <w:t>أولا: الأحاديثُ الوَارِدةُ في الجَهْرِ ضَعِيفةٌ وشَاذَّةٌ؛ لأنَّ الأَحاديثَ الصَّحيحة تنفي هذا.</w:t>
      </w:r>
      <w:r w:rsidR="00662F32">
        <w:br/>
      </w:r>
      <w:r w:rsidR="00662F32">
        <w:rPr>
          <w:rFonts w:ascii="Times New Roman" w:hAnsi="Times New Roman"/>
          <w:color w:val="000000"/>
          <w:sz w:val="30"/>
          <w:rtl/>
        </w:rPr>
        <w:t>ثانيًا : إِذَا سَلَّمْنَا بِصِحَةِ الأحاديث وأنَّ أحاديثَ الجَهْرِ تُحْمَلُ عَلَى أَنَّهُ كَانَ يَفْعَلُ هذا أَحْيَانًا ويُسِرُّ أَحْيَانًا، فإنَّهُ لا يَلْزَمُ أنْ تَكُونَ مِنَ الفَاتِحَةِ؛ لأنَّ حديث أبي هُرَيْرَةَ:</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الترمذي: كتاب الصلاة، باب من رأى الجهر بـ ابن الله الرمينِ الرَّحِيمِ ﴾ ، رقم (</w:t>
      </w:r>
      <w:r w:rsidR="00662F32">
        <w:rPr>
          <w:rFonts w:ascii="Times New Roman" w:hAnsi="Times New Roman"/>
          <w:color w:val="000000"/>
          <w:sz w:val="30"/>
        </w:rPr>
        <w:t>٢٤٥</w:t>
      </w:r>
      <w:r w:rsidR="00662F32">
        <w:rPr>
          <w:rFonts w:ascii="Times New Roman" w:hAnsi="Times New Roman"/>
          <w:color w:val="000000"/>
          <w:sz w:val="30"/>
          <w:rtl/>
        </w:rPr>
        <w:t>)، من حديث ابن عباس رَضِ اللَّهُ عَنْهُما.</w:t>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 أخرجه البخاري كتاب الأذان، باب ما يقول بعد التكبير رقم (</w:t>
      </w:r>
      <w:r w:rsidR="00662F32">
        <w:rPr>
          <w:rFonts w:ascii="Times New Roman" w:hAnsi="Times New Roman"/>
          <w:color w:val="000000"/>
          <w:sz w:val="30"/>
        </w:rPr>
        <w:t>٧٤٣</w:t>
      </w:r>
      <w:r w:rsidR="00662F32">
        <w:rPr>
          <w:rFonts w:ascii="Times New Roman" w:hAnsi="Times New Roman"/>
          <w:color w:val="000000"/>
          <w:sz w:val="30"/>
          <w:rtl/>
        </w:rPr>
        <w:t>)، ومسلم: كتاب</w:t>
      </w:r>
      <w:r w:rsidR="00662F32">
        <w:br/>
      </w:r>
      <w:r w:rsidR="00662F32">
        <w:rPr>
          <w:rFonts w:ascii="Times New Roman" w:hAnsi="Times New Roman"/>
          <w:color w:val="000000"/>
          <w:sz w:val="30"/>
          <w:rtl/>
        </w:rPr>
        <w:t>الصلاة، باب حجة من قال لا يجهر بالبسملة رقم (</w:t>
      </w:r>
      <w:r w:rsidR="00662F32">
        <w:rPr>
          <w:rFonts w:ascii="Times New Roman" w:hAnsi="Times New Roman"/>
          <w:color w:val="000000"/>
          <w:sz w:val="30"/>
        </w:rPr>
        <w:t>۳۹۹</w:t>
      </w:r>
      <w:r w:rsidR="00662F32">
        <w:rPr>
          <w:rFonts w:ascii="Times New Roman" w:hAnsi="Times New Roman"/>
          <w:color w:val="000000"/>
          <w:sz w:val="30"/>
          <w:rtl/>
        </w:rPr>
        <w:t>)، من حديث أنس رَضِوَاللَّهُ عَنْهُ.</w:t>
      </w:r>
      <w:r w:rsidR="00662F32">
        <w:br/>
      </w:r>
      <w:r w:rsidR="00662F32">
        <w:br/>
      </w:r>
      <w:r w:rsidR="00662F32">
        <w:rPr>
          <w:rFonts w:ascii="Times New Roman" w:hAnsi="Times New Roman"/>
          <w:color w:val="000000"/>
          <w:sz w:val="30"/>
        </w:rPr>
        <w:t>۸۸</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قَسَمْتُ الصَّلَاةَ بَيْنِي وَبَيْنَ عَبْدِي نِصْفَيْنِ ، يَدُلُّ عَلَى أَنَّ البَسْمَلَةَ ليسَتْ مِنَ الفَاتِحَةِ، سَواءٌ جَهَرَ بها أم لا.</w:t>
      </w:r>
      <w:r w:rsidR="00662F32">
        <w:br/>
      </w:r>
      <w:r w:rsidR="00662F32">
        <w:rPr>
          <w:rFonts w:ascii="Times New Roman" w:hAnsi="Times New Roman"/>
          <w:color w:val="000000"/>
          <w:sz w:val="30"/>
          <w:rtl/>
        </w:rPr>
        <w:t>فإِنْ قَالَ قَائِلُ: نحنُ نُشاهِدُ فِي الْمُصْحَفِ أَنَّ البَسْمَلَةَ كُتِبَ عَلَيْها رَقْمُ وَاحِدٍ؟ قلنا: هذا مِنَ الطَّابِعِ أو مِنَ النَّاسخ، ومَشَى النَّاسُ عَلَيْهِ، وهو قَوْلٌ لِبَعْضِ العلماء، لكنْ لو أَرَدْنَا أَنْ نُرقّمَ الفَاتِحَةَ عَلَى القَوْلِ الرَّاجِحِ لَقُلْنَا: وَالْحَمْدُ لِلَّهِ رَبِّ المَلَمِينَ ﴾ وَاحِدَةً إِلَى آخِرِهِ، أَمَّا البَسْمَلةُ فلا نَجْعَلُ عَلَيْها رَقْما، كما أنَّه لَيسَ عَلَيْهَا رَقْمُ فِي جَمِيعِ السُّورِ سُوى الفَاتِحَةِ.</w:t>
      </w:r>
      <w:r w:rsidR="00662F32">
        <w:br/>
      </w:r>
      <w:r w:rsidR="00662F32">
        <w:rPr>
          <w:rFonts w:ascii="Times New Roman" w:hAnsi="Times New Roman"/>
          <w:color w:val="000000"/>
          <w:sz w:val="30"/>
          <w:rtl/>
        </w:rPr>
        <w:t>الفَائِدَةُ الرَّابِعَةُ : إِثْبَاتُ القِرَاءَةِ بـ «الحَمْدُ للهِ الفَاتِحَةَ، وَأَنَّهَا سَابِقَةٌ لِكُلِّ مَا يُقْرَأُ.</w:t>
      </w:r>
      <w:r w:rsidR="00662F32">
        <w:br/>
      </w:r>
      <w:r w:rsidR="00662F32">
        <w:rPr>
          <w:rFonts w:ascii="Times New Roman" w:hAnsi="Times New Roman"/>
          <w:color w:val="000000"/>
          <w:sz w:val="30"/>
          <w:rtl/>
        </w:rPr>
        <w:t>فلو قَالَ قَائِلٌ : هل قِراءَةُ سُورَةِ الفَاتِحَةِ وَاجِبَةٌ أو سُنَّةٌ أو رُكْنٌ؟ فالجَوَابُ: أَنَّها رُكْنُ لا تَصِحُ الصَّلَاةُ إلا بها، فعَنْ عُبَادَةَ بْنِ الصَّامِتِ: أَنَّ</w:t>
      </w:r>
      <w:r w:rsidR="00662F32">
        <w:br/>
      </w:r>
      <w:r w:rsidR="00662F32">
        <w:rPr>
          <w:rFonts w:ascii="Times New Roman" w:hAnsi="Times New Roman"/>
          <w:color w:val="000000"/>
          <w:sz w:val="30"/>
          <w:rtl/>
        </w:rPr>
        <w:t xml:space="preserve">رَسُولَ اللهِ ﷺ قَالَ: «لَا صَلَاةَ لَنْ لَمْ يَقْرَأْ بِفَاتِحَةِ </w:t>
      </w:r>
      <w:proofErr w:type="gramStart"/>
      <w:r w:rsidR="00662F32">
        <w:rPr>
          <w:rFonts w:ascii="Times New Roman" w:hAnsi="Times New Roman"/>
          <w:color w:val="000000"/>
          <w:sz w:val="30"/>
          <w:rtl/>
        </w:rPr>
        <w:t>الكِتَابِ )</w:t>
      </w:r>
      <w:proofErr w:type="gramEnd"/>
      <w:r w:rsidR="00662F32">
        <w:rPr>
          <w:rFonts w:ascii="Times New Roman" w:hAnsi="Times New Roman"/>
          <w:color w:val="000000"/>
          <w:sz w:val="30"/>
          <w:rtl/>
        </w:rPr>
        <w:t xml:space="preserve"> ()</w:t>
      </w:r>
      <w:r w:rsidR="00662F32">
        <w:br/>
      </w:r>
      <w:r w:rsidR="00662F32">
        <w:rPr>
          <w:rFonts w:ascii="Times New Roman" w:hAnsi="Times New Roman"/>
          <w:color w:val="000000"/>
          <w:sz w:val="30"/>
          <w:rtl/>
        </w:rPr>
        <w:t>ولو قَالَ قَائِلٌ: هل هي رُكْنٌ في حق الإِمَامِ والمَأْمُومِ وَالْمُنْفَرِدِ، أَمْ في حق الإِمَامِ</w:t>
      </w:r>
      <w:r w:rsidR="00662F32">
        <w:br/>
      </w:r>
      <w:r w:rsidR="00662F32">
        <w:br/>
      </w:r>
      <w:r w:rsidR="00662F32">
        <w:rPr>
          <w:rFonts w:ascii="Times New Roman" w:hAnsi="Times New Roman"/>
          <w:color w:val="000000"/>
          <w:sz w:val="30"/>
          <w:rtl/>
        </w:rPr>
        <w:t xml:space="preserve">والمنفرد </w:t>
      </w:r>
      <w:proofErr w:type="gramStart"/>
      <w:r w:rsidR="00662F32">
        <w:rPr>
          <w:rFonts w:ascii="Times New Roman" w:hAnsi="Times New Roman"/>
          <w:color w:val="000000"/>
          <w:sz w:val="30"/>
          <w:rtl/>
        </w:rPr>
        <w:t>فقط ؟</w:t>
      </w:r>
      <w:proofErr w:type="gramEnd"/>
      <w:r w:rsidR="00662F32">
        <w:br/>
      </w:r>
      <w:r w:rsidR="00662F32">
        <w:br/>
      </w:r>
      <w:r w:rsidR="00662F32">
        <w:rPr>
          <w:rFonts w:ascii="Times New Roman" w:hAnsi="Times New Roman"/>
          <w:color w:val="000000"/>
          <w:sz w:val="30"/>
          <w:rtl/>
        </w:rPr>
        <w:t>والْمُنْفَرِدِ.</w:t>
      </w:r>
      <w:r w:rsidR="00662F32">
        <w:br/>
      </w:r>
      <w:r w:rsidR="00662F32">
        <w:br/>
      </w:r>
      <w:r w:rsidR="00662F32">
        <w:rPr>
          <w:rFonts w:ascii="Times New Roman" w:hAnsi="Times New Roman"/>
          <w:color w:val="000000"/>
          <w:sz w:val="30"/>
          <w:rtl/>
        </w:rPr>
        <w:t>فالجَوَابُ: فيه خلافٌ بينَ العُلَمَاءِ، والرَّاجِحُ أَنَّها رُكْن في حق الإِمَامِ والمَأْمُومِ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مسلم كتاب الصَّلاة، باب وجوب قراءة الفاتحة في كل ركعة، رقم (</w:t>
      </w:r>
      <w:r w:rsidR="00662F32">
        <w:rPr>
          <w:rFonts w:ascii="Times New Roman" w:hAnsi="Times New Roman"/>
          <w:color w:val="000000"/>
          <w:sz w:val="30"/>
        </w:rPr>
        <w:t>٣٩٥</w:t>
      </w:r>
      <w:r w:rsidR="00662F32">
        <w:rPr>
          <w:rFonts w:ascii="Times New Roman" w:hAnsi="Times New Roman"/>
          <w:color w:val="000000"/>
          <w:sz w:val="30"/>
          <w:rtl/>
        </w:rPr>
        <w:t>). (</w:t>
      </w:r>
      <w:r w:rsidR="00662F32">
        <w:rPr>
          <w:rFonts w:ascii="Times New Roman" w:hAnsi="Times New Roman"/>
          <w:color w:val="000000"/>
          <w:sz w:val="30"/>
        </w:rPr>
        <w:t>٢</w:t>
      </w:r>
      <w:r w:rsidR="00662F32">
        <w:rPr>
          <w:rFonts w:ascii="Times New Roman" w:hAnsi="Times New Roman"/>
          <w:color w:val="000000"/>
          <w:sz w:val="30"/>
          <w:rtl/>
        </w:rPr>
        <w:t>) أخرجه البخاري كتاب الأذان، باب وجوب القراءة للإمام والمأموم، رقم (</w:t>
      </w:r>
      <w:r w:rsidR="00662F32">
        <w:rPr>
          <w:rFonts w:ascii="Times New Roman" w:hAnsi="Times New Roman"/>
          <w:color w:val="000000"/>
          <w:sz w:val="30"/>
        </w:rPr>
        <w:t>٧٥٦</w:t>
      </w:r>
      <w:r w:rsidR="00662F32">
        <w:rPr>
          <w:rFonts w:ascii="Times New Roman" w:hAnsi="Times New Roman"/>
          <w:color w:val="000000"/>
          <w:sz w:val="30"/>
          <w:rtl/>
        </w:rPr>
        <w:t xml:space="preserve">)، </w:t>
      </w:r>
      <w:proofErr w:type="gramStart"/>
      <w:r w:rsidR="00662F32">
        <w:rPr>
          <w:rFonts w:ascii="Times New Roman" w:hAnsi="Times New Roman"/>
          <w:color w:val="000000"/>
          <w:sz w:val="30"/>
          <w:rtl/>
        </w:rPr>
        <w:t>ومسلم :</w:t>
      </w:r>
      <w:proofErr w:type="gramEnd"/>
      <w:r w:rsidR="00662F32">
        <w:rPr>
          <w:rFonts w:ascii="Times New Roman" w:hAnsi="Times New Roman"/>
          <w:color w:val="000000"/>
          <w:sz w:val="30"/>
          <w:rtl/>
        </w:rPr>
        <w:t xml:space="preserve"> كتاب الصلاة، باب وجوب قراءة الفاتحة في كل ركعة رقم (</w:t>
      </w:r>
      <w:r w:rsidR="00662F32">
        <w:rPr>
          <w:rFonts w:ascii="Times New Roman" w:hAnsi="Times New Roman"/>
          <w:color w:val="000000"/>
          <w:sz w:val="30"/>
        </w:rPr>
        <w:t>٣٩٤</w:t>
      </w:r>
      <w:r w:rsidR="00662F32">
        <w:rPr>
          <w:rFonts w:ascii="Times New Roman" w:hAnsi="Times New Roman"/>
          <w:color w:val="000000"/>
          <w:sz w:val="30"/>
          <w:rtl/>
        </w:rPr>
        <w:t>)، من حديث عبادة بن</w:t>
      </w:r>
      <w:r w:rsidR="00662F32">
        <w:br/>
      </w:r>
      <w:r w:rsidR="00662F32">
        <w:br/>
      </w:r>
      <w:r w:rsidR="00662F32">
        <w:rPr>
          <w:rFonts w:ascii="Times New Roman" w:hAnsi="Times New Roman"/>
          <w:color w:val="000000"/>
          <w:sz w:val="30"/>
          <w:rtl/>
        </w:rPr>
        <w:t>الصامت رَضِرَ اللَّهُ عَنْهُ.</w:t>
      </w:r>
      <w:r w:rsidR="00662F32">
        <w:br/>
      </w:r>
      <w:r w:rsidR="00662F32">
        <w:br/>
      </w:r>
      <w:r w:rsidR="00662F32">
        <w:rPr>
          <w:rFonts w:ascii="Times New Roman" w:hAnsi="Times New Roman"/>
          <w:color w:val="000000"/>
          <w:sz w:val="30"/>
          <w:rtl/>
        </w:rPr>
        <w:t xml:space="preserve">كتاب الصلاة </w:t>
      </w:r>
      <w:proofErr w:type="gramStart"/>
      <w:r w:rsidR="00662F32">
        <w:rPr>
          <w:rFonts w:ascii="Times New Roman" w:hAnsi="Times New Roman"/>
          <w:color w:val="000000"/>
          <w:sz w:val="30"/>
          <w:rtl/>
        </w:rPr>
        <w:t>( باب</w:t>
      </w:r>
      <w:proofErr w:type="gramEnd"/>
      <w:r w:rsidR="00662F32">
        <w:rPr>
          <w:rFonts w:ascii="Times New Roman" w:hAnsi="Times New Roman"/>
          <w:color w:val="000000"/>
          <w:sz w:val="30"/>
          <w:rtl/>
        </w:rPr>
        <w:t xml:space="preserve"> صفة صلاة النبي </w:t>
      </w:r>
      <w:proofErr w:type="gramStart"/>
      <w:r w:rsidR="00662F32">
        <w:rPr>
          <w:rFonts w:ascii="Times New Roman" w:hAnsi="Times New Roman"/>
          <w:color w:val="000000"/>
          <w:sz w:val="30"/>
          <w:rtl/>
        </w:rPr>
        <w:t>ﷺ )</w:t>
      </w:r>
      <w:proofErr w:type="gramEnd"/>
      <w:r w:rsidR="00662F32">
        <w:br/>
      </w:r>
      <w:r w:rsidR="00662F32">
        <w:br/>
      </w:r>
      <w:r w:rsidR="00662F32">
        <w:rPr>
          <w:rFonts w:ascii="Times New Roman" w:hAnsi="Times New Roman"/>
          <w:color w:val="000000"/>
          <w:sz w:val="30"/>
        </w:rPr>
        <w:t>۸۹</w:t>
      </w:r>
      <w:r w:rsidR="00662F32">
        <w:br/>
      </w:r>
      <w:r w:rsidR="00662F32">
        <w:br/>
      </w:r>
      <w:r w:rsidR="00662F32">
        <w:rPr>
          <w:rFonts w:ascii="Times New Roman" w:hAnsi="Times New Roman"/>
          <w:color w:val="000000"/>
          <w:sz w:val="30"/>
          <w:rtl/>
        </w:rPr>
        <w:t xml:space="preserve">ولو قَالَ </w:t>
      </w:r>
      <w:proofErr w:type="gramStart"/>
      <w:r w:rsidR="00662F32">
        <w:rPr>
          <w:rFonts w:ascii="Times New Roman" w:hAnsi="Times New Roman"/>
          <w:color w:val="000000"/>
          <w:sz w:val="30"/>
          <w:rtl/>
        </w:rPr>
        <w:t>قَائِلٌ :</w:t>
      </w:r>
      <w:proofErr w:type="gramEnd"/>
      <w:r w:rsidR="00662F32">
        <w:rPr>
          <w:rFonts w:ascii="Times New Roman" w:hAnsi="Times New Roman"/>
          <w:color w:val="000000"/>
          <w:sz w:val="30"/>
          <w:rtl/>
        </w:rPr>
        <w:t xml:space="preserve"> وهَلْ هِيَ رُكْنٌ في حق الْمَأْمُومِ فِي الصَّلَاةِ السِّرِّيَّةِ والجَهْرِيَّةِ؟ فالجَوَابُ: فيه أيضًا خِلافٌ بينَ العُلَمَاءِ، وَالرَّاجِحُ أَنَّهَا رُكْنٌ فِي حَقٍّ المَأْمُومِ فِي الصَّلَاةِ السِّرِّيَّةِ والجَهْريَّة؛ لعُمُومِ الأَدِلَّةِ؛ ولأنَّ النَّبِيَّ صَلَ اللَّهُ عَلَيْهِ وَعَلَى آلِهِ وَسَلَّمَ انْصَرَفَ ذاتَ يَوْمٍ مِنْ َصلاةِ الفَجْرِ، وَكانَ الصَّحابةُ معه يَجْهَرُونَ فَقالَ: «ما لي أُنازَعُ القُرْآنَ أي: أَنَّهُم يَقْرَؤُونَ مع الرَّسول ﷺ فيُنازِعونَهُ، ثم قَالَ لهم: «لا تَفْعَلُوا إِلَّا بأم القُرْآنِ؛ فَإِنَّهُ لا صَلاةَ لَنْ لَمْ يَقْرَأْ بِهَا ) .</w:t>
      </w:r>
      <w:r w:rsidR="00662F32">
        <w:br/>
      </w:r>
      <w:r w:rsidR="00662F32">
        <w:rPr>
          <w:rFonts w:ascii="Times New Roman" w:hAnsi="Times New Roman"/>
          <w:color w:val="000000"/>
          <w:sz w:val="30"/>
          <w:rtl/>
        </w:rPr>
        <w:t>وَهَذَا نص في صَلَاةٍ جَهْرِيَّةٍ، وفي أَنَّهُ لا صَلَاةَ لَنْ لَمْ يَقْرَأْ بِفَاتِحَةِ الكِتَابِ، وَهَذَا القَوْلُ هو الرَّاجِحُ مِنْ أَقْوَالِ العُلَماءِ، وهو مَذْهَبُ الشَّافِعِيِّ رَحِمَهُ اللهُ (</w:t>
      </w:r>
      <w:r w:rsidR="00662F32">
        <w:rPr>
          <w:rFonts w:ascii="Times New Roman" w:hAnsi="Times New Roman"/>
          <w:color w:val="000000"/>
          <w:sz w:val="30"/>
        </w:rPr>
        <w:t>۳</w:t>
      </w:r>
      <w:r w:rsidR="00662F32">
        <w:rPr>
          <w:rFonts w:ascii="Times New Roman" w:hAnsi="Times New Roman"/>
          <w:color w:val="000000"/>
          <w:sz w:val="30"/>
          <w:rtl/>
        </w:rPr>
        <w:t>). الفَائِدَةُ الخَامِسَةُ: مَشْرُوعِيَّةُ الرُّكُوعِ؛ لأنَّ النَّبِيَّ -صلَّى اللهُ عَلَيْهِ وَعَلَى آلِهِ وَسَلَّم - كانَ يَرْكَعُ فِي الصَّلَاةِ، والرُّكُوعُ رُكُنُ لا تَصِحُ الصَّلَاةُ إِلا بِه، وأَدْنَى حَدَّ للوَاجِبِ أَنْ يَكُونَ إِلَى الرُّكُوعِ الكَامِلِ أَقْرَبَ مِنْهُ إِلَى القِيَامِ الكَامِلِ، وَهَذَا هو حَدُّ الوَاجِبِ في الرُّكُوعِ، أي أنْ يَنْحَنِيَ الإِنْسَانُ حَتَّى يَكُونَ إِلَى الرُّكُوعِ الكَامِلِ أَقْرَبَ</w:t>
      </w:r>
      <w:r w:rsidR="00662F32">
        <w:br/>
      </w:r>
      <w:r w:rsidR="00662F32">
        <w:rPr>
          <w:rFonts w:ascii="Times New Roman" w:hAnsi="Times New Roman"/>
          <w:color w:val="000000"/>
          <w:sz w:val="30"/>
          <w:rtl/>
        </w:rPr>
        <w:t>مِنْهُ إِلَى القِيَامِ الكَامِلِ.</w:t>
      </w:r>
      <w:r w:rsidR="00662F32">
        <w:br/>
      </w:r>
      <w:r w:rsidR="00662F32">
        <w:rPr>
          <w:rFonts w:ascii="Times New Roman" w:hAnsi="Times New Roman"/>
          <w:color w:val="000000"/>
          <w:sz w:val="30"/>
          <w:rtl/>
        </w:rPr>
        <w:t>وقيلَ: إِنَّ حدَّ الوَاجِبِ أَنْ يَتَمَكَّنَ الإِنْسَانُ الوَسَطُ مِن مَسِّ رُكْبَتَيْهِ بِيَدَيْهِ،</w:t>
      </w:r>
      <w:r w:rsidR="00662F32">
        <w:br/>
      </w:r>
      <w:r w:rsidR="00662F32">
        <w:rPr>
          <w:rFonts w:ascii="Times New Roman" w:hAnsi="Times New Roman"/>
          <w:color w:val="000000"/>
          <w:sz w:val="30"/>
          <w:rtl/>
        </w:rPr>
        <w:t>يعني: كُلَّ الرُّكْبَتَيْنِ بِالْيَدَيْنِ، فَهَذَا أَدْنَى الوَاجِبِ.</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أحمد (</w:t>
      </w:r>
      <w:r w:rsidR="00662F32">
        <w:rPr>
          <w:rFonts w:ascii="Times New Roman" w:hAnsi="Times New Roman"/>
          <w:color w:val="000000"/>
          <w:sz w:val="30"/>
        </w:rPr>
        <w:t>٣١٦/٥</w:t>
      </w:r>
      <w:r w:rsidR="00662F32">
        <w:rPr>
          <w:rFonts w:ascii="Times New Roman" w:hAnsi="Times New Roman"/>
          <w:color w:val="000000"/>
          <w:sz w:val="30"/>
          <w:rtl/>
        </w:rPr>
        <w:t>) ، وأبو داود كتاب الصلاة، باب من ترك القراءة في صلاته بفاتحة الكتاب، رقم (</w:t>
      </w:r>
      <w:r w:rsidR="00662F32">
        <w:rPr>
          <w:rFonts w:ascii="Times New Roman" w:hAnsi="Times New Roman"/>
          <w:color w:val="000000"/>
          <w:sz w:val="30"/>
        </w:rPr>
        <w:t>۸۲۳</w:t>
      </w:r>
      <w:r w:rsidR="00662F32">
        <w:rPr>
          <w:rFonts w:ascii="Times New Roman" w:hAnsi="Times New Roman"/>
          <w:color w:val="000000"/>
          <w:sz w:val="30"/>
          <w:rtl/>
        </w:rPr>
        <w:t>)، والترمذي: كتاب الصلاة، باب ما جاء في القراءة خلف الإمام، رقم (</w:t>
      </w:r>
      <w:r w:rsidR="00662F32">
        <w:rPr>
          <w:rFonts w:ascii="Times New Roman" w:hAnsi="Times New Roman"/>
          <w:color w:val="000000"/>
          <w:sz w:val="30"/>
        </w:rPr>
        <w:t>۳۱۱</w:t>
      </w:r>
      <w:r w:rsidR="00662F32">
        <w:rPr>
          <w:rFonts w:ascii="Times New Roman" w:hAnsi="Times New Roman"/>
          <w:color w:val="000000"/>
          <w:sz w:val="30"/>
          <w:rtl/>
        </w:rPr>
        <w:t>)، والنسائي: كتاب الافتتاح باب قراءة أم القرآن خلف الإمام فيما جهر به الإمام، رقم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۹۲۰</w:t>
      </w:r>
      <w:r w:rsidR="00662F32">
        <w:rPr>
          <w:rFonts w:ascii="Times New Roman" w:hAnsi="Times New Roman"/>
          <w:color w:val="000000"/>
          <w:sz w:val="30"/>
          <w:rtl/>
        </w:rPr>
        <w:t>)، من حديث عبادة بن الصامت رَضِعَ اللَّهُ عَنْهُ.</w:t>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 الحاوي الكبير (</w:t>
      </w:r>
      <w:r w:rsidR="00662F32">
        <w:rPr>
          <w:rFonts w:ascii="Times New Roman" w:hAnsi="Times New Roman"/>
          <w:color w:val="000000"/>
          <w:sz w:val="30"/>
        </w:rPr>
        <w:t>٢</w:t>
      </w:r>
      <w:r w:rsidR="00662F32">
        <w:rPr>
          <w:rFonts w:ascii="Times New Roman" w:hAnsi="Times New Roman"/>
          <w:color w:val="000000"/>
          <w:sz w:val="30"/>
          <w:rtl/>
        </w:rPr>
        <w:t xml:space="preserve"> / </w:t>
      </w:r>
      <w:r w:rsidR="00662F32">
        <w:rPr>
          <w:rFonts w:ascii="Times New Roman" w:hAnsi="Times New Roman"/>
          <w:color w:val="000000"/>
          <w:sz w:val="30"/>
        </w:rPr>
        <w:t>١٤١</w:t>
      </w:r>
      <w:r w:rsidR="00662F32">
        <w:rPr>
          <w:rFonts w:ascii="Times New Roman" w:hAnsi="Times New Roman"/>
          <w:color w:val="000000"/>
          <w:sz w:val="30"/>
          <w:rtl/>
        </w:rPr>
        <w:t>)، نهاية المطلب (</w:t>
      </w:r>
      <w:r w:rsidR="00662F32">
        <w:rPr>
          <w:rFonts w:ascii="Times New Roman" w:hAnsi="Times New Roman"/>
          <w:color w:val="000000"/>
          <w:sz w:val="30"/>
        </w:rPr>
        <w:t>٢</w:t>
      </w:r>
      <w:r w:rsidR="00662F32">
        <w:rPr>
          <w:rFonts w:ascii="Times New Roman" w:hAnsi="Times New Roman"/>
          <w:color w:val="000000"/>
          <w:sz w:val="30"/>
          <w:rtl/>
        </w:rPr>
        <w:t xml:space="preserve">/ </w:t>
      </w:r>
      <w:r w:rsidR="00662F32">
        <w:rPr>
          <w:rFonts w:ascii="Times New Roman" w:hAnsi="Times New Roman"/>
          <w:color w:val="000000"/>
          <w:sz w:val="30"/>
        </w:rPr>
        <w:t>١٣٩</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۹۰</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لكن ما ذَكَرْنَاهُ أَوَّلا هو الأَقْرَبُ ، وهو إِذَا فَعَلَ ذَلِكَ فَسَوْفَ يَمَسُّ رُكْبَتَيْهِ بيَدَيْهِ، فَأَمَّا إِذَا خَفَضَ رأسَهُ قَليلا، فلا يُجْزِئُ ، بل لا بُدَّ أَنْ يَنْحَنِيَ بِظَهْرِهِ حَتَّى</w:t>
      </w:r>
      <w:r w:rsidR="00662F32">
        <w:br/>
      </w:r>
      <w:r w:rsidR="00662F32">
        <w:rPr>
          <w:rFonts w:ascii="Times New Roman" w:hAnsi="Times New Roman"/>
          <w:color w:val="000000"/>
          <w:sz w:val="30"/>
          <w:rtl/>
        </w:rPr>
        <w:t>يَكُونَ إِلَى الرُّكُوعِ الكَامِلِ أَقْرَبَ مِنْهُ إِلَى القِيَامِ الكَامِلِ.</w:t>
      </w:r>
      <w:r w:rsidR="00662F32">
        <w:br/>
      </w:r>
      <w:r w:rsidR="00662F32">
        <w:rPr>
          <w:rFonts w:ascii="Times New Roman" w:hAnsi="Times New Roman"/>
          <w:color w:val="000000"/>
          <w:sz w:val="30"/>
          <w:rtl/>
        </w:rPr>
        <w:t>الفَائِدَةُ السَّادِسَةُ: أَنَّ السُّنَّةَ في الرُّكُوعِ إِلَّا يَرْفَعَ الإِنْسَانُ رَأْسَهُ ولا يُصَوِّبَهُ، ولكن يَجْعَلُهُ مُحاذبًا لِظَهْرِهِ؛ لِقَوْلِها: «لَمْ يُشْخِصْ رَأْسَهُ وَلَمْ يُصَوِّبُهُ وَلَكِنْ بَيْنَ</w:t>
      </w:r>
      <w:r w:rsidR="00662F32">
        <w:br/>
      </w:r>
      <w:r w:rsidR="00662F32">
        <w:br/>
      </w:r>
      <w:r w:rsidR="00662F32">
        <w:rPr>
          <w:rFonts w:ascii="Times New Roman" w:hAnsi="Times New Roman"/>
          <w:color w:val="000000"/>
          <w:sz w:val="30"/>
          <w:rtl/>
        </w:rPr>
        <w:t>ذلك».</w:t>
      </w:r>
      <w:r w:rsidR="00662F32">
        <w:br/>
      </w:r>
      <w:r w:rsidR="00662F32">
        <w:br/>
      </w:r>
      <w:r w:rsidR="00662F32">
        <w:rPr>
          <w:rFonts w:ascii="Times New Roman" w:hAnsi="Times New Roman"/>
          <w:color w:val="000000"/>
          <w:sz w:val="30"/>
          <w:rtl/>
        </w:rPr>
        <w:t>لكنْ إِنْ سَأَلَ سَائِلٌ: هل الأَفْضَلُ أنْ يُنَزِّلَ الظَّهْرَ أَو أَنْ يَجْعَلَهُ مُسْتَوِيًا؟</w:t>
      </w:r>
      <w:r w:rsidR="00662F32">
        <w:br/>
      </w:r>
      <w:r w:rsidR="00662F32">
        <w:rPr>
          <w:rFonts w:ascii="Times New Roman" w:hAnsi="Times New Roman"/>
          <w:color w:val="000000"/>
          <w:sz w:val="30"/>
          <w:rtl/>
        </w:rPr>
        <w:t>فالجَوَابُ : أَنْ يَجْعَلَهُ مُسْتَوِيًا ، وقد ذَكَرَ بَعْضُ الواصِفِينَ لصَلَاةِ الرَّسُولِ الله أَنَّهُ كَانَ يَبْسُطُ ظَهْرَهُ حَتَّى لو صُبَّ عَلَيْهِ المَاءُ لاسْتَقَرَّ ) ، وَهَذَا يَدُلُّ عَلَى أَنَّ الظَّهْرَ</w:t>
      </w:r>
      <w:r w:rsidR="00662F32">
        <w:br/>
      </w:r>
      <w:r w:rsidR="00662F32">
        <w:br/>
      </w:r>
      <w:r w:rsidR="00662F32">
        <w:rPr>
          <w:rFonts w:ascii="Times New Roman" w:hAnsi="Times New Roman"/>
          <w:color w:val="000000"/>
          <w:sz w:val="30"/>
          <w:rtl/>
        </w:rPr>
        <w:t>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لا بُدَّ أنْ يَكُونَ مُسْتَوِيًا، وأنَّ الرَّأْسَ يَكُونُ بحيالِهِ، وبه نَعْرِفُ خَطَأَ بَعْضِ النَّاسِ، فتَجِدُهُ إِذَا رَكَعَ يَخْفِضُ رَأْسَهُ، وَهَذَا خِلافُ السُّنَّةِ وإِنْ كَانَ يُجْزِئُ، وَبَعْضُهُمْ يَرْكَعُ رافِعًا رَأْسَهُ، وَهَذَا أيضًا خِلافُ السُّنَّةِ، وبَعْضُهُمْ يَبْصِرُ ظَهْرَهُ كَثِيرًا حَتَّى يَكُونَ مُنزِلِقًا، وَهَذَا أيضًا خِلافُ السُّنَّةِ، فالسُّنَّةُ أَنْ يَكُونَ الرَّأْسُ مُسَاوِيًا للظَّهْرِ، وَأَنْ يَكُونَ الظهرُ مُسْتَوِيا في الركوع.</w:t>
      </w:r>
      <w:r w:rsidR="00662F32">
        <w:br/>
      </w:r>
      <w:r w:rsidR="00662F32">
        <w:rPr>
          <w:rFonts w:ascii="Times New Roman" w:hAnsi="Times New Roman"/>
          <w:color w:val="000000"/>
          <w:sz w:val="30"/>
          <w:rtl/>
        </w:rPr>
        <w:t>الفَائِدَةُ السَّابِعَةُ: وُجُوبُ الرَّفْعِ مِنَ الرُّكُوعِ وَالاسْتِقْرَارِ فِيهِ؛ لِقَوْلِهَا: «وَكَانَ إِذَا رَفَعَ رَأْسَهُ مِنَ الرُّكُوعِ لَمْ يَسْجُدُ حَتَّى يَسْتَوِيَ قَائِمًا، وَقَدْرُ هذا القِيَامِ بِقَدْرِ الرُّكُوعِ، أَيْ: أَنْ يَكُونَ قِيامُهُ بِقَدْرِ رُكُوعِهِ، كما قَالَ البَرَاءُ بْنُ عَازِبٍ رَوَلَتَهُ عَنْهُ</w:t>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ابن ماجه كتاب إقامة الصلاة باب الركوع في الصلاة، رقم (</w:t>
      </w:r>
      <w:r w:rsidR="00662F32">
        <w:rPr>
          <w:rFonts w:ascii="Times New Roman" w:hAnsi="Times New Roman"/>
          <w:color w:val="000000"/>
          <w:sz w:val="30"/>
        </w:rPr>
        <w:t>۸۷۲</w:t>
      </w:r>
      <w:r w:rsidR="00662F32">
        <w:rPr>
          <w:rFonts w:ascii="Times New Roman" w:hAnsi="Times New Roman"/>
          <w:color w:val="000000"/>
          <w:sz w:val="30"/>
          <w:rtl/>
        </w:rPr>
        <w:t>)، من حديث وابصة بن معبد رَضِعَ اللَّهُ عَنْهُ.</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Pr>
        <w:t>۹۱</w:t>
      </w:r>
      <w:r w:rsidR="00662F32">
        <w:br/>
      </w:r>
      <w:r w:rsidR="00662F32">
        <w:br/>
      </w:r>
      <w:r w:rsidR="00662F32">
        <w:rPr>
          <w:rFonts w:ascii="Times New Roman" w:hAnsi="Times New Roman"/>
          <w:color w:val="000000"/>
          <w:sz w:val="30"/>
          <w:rtl/>
        </w:rPr>
        <w:t>أَنَّهُ رَأى النَّبِيَّ صلَّى اللهُ عَلَيْهِ وعَلَى آلِهِ وَسَلَّم - في رُكُوعِهِ وسُجودِهِ وقِيامِهِ وقُعوده قَرِيبًا مِنَ السَّواءِ (</w:t>
      </w:r>
      <w:r w:rsidR="00662F32">
        <w:rPr>
          <w:rFonts w:ascii="Times New Roman" w:hAnsi="Times New Roman"/>
          <w:color w:val="000000"/>
          <w:sz w:val="30"/>
        </w:rPr>
        <w:t>١</w:t>
      </w:r>
      <w:r w:rsidR="00662F32">
        <w:rPr>
          <w:rFonts w:ascii="Times New Roman" w:hAnsi="Times New Roman"/>
          <w:color w:val="000000"/>
          <w:sz w:val="30"/>
          <w:rtl/>
        </w:rPr>
        <w:t>).</w:t>
      </w:r>
      <w:r w:rsidR="00662F32">
        <w:br/>
      </w:r>
      <w:r w:rsidR="00662F32">
        <w:rPr>
          <w:rFonts w:ascii="Times New Roman" w:hAnsi="Times New Roman"/>
          <w:color w:val="000000"/>
          <w:sz w:val="30"/>
          <w:rtl/>
        </w:rPr>
        <w:t>و به نَعْرِفُ خَطَأَ مَنْ إِذَا رَفَعُوا رُؤوسَهُمْ مِنَ الرُّكُوعِ سَجَدُوا فَوْرًا، ونَقولُ لهؤلاء: ليسَ لكمْ صَلَاةٌ، فَصَلَاتُكُمْ بَاطِلةٌ ، ويَجِبُ عَلَى مَنْ رَأَى أَحَدًا يَفْعَلُ هذا أنْ يُنَبِّهَهُ؛ لأنَّ هذا وإِنْ كَانَ بَعْضُ العُلَماءِ يَقولُ: إِنَّهُ لا يُطِيلُ القِيَامَ بَعدَ الرُّكُوعِ بل يُحفِّفُهُ، فَإِنَّ قَوْلَهُ ضَعِيفٌ لا وَجْهَ له، وهَذِهِ مِنْ مسَائل الخلافِ الَّتِي يَجِبُ فِيهَا الإنْكَارُ؛ لأنَّ مَسَائِل الخلافِ الاجتهاديَّةَ لا إنكار فيها، لكنَّ هَذِهِ يُنْكَرُ فيها؛ لأنَّها مُخالِفةٌ للنَّصّ، فلا بُدَّ مِنِ اسْتِقْرَارِ، وَكانَ أَنَسُ بنُ مَالِكٍ رَضِوَانَهُ عَنْهُ إِذَا رَفَعَ مِنَ الرُّكُوعِ يَثْبُتُ قائما حَتَّى يَقُولَ القَائِلُ : قد نَسِيَ، مِنْ طُولِ قِيامِهِ (</w:t>
      </w:r>
      <w:r w:rsidR="00662F32">
        <w:rPr>
          <w:rFonts w:ascii="Times New Roman" w:hAnsi="Times New Roman"/>
          <w:color w:val="000000"/>
          <w:sz w:val="30"/>
        </w:rPr>
        <w:t>۳</w:t>
      </w:r>
      <w:r w:rsidR="00662F32">
        <w:rPr>
          <w:rFonts w:ascii="Times New Roman" w:hAnsi="Times New Roman"/>
          <w:color w:val="000000"/>
          <w:sz w:val="30"/>
          <w:rtl/>
        </w:rPr>
        <w:t>).</w:t>
      </w:r>
      <w:r w:rsidR="00662F32">
        <w:br/>
      </w:r>
      <w:r w:rsidR="00662F32">
        <w:rPr>
          <w:rFonts w:ascii="Times New Roman" w:hAnsi="Times New Roman"/>
          <w:color w:val="000000"/>
          <w:sz w:val="30"/>
          <w:rtl/>
        </w:rPr>
        <w:t>الفَائِدَةُ الثَّامِنَةُ : وُجُوبُ الرَّفْعِ مِنَ السُّجُودِ وَالاسْتِقْرَارِ بينَ السَّجْدَتَيْنِ؛ لِقَوْلِهَا رَوَاللَّهُ عَنْهَا: وَكَانَ إِذَا رَفَعَ رَأْسَهُ مِنَ السَّجْدَةِ لَمْ يَسْجُدْ حَتَّى يَسْتَوِيَ جَالِسًا، ونَقولُ في الاسْتِواءِ قَاعِدًا بينَ السَّجْدَتَيْنِ كما نَقُولُ في الاسْتِوَاءِ قائما بعدَ الرُّكُوعِ، أَيْ: أَنَّ جُلوسَهُ بينَ السَّجْدَتَيْنِ يَكُونُ بِطُولِ السَّجْدَتَيْنِ.</w:t>
      </w:r>
      <w:r w:rsidR="00662F32">
        <w:br/>
      </w:r>
      <w:r w:rsidR="00662F32">
        <w:rPr>
          <w:rFonts w:ascii="Times New Roman" w:hAnsi="Times New Roman"/>
          <w:color w:val="000000"/>
          <w:sz w:val="30"/>
          <w:rtl/>
        </w:rPr>
        <w:t>الفَائِدَةُ التَّاسِعَةُ: أَنَّهُ يُشْرَعُ أنْ يَتَشَهَّدَ فِي كُلِّ رَكْعَتَيْنِ؛ لِقَوْلِهَا رَضَ اللَّهُ عَنْهَا: وَكَانَ يَقُولُ فِي كُلِّ رَكْعَتَيْنِ التَّحِيَّةَ» أي : التَّحياتُ اللهِ، إِلَى آخِرِهِ، لَكُنْ إِذَا كَانَ الْإِنْسَانُ يُوتِرُ بوَاحِدَةٍ، فَسَيَقُولُ التَّحِيَّةَ في رَكْعَةٍ وَاحِدَةٍ، فيُقالُ: هي رَ اللهُ عَنْهَا تَتَكَلَّمُ عَنْ صَلَاةٍ</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الأذان، باب حد إتمام الركوع والاعتدال فيه والطمأنينة، رقم (</w:t>
      </w:r>
      <w:r w:rsidR="00662F32">
        <w:rPr>
          <w:rFonts w:ascii="Times New Roman" w:hAnsi="Times New Roman"/>
          <w:color w:val="000000"/>
          <w:sz w:val="30"/>
        </w:rPr>
        <w:t>۷۹۲</w:t>
      </w:r>
      <w:r w:rsidR="00662F32">
        <w:rPr>
          <w:rFonts w:ascii="Times New Roman" w:hAnsi="Times New Roman"/>
          <w:color w:val="000000"/>
          <w:sz w:val="30"/>
          <w:rtl/>
        </w:rPr>
        <w:t>)، و مسلم کتاب الصلاة، باب اعتدال أركان الصلاة، رقم (</w:t>
      </w:r>
      <w:r w:rsidR="00662F32">
        <w:rPr>
          <w:rFonts w:ascii="Times New Roman" w:hAnsi="Times New Roman"/>
          <w:color w:val="000000"/>
          <w:sz w:val="30"/>
        </w:rPr>
        <w:t>٤٧١</w:t>
      </w:r>
      <w:r w:rsidR="00662F32">
        <w:rPr>
          <w:rFonts w:ascii="Times New Roman" w:hAnsi="Times New Roman"/>
          <w:color w:val="000000"/>
          <w:sz w:val="30"/>
          <w:rtl/>
        </w:rPr>
        <w:t>). (</w:t>
      </w:r>
      <w:r w:rsidR="00662F32">
        <w:rPr>
          <w:rFonts w:ascii="Times New Roman" w:hAnsi="Times New Roman"/>
          <w:color w:val="000000"/>
          <w:sz w:val="30"/>
        </w:rPr>
        <w:t>۲</w:t>
      </w:r>
      <w:r w:rsidR="00662F32">
        <w:rPr>
          <w:rFonts w:ascii="Times New Roman" w:hAnsi="Times New Roman"/>
          <w:color w:val="000000"/>
          <w:sz w:val="30"/>
          <w:rtl/>
        </w:rPr>
        <w:t>) أخرجه البخاري كتاب الأذان باب المكث بين السجدتين رقم (</w:t>
      </w:r>
      <w:r w:rsidR="00662F32">
        <w:rPr>
          <w:rFonts w:ascii="Times New Roman" w:hAnsi="Times New Roman"/>
          <w:color w:val="000000"/>
          <w:sz w:val="30"/>
        </w:rPr>
        <w:t>۸۲۱</w:t>
      </w:r>
      <w:r w:rsidR="00662F32">
        <w:rPr>
          <w:rFonts w:ascii="Times New Roman" w:hAnsi="Times New Roman"/>
          <w:color w:val="000000"/>
          <w:sz w:val="30"/>
          <w:rtl/>
        </w:rPr>
        <w:t>)، ومسلم: كتاب الصلاة، باب اعتدال أركان الصلاة وتخفيفها في تمام رقم (</w:t>
      </w:r>
      <w:r w:rsidR="00662F32">
        <w:rPr>
          <w:rFonts w:ascii="Times New Roman" w:hAnsi="Times New Roman"/>
          <w:color w:val="000000"/>
          <w:sz w:val="30"/>
        </w:rPr>
        <w:t>٤٧٢</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۹۲</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زائِدَةٍ عَلَى الوَاحِدَةِ، أمَّا الوِتْرُ بوَاحِدَةٍ فما يَرِدُ عَلَى هَذَا الحَدِيثِ؛ لأنَّه لَيسَ فيه إِلَّا رَكْعَةٌ</w:t>
      </w:r>
      <w:r w:rsidR="00662F32">
        <w:br/>
      </w:r>
      <w:r w:rsidR="00662F32">
        <w:br/>
      </w:r>
      <w:r w:rsidR="00662F32">
        <w:rPr>
          <w:rFonts w:ascii="Times New Roman" w:hAnsi="Times New Roman"/>
          <w:color w:val="000000"/>
          <w:sz w:val="30"/>
          <w:rtl/>
        </w:rPr>
        <w:t>وَاحِدَةٌ.</w:t>
      </w:r>
      <w:r w:rsidR="00662F32">
        <w:br/>
      </w:r>
      <w:r w:rsidR="00662F32">
        <w:br/>
      </w:r>
      <w:r w:rsidR="00662F32">
        <w:rPr>
          <w:rFonts w:ascii="Times New Roman" w:hAnsi="Times New Roman"/>
          <w:color w:val="000000"/>
          <w:sz w:val="30"/>
          <w:rtl/>
        </w:rPr>
        <w:t>الفَائِدَةُ العَاشِرَةُ: أَنَّ المَشْرُوعَ في الجلوس للتَّحِيَّاتِ أَنْ يَفْرِشَ رِجْلَهُ اليُسْرَى</w:t>
      </w:r>
      <w:r w:rsidR="00662F32">
        <w:br/>
      </w:r>
      <w:r w:rsidR="00662F32">
        <w:br/>
      </w:r>
      <w:r w:rsidR="00662F32">
        <w:rPr>
          <w:rFonts w:ascii="Times New Roman" w:hAnsi="Times New Roman"/>
          <w:color w:val="000000"/>
          <w:sz w:val="30"/>
          <w:rtl/>
        </w:rPr>
        <w:t>ويَنْصِبَ اليُمْنَى.</w:t>
      </w:r>
      <w:r w:rsidR="00662F32">
        <w:br/>
      </w:r>
      <w:r w:rsidR="00662F32">
        <w:br/>
      </w:r>
      <w:r w:rsidR="00662F32">
        <w:rPr>
          <w:rFonts w:ascii="Times New Roman" w:hAnsi="Times New Roman"/>
          <w:color w:val="000000"/>
          <w:sz w:val="30"/>
          <w:rtl/>
        </w:rPr>
        <w:t>لكن لو قَالَ قَائِلٌ: هل هذا في كُلِّ تَشَهدِ، أم يُفَرَّقُ بينَ التَّشَهُدِ الأَوَّلِ والثَّانِي؟ فالجواب: كَثيرٌ مِنَ العُلَماءِ يقولُ: إِنَّهُ في كُلِّ تَشَهدِ، وَإِنَّهُ لا تَوَرُّكَ؛ لحديثِ عَائِشَةَ رَمِنَ اللَّهُ عَنْهَا قَالَتْ: وَكَانَ يَقُولُ فِي كُلِّ رَكْعَتَيْنِ التَّحِيَّةَ، وَكَانَ يَفْرِشُ رِجْلَهُ اليُسْرَى ويَنْصِبُ اليُمْنَى ، وعلى هذا فيَكُونُ الجلوس للصَّلاةِ كُلُّهُ افْتِرَاشُ، سَواءٌ</w:t>
      </w:r>
      <w:r w:rsidR="00662F32">
        <w:br/>
      </w:r>
      <w:r w:rsidR="00662F32">
        <w:rPr>
          <w:rFonts w:ascii="Times New Roman" w:hAnsi="Times New Roman"/>
          <w:color w:val="000000"/>
          <w:sz w:val="30"/>
          <w:rtl/>
        </w:rPr>
        <w:t>في الصَّلَاةِ الَّتي فيها تَشَهُدٌ وَاحِدٌ، أَو الَّتِي فِيهَا تَشَهدَانِ.</w:t>
      </w:r>
      <w:r w:rsidR="00662F32">
        <w:br/>
      </w:r>
      <w:r w:rsidR="00662F32">
        <w:rPr>
          <w:rFonts w:ascii="Times New Roman" w:hAnsi="Times New Roman"/>
          <w:color w:val="000000"/>
          <w:sz w:val="30"/>
          <w:rtl/>
        </w:rPr>
        <w:t>وَقالَ بَعْضُ أَهْلِ العِلْمِ : المَشْرُوعُ فِي التَّشَهُدِ التَّوَرُّكُ، سَواءٌ كَانَ تَشَهْدَيْنِ أو تَشَهدًا وَاحِدًا، وحَمَلُوا حَدِيثَ عَائِشَةَ رَانَهُ عَنها هذا عَلَى الجِلْسَةِ بينَ السَّجْدَتَيْنِ. وفَصَّلَ آخَرُونَ فَقَالُوا: إنْ كانَتِ الصَّلَاةُ فيها تَشَهدَانِ؛ افْتَرَشَ فِي الْأَوَّلِ وَتَوَرَّكَ في الثَّانِي، وإنْ كَانَ فِيها تَشَهُدٌ وَاحِدٌ ؛ افْتَرَشَ فقط، وَهَذَا القَوْلُ هو الَّذِي تَجْتَمِعُ فيه الأَدِلَّةُ.</w:t>
      </w:r>
      <w:r w:rsidR="00662F32">
        <w:br/>
      </w:r>
      <w:r w:rsidR="00662F32">
        <w:rPr>
          <w:rFonts w:ascii="Times New Roman" w:hAnsi="Times New Roman"/>
          <w:color w:val="000000"/>
          <w:sz w:val="30"/>
          <w:rtl/>
        </w:rPr>
        <w:t>وعلى هذا فيَكُونُ الافْتِرَاشُ في السَّسْهُدِ فيما إِذَا كَانَتِ الصَّلَاةُ رَكْعَتَيْنِ، أَي لَيسَ</w:t>
      </w:r>
      <w:r w:rsidR="00662F32">
        <w:br/>
      </w:r>
      <w:r w:rsidR="00662F32">
        <w:rPr>
          <w:rFonts w:ascii="Times New Roman" w:hAnsi="Times New Roman"/>
          <w:color w:val="000000"/>
          <w:sz w:val="30"/>
          <w:rtl/>
        </w:rPr>
        <w:t>فيها إلا تَشَهُدٌ وَاحِدٌ، وأمَّا الصَّلَاةُ الَّتِي فِيها تَشَهدَانِ فَتَوَرُّكٌ.</w:t>
      </w:r>
      <w:r w:rsidR="00662F32">
        <w:br/>
      </w:r>
      <w:r w:rsidR="00662F32">
        <w:rPr>
          <w:rFonts w:ascii="Times New Roman" w:hAnsi="Times New Roman"/>
          <w:color w:val="000000"/>
          <w:sz w:val="30"/>
          <w:rtl/>
        </w:rPr>
        <w:t>فإنْ قَالَ قَائِلٌ: هل يَشْمَلُ هذا المَسْبُوقَ فيما لو دَخَلَ معَ الإِمَامِ في صَلَاةِ الفَجْرِ</w:t>
      </w:r>
      <w:r w:rsidR="00662F32">
        <w:br/>
      </w:r>
      <w:r w:rsidR="00662F32">
        <w:rPr>
          <w:rFonts w:ascii="Times New Roman" w:hAnsi="Times New Roman"/>
          <w:color w:val="000000"/>
          <w:sz w:val="30"/>
          <w:rtl/>
        </w:rPr>
        <w:t>فِي الرَّكْعَةِ الثَّانِيةِ، فَإِنَّهُ سَوْفَ يَتَشَهَدُ مَعَ الإِمَامِ، ثم إِذَا قَامَ وَقَضَى مَا عَلَيْهِ يَتَشَهَدُ ثانيًا، فهل يَتَوَرَّكُ أو لا يَتَوَرَّكُ؟</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Pr>
        <w:t>۹۳</w:t>
      </w:r>
      <w:r w:rsidR="00662F32">
        <w:br/>
      </w:r>
      <w:r w:rsidR="00662F32">
        <w:br/>
      </w:r>
      <w:r w:rsidR="00662F32">
        <w:rPr>
          <w:rFonts w:ascii="Times New Roman" w:hAnsi="Times New Roman"/>
          <w:color w:val="000000"/>
          <w:sz w:val="30"/>
          <w:rtl/>
        </w:rPr>
        <w:t>فالجواب: لا يَتَوَرَّكُ؛ لأنَّ تَشَهدَهُ الأَوَّلَ لَيسَ مِنْ صَلَاتِهِ، ولَكنَّهُ تَبَعٌ لِلإِمَامِ،</w:t>
      </w:r>
      <w:r w:rsidR="00662F32">
        <w:br/>
      </w:r>
      <w:r w:rsidR="00662F32">
        <w:br/>
      </w:r>
      <w:r w:rsidR="00662F32">
        <w:rPr>
          <w:rFonts w:ascii="Times New Roman" w:hAnsi="Times New Roman"/>
          <w:color w:val="000000"/>
          <w:sz w:val="30"/>
          <w:rtl/>
        </w:rPr>
        <w:t>فلا عبرة به.</w:t>
      </w:r>
      <w:r w:rsidR="00662F32">
        <w:br/>
      </w:r>
      <w:r w:rsidR="00662F32">
        <w:br/>
      </w:r>
      <w:r w:rsidR="00662F32">
        <w:rPr>
          <w:rFonts w:ascii="Times New Roman" w:hAnsi="Times New Roman"/>
          <w:color w:val="000000"/>
          <w:sz w:val="30"/>
          <w:rtl/>
        </w:rPr>
        <w:t>وعَلَى هَذا: فيُمْكِنُ أنْ يُلْغَزَ ويُقالَ: صَلَاةٌ فيها تَشَهدَانِ وَاجِبانِ، وَكَانَ التَّشَهدُ</w:t>
      </w:r>
      <w:r w:rsidR="00662F32">
        <w:br/>
      </w:r>
      <w:r w:rsidR="00662F32">
        <w:br/>
      </w:r>
      <w:r w:rsidR="00662F32">
        <w:rPr>
          <w:rFonts w:ascii="Times New Roman" w:hAnsi="Times New Roman"/>
          <w:color w:val="000000"/>
          <w:sz w:val="30"/>
          <w:rtl/>
        </w:rPr>
        <w:t>الثَّانِي مِنْهُمَا افْتِرَاشًا لَا تَوَرُّكًا.</w:t>
      </w:r>
      <w:r w:rsidR="00662F32">
        <w:br/>
      </w:r>
      <w:r w:rsidR="00662F32">
        <w:br/>
      </w:r>
      <w:r w:rsidR="00662F32">
        <w:rPr>
          <w:rFonts w:ascii="Times New Roman" w:hAnsi="Times New Roman"/>
          <w:color w:val="000000"/>
          <w:sz w:val="30"/>
          <w:rtl/>
        </w:rPr>
        <w:t>فيُقالُ: هذا في المَسْبُوقِ إِذَا صلَّى مع الإِمَامِ رَكْعَةً وَكَانَتِ الصَّلَاةُ رَكْعَتَيْنِ،</w:t>
      </w:r>
      <w:r w:rsidR="00662F32">
        <w:br/>
      </w:r>
      <w:r w:rsidR="00662F32">
        <w:br/>
      </w:r>
      <w:r w:rsidR="00662F32">
        <w:rPr>
          <w:rFonts w:ascii="Times New Roman" w:hAnsi="Times New Roman"/>
          <w:color w:val="000000"/>
          <w:sz w:val="30"/>
          <w:rtl/>
        </w:rPr>
        <w:t>فإِنَّهُ يَفْتَرِشُ فِي التَّشَهُدِ الثَّانِي.</w:t>
      </w:r>
      <w:r w:rsidR="00662F32">
        <w:br/>
      </w:r>
      <w:r w:rsidR="00662F32">
        <w:br/>
      </w:r>
      <w:r w:rsidR="00662F32">
        <w:rPr>
          <w:rFonts w:ascii="Times New Roman" w:hAnsi="Times New Roman"/>
          <w:color w:val="000000"/>
          <w:sz w:val="30"/>
          <w:rtl/>
        </w:rPr>
        <w:t>فإِذَا قَالَ إِنْسَانُ : هذا يَخْرِمُ القَاعِدَةَ؛ حَيْثُ قُلْتُمْ: كُلُّ صَلَاةٍ فِيهَا تَشَهُدَانِ فَإِنَّ الثَّانِيَ التَّوَرُّك !</w:t>
      </w:r>
      <w:r w:rsidR="00662F32">
        <w:br/>
      </w:r>
      <w:r w:rsidR="00662F32">
        <w:rPr>
          <w:rFonts w:ascii="Times New Roman" w:hAnsi="Times New Roman"/>
          <w:color w:val="000000"/>
          <w:sz w:val="30"/>
          <w:rtl/>
        </w:rPr>
        <w:t>قُلْنَا: إِنَّ التَّشَهدَ الأَوَّلَ لَيسَ مِن صَلَاتِهِ، وَلَكِنَّهُ إِنَّمَا وَجَبَ تَبَعًا للإِمَامِ. لو سَأَلَ سَائِلٌ: لو أنَّ إِنْسَانًا لا يَسْتَطِيعُ التَّوَرُّكَ في الصَّلَاةِ، فهل يَجْلِسُ في</w:t>
      </w:r>
      <w:r w:rsidR="00662F32">
        <w:br/>
      </w:r>
      <w:r w:rsidR="00662F32">
        <w:br/>
      </w:r>
      <w:r w:rsidR="00662F32">
        <w:rPr>
          <w:rFonts w:ascii="Times New Roman" w:hAnsi="Times New Roman"/>
          <w:color w:val="000000"/>
          <w:sz w:val="30"/>
          <w:rtl/>
        </w:rPr>
        <w:t>التَّشَهدِ على أيّ صِفةٍ كانَتْ؟</w:t>
      </w:r>
      <w:r w:rsidR="00662F32">
        <w:br/>
      </w:r>
      <w:r w:rsidR="00662F32">
        <w:br/>
      </w:r>
      <w:r w:rsidR="00662F32">
        <w:rPr>
          <w:rFonts w:ascii="Times New Roman" w:hAnsi="Times New Roman"/>
          <w:color w:val="000000"/>
          <w:sz w:val="30"/>
          <w:rtl/>
        </w:rPr>
        <w:t>فالجَوَابُ: إِذَا لَمْ يَسْتَطِعِ التَّوَرُّكَ إِمَّا لِضِيقِ المَكانِ، وَإِمَّا لِوَجَعِ فِي رُكْبَتِهِ أو غَيْرِ ذَلِكَ؛ فإنَّهُ يَجْلِسُ مُفْتَرِشَا؛ لأنَّ الافْتِرَاشَ أَحَدُ وَصْفَيِ الجُلوسِ المَشْرُوعِ،</w:t>
      </w:r>
      <w:r w:rsidR="00662F32">
        <w:br/>
      </w:r>
      <w:r w:rsidR="00662F32">
        <w:br/>
      </w:r>
      <w:r w:rsidR="00662F32">
        <w:rPr>
          <w:rFonts w:ascii="Times New Roman" w:hAnsi="Times New Roman"/>
          <w:color w:val="000000"/>
          <w:sz w:val="30"/>
          <w:rtl/>
        </w:rPr>
        <w:t>کو لیا</w:t>
      </w:r>
      <w:r w:rsidR="00662F32">
        <w:br/>
      </w:r>
      <w:r w:rsidR="00662F32">
        <w:br/>
      </w:r>
      <w:r w:rsidR="00662F32">
        <w:rPr>
          <w:rFonts w:ascii="Times New Roman" w:hAnsi="Times New Roman"/>
          <w:color w:val="000000"/>
          <w:sz w:val="30"/>
          <w:rtl/>
        </w:rPr>
        <w:t>وهو خَيْرٌ مِنْ أَنْ يَتَرَبَّعَ.</w:t>
      </w:r>
      <w:r w:rsidR="00662F32">
        <w:br/>
      </w:r>
      <w:r w:rsidR="00662F32">
        <w:br/>
      </w:r>
      <w:r w:rsidR="00662F32">
        <w:rPr>
          <w:rFonts w:ascii="Times New Roman" w:hAnsi="Times New Roman"/>
          <w:color w:val="000000"/>
          <w:sz w:val="30"/>
          <w:rtl/>
        </w:rPr>
        <w:t>الفَائِدَةُ الحَادِيَةَ عَشْرَةَ: النَّهْيُ عن مُشابَهَةِ الحَيَوانِ ومُشابَهَةِ الشَّياطينِ في الصَّلَاةِ؛ لِقَوْلِها: «وَكَانَ يَنْهَى عَنْ عُقْبَةِ الشَّيْطَانِ وعَرَفْنَا أَنَّ عُقْبَةَ الشَّيْطَانِ أَنْ يَفْرِشَ قَدَمَيْهِ ويَجْلِسَ عَلَى عَقِبَيْهِ، وأمَّا إِذَا نَصَبَ قَدَمَيْهِ وجَلَسَ عَلَى عَقِبَيْهِ فَهَذَا فِيهِ خِلافٌ ويُسمَّى</w:t>
      </w:r>
      <w:r w:rsidR="00662F32">
        <w:br/>
      </w:r>
      <w:r w:rsidR="00662F32">
        <w:br/>
      </w:r>
      <w:r w:rsidR="00662F32">
        <w:rPr>
          <w:rFonts w:ascii="Times New Roman" w:hAnsi="Times New Roman"/>
          <w:color w:val="000000"/>
          <w:sz w:val="30"/>
          <w:rtl/>
        </w:rPr>
        <w:t>الإقعاء</w:t>
      </w:r>
      <w:r w:rsidR="00662F32">
        <w:br/>
      </w:r>
      <w:r w:rsidR="00662F32">
        <w:br/>
      </w:r>
      <w:r w:rsidR="00662F32">
        <w:rPr>
          <w:rFonts w:ascii="Times New Roman" w:hAnsi="Times New Roman"/>
          <w:color w:val="000000"/>
          <w:sz w:val="30"/>
        </w:rPr>
        <w:t>٩٤</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فمِنَ العُلَماءِ مَنْ قالَ : إِنَّهُ سُنَّةٌ، كما هو المَرْوِيُّ عنِ ابْنِ عَبَّاسٍ رَضِوَانَهُ عَنْهُ ).</w:t>
      </w:r>
      <w:r w:rsidR="00662F32">
        <w:br/>
      </w:r>
      <w:r w:rsidR="00662F32">
        <w:rPr>
          <w:rFonts w:ascii="Times New Roman" w:hAnsi="Times New Roman"/>
          <w:color w:val="000000"/>
          <w:sz w:val="30"/>
          <w:rtl/>
        </w:rPr>
        <w:t>ومِنْهُمْ مَنْ قالَ : إِنَّهُ مَكْرُوهُ، وَهَذَا هو الأَقْرَبُ.</w:t>
      </w:r>
      <w:r w:rsidR="00662F32">
        <w:br/>
      </w:r>
      <w:r w:rsidR="00662F32">
        <w:rPr>
          <w:rFonts w:ascii="Times New Roman" w:hAnsi="Times New Roman"/>
          <w:color w:val="000000"/>
          <w:sz w:val="30"/>
          <w:rtl/>
        </w:rPr>
        <w:t>وأمَّا قَوْلُ ابْنِ عَبَّاسٍ رَوَالله عَنْهُ : إِنَّهُ مِنَ السُّنَّةِ، فَلَعَلَّهُ نُسِخَ ولم يُبْلِغْهُ النَّاسِحُ، كما أنَّ المَشْرُوعَ فِي الرُّكُوعِ أَنْ يَضَعَ الإِنْسَانُ يَدَيْهِ عَلَى رُكْبَتَيْهِ، وَكَانَ المَشْرُوعُ قَبْلَ ذَلِكَ أَنْ يُطَبَقَ بينَ يَدَيْهِ ويَجْعَلَهُما بينَ فَخِذَيْهِ، وَكانَ ابْنُ مَسْعُودٍ رَضِيَ اللَّهُ عَنْهُ يَفْعَلُ ذَلِكَ</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Y</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بعدَ مَوْتِ النَّبِيِّ ﷺ ) ، أي : يَفْعَلُ التَّطْبِيقَ؛ لأَنَّهُ لم يَبْلُغْهُ النَّسْخُ. فالظَّاهِرُ أنَّ ابْنَ عَبَّاس رَانَ عَنْها لم يَبْلُغُهُ النَّسْخُ في أنَّ السُّنَّةَ في الصَّلَاةِ هي</w:t>
      </w:r>
      <w:r w:rsidR="00662F32">
        <w:br/>
      </w:r>
      <w:r w:rsidR="00662F32">
        <w:br/>
      </w:r>
      <w:r w:rsidR="00662F32">
        <w:rPr>
          <w:rFonts w:ascii="Times New Roman" w:hAnsi="Times New Roman"/>
          <w:color w:val="000000"/>
          <w:sz w:val="30"/>
          <w:rtl/>
        </w:rPr>
        <w:t>الافتراس.</w:t>
      </w:r>
      <w:r w:rsidR="00662F32">
        <w:br/>
      </w:r>
      <w:r w:rsidR="00662F32">
        <w:br/>
      </w:r>
      <w:r w:rsidR="00662F32">
        <w:rPr>
          <w:rFonts w:ascii="Times New Roman" w:hAnsi="Times New Roman"/>
          <w:color w:val="000000"/>
          <w:sz w:val="30"/>
          <w:rtl/>
        </w:rPr>
        <w:t xml:space="preserve">الفَائِدَةُ الثَّانِيَةَ عَشْرَةَ: النَّهيُّ عن افْتِرَاش الذُّراعَيْنِ حَالَ السُّجُودِ؛ لِقَوْلِها: ويَنْهَى أَنْ يَفْتَرِشَ الرَّجُلُ ذِرَاعَيْهِ افْتِرَاشَ السَّبُعِ»، فَإِذَا نُهِيَ عَن افْتِرَاشِهِما فَكَيْفَ تَكُونُ </w:t>
      </w:r>
      <w:proofErr w:type="gramStart"/>
      <w:r w:rsidR="00662F32">
        <w:rPr>
          <w:rFonts w:ascii="Times New Roman" w:hAnsi="Times New Roman"/>
          <w:color w:val="000000"/>
          <w:sz w:val="30"/>
          <w:rtl/>
        </w:rPr>
        <w:t>حَالُهما ؟</w:t>
      </w:r>
      <w:proofErr w:type="gramEnd"/>
      <w:r w:rsidR="00662F32">
        <w:rPr>
          <w:rFonts w:ascii="Times New Roman" w:hAnsi="Times New Roman"/>
          <w:color w:val="000000"/>
          <w:sz w:val="30"/>
          <w:rtl/>
        </w:rPr>
        <w:t xml:space="preserve"> الجوابُ : يَرْفَعُ الذُّراعَيْنِ ويُجافِي عَضُدَيْهِ عن جَنْبَيْهِ، وَيَكُونُ السُّجُودُ عَلَى الكَفَّيْنِ فقط.</w:t>
      </w:r>
      <w:r w:rsidR="00662F32">
        <w:br/>
      </w:r>
      <w:r w:rsidR="00662F32">
        <w:rPr>
          <w:rFonts w:ascii="Times New Roman" w:hAnsi="Times New Roman"/>
          <w:color w:val="000000"/>
          <w:sz w:val="30"/>
          <w:rtl/>
        </w:rPr>
        <w:t>واسْتَمْنَى العُلَماءُ مِنْ هذا ما إِذَا طال السُّجُودُ؛ فَإِنَّهُ لا حَرَجَ أَنْ يَضَعَ طَرَفَ المِرْفَقِ عَلَى طَرَفِ الرُّكْبَةِ؛ لِيَسْتَعِينَ بِهِ عَلَى طُولِ السُّجُودِ، وَهَذِهِ الصِّفةُ لا تَدْخُلُ في النَّهْي عَنِ افْتِرَاشِ الرَّجُلِ ذِرَاعَيْهِ افْتِرَاشَ السَّبُعِ؛ لأَنَّ السَّبْعَ يَجْعَلُ ذِراعَيْهِ كَامِلَيْنِ عَلَى الأَرْضِ، وَهَذَا قد رَفَعَ الذُّراعَيْنِ عَنِ الأَرْضِ؛ حَيْثُ وَضَعَ طَرَفَ الْمِرْفَقِ عَلَى طَرَفِ الرُّكْبَةِ.</w:t>
      </w:r>
      <w:r w:rsidR="00662F32">
        <w:br/>
      </w:r>
      <w:r w:rsidR="00662F32">
        <w:rPr>
          <w:rFonts w:ascii="Times New Roman" w:hAnsi="Times New Roman"/>
          <w:color w:val="000000"/>
          <w:sz w:val="30"/>
          <w:rtl/>
        </w:rPr>
        <w:t>(</w:t>
      </w:r>
      <w:r w:rsidR="00662F32">
        <w:rPr>
          <w:rFonts w:ascii="Times New Roman" w:hAnsi="Times New Roman"/>
          <w:color w:val="000000"/>
          <w:sz w:val="30"/>
        </w:rPr>
        <w:t>۱</w:t>
      </w:r>
      <w:r w:rsidR="00662F32">
        <w:rPr>
          <w:rFonts w:ascii="Times New Roman" w:hAnsi="Times New Roman"/>
          <w:color w:val="000000"/>
          <w:sz w:val="30"/>
          <w:rtl/>
        </w:rPr>
        <w:t>) أخرجه مسلم كتاب المساجد، باب جواز الإقعاء على العقبين، رقم (</w:t>
      </w:r>
      <w:r w:rsidR="00662F32">
        <w:rPr>
          <w:rFonts w:ascii="Times New Roman" w:hAnsi="Times New Roman"/>
          <w:color w:val="000000"/>
          <w:sz w:val="30"/>
        </w:rPr>
        <w:t>٥٣٦</w:t>
      </w:r>
      <w:r w:rsidR="00662F32">
        <w:rPr>
          <w:rFonts w:ascii="Times New Roman" w:hAnsi="Times New Roman"/>
          <w:color w:val="000000"/>
          <w:sz w:val="30"/>
          <w:rtl/>
        </w:rPr>
        <w:t>). (</w:t>
      </w:r>
      <w:r w:rsidR="00662F32">
        <w:rPr>
          <w:rFonts w:ascii="Times New Roman" w:hAnsi="Times New Roman"/>
          <w:color w:val="000000"/>
          <w:sz w:val="30"/>
        </w:rPr>
        <w:t>٢</w:t>
      </w:r>
      <w:r w:rsidR="00662F32">
        <w:rPr>
          <w:rFonts w:ascii="Times New Roman" w:hAnsi="Times New Roman"/>
          <w:color w:val="000000"/>
          <w:sz w:val="30"/>
          <w:rtl/>
        </w:rPr>
        <w:t>) أخرجه مسلم كتاب المساجد، باب الندب إلى وضع الأيدي على الركب في الركوع، رقم (</w:t>
      </w:r>
      <w:r w:rsidR="00662F32">
        <w:rPr>
          <w:rFonts w:ascii="Times New Roman" w:hAnsi="Times New Roman"/>
          <w:color w:val="000000"/>
          <w:sz w:val="30"/>
        </w:rPr>
        <w:t>٥٣٤</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 xml:space="preserve">كتاب الصلاة </w:t>
      </w:r>
      <w:proofErr w:type="gramStart"/>
      <w:r w:rsidR="00662F32">
        <w:rPr>
          <w:rFonts w:ascii="Times New Roman" w:hAnsi="Times New Roman"/>
          <w:color w:val="000000"/>
          <w:sz w:val="30"/>
          <w:rtl/>
        </w:rPr>
        <w:t>( باب</w:t>
      </w:r>
      <w:proofErr w:type="gramEnd"/>
      <w:r w:rsidR="00662F32">
        <w:rPr>
          <w:rFonts w:ascii="Times New Roman" w:hAnsi="Times New Roman"/>
          <w:color w:val="000000"/>
          <w:sz w:val="30"/>
          <w:rtl/>
        </w:rPr>
        <w:t xml:space="preserve"> صفة صلاة النبي </w:t>
      </w:r>
      <w:proofErr w:type="gramStart"/>
      <w:r w:rsidR="00662F32">
        <w:rPr>
          <w:rFonts w:ascii="Times New Roman" w:hAnsi="Times New Roman"/>
          <w:color w:val="000000"/>
          <w:sz w:val="30"/>
          <w:rtl/>
        </w:rPr>
        <w:t>ﷺ )</w:t>
      </w:r>
      <w:proofErr w:type="gramEnd"/>
      <w:r w:rsidR="00662F32">
        <w:br/>
      </w:r>
      <w:r w:rsidR="00662F32">
        <w:br/>
      </w:r>
      <w:r w:rsidR="00662F32">
        <w:rPr>
          <w:rFonts w:ascii="Times New Roman" w:hAnsi="Times New Roman"/>
          <w:color w:val="000000"/>
          <w:sz w:val="30"/>
        </w:rPr>
        <w:t>۹۵</w:t>
      </w:r>
      <w:r w:rsidR="00662F32">
        <w:br/>
      </w:r>
      <w:r w:rsidR="00662F32">
        <w:br/>
      </w:r>
      <w:r w:rsidR="00662F32">
        <w:rPr>
          <w:rFonts w:ascii="Times New Roman" w:hAnsi="Times New Roman"/>
          <w:color w:val="000000"/>
          <w:sz w:val="30"/>
          <w:rtl/>
        </w:rPr>
        <w:t xml:space="preserve">ولو سَأَلَ سَائِلٌ: هل التَّشَبُّهُ بالسَّباع مَنْهِيٌّ عنهُ فِي الصَّلَاةِ فقط أو مُطلَقًا؟ فالجَوَابُ : مَنْهى عنه مُطْلَقًا؛ لأنَّ اللهَ تَعالَى لَمْ يُشَبِّهِ الإِنْسَانَ بالحَيَوانِ إِلَّا في مَقامِ الذَّم والقدح، انْظُرْ إِلَى قَوْلِهِ سُبْحَانَهُ وَتَعَالَى: ﴿ مَثَلُ الَّذِينَ حُمِلُوا التَّوْرَدَةَ ثُمَّ لَمْ يَحْمِلُوهَا كَمَثَلِ الْحِمَارِ ﴾ [الجمعة: </w:t>
      </w:r>
      <w:r w:rsidR="00662F32">
        <w:rPr>
          <w:rFonts w:ascii="Times New Roman" w:hAnsi="Times New Roman"/>
          <w:color w:val="000000"/>
          <w:sz w:val="30"/>
        </w:rPr>
        <w:t>٥</w:t>
      </w:r>
      <w:r w:rsidR="00662F32">
        <w:rPr>
          <w:rFonts w:ascii="Times New Roman" w:hAnsi="Times New Roman"/>
          <w:color w:val="000000"/>
          <w:sz w:val="30"/>
          <w:rtl/>
        </w:rPr>
        <w:t xml:space="preserve">]، وَقَالَ تَعَالَى في الَّذِي آتَاهُ اللَّهُ آيَاتٍ ثُمَّ انْسَلَخَ مِنْهَا: فَمَثَلُهُ كَمَثَلِ الْكَلْبِ إِن تَحْمِلْ عَلَيْهِ يَلْهَثْ أَوْ تَتْرُكْهُ يَلْهَتْ ﴾ [الأعراف: </w:t>
      </w:r>
      <w:r w:rsidR="00662F32">
        <w:rPr>
          <w:rFonts w:ascii="Times New Roman" w:hAnsi="Times New Roman"/>
          <w:color w:val="000000"/>
          <w:sz w:val="30"/>
        </w:rPr>
        <w:t>١٧٦</w:t>
      </w:r>
      <w:r w:rsidR="00662F32">
        <w:rPr>
          <w:rFonts w:ascii="Times New Roman" w:hAnsi="Times New Roman"/>
          <w:color w:val="000000"/>
          <w:sz w:val="30"/>
          <w:rtl/>
        </w:rPr>
        <w:t>]، وعَنِ ابْنِ عَبَّاسٍ رَوَاللَّهُ عَنْهُ قَالَ: قَالَ رَسُولُ اللهِ ﷺ: «مَثَلُ الَّذِي يَتَكَلَّمُ يَوْمَ الْجُمُعَةِ وَالإِمَامُ يَخْطُبُ مَثَلُ الحِمَارِ يَحْمِلُ أَسْفَارًا ) .</w:t>
      </w:r>
      <w:r w:rsidR="00662F32">
        <w:br/>
      </w:r>
      <w:r w:rsidR="00662F32">
        <w:rPr>
          <w:rFonts w:ascii="Times New Roman" w:hAnsi="Times New Roman"/>
          <w:color w:val="000000"/>
          <w:sz w:val="30"/>
          <w:rtl/>
        </w:rPr>
        <w:t>وإِذَا كَانَ تَشْبِيهُ الإِنْسَانِ بالحَيَوَانِ لَمْ يَقَعْ إِلَّا فِي مَقامِ الذَّمِّ والقَدْحِ، دَلَّ هذا</w:t>
      </w:r>
      <w:r w:rsidR="00662F32">
        <w:br/>
      </w:r>
      <w:r w:rsidR="00662F32">
        <w:br/>
      </w:r>
      <w:r w:rsidR="00662F32">
        <w:rPr>
          <w:rFonts w:ascii="Times New Roman" w:hAnsi="Times New Roman"/>
          <w:color w:val="000000"/>
          <w:sz w:val="30"/>
          <w:rtl/>
        </w:rPr>
        <w:t>عَلَى أَنَّهُ حَرامٌ.</w:t>
      </w:r>
      <w:r w:rsidR="00662F32">
        <w:br/>
      </w:r>
      <w:r w:rsidR="00662F32">
        <w:br/>
      </w:r>
      <w:r w:rsidR="00662F32">
        <w:rPr>
          <w:rFonts w:ascii="Times New Roman" w:hAnsi="Times New Roman"/>
          <w:color w:val="000000"/>
          <w:sz w:val="30"/>
          <w:rtl/>
        </w:rPr>
        <w:t>وعلى هذا: فالَّذِينَ يَقومونَ بالتَّمْثِيلِ ويُقَلِّدُونَ أَصْوَاتَ الحَيَوَانَاتِ، نَقُولُ:</w:t>
      </w:r>
      <w:r w:rsidR="00662F32">
        <w:br/>
      </w:r>
      <w:r w:rsidR="00662F32">
        <w:rPr>
          <w:rFonts w:ascii="Times New Roman" w:hAnsi="Times New Roman"/>
          <w:color w:val="000000"/>
          <w:sz w:val="30"/>
          <w:rtl/>
        </w:rPr>
        <w:t>إنَّهُم وَاقِعُونَ فِي الإِثْمِ؛ لأَنَّهُ حَرام.</w:t>
      </w:r>
      <w:r w:rsidR="00662F32">
        <w:br/>
      </w:r>
      <w:r w:rsidR="00662F32">
        <w:rPr>
          <w:rFonts w:ascii="Times New Roman" w:hAnsi="Times New Roman"/>
          <w:color w:val="000000"/>
          <w:sz w:val="30"/>
          <w:rtl/>
        </w:rPr>
        <w:t>لَكِنْ لو أنَّ الرَّجُلَ أَرَادَ أَنْ يَحْكِيَ صَوْتَ الدِّيكِ لابْنِهِ الصَّغيرِ، فهل نَقُولُ:</w:t>
      </w:r>
      <w:r w:rsidR="00662F32">
        <w:br/>
      </w:r>
      <w:r w:rsidR="00662F32">
        <w:rPr>
          <w:rFonts w:ascii="Times New Roman" w:hAnsi="Times New Roman"/>
          <w:color w:val="000000"/>
          <w:sz w:val="30"/>
          <w:rtl/>
        </w:rPr>
        <w:t>إنَّ هذا حَرامٌ، أَو نَقُولُ: إِنَّ هذا لَمْ يَقْصِدْ أَنْ يَتَشَبَّهَ بِالدِّيكِ؟</w:t>
      </w:r>
      <w:r w:rsidR="00662F32">
        <w:br/>
      </w:r>
      <w:r w:rsidR="00662F32">
        <w:rPr>
          <w:rFonts w:ascii="Times New Roman" w:hAnsi="Times New Roman"/>
          <w:color w:val="000000"/>
          <w:sz w:val="30"/>
          <w:rtl/>
        </w:rPr>
        <w:t>الجَوَابُ: أَنَّهُ لمْ يَقْصِد أَنْ يَتَشَبَّه بالدِّيكِ فلا بَأْسَ.</w:t>
      </w:r>
      <w:r w:rsidR="00662F32">
        <w:br/>
      </w:r>
      <w:r w:rsidR="00662F32">
        <w:rPr>
          <w:rFonts w:ascii="Times New Roman" w:hAnsi="Times New Roman"/>
          <w:color w:val="000000"/>
          <w:sz w:val="30"/>
          <w:rtl/>
        </w:rPr>
        <w:t>أو مِثلُ أنْ يَقول له ابنه الصَّغيرُ: ماذا تَقولُ القِطَّةُ؟ فَيَحْكِي صَوْتَ القِطَّةِ، فَهَذَا لا يَحْرُمُ، لأَنَّهُ لمْ يَقْصِدُ بذَلِك التَّشبه، وإنَّما أَرَادَ بِذَلِكَ الإيضاح للصَّبِيِّ. والخلاصةُ : أَنَّهُ يُنْهَى الإِنْسَانُ عَنِ التَّشَبُّهِ بِالحَيَوانِ، وَالدَّليلُ أَنَّ اللَّهَ وَرَسُولَهُ</w:t>
      </w:r>
      <w:r w:rsidR="00662F32">
        <w:br/>
      </w:r>
      <w:r w:rsidR="00662F32">
        <w:br/>
      </w:r>
      <w:r w:rsidR="00662F32">
        <w:rPr>
          <w:rFonts w:ascii="Times New Roman" w:hAnsi="Times New Roman"/>
          <w:color w:val="000000"/>
          <w:sz w:val="30"/>
          <w:rtl/>
        </w:rPr>
        <w:t>لم يَجْعَلَا ذَلِكَ إِلَّا فِي مَقامِ الذَّمِّ والقَدْحِ.</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أحمد (</w:t>
      </w:r>
      <w:r w:rsidR="00662F32">
        <w:rPr>
          <w:rFonts w:ascii="Times New Roman" w:hAnsi="Times New Roman"/>
          <w:color w:val="000000"/>
          <w:sz w:val="30"/>
        </w:rPr>
        <w:t>٢٣٠/١</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97</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إِذَنِ النَّهْيُ عن عُقْبَةِ الشَّيْطَانِ خاصَّةٌ في الصَّلاةِ فقط لا عُموما، والنَّهْيُ عَنِ افْتِرَاش كافْتِرَاشِ السَّبُعِ أيضًا في الصَّلاةِ، لكنْ قُلْنَا: إِنَّهُ يُؤْخَذُ مِنْ هذا النَّهْيُ عن</w:t>
      </w:r>
      <w:r w:rsidR="00662F32">
        <w:br/>
      </w:r>
      <w:r w:rsidR="00662F32">
        <w:br/>
      </w:r>
      <w:r w:rsidR="00662F32">
        <w:rPr>
          <w:rFonts w:ascii="Times New Roman" w:hAnsi="Times New Roman"/>
          <w:color w:val="000000"/>
          <w:sz w:val="30"/>
          <w:rtl/>
        </w:rPr>
        <w:t>التَّشَيُّهِ بِالرِّباعِ وأَتَيْنَا بِأَدِلَّةٍ غَيْرِ هذا.</w:t>
      </w:r>
      <w:r w:rsidR="00662F32">
        <w:br/>
      </w:r>
      <w:r w:rsidR="00662F32">
        <w:br/>
      </w:r>
      <w:r w:rsidR="00662F32">
        <w:rPr>
          <w:rFonts w:ascii="Times New Roman" w:hAnsi="Times New Roman"/>
          <w:color w:val="000000"/>
          <w:sz w:val="30"/>
          <w:rtl/>
        </w:rPr>
        <w:t>الفَائِدَةُ الثَّالِثَةَ عَشْرَةَ: وُجُوبُ التَّسْلِيم في الصَّلَاةِ؛ لِقَوْلِهَا: وَكَانَ يَخْتِمُ الصَّلَاةَ بِالتَّسْلِيمِ أَيْ: بِقَوْلِ : السَّلامُ عَلَيْكُمُ وَرَحْمَةُ اللهِ، السَّلامُ عَلَيْكُمْ وَرَحْمَةُ اللهِ.</w:t>
      </w:r>
      <w:r w:rsidR="00662F32">
        <w:br/>
      </w:r>
      <w:r w:rsidR="00662F32">
        <w:rPr>
          <w:rFonts w:ascii="Times New Roman" w:hAnsi="Times New Roman"/>
          <w:color w:val="000000"/>
          <w:sz w:val="30"/>
          <w:rtl/>
        </w:rPr>
        <w:t>لكنْ: هل هذا التَّسْلِيمُ ذِكْرٌ مَقْصُودٌ لذاتِهِ، أَو مَقْصُودٌ لِغَيْرِهِ؟</w:t>
      </w:r>
      <w:r w:rsidR="00662F32">
        <w:br/>
      </w:r>
      <w:r w:rsidR="00662F32">
        <w:rPr>
          <w:rFonts w:ascii="Times New Roman" w:hAnsi="Times New Roman"/>
          <w:color w:val="000000"/>
          <w:sz w:val="30"/>
          <w:rtl/>
        </w:rPr>
        <w:t>والصَّوابُ: أَنَّهُ مَقْصُودٌ لِذاتِهِ، وأنَّ الإِنْسَانَ يَقولُ: السَّلامُ عَلَيْكُمْ وَرَحْمَةُ اللهِ،</w:t>
      </w:r>
      <w:r w:rsidR="00662F32">
        <w:br/>
      </w:r>
      <w:r w:rsidR="00662F32">
        <w:br/>
      </w:r>
      <w:r w:rsidR="00662F32">
        <w:rPr>
          <w:rFonts w:ascii="Times New Roman" w:hAnsi="Times New Roman"/>
          <w:color w:val="000000"/>
          <w:sz w:val="30"/>
          <w:rtl/>
        </w:rPr>
        <w:t>السَّلامُ عَلَيْكُمْ وَرَحْمَةُ اللهِ.</w:t>
      </w:r>
      <w:r w:rsidR="00662F32">
        <w:br/>
      </w:r>
      <w:r w:rsidR="00662F32">
        <w:br/>
      </w:r>
      <w:r w:rsidR="00662F32">
        <w:rPr>
          <w:rFonts w:ascii="Times New Roman" w:hAnsi="Times New Roman"/>
          <w:color w:val="000000"/>
          <w:sz w:val="30"/>
          <w:rtl/>
        </w:rPr>
        <w:t>وقيلَ: إِنَّهُ لَيسَ مَقْصُودًا لِذاتِهِ، وإِنَّما هو إِشْعَارٌ بِانْقِضَاءِ الصَّلَاةِ؛ لأنَّ السَّلامُ</w:t>
      </w:r>
      <w:r w:rsidR="00662F32">
        <w:br/>
      </w:r>
      <w:r w:rsidR="00662F32">
        <w:rPr>
          <w:rFonts w:ascii="Times New Roman" w:hAnsi="Times New Roman"/>
          <w:color w:val="000000"/>
          <w:sz w:val="30"/>
          <w:rtl/>
        </w:rPr>
        <w:t>عَلَيْكُمْ خِطاب آدمي، وخطاب الآدمي مُبْطِلُ للصَّلاةِ.</w:t>
      </w:r>
      <w:r w:rsidR="00662F32">
        <w:br/>
      </w:r>
      <w:r w:rsidR="00662F32">
        <w:rPr>
          <w:rFonts w:ascii="Times New Roman" w:hAnsi="Times New Roman"/>
          <w:color w:val="000000"/>
          <w:sz w:val="30"/>
          <w:rtl/>
        </w:rPr>
        <w:t>وعَلَى هَذا القَوْلِ إِذَا أَتى بما يُنافِي الصَّلَاةَ بَعْدَ التَّشَهُدِ أَجْزَأَ عَنِ التَّسْلِيمِ، فلو قَالَ لَمَّا انْتَهَى مِنَ الشَّشَهدِ يا فُلانُ، أَحْضِرْ لي ماءً، فإِنَّهُ عَلَى هَذا القَوْلِ يَكْفِي؛ لأَنَّهُ قالَ: أَحْضِرْ لي ماءً، وَهَذَا خِطاب للآدمي تبطل به الصَّلَاةُ.</w:t>
      </w:r>
      <w:r w:rsidR="00662F32">
        <w:br/>
      </w:r>
      <w:r w:rsidR="00662F32">
        <w:rPr>
          <w:rFonts w:ascii="Times New Roman" w:hAnsi="Times New Roman"/>
          <w:color w:val="000000"/>
          <w:sz w:val="30"/>
          <w:rtl/>
        </w:rPr>
        <w:t>فعلى هذا القَوْلِ: إِذَا أَتَى بأي مُنافٍ للصَّلاةِ فَقَدْ أَتى بما يَجبُ عَلَيْهِ.</w:t>
      </w:r>
      <w:r w:rsidR="00662F32">
        <w:br/>
      </w:r>
      <w:r w:rsidR="00662F32">
        <w:rPr>
          <w:rFonts w:ascii="Times New Roman" w:hAnsi="Times New Roman"/>
          <w:color w:val="000000"/>
          <w:sz w:val="30"/>
          <w:rtl/>
        </w:rPr>
        <w:t>فقوله: «السَّلامُ عَلَيْكُمْ وَرَحْمَةُ اللهِ هذا خِطاب للآدمي، فَلَوْ أَنَّ الإِنْسَانَ قالَهُ في أَثْنَاءِ الصَّلَاةِ بَطَلَتْ صَلَاتُهُ، لكن عندَ انْتِهَاءِ الصَّلَاةِ يَقُولُونَ: إِنَّ السَّلامَ عَلَيْكُمْ وَرَحْمَةُ اللهِ، إِعْلَانٌ بأنَّ الصَّلَاةَ قد تَمَّتْ؛ لأَنَّهُ فَعَلَ مَا يُنافِيهَا.</w:t>
      </w:r>
      <w:r w:rsidR="00662F32">
        <w:br/>
      </w:r>
      <w:r w:rsidR="00662F32">
        <w:rPr>
          <w:rFonts w:ascii="Times New Roman" w:hAnsi="Times New Roman"/>
          <w:color w:val="000000"/>
          <w:sz w:val="30"/>
          <w:rtl/>
        </w:rPr>
        <w:t>وبناءً عَلَى هذا: إِذَا فَعَلَ مَا يُنافِي الصَّلَاةَ كَفَى عَنِ السَّلامِ.</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Pr>
        <w:t>۹۷</w:t>
      </w:r>
      <w:r w:rsidR="00662F32">
        <w:br/>
      </w:r>
      <w:r w:rsidR="00662F32">
        <w:br/>
      </w:r>
      <w:r w:rsidR="00662F32">
        <w:rPr>
          <w:rFonts w:ascii="Times New Roman" w:hAnsi="Times New Roman"/>
          <w:color w:val="000000"/>
          <w:sz w:val="30"/>
          <w:rtl/>
        </w:rPr>
        <w:t>ويُذْكَرُ أنَّ أحَدَ العُلَمَاءِ دَخَلَ عَلَى أَحَدِ الأُمراء أو الخُلَفَاءِ، وَكانَ هذا الأَميرُ قد اتَّبَعَ مَذْهَبًا مُعَيَّنًا، هذا المَذْهَبُ لا يُوجِبُ التَّكبيرَ فِي ابْتِدَاءِ الصَّلَاةِ، ولا يُوجِبُ</w:t>
      </w:r>
      <w:r w:rsidR="00662F32">
        <w:br/>
      </w:r>
      <w:r w:rsidR="00662F32">
        <w:rPr>
          <w:rFonts w:ascii="Times New Roman" w:hAnsi="Times New Roman"/>
          <w:color w:val="000000"/>
          <w:sz w:val="30"/>
          <w:rtl/>
        </w:rPr>
        <w:t>قِراءَةَ الفَاتِحَةِ، ولا الطُّمَأْنِينَةَ، ولا التَّكْبِيرَ سِوى تَكْبِيرَةِ الإِحْرَام، ولا بَقِيَّةَ الْأَرْكَانِ</w:t>
      </w:r>
      <w:r w:rsidR="00662F32">
        <w:br/>
      </w:r>
      <w:r w:rsidR="00662F32">
        <w:br/>
      </w:r>
      <w:r w:rsidR="00662F32">
        <w:rPr>
          <w:rFonts w:ascii="Times New Roman" w:hAnsi="Times New Roman"/>
          <w:color w:val="000000"/>
          <w:sz w:val="30"/>
          <w:rtl/>
        </w:rPr>
        <w:t>يو</w:t>
      </w:r>
      <w:r w:rsidR="00662F32">
        <w:br/>
      </w:r>
      <w:r w:rsidR="00662F32">
        <w:br/>
      </w:r>
      <w:r w:rsidR="00662F32">
        <w:rPr>
          <w:rFonts w:ascii="Times New Roman" w:hAnsi="Times New Roman"/>
          <w:color w:val="000000"/>
          <w:sz w:val="30"/>
          <w:rtl/>
        </w:rPr>
        <w:t>التي خالَفَهُ فيها العُلَماء، ويَرَى أَنَّ التَّسْلِيمَ المَقْصُودَ به التَّحَلُّلُ مِنَ الصَّلَاةِ، فإذا فَعَلَ أَيَّ مُنافٍ للصَّلاةِ كَفَى ، فَقالَ العالِمُ - لَمَّا رَأَى الأَميرَ يُدافِعُ عَنِ المَذْهَبِ، وقد تَمَسَّكَ بِهِ وَتَقَلَّدَ به تَقَلُّدًا أَعْمَى - : أَيُّهَا الأَميرُ، سَوْفَ أُصَلِّي لَكَ صَلَاةَ هَذا المَذْهَبِ حَتَّى يَتَبَيَّنَ لَك أَنَّهُ لَيسَ مَعْصُومًا.</w:t>
      </w:r>
      <w:r w:rsidR="00662F32">
        <w:br/>
      </w:r>
      <w:r w:rsidR="00662F32">
        <w:rPr>
          <w:rFonts w:ascii="Times New Roman" w:hAnsi="Times New Roman"/>
          <w:color w:val="000000"/>
          <w:sz w:val="30"/>
          <w:rtl/>
        </w:rPr>
        <w:t xml:space="preserve">قال: نعم. فاسْتَقْبَلَ القِبْلَةَ ثم قالَ اللهُ أَجَلُ، بَدَلَ اللَّهُ أَكْبَرُ)، قالَ: لأَنَّ الْمُرَادَ بِقَوْلِ: اللهُ أَكْبَرُ. تَعْظِيمُ اللهِ بِأَيِّ لَفْظ؛ فَقَالَ: اللَّهُ أَجَلُ. ثُمَّ قَالَ: مُدْهَامَّتَانِ) [الرحمن: </w:t>
      </w:r>
      <w:r w:rsidR="00662F32">
        <w:rPr>
          <w:rFonts w:ascii="Times New Roman" w:hAnsi="Times New Roman"/>
          <w:color w:val="000000"/>
          <w:sz w:val="30"/>
        </w:rPr>
        <w:t>٦٤</w:t>
      </w:r>
      <w:r w:rsidR="00662F32">
        <w:rPr>
          <w:rFonts w:ascii="Times New Roman" w:hAnsi="Times New Roman"/>
          <w:color w:val="000000"/>
          <w:sz w:val="30"/>
          <w:rtl/>
        </w:rPr>
        <w:t xml:space="preserve">] ، ولمْ يَقْرَأ الفَاتِحَةَ؛ لأنَّ هذا المَذْهَبَ يَقولُ: إِذَا قَرَأْتَ أَيَّ آيَةٍ مِنَ القُرْآنِ كَفَى لِقَوْلِهِ تَعَالَى: ﴿فَاقْرَءُوا مَا تَيَسَّرَ مِنَ الْقُرْءَانِ ﴾ [المزمل: </w:t>
      </w:r>
      <w:r w:rsidR="00662F32">
        <w:rPr>
          <w:rFonts w:ascii="Times New Roman" w:hAnsi="Times New Roman"/>
          <w:color w:val="000000"/>
          <w:sz w:val="30"/>
        </w:rPr>
        <w:t>٢٠</w:t>
      </w:r>
      <w:r w:rsidR="00662F32">
        <w:rPr>
          <w:rFonts w:ascii="Times New Roman" w:hAnsi="Times New Roman"/>
          <w:color w:val="000000"/>
          <w:sz w:val="30"/>
          <w:rtl/>
        </w:rPr>
        <w:t>]، قَرَأَ مُدْهَا مَتَانِ ثم انْحَنَى بدُونِ تَكْبِير وبدُونِ تَسْبيح، ثم رَفَعَ بِدُونِ طُمأنينة، ثم أَكْمَلَ عَلَى هذا المِنْوَالِ، ولمَّا انْتَهَى مِنَ التَّشَهُدِ ضَرَطَ ، والضَّرْطَةُ تُنافِي الصَّلَاةَ وَتُبْطِلُها، فيُغْنِي عَنِ السَّلامُ عَلَيْكُمْ وَرَحْمَةُ اللهِ، فَقالَ الأَميرُ : كيفَ هذا ؟! فَقالَ العَالِمُ: هَذِهِ الصَّلَاةُ تُجْزِى عَلَى هذا المَذْهَبِ الَّذي أنتَ عَلَيْهِ الآنَ، ثم جَادِلَهُ وَقَالَ: لَا يُمْكِنُ، قَالَ: هَذِهِ</w:t>
      </w:r>
      <w:r w:rsidR="00662F32">
        <w:br/>
      </w:r>
      <w:r w:rsidR="00662F32">
        <w:rPr>
          <w:rFonts w:ascii="Times New Roman" w:hAnsi="Times New Roman"/>
          <w:color w:val="000000"/>
          <w:sz w:val="30"/>
          <w:rtl/>
        </w:rPr>
        <w:t>الكُتُبُ، إِذَا أَتى بما يُنافي الصَّلَاةَ بَدَلًا عَنِ التَّسْلِيم كَفَى.</w:t>
      </w:r>
      <w:r w:rsidR="00662F32">
        <w:br/>
      </w:r>
      <w:r w:rsidR="00662F32">
        <w:rPr>
          <w:rFonts w:ascii="Times New Roman" w:hAnsi="Times New Roman"/>
          <w:color w:val="000000"/>
          <w:sz w:val="30"/>
          <w:rtl/>
        </w:rPr>
        <w:t xml:space="preserve">وَيُشْبِهُ هذا الخلافَ خِلافُهُمْ في حَلْقِ الرَّأْسِ فِي الحَجِّ، هل هو إِطْلَاقٌ مِنْ مَحْظُور، أو </w:t>
      </w:r>
      <w:proofErr w:type="gramStart"/>
      <w:r w:rsidR="00662F32">
        <w:rPr>
          <w:rFonts w:ascii="Times New Roman" w:hAnsi="Times New Roman"/>
          <w:color w:val="000000"/>
          <w:sz w:val="30"/>
          <w:rtl/>
        </w:rPr>
        <w:t>نُسُكٌ ؟</w:t>
      </w:r>
      <w:proofErr w:type="gramEnd"/>
      <w:r w:rsidR="00662F32">
        <w:rPr>
          <w:rFonts w:ascii="Times New Roman" w:hAnsi="Times New Roman"/>
          <w:color w:val="000000"/>
          <w:sz w:val="30"/>
          <w:rtl/>
        </w:rPr>
        <w:t xml:space="preserve"> والصَّوابُ : أَنَّهُ نُسُ، لكنَّ بَعْضَ العُلَمَاءَ يَقولُ : إِطْلَاقُ مِن</w:t>
      </w:r>
      <w:r w:rsidR="00662F32">
        <w:br/>
      </w:r>
      <w:r w:rsidR="00662F32">
        <w:br/>
      </w:r>
      <w:r w:rsidR="00662F32">
        <w:rPr>
          <w:rFonts w:ascii="Times New Roman" w:hAnsi="Times New Roman"/>
          <w:color w:val="000000"/>
          <w:sz w:val="30"/>
          <w:rtl/>
        </w:rPr>
        <w:t>مَحْظُورٍ.</w:t>
      </w:r>
      <w:r w:rsidR="00662F32">
        <w:br/>
      </w:r>
      <w:r w:rsidR="00662F32">
        <w:br/>
      </w:r>
      <w:r w:rsidR="00662F32">
        <w:rPr>
          <w:rFonts w:ascii="Times New Roman" w:hAnsi="Times New Roman"/>
          <w:color w:val="000000"/>
          <w:sz w:val="30"/>
        </w:rPr>
        <w:t>٩٨</w:t>
      </w:r>
      <w:r w:rsidR="00662F32">
        <w:br/>
      </w:r>
      <w:r w:rsidR="00662F32">
        <w:br/>
      </w:r>
      <w:r w:rsidR="00662F32">
        <w:rPr>
          <w:rFonts w:ascii="Times New Roman" w:hAnsi="Times New Roman"/>
          <w:color w:val="000000"/>
          <w:sz w:val="30"/>
          <w:rtl/>
        </w:rPr>
        <w:t>شرح عمدة الأحكام من كلام خير الأنام</w:t>
      </w:r>
      <w:r w:rsidR="00662F32">
        <w:br/>
      </w:r>
      <w:r w:rsidR="00662F32">
        <w:br/>
      </w:r>
      <w:r w:rsidR="00662F32">
        <w:rPr>
          <w:rFonts w:ascii="Times New Roman" w:hAnsi="Times New Roman"/>
          <w:color w:val="000000"/>
          <w:sz w:val="30"/>
          <w:rtl/>
        </w:rPr>
        <w:t>وبناءً على هذا القَوْلِ : لو تَطَيَّبَ الإِنْسَانُ بعد انْتِهَاءِ النُّسُكِ، كَفَى عَنْ حَلْقِ الرَّأْس؛ لأنَّ الطَّيبَ يُنافي الإحْرَامَ، فَأَقْوَالُ العُلَمَاءِ رَجَهُمُ اللَّهُ أَحْيَانًا تَكُونُ بَعيدةً مِنَ الصواب جدًّا.</w:t>
      </w:r>
      <w:r w:rsidR="00662F32">
        <w:br/>
      </w:r>
      <w:r w:rsidR="00662F32">
        <w:rPr>
          <w:rFonts w:ascii="Times New Roman" w:hAnsi="Times New Roman"/>
          <w:color w:val="000000"/>
          <w:sz w:val="30"/>
          <w:rtl/>
        </w:rPr>
        <w:t>الفَائِدَةُ الرَّابِعَةَ عَشْرَةَ: أَنَّ أُمَّ الْمُؤْمِنِينَ عَائِشَةَ رَبَ اللَّهُ عَنْهَا مِنْ فُقَهَاءِ الصَّحَابَةِ ورُواتِهِمْ، وهيَ أَكْثَرُ النِّسَاءِ نَقْلًا لِلحَديثِ عن رَسُولِ اللهِ ﷺ، بل قد فاقَتْ كَثِيرًا</w:t>
      </w:r>
      <w:r w:rsidR="00662F32">
        <w:br/>
      </w:r>
      <w:r w:rsidR="00662F32">
        <w:br/>
      </w:r>
      <w:r w:rsidR="00662F32">
        <w:rPr>
          <w:rFonts w:ascii="Times New Roman" w:hAnsi="Times New Roman"/>
          <w:color w:val="000000"/>
          <w:sz w:val="30"/>
          <w:rtl/>
        </w:rPr>
        <w:t>مِنَ الرَّجالِ.</w:t>
      </w:r>
      <w:r w:rsidR="00662F32">
        <w:br/>
      </w:r>
      <w:r w:rsidR="00662F32">
        <w:br/>
      </w:r>
      <w:r w:rsidR="00662F32">
        <w:rPr>
          <w:rFonts w:ascii="Times New Roman" w:hAnsi="Times New Roman"/>
          <w:color w:val="000000"/>
          <w:sz w:val="30"/>
        </w:rPr>
        <w:t>۹۱</w:t>
      </w:r>
      <w:r w:rsidR="00662F32">
        <w:rPr>
          <w:rFonts w:ascii="Times New Roman" w:hAnsi="Times New Roman"/>
          <w:color w:val="000000"/>
          <w:sz w:val="30"/>
          <w:rtl/>
        </w:rPr>
        <w:t xml:space="preserve"> - عَنْ عَبْدِ اللهِ بْنِ عُمَرَ عَنْهُ : أَنَّ رَسُولَ اللهِ ﷺ كَانَ يَرْفَعُ يَدَيْهِ حَذْوَ مَنْكِبَيْهِ إِذَا افْتَتَحَ الصَّلَاةَ، وَإِذَا كَبَّرَ لِلرُّكُوعِ، وَإِذَا رَفَعَ رَأْسَهُ مِنَ الرُّكُوعِ رَفَعَهُمَا كَذَلِكَ، وَقَالَ: سَمِعَ اللهُ لَمَنْ حَمِدَهُ، رَبَّنَا وَلَكَ الحَمْدُ، وَكَانَ لَا يَفْعَلُ ذَلِكَ فِي السُّجُودِ ).</w:t>
      </w:r>
      <w:r w:rsidR="00662F32">
        <w:br/>
      </w:r>
      <w:r w:rsidR="00662F32">
        <w:br/>
      </w:r>
      <w:r w:rsidR="00662F32">
        <w:rPr>
          <w:rFonts w:ascii="Times New Roman" w:hAnsi="Times New Roman"/>
          <w:color w:val="000000"/>
          <w:sz w:val="30"/>
          <w:rtl/>
        </w:rPr>
        <w:t>الشرح</w:t>
      </w:r>
      <w:r w:rsidR="00662F32">
        <w:br/>
      </w:r>
      <w:r w:rsidR="00662F32">
        <w:br/>
      </w:r>
      <w:r w:rsidR="00662F32">
        <w:rPr>
          <w:rFonts w:ascii="Times New Roman" w:hAnsi="Times New Roman"/>
          <w:color w:val="000000"/>
          <w:sz w:val="30"/>
          <w:rtl/>
        </w:rPr>
        <w:t>هنا يَقولُ ابْنُ عُمَرَ عَنه وهو مِنْ أَشَدَّ النَّاسِ تَحَرِّيًا للسُّنَّةِ نَقْلاً وعَمَلًا، قالَ: «كَانَ يَرْفَعُ يَدَيْهِ حَذْوَ مَنْكِبَيْهِ: حَذْوَ بِمَعْنَى حِذاءَ، أَيْ: مُسَاوِيًا لَنْكِبَيْهِ، والمنكبانِ هما الكَتِفانِ أو ما عَلَا مِنْهُمَا، ومَعْنَى : يَرْفَعُهُما حَذْوَ مَنْكِبَيْهِ، أَيْ: عَلَى وِزَانِ المَنْكِبِ، وهَذِهِ إِحْدَى الصِّفاتِ الوَارِدةِ، فإنَّهُ قَدْ وَرَدَ عَنِ النَّبِيِّ ﷺ أَنَّهُ يَرْفَعُهُما إِلَى</w:t>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البخاري: كتاب الأذان، باب رفع اليدين في التكبيرة، رقم (</w:t>
      </w:r>
      <w:r w:rsidR="00662F32">
        <w:rPr>
          <w:rFonts w:ascii="Times New Roman" w:hAnsi="Times New Roman"/>
          <w:color w:val="000000"/>
          <w:sz w:val="30"/>
        </w:rPr>
        <w:t>٧٣٥</w:t>
      </w:r>
      <w:r w:rsidR="00662F32">
        <w:rPr>
          <w:rFonts w:ascii="Times New Roman" w:hAnsi="Times New Roman"/>
          <w:color w:val="000000"/>
          <w:sz w:val="30"/>
          <w:rtl/>
        </w:rPr>
        <w:t>)، ومسلم: كتاب الصَّلاة، باب استحباب رفع اليدين حذو المنكبين مع تكبيرة الإحرام والرُّكُوع، رقم</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۳۹۰</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tl/>
        </w:rPr>
        <w:t>كتاب الصلاة ( باب صفة صلاة النبي ﷺ )</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۲</w:t>
      </w:r>
      <w:r w:rsidR="00662F32">
        <w:rPr>
          <w:rFonts w:ascii="Times New Roman" w:hAnsi="Times New Roman"/>
          <w:color w:val="000000"/>
          <w:sz w:val="30"/>
          <w:rtl/>
        </w:rPr>
        <w:t>)</w:t>
      </w:r>
      <w:r w:rsidR="00662F32">
        <w:br/>
      </w:r>
      <w:r w:rsidR="00662F32">
        <w:br/>
      </w:r>
      <w:r w:rsidR="00662F32">
        <w:rPr>
          <w:rFonts w:ascii="Times New Roman" w:hAnsi="Times New Roman"/>
          <w:color w:val="000000"/>
          <w:sz w:val="30"/>
        </w:rPr>
        <w:t>٩٩</w:t>
      </w:r>
      <w:r w:rsidR="00662F32">
        <w:br/>
      </w:r>
      <w:r w:rsidR="00662F32">
        <w:br/>
      </w:r>
      <w:r w:rsidR="00662F32">
        <w:rPr>
          <w:rFonts w:ascii="Times New Roman" w:hAnsi="Times New Roman"/>
          <w:color w:val="000000"/>
          <w:sz w:val="30"/>
          <w:rtl/>
        </w:rPr>
        <w:t>شَحْمَةِ أُذنيه، وإلى فُروع أذنيه ، فيَكُونُ في الرَّفْعِ ثَلَاثُ صِفَاتٍ: إِلَى المَنْكِبِ، وإلى شَحْمَةِ الأُذُنِ، وإلى أَعْلَى الأُذُنِ، هذا هو الأَظْهَرُ.</w:t>
      </w:r>
      <w:r w:rsidR="00662F32">
        <w:br/>
      </w:r>
      <w:r w:rsidR="00662F32">
        <w:rPr>
          <w:rFonts w:ascii="Times New Roman" w:hAnsi="Times New Roman"/>
          <w:color w:val="000000"/>
          <w:sz w:val="30"/>
          <w:rtl/>
        </w:rPr>
        <w:t>وقيلَ: إِنَّهُ يُمْكِنُ الجَمْعُ بين هَذِهِ الثَّلاثِ بأنْ نَقُولَ: مِنْ حَذْوِ مَنْكِبَيْهِ أَسْفَلَ الكَفِّ، وإِذَا كَانَ أَسْفَلَ الكَفِّ إِلَى حَذْوِ المَنْكِبِ صَارَتْ أَطْرَافُ الكَفِّ إِلَى فُرُوعِ</w:t>
      </w:r>
      <w:r w:rsidR="00662F32">
        <w:br/>
      </w:r>
      <w:r w:rsidR="00662F32">
        <w:rPr>
          <w:rFonts w:ascii="Times New Roman" w:hAnsi="Times New Roman"/>
          <w:color w:val="000000"/>
          <w:sz w:val="30"/>
          <w:rtl/>
        </w:rPr>
        <w:t>الأُذُنَيْنِ تَقْرِيبًا.</w:t>
      </w:r>
      <w:r w:rsidR="00662F32">
        <w:br/>
      </w:r>
      <w:r w:rsidR="00662F32">
        <w:rPr>
          <w:rFonts w:ascii="Times New Roman" w:hAnsi="Times New Roman"/>
          <w:color w:val="000000"/>
          <w:sz w:val="30"/>
          <w:rtl/>
        </w:rPr>
        <w:t>ولكنَّ الَّذِي يَظْهَرُ أنَّها صِفَاتٌ مُتعَدِّدَةٌ، وأنَّ العِبْرَةَ بِوَسَطِ الكف، فيَكُونُ حَديثُ ابْنِ عُمَرَ دالَّا عَلَى أَنَّ الرَّسُولَ ﷺ يَرْفَعُ يَدَيْهِ حَتَّى يَكُونَ نِصْفُ الكَفِّ إِلَى حَذْوِ المَنْكِبِ، والثَّانِي نِصْفُهُ إِلَى شَحْمَةِ الأُذُنِ، وَالثَّالِثُ إِلَى فُرُوعِهِ.</w:t>
      </w:r>
      <w:r w:rsidR="00662F32">
        <w:br/>
      </w:r>
      <w:r w:rsidR="00662F32">
        <w:rPr>
          <w:rFonts w:ascii="Times New Roman" w:hAnsi="Times New Roman"/>
          <w:color w:val="000000"/>
          <w:sz w:val="30"/>
          <w:rtl/>
        </w:rPr>
        <w:t xml:space="preserve">ونَقولُ : هَذِهِ ثَلاثُ كَيْفِيَّاتٍ فِي رَفْعِ اليَدِ، ولا يَضُرُّكَ أَنْ تَقَعَ السُّنَّةُ عَلَى وُجُوهِ مُتَعَدِّدَة؛ لأنَّ الصَّلَوَاتِ الَّتي صَلَّاها الرَّسول ﷺ كَثِيرَةٌ، فقد صَلَّى مَا يَزِيدُ عن أَحَدَ عَشَرَ سَنَةٌ، في كُلِّ يَوْمٍ خَمْسٍ مَرَّاتٍ، هذا عدا النَّوافِلِ، فَلا جَرَمَ أَنْ تَكُونَ هُناكَ صِفَاتٌ مُتعَدِّدَةٌ، وإِذَا وَرَدَتِ السُّنَّةُ عَلَى صِفَاتٍ مُتَعَدِّدَةٍ فَقَدِ اخْتَلَفَ العُلَماءُ رَجَهُمُ اللَّهُ هل نَخْتَارُ صِفَةً وَاحِدَةً، أو نَجْمَعُ بينَ الصِّفاتِ، أو نَأْتِي بِكُلِّ صِفَةٍ عَلَى حِدَةٍ؟ فَهَذِهِ أَقْوَالٌ </w:t>
      </w:r>
      <w:proofErr w:type="gramStart"/>
      <w:r w:rsidR="00662F32">
        <w:rPr>
          <w:rFonts w:ascii="Times New Roman" w:hAnsi="Times New Roman"/>
          <w:color w:val="000000"/>
          <w:sz w:val="30"/>
          <w:rtl/>
        </w:rPr>
        <w:t>ثَلاثَةٌ :</w:t>
      </w:r>
      <w:proofErr w:type="gramEnd"/>
      <w:r w:rsidR="00662F32">
        <w:br/>
      </w:r>
      <w:r w:rsidR="00662F32">
        <w:rPr>
          <w:rFonts w:ascii="Times New Roman" w:hAnsi="Times New Roman"/>
          <w:color w:val="000000"/>
          <w:sz w:val="30"/>
          <w:rtl/>
        </w:rPr>
        <w:t xml:space="preserve">الْقَوْلُ الأَوَّلُ: أَنْ نَلْتَزِمَ صِفَةٌ وَاحِدَةٌ ولا نَعْمَلُ بما </w:t>
      </w:r>
      <w:proofErr w:type="gramStart"/>
      <w:r w:rsidR="00662F32">
        <w:rPr>
          <w:rFonts w:ascii="Times New Roman" w:hAnsi="Times New Roman"/>
          <w:color w:val="000000"/>
          <w:sz w:val="30"/>
          <w:rtl/>
        </w:rPr>
        <w:t>عَداهَا .</w:t>
      </w:r>
      <w:proofErr w:type="gramEnd"/>
      <w:r w:rsidR="00662F32">
        <w:br/>
      </w:r>
      <w:r w:rsidR="00662F32">
        <w:br/>
      </w:r>
      <w:r w:rsidR="00662F32">
        <w:rPr>
          <w:rFonts w:ascii="Times New Roman" w:hAnsi="Times New Roman"/>
          <w:color w:val="000000"/>
          <w:sz w:val="30"/>
          <w:rtl/>
        </w:rPr>
        <w:t>والْقَوْلُ الثَّانِي: أَنْ نَجْمَعَ بَيْنَهَا.</w:t>
      </w:r>
      <w:r w:rsidR="00662F32">
        <w:br/>
      </w:r>
      <w:r w:rsidR="00662F32">
        <w:br/>
      </w:r>
      <w:r w:rsidR="00662F32">
        <w:rPr>
          <w:rFonts w:ascii="Times New Roman" w:hAnsi="Times New Roman"/>
          <w:color w:val="000000"/>
          <w:sz w:val="30"/>
          <w:rtl/>
        </w:rPr>
        <w:t>(</w:t>
      </w:r>
      <w:r w:rsidR="00662F32">
        <w:rPr>
          <w:rFonts w:ascii="Times New Roman" w:hAnsi="Times New Roman"/>
          <w:color w:val="000000"/>
          <w:sz w:val="30"/>
        </w:rPr>
        <w:t>1</w:t>
      </w:r>
      <w:r w:rsidR="00662F32">
        <w:rPr>
          <w:rFonts w:ascii="Times New Roman" w:hAnsi="Times New Roman"/>
          <w:color w:val="000000"/>
          <w:sz w:val="30"/>
          <w:rtl/>
        </w:rPr>
        <w:t>) أخرجه أحمد (</w:t>
      </w:r>
      <w:r w:rsidR="00662F32">
        <w:rPr>
          <w:rFonts w:ascii="Times New Roman" w:hAnsi="Times New Roman"/>
          <w:color w:val="000000"/>
          <w:sz w:val="30"/>
        </w:rPr>
        <w:t>٣١٦/٤</w:t>
      </w:r>
      <w:r w:rsidR="00662F32">
        <w:rPr>
          <w:rFonts w:ascii="Times New Roman" w:hAnsi="Times New Roman"/>
          <w:color w:val="000000"/>
          <w:sz w:val="30"/>
          <w:rtl/>
        </w:rPr>
        <w:t>)، وأبو داود: كتاب الصلاة، باب افتتاح الصلاة، رقم (</w:t>
      </w:r>
      <w:r w:rsidR="00662F32">
        <w:rPr>
          <w:rFonts w:ascii="Times New Roman" w:hAnsi="Times New Roman"/>
          <w:color w:val="000000"/>
          <w:sz w:val="30"/>
        </w:rPr>
        <w:t>۷۳۷</w:t>
      </w:r>
      <w:r w:rsidR="00662F32">
        <w:rPr>
          <w:rFonts w:ascii="Times New Roman" w:hAnsi="Times New Roman"/>
          <w:color w:val="000000"/>
          <w:sz w:val="30"/>
          <w:rtl/>
        </w:rPr>
        <w:t>)، والنسائي: كتاب الافتتاح، باب موضع الإبهامين عند الرفع رقم (</w:t>
      </w:r>
      <w:r w:rsidR="00662F32">
        <w:rPr>
          <w:rFonts w:ascii="Times New Roman" w:hAnsi="Times New Roman"/>
          <w:color w:val="000000"/>
          <w:sz w:val="30"/>
        </w:rPr>
        <w:t>۸۸۲</w:t>
      </w:r>
      <w:r w:rsidR="00662F32">
        <w:rPr>
          <w:rFonts w:ascii="Times New Roman" w:hAnsi="Times New Roman"/>
          <w:color w:val="000000"/>
          <w:sz w:val="30"/>
          <w:rtl/>
        </w:rPr>
        <w:t>) من حديث وائل بن حجر رَضِوَاللَّهُ عَنْهُ. (</w:t>
      </w:r>
      <w:r w:rsidR="00662F32">
        <w:rPr>
          <w:rFonts w:ascii="Times New Roman" w:hAnsi="Times New Roman"/>
          <w:color w:val="000000"/>
          <w:sz w:val="30"/>
        </w:rPr>
        <w:t>۲</w:t>
      </w:r>
      <w:r w:rsidR="00662F32">
        <w:rPr>
          <w:rFonts w:ascii="Times New Roman" w:hAnsi="Times New Roman"/>
          <w:color w:val="000000"/>
          <w:sz w:val="30"/>
          <w:rtl/>
        </w:rPr>
        <w:t>) أخرجه مسلم كتاب الصلاة، باب استحباب رفع اليدين حذو المنكبين مع تكبيرة الإحرام رقم (</w:t>
      </w:r>
      <w:r w:rsidR="00662F32">
        <w:rPr>
          <w:rFonts w:ascii="Times New Roman" w:hAnsi="Times New Roman"/>
          <w:color w:val="000000"/>
          <w:sz w:val="30"/>
        </w:rPr>
        <w:t>۳۹۱</w:t>
      </w:r>
      <w:r w:rsidR="00662F32">
        <w:rPr>
          <w:rFonts w:ascii="Times New Roman" w:hAnsi="Times New Roman"/>
          <w:color w:val="000000"/>
          <w:sz w:val="30"/>
          <w:rtl/>
        </w:rPr>
        <w:t>)، من حديث مالك بن الحويرث رَضِيَ اللَّهُ عَنْهُ.</w:t>
      </w:r>
      <w:r w:rsidR="00662F32">
        <w:br/>
      </w:r>
      <w:r w:rsidR="00662F32">
        <w:br/>
      </w:r>
      <w:r w:rsidR="00662F32">
        <w:rPr>
          <w:rFonts w:ascii="Times New Roman" w:hAnsi="Times New Roman"/>
          <w:color w:val="000000"/>
          <w:sz w:val="30"/>
          <w:rtl/>
        </w:rPr>
        <w:t xml:space="preserve"> </w:t>
      </w:r>
    </w:p>
    <w:p w14:paraId="1B9178A5"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والْقَوْلُ </w:t>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أنْ تَفْعَلَ هذا تارَةٌ وَهَذَا تَارَةً. وَهَذَا الأخيرُ هو الرَّاجِحُ، أن تَعْمَلَ بالسُّنَّةِ مَرَّةً هَكَذا ومَرَّةً هَكَذا، كما جَاءَتْ به السُّنَّةُ؛ لأَنَّكَ تَسْتَفِيدُ بِهَذَا ثَلاثَ</w:t>
      </w:r>
      <w:r>
        <w:br/>
      </w:r>
      <w:r>
        <w:br/>
      </w:r>
      <w:r>
        <w:rPr>
          <w:rFonts w:ascii="Times New Roman" w:hAnsi="Times New Roman"/>
          <w:color w:val="000000"/>
          <w:sz w:val="30"/>
          <w:rtl/>
        </w:rPr>
        <w:t>فَوائِدَ عَظِيمَة:</w:t>
      </w:r>
      <w:r>
        <w:br/>
      </w:r>
      <w:r>
        <w:br/>
      </w:r>
      <w:r>
        <w:rPr>
          <w:rFonts w:ascii="Times New Roman" w:hAnsi="Times New Roman"/>
          <w:color w:val="000000"/>
          <w:sz w:val="30"/>
          <w:rtl/>
        </w:rPr>
        <w:t>الفَائِدَةَ الأُولَى: العَمَلُ بِكِلْنَا السُّئَتَيْنِ، وبه يَحْصُلُ كَمالُ الاقْتِدَاءِ.</w:t>
      </w:r>
      <w:r>
        <w:br/>
      </w:r>
      <w:r>
        <w:rPr>
          <w:rFonts w:ascii="Times New Roman" w:hAnsi="Times New Roman"/>
          <w:color w:val="000000"/>
          <w:sz w:val="30"/>
          <w:rtl/>
        </w:rPr>
        <w:t>الفَائِدَةَ الثَّانِيَةَ : حِفْظُ السُّنَتَيْنِ؛ لأنَّ العَمَلَ بالسُّنَّةِ يَقْتَضِي حِفْظها ، وتَرْكُ العَمَلِ</w:t>
      </w:r>
      <w:r>
        <w:br/>
      </w:r>
      <w:r>
        <w:br/>
      </w:r>
      <w:r>
        <w:rPr>
          <w:rFonts w:ascii="Times New Roman" w:hAnsi="Times New Roman"/>
          <w:color w:val="000000"/>
          <w:sz w:val="30"/>
          <w:rtl/>
        </w:rPr>
        <w:t>بها ينسيها.</w:t>
      </w:r>
      <w:r>
        <w:br/>
      </w:r>
      <w:r>
        <w:br/>
      </w:r>
      <w:r>
        <w:rPr>
          <w:rFonts w:ascii="Times New Roman" w:hAnsi="Times New Roman"/>
          <w:color w:val="000000"/>
          <w:sz w:val="30"/>
          <w:rtl/>
        </w:rPr>
        <w:t>الفَائِدَةَ الثَّالِثَةَ: عَدَمُ السَّامَةِ والملل.</w:t>
      </w:r>
      <w:r>
        <w:br/>
      </w:r>
      <w:r>
        <w:br/>
      </w:r>
      <w:r>
        <w:rPr>
          <w:rFonts w:ascii="Times New Roman" w:hAnsi="Times New Roman"/>
          <w:color w:val="000000"/>
          <w:sz w:val="30"/>
          <w:rtl/>
        </w:rPr>
        <w:t>ويُمْكِنُ أَنْ نُضيفَ فَائِدَةً رابعةٌ : أَنَّهُ أَخْشَعُ وَأَحْضَرُ للقَلْبِ؛ لأَنَّ الإِنْسَانَ إِذَا عَمِلَ بِسُنَّةٍ وَاحِدَةٍ دائما صارَ يُرَدُّدُها كَأَنَّها شَيْءٌ مُعْتَادٌ، وَصَارَتْ تَجْرِي عَلَى لِسَانِهِ</w:t>
      </w:r>
      <w:r>
        <w:br/>
      </w:r>
      <w:r>
        <w:br/>
      </w:r>
      <w:r>
        <w:rPr>
          <w:rFonts w:ascii="Times New Roman" w:hAnsi="Times New Roman"/>
          <w:color w:val="000000"/>
          <w:sz w:val="30"/>
          <w:rtl/>
        </w:rPr>
        <w:t>بدون قصد.</w:t>
      </w:r>
      <w:r>
        <w:br/>
      </w:r>
      <w:r>
        <w:br/>
      </w:r>
      <w:r>
        <w:rPr>
          <w:rFonts w:ascii="Times New Roman" w:hAnsi="Times New Roman"/>
          <w:color w:val="000000"/>
          <w:sz w:val="30"/>
          <w:rtl/>
        </w:rPr>
        <w:t>فمَثَلًا: الفَاتِحَةُ رُكْنُ مِنْ أَرْكَانِ الصَّلَاةِ، يَقْرَأُها الإِنْسَانُ فِي كُلِّ رَكْعَةٍ، أَحْيَانًا لا يَدْرِي بها إلَّا وهو في آخِرِها ، يُكَبِّرُ ويَسْتَفْتِحُ ويَتَعَوَّذُ ويُسْمِلُ، وإِذَا هو في آخِرِ الفَاتِحَةِ؛ لأنَّه تَعَوَّدَ فصارَ كأَنَّهُ آلةٌ ميكانيكيَّةٌ.</w:t>
      </w:r>
      <w:r>
        <w:br/>
      </w:r>
      <w:r>
        <w:rPr>
          <w:rFonts w:ascii="Times New Roman" w:hAnsi="Times New Roman"/>
          <w:color w:val="000000"/>
          <w:sz w:val="30"/>
          <w:rtl/>
        </w:rPr>
        <w:t>لكنْ إذَا قُلْنَا: خُذْ بِهَذِهِ السُّنَّةِ اليَوْمَ ، وبِهَذِهِ السُّنَّةِ اليَوْمَ الآخَرَ؛ صارَ يَنتبه ويَسْتَحْضِرُ أَنْ يَعْمَلَ اليَوْمَ بِهَذِهِ السُّنَّةِ وَالْيَوْمَ الْآخَرَ بِالسُّنَّةِ الأُخْرَى.</w:t>
      </w:r>
      <w:r>
        <w:br/>
      </w:r>
      <w:r>
        <w:rPr>
          <w:rFonts w:ascii="Times New Roman" w:hAnsi="Times New Roman"/>
          <w:color w:val="000000"/>
          <w:sz w:val="30"/>
          <w:rtl/>
        </w:rPr>
        <w:t>إِذَنِ: القَوْلُ بِأَنَّهُ يَعْمَلُ بِهَذَا مَرَّةً وَهَذَا مَرَّةَ، هو القَوْلُ الرَّاجِحُ بلا شكٍّ، وهو</w:t>
      </w:r>
      <w:r>
        <w:br/>
      </w:r>
      <w:r>
        <w:rPr>
          <w:rFonts w:ascii="Times New Roman" w:hAnsi="Times New Roman"/>
          <w:color w:val="000000"/>
          <w:sz w:val="30"/>
          <w:rtl/>
        </w:rPr>
        <w:t>الَّذِي اخْتَارَهُ شَيْخُ الإِسْلامِ ابْنُ تَيْمِيَّةَ رَحِمَهُ اللهُ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الفتاوى الكبرى (</w:t>
      </w:r>
      <w:r>
        <w:rPr>
          <w:rFonts w:ascii="Times New Roman" w:hAnsi="Times New Roman"/>
          <w:color w:val="000000"/>
          <w:sz w:val="30"/>
        </w:rPr>
        <w:t>١٩۳/۲</w:t>
      </w:r>
      <w:r>
        <w:rPr>
          <w:rFonts w:ascii="Times New Roman" w:hAnsi="Times New Roman"/>
          <w:color w:val="000000"/>
          <w:sz w:val="30"/>
          <w:rtl/>
        </w:rPr>
        <w:t xml:space="preserve"> - </w:t>
      </w:r>
      <w:r>
        <w:rPr>
          <w:rFonts w:ascii="Times New Roman" w:hAnsi="Times New Roman"/>
          <w:color w:val="000000"/>
          <w:sz w:val="30"/>
        </w:rPr>
        <w:t>١٩٤</w:t>
      </w:r>
      <w:r>
        <w:rPr>
          <w:rFonts w:ascii="Times New Roman" w:hAnsi="Times New Roman"/>
          <w:color w:val="000000"/>
          <w:sz w:val="30"/>
          <w:rtl/>
        </w:rPr>
        <w:t>)، والاختيارات العلمية (</w:t>
      </w:r>
      <w:r>
        <w:rPr>
          <w:rFonts w:ascii="Times New Roman" w:hAnsi="Times New Roman"/>
          <w:color w:val="000000"/>
          <w:sz w:val="30"/>
        </w:rPr>
        <w:t>٣٣٢/٥</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101</w:t>
      </w:r>
      <w:r>
        <w:br/>
      </w:r>
      <w:r>
        <w:br/>
      </w:r>
      <w:r>
        <w:rPr>
          <w:rFonts w:ascii="Times New Roman" w:hAnsi="Times New Roman"/>
          <w:color w:val="000000"/>
          <w:sz w:val="30"/>
          <w:rtl/>
        </w:rPr>
        <w:t>والْقَوْلُ بأَنَّهُ يُجْمَعُ بَيْنَها قَوْلٌ لا وَجْهَ له، فمثلا : الاسْتِفْتَاحُ وَرَدَ اللهُمَّ بَاعِدْ</w:t>
      </w:r>
      <w:r>
        <w:br/>
      </w:r>
      <w:r>
        <w:rPr>
          <w:rFonts w:ascii="Times New Roman" w:hAnsi="Times New Roman"/>
          <w:color w:val="000000"/>
          <w:sz w:val="30"/>
          <w:rtl/>
        </w:rPr>
        <w:t>بَيْنِي وَبَيْنَ خَطَايَايَ ) ، ووَرَدَ «سُبْحَانَكَ اللَّهُمَّ وَبِحَمْدِكَ» () ، فلا نَقُولُ: الْإِنْسَانُ</w:t>
      </w:r>
      <w:r>
        <w:br/>
      </w:r>
      <w:r>
        <w:br/>
      </w:r>
      <w:r>
        <w:rPr>
          <w:rFonts w:ascii="Times New Roman" w:hAnsi="Times New Roman"/>
          <w:color w:val="000000"/>
          <w:sz w:val="30"/>
          <w:rtl/>
        </w:rPr>
        <w:t>يَجْمَعُ بَيْنَهُما .</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والتَّشَهدُ وَرَدَ حَديثُ ابْنِ عَبَّاسٍ رَضِوَانَهُ عَنْهُ (</w:t>
      </w:r>
      <w:r>
        <w:rPr>
          <w:rFonts w:ascii="Times New Roman" w:hAnsi="Times New Roman"/>
          <w:color w:val="000000"/>
          <w:sz w:val="30"/>
        </w:rPr>
        <w:t>۳</w:t>
      </w:r>
      <w:r>
        <w:rPr>
          <w:rFonts w:ascii="Times New Roman" w:hAnsi="Times New Roman"/>
          <w:color w:val="000000"/>
          <w:sz w:val="30"/>
          <w:rtl/>
        </w:rPr>
        <w:t>) وحَدِيثُ ابْنِ مَسْعُودٍ رَضِينَهُ عَنْهُ (</w:t>
      </w:r>
      <w:r>
        <w:rPr>
          <w:rFonts w:ascii="Times New Roman" w:hAnsi="Times New Roman"/>
          <w:color w:val="000000"/>
          <w:sz w:val="30"/>
        </w:rPr>
        <w:t>4</w:t>
      </w:r>
      <w:r>
        <w:rPr>
          <w:rFonts w:ascii="Times New Roman" w:hAnsi="Times New Roman"/>
          <w:color w:val="000000"/>
          <w:sz w:val="30"/>
          <w:rtl/>
        </w:rPr>
        <w:t>) فيهما بَعْضُ الاخْتِلَافِ، فلا نَقُولُ: اقْرَأْ بِهَذَا وَهَذَا إِلَى غَيْرِ ذَلِكَ مَمَّا يَرِدُ عَلَى نَقْدِ</w:t>
      </w:r>
      <w:r>
        <w:br/>
      </w:r>
      <w:r>
        <w:br/>
      </w:r>
      <w:r>
        <w:rPr>
          <w:rFonts w:ascii="Times New Roman" w:hAnsi="Times New Roman"/>
          <w:color w:val="000000"/>
          <w:sz w:val="30"/>
          <w:rtl/>
        </w:rPr>
        <w:t>هذا القَوْلِ.</w:t>
      </w:r>
      <w:r>
        <w:br/>
      </w:r>
      <w:r>
        <w:br/>
      </w:r>
      <w:r>
        <w:rPr>
          <w:rFonts w:ascii="Times New Roman" w:hAnsi="Times New Roman"/>
          <w:color w:val="000000"/>
          <w:sz w:val="30"/>
          <w:rtl/>
        </w:rPr>
        <w:t>فالحَاصِلُ : أَنَّ الأَفْضَلَ أنْ تَفْعَلَ هذا تارةٌ وَهَذَا تارةً؛ لِهَذِهِ الفَوائِدِ الْأَرْبَعَةِ</w:t>
      </w:r>
      <w:r>
        <w:br/>
      </w:r>
      <w:r>
        <w:br/>
      </w:r>
      <w:r>
        <w:rPr>
          <w:rFonts w:ascii="Times New Roman" w:hAnsi="Times New Roman"/>
          <w:color w:val="000000"/>
          <w:sz w:val="30"/>
          <w:rtl/>
        </w:rPr>
        <w:t>الَّتِي ذَكَرْنَاهَا.</w:t>
      </w:r>
      <w:r>
        <w:br/>
      </w:r>
      <w:r>
        <w:br/>
      </w:r>
      <w:r>
        <w:rPr>
          <w:rFonts w:ascii="Times New Roman" w:hAnsi="Times New Roman"/>
          <w:color w:val="000000"/>
          <w:sz w:val="30"/>
          <w:rtl/>
        </w:rPr>
        <w:t>قَوْلُهُ: «إِذَا افْتَتَحَ الصَّلَاةَ»: تُفْتَتَحَ الصَّلَاةُ عندَ تَكْبِيرَةِ الإِحْرَامِ. لو سَأَلَ سَائِلٌ: مَتى أَرْفَعُ يَدَيَّ عندَ تَكْبِيرَةِ الإِحْرَامِ؟ هَل أَكَبْرُ ثم أَرْفَعُ، أَم أَرْفَعُ ثم أكبرُ، أم أَجْعَلُ التَّكَبِيرَةَ والرَّكْعَةَ مُقْتَرِ نَتَيْنِ؟</w:t>
      </w:r>
      <w:r>
        <w:br/>
      </w:r>
      <w:r>
        <w:rPr>
          <w:rFonts w:ascii="Times New Roman" w:hAnsi="Times New Roman"/>
          <w:color w:val="000000"/>
          <w:sz w:val="30"/>
          <w:rtl/>
        </w:rPr>
        <w:t>فالجَوَابُ فيها خلافٌ، ثَلاثُ رِواياتٍ عَنِ الرَّسولِ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ما يقول بعد التكبير ، رقم (</w:t>
      </w:r>
      <w:r>
        <w:rPr>
          <w:rFonts w:ascii="Times New Roman" w:hAnsi="Times New Roman"/>
          <w:color w:val="000000"/>
          <w:sz w:val="30"/>
        </w:rPr>
        <w:t>٧٤٤</w:t>
      </w:r>
      <w:r>
        <w:rPr>
          <w:rFonts w:ascii="Times New Roman" w:hAnsi="Times New Roman"/>
          <w:color w:val="000000"/>
          <w:sz w:val="30"/>
          <w:rtl/>
        </w:rPr>
        <w:t>)، ومسلم: كتاب المساجد، باب ما يقال بين تكبيرة الإِحْرَام والقراءة، رقم (</w:t>
      </w:r>
      <w:r>
        <w:rPr>
          <w:rFonts w:ascii="Times New Roman" w:hAnsi="Times New Roman"/>
          <w:color w:val="000000"/>
          <w:sz w:val="30"/>
        </w:rPr>
        <w:t>٥٩٨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الصلاة، باب من رأى الاستفتاح بسبحانك اللهم وبحمدك، رقم (</w:t>
      </w:r>
      <w:r>
        <w:rPr>
          <w:rFonts w:ascii="Times New Roman" w:hAnsi="Times New Roman"/>
          <w:color w:val="000000"/>
          <w:sz w:val="30"/>
        </w:rPr>
        <w:t>٧٧٦</w:t>
      </w:r>
      <w:r>
        <w:rPr>
          <w:rFonts w:ascii="Times New Roman" w:hAnsi="Times New Roman"/>
          <w:color w:val="000000"/>
          <w:sz w:val="30"/>
          <w:rtl/>
        </w:rPr>
        <w:t>)، والترمذي: كتاب الصلاة، باب ما يقول عند افتتاح الصلاة، رقم (</w:t>
      </w:r>
      <w:r>
        <w:rPr>
          <w:rFonts w:ascii="Times New Roman" w:hAnsi="Times New Roman"/>
          <w:color w:val="000000"/>
          <w:sz w:val="30"/>
        </w:rPr>
        <w:t>٢٤٣</w:t>
      </w:r>
      <w:r>
        <w:rPr>
          <w:rFonts w:ascii="Times New Roman" w:hAnsi="Times New Roman"/>
          <w:color w:val="000000"/>
          <w:sz w:val="30"/>
          <w:rtl/>
        </w:rPr>
        <w:t>)، وابن ماجه:</w:t>
      </w:r>
      <w:r>
        <w:br/>
      </w:r>
      <w:r>
        <w:rPr>
          <w:rFonts w:ascii="Times New Roman" w:hAnsi="Times New Roman"/>
          <w:color w:val="000000"/>
          <w:sz w:val="30"/>
          <w:rtl/>
        </w:rPr>
        <w:t>كتاب إقامة الصلاة، باب افتتاح الصلاة، رقم (</w:t>
      </w:r>
      <w:r>
        <w:rPr>
          <w:rFonts w:ascii="Times New Roman" w:hAnsi="Times New Roman"/>
          <w:color w:val="000000"/>
          <w:sz w:val="30"/>
        </w:rPr>
        <w:t>٨٠٦</w:t>
      </w:r>
      <w:r>
        <w:rPr>
          <w:rFonts w:ascii="Times New Roman" w:hAnsi="Times New Roman"/>
          <w:color w:val="000000"/>
          <w:sz w:val="30"/>
          <w:rtl/>
        </w:rPr>
        <w:t>) ، من حديث عائشة رَضِيَ اللَّهُ عَنْهَا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کتاب الصلاة، باب التشهد في الصلاة، رقم (</w:t>
      </w:r>
      <w:r>
        <w:rPr>
          <w:rFonts w:ascii="Times New Roman" w:hAnsi="Times New Roman"/>
          <w:color w:val="000000"/>
          <w:sz w:val="30"/>
        </w:rPr>
        <w:t>٤٠٣</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جه البخاري: كتاب الأذان، باب التشهد في الآخرة، رقم (</w:t>
      </w:r>
      <w:r>
        <w:rPr>
          <w:rFonts w:ascii="Times New Roman" w:hAnsi="Times New Roman"/>
          <w:color w:val="000000"/>
          <w:sz w:val="30"/>
        </w:rPr>
        <w:t>۸۳۱</w:t>
      </w:r>
      <w:r>
        <w:rPr>
          <w:rFonts w:ascii="Times New Roman" w:hAnsi="Times New Roman"/>
          <w:color w:val="000000"/>
          <w:sz w:val="30"/>
          <w:rtl/>
        </w:rPr>
        <w:t>)، ومسلم: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w:t>
      </w:r>
      <w:r>
        <w:br/>
      </w:r>
      <w:r>
        <w:br/>
      </w:r>
      <w:r>
        <w:rPr>
          <w:rFonts w:ascii="Times New Roman" w:hAnsi="Times New Roman"/>
          <w:color w:val="000000"/>
          <w:sz w:val="30"/>
        </w:rPr>
        <w:t>۱۰۲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ففي بَعْضِ الرِّوايَاتِ أَنَّكَ تُكَبِّرُ ثم </w:t>
      </w:r>
      <w:proofErr w:type="gramStart"/>
      <w:r>
        <w:rPr>
          <w:rFonts w:ascii="Times New Roman" w:hAnsi="Times New Roman"/>
          <w:color w:val="000000"/>
          <w:sz w:val="30"/>
          <w:rtl/>
        </w:rPr>
        <w:t>تَرْفَعُ ،</w:t>
      </w:r>
      <w:proofErr w:type="gramEnd"/>
      <w:r>
        <w:rPr>
          <w:rFonts w:ascii="Times New Roman" w:hAnsi="Times New Roman"/>
          <w:color w:val="000000"/>
          <w:sz w:val="30"/>
          <w:rtl/>
        </w:rPr>
        <w:t xml:space="preserve"> فَتَقُولُ مَثَلًا: اللهُ أَكْبَرُ ثُمَّ تَرْفَعُ.</w:t>
      </w:r>
      <w:r>
        <w:br/>
      </w:r>
      <w:r>
        <w:br/>
      </w:r>
      <w:r>
        <w:rPr>
          <w:rFonts w:ascii="Times New Roman" w:hAnsi="Times New Roman"/>
          <w:color w:val="000000"/>
          <w:sz w:val="30"/>
          <w:rtl/>
        </w:rPr>
        <w:t>و</w:t>
      </w:r>
      <w:r>
        <w:br/>
      </w:r>
      <w:r>
        <w:br/>
      </w:r>
      <w:r>
        <w:rPr>
          <w:rFonts w:ascii="Times New Roman" w:hAnsi="Times New Roman"/>
          <w:color w:val="000000"/>
          <w:sz w:val="30"/>
          <w:rtl/>
        </w:rPr>
        <w:t>وفي بَعْضِ الرِّوايَاتِ: تَرْفَعُ ثُمَّ تُكَبّ (</w:t>
      </w:r>
      <w:r>
        <w:rPr>
          <w:rFonts w:ascii="Times New Roman" w:hAnsi="Times New Roman"/>
          <w:color w:val="000000"/>
          <w:sz w:val="30"/>
        </w:rPr>
        <w:t>۳</w:t>
      </w:r>
      <w:r>
        <w:rPr>
          <w:rFonts w:ascii="Times New Roman" w:hAnsi="Times New Roman"/>
          <w:color w:val="000000"/>
          <w:sz w:val="30"/>
          <w:rtl/>
        </w:rPr>
        <w:t>)، فَتَرْفَعُ يَدَيْكَ ثم تَقُولُ: اللَّهُ أَكْبَرُ. وفي بَعْضِ الرِّوايَاتِ تُكَبِّرُ وتَرْفَعُ فِي آنٍ وَاحِدٍ (</w:t>
      </w:r>
      <w:r>
        <w:rPr>
          <w:rFonts w:ascii="Times New Roman" w:hAnsi="Times New Roman"/>
          <w:color w:val="000000"/>
          <w:sz w:val="30"/>
        </w:rPr>
        <w:t>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فتَقولُ: اللَّهُ أَكْبَرُ وأَنتَ</w:t>
      </w:r>
      <w:r>
        <w:br/>
      </w:r>
      <w:r>
        <w:rPr>
          <w:rFonts w:ascii="Times New Roman" w:hAnsi="Times New Roman"/>
          <w:color w:val="000000"/>
          <w:sz w:val="30"/>
          <w:rtl/>
        </w:rPr>
        <w:t>تَرْفَعُ. فهل هذا منِ اخْتِلَافِ السُّنَّةِ أو نَنظُرُ للمُرجح؟</w:t>
      </w:r>
      <w:r>
        <w:br/>
      </w:r>
      <w:r>
        <w:rPr>
          <w:rFonts w:ascii="Times New Roman" w:hAnsi="Times New Roman"/>
          <w:color w:val="000000"/>
          <w:sz w:val="30"/>
          <w:rtl/>
        </w:rPr>
        <w:t>والجَوَابُ : أَنَّ هذا مِن اخْتِلَافِ السُّنَّةِ، فَيَنْبَغِي أَحْيَانًا أَنْ تَرْفَعَ يَدَيْكَ ثُمَّ تكبر، وأحيانًا تُكَبِّرُ ثم تَرْفَعُ يَدَيْكَ، وأحيانًا تَقْرِنُ بَيْنَ التَّكْبِيرِ والرَّفْعِ، فَتَبْتَدِئُ</w:t>
      </w:r>
      <w:r>
        <w:br/>
      </w:r>
      <w:r>
        <w:br/>
      </w:r>
      <w:r>
        <w:rPr>
          <w:rFonts w:ascii="Times New Roman" w:hAnsi="Times New Roman"/>
          <w:color w:val="000000"/>
          <w:sz w:val="30"/>
          <w:rtl/>
        </w:rPr>
        <w:t>الرَّفْعَ معَ ابْتِدَاءِ التَّكْبِيرِ.</w:t>
      </w:r>
      <w:r>
        <w:br/>
      </w:r>
      <w:r>
        <w:br/>
      </w:r>
      <w:r>
        <w:rPr>
          <w:rFonts w:ascii="Times New Roman" w:hAnsi="Times New Roman"/>
          <w:color w:val="000000"/>
          <w:sz w:val="30"/>
          <w:rtl/>
        </w:rPr>
        <w:t>هُناكَ بَعْضُ النَّاسِ يَقولُ: اللهُ أَكْبَرُ ويَرْفَعُ يَدَيْهِ كَأَنَّهَا جَناحَا طَائِرٍ، مُبالغا في</w:t>
      </w:r>
      <w:r>
        <w:br/>
      </w:r>
      <w:r>
        <w:rPr>
          <w:rFonts w:ascii="Times New Roman" w:hAnsi="Times New Roman"/>
          <w:color w:val="000000"/>
          <w:sz w:val="30"/>
          <w:rtl/>
        </w:rPr>
        <w:t>الرَّفْعِ، فَهَذَا غَيْرُ صَحِيحٍ، وَلَيسَ مِنَ السُّنَّةِ.</w:t>
      </w:r>
      <w:r>
        <w:br/>
      </w:r>
      <w:r>
        <w:rPr>
          <w:rFonts w:ascii="Times New Roman" w:hAnsi="Times New Roman"/>
          <w:color w:val="000000"/>
          <w:sz w:val="30"/>
          <w:rtl/>
        </w:rPr>
        <w:t>وبَعْضُ النَّاسِ أيضًا إِذَا أَرَادَ أَنْ يَرْفَعَ يَدورُ بِإِصْبَعِهِ عَلَى أُذُنَيْهِ؛ كي يَتَحَقَّقَ أَنَّهُ مُحاذِ لَهُما. أي: يُبالِغ في المحاذاةِ ثُمَّ يُكَبِّرُ، وهذا غَيْرُ صَحِيحٍ، فَالْأَوَّلُ والثَّانِي كِلاهُما مُخْطِئ، والسُّنَّةُ ما ذَكَرْنَا.</w:t>
      </w:r>
      <w:r>
        <w:br/>
      </w:r>
      <w:r>
        <w:rPr>
          <w:rFonts w:ascii="Times New Roman" w:hAnsi="Times New Roman"/>
          <w:color w:val="000000"/>
          <w:sz w:val="30"/>
          <w:rtl/>
        </w:rPr>
        <w:t xml:space="preserve">قَوْلُهُ: «وَإِذَا كَبَّرَ </w:t>
      </w:r>
      <w:proofErr w:type="gramStart"/>
      <w:r>
        <w:rPr>
          <w:rFonts w:ascii="Times New Roman" w:hAnsi="Times New Roman"/>
          <w:color w:val="000000"/>
          <w:sz w:val="30"/>
          <w:rtl/>
        </w:rPr>
        <w:t>لِلرُّكُوعِ :</w:t>
      </w:r>
      <w:proofErr w:type="gramEnd"/>
      <w:r>
        <w:rPr>
          <w:rFonts w:ascii="Times New Roman" w:hAnsi="Times New Roman"/>
          <w:color w:val="000000"/>
          <w:sz w:val="30"/>
          <w:rtl/>
        </w:rPr>
        <w:t xml:space="preserve"> مَعْطُوفٌ عَلَى قَوْلِهِ: «إِذَا افْتَتَحَ»، والمُرَادُ بالتَّكْبِيرِ: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استحباب رفع اليدين حذو المنكبين مع تكبيرة الإحرام، رقم (</w:t>
      </w:r>
      <w:r>
        <w:rPr>
          <w:rFonts w:ascii="Times New Roman" w:hAnsi="Times New Roman"/>
          <w:color w:val="000000"/>
          <w:sz w:val="30"/>
        </w:rPr>
        <w:t>٣٩١</w:t>
      </w:r>
      <w:r>
        <w:rPr>
          <w:rFonts w:ascii="Times New Roman" w:hAnsi="Times New Roman"/>
          <w:color w:val="000000"/>
          <w:sz w:val="30"/>
          <w:rtl/>
        </w:rPr>
        <w:t xml:space="preserve"> (</w:t>
      </w:r>
      <w:proofErr w:type="gramStart"/>
      <w:r>
        <w:rPr>
          <w:rFonts w:ascii="Times New Roman" w:hAnsi="Times New Roman"/>
          <w:color w:val="000000"/>
          <w:sz w:val="30"/>
        </w:rPr>
        <w:t>٢٤</w:t>
      </w:r>
      <w:r>
        <w:rPr>
          <w:rFonts w:ascii="Times New Roman" w:hAnsi="Times New Roman"/>
          <w:color w:val="000000"/>
          <w:sz w:val="30"/>
          <w:rtl/>
        </w:rPr>
        <w:t xml:space="preserve"> ،</w:t>
      </w:r>
      <w:proofErr w:type="gramEnd"/>
      <w:r>
        <w:rPr>
          <w:rFonts w:ascii="Times New Roman" w:hAnsi="Times New Roman"/>
          <w:color w:val="000000"/>
          <w:sz w:val="30"/>
          <w:rtl/>
        </w:rPr>
        <w:t xml:space="preserve"> من حديث مالك بن الحويرث رَضِيَ اللَّهُ عَنْهُ. (</w:t>
      </w:r>
      <w:r>
        <w:rPr>
          <w:rFonts w:ascii="Times New Roman" w:hAnsi="Times New Roman"/>
          <w:color w:val="000000"/>
          <w:sz w:val="30"/>
        </w:rPr>
        <w:t>٢</w:t>
      </w:r>
      <w:r>
        <w:rPr>
          <w:rFonts w:ascii="Times New Roman" w:hAnsi="Times New Roman"/>
          <w:color w:val="000000"/>
          <w:sz w:val="30"/>
          <w:rtl/>
        </w:rPr>
        <w:t>) أخرجه مسلم کتاب الصلاة، باب استحباب رفع اليدين حذو المنكبين مع تكبيرة الإحرام، رقم (</w:t>
      </w:r>
      <w:r>
        <w:rPr>
          <w:rFonts w:ascii="Times New Roman" w:hAnsi="Times New Roman"/>
          <w:color w:val="000000"/>
          <w:sz w:val="30"/>
        </w:rPr>
        <w:t>۳۹۰</w:t>
      </w:r>
      <w:r>
        <w:rPr>
          <w:rFonts w:ascii="Times New Roman" w:hAnsi="Times New Roman"/>
          <w:color w:val="000000"/>
          <w:sz w:val="30"/>
          <w:rtl/>
        </w:rPr>
        <w:t xml:space="preserve">)، من حديث ابن عمر رَضِ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أخرجه البخاري كتاب الأذان، باب رفع اليدين إذا كبر وإذا ركع وإذا رفع، رقم (</w:t>
      </w:r>
      <w:r>
        <w:rPr>
          <w:rFonts w:ascii="Times New Roman" w:hAnsi="Times New Roman"/>
          <w:color w:val="000000"/>
          <w:sz w:val="30"/>
        </w:rPr>
        <w:t>۷۳۷</w:t>
      </w:r>
      <w:r>
        <w:rPr>
          <w:rFonts w:ascii="Times New Roman" w:hAnsi="Times New Roman"/>
          <w:color w:val="000000"/>
          <w:sz w:val="30"/>
          <w:rtl/>
        </w:rPr>
        <w:t>)، ومسلم كتاب الصلاة، باب استحباب رفع اليدين حذو المنكبين مع تكبيرة الإحرام، رقم</w:t>
      </w:r>
      <w:r>
        <w:br/>
      </w:r>
      <w:r>
        <w:rPr>
          <w:rFonts w:ascii="Times New Roman" w:hAnsi="Times New Roman"/>
          <w:color w:val="000000"/>
          <w:sz w:val="30"/>
          <w:rtl/>
        </w:rPr>
        <w:t>(</w:t>
      </w:r>
      <w:r>
        <w:rPr>
          <w:rFonts w:ascii="Times New Roman" w:hAnsi="Times New Roman"/>
          <w:color w:val="000000"/>
          <w:sz w:val="30"/>
        </w:rPr>
        <w:t>٣٩١</w:t>
      </w:r>
      <w:r>
        <w:rPr>
          <w:rFonts w:ascii="Times New Roman" w:hAnsi="Times New Roman"/>
          <w:color w:val="000000"/>
          <w:sz w:val="30"/>
          <w:rtl/>
        </w:rPr>
        <w:t xml:space="preserve">/ </w:t>
      </w:r>
      <w:r>
        <w:rPr>
          <w:rFonts w:ascii="Times New Roman" w:hAnsi="Times New Roman"/>
          <w:color w:val="000000"/>
          <w:sz w:val="30"/>
        </w:rPr>
        <w:t>٢٥</w:t>
      </w:r>
      <w:r>
        <w:rPr>
          <w:rFonts w:ascii="Times New Roman" w:hAnsi="Times New Roman"/>
          <w:color w:val="000000"/>
          <w:sz w:val="30"/>
          <w:rtl/>
        </w:rPr>
        <w:t>)، من حديث مالك بن الحويرث رَضِوَاللَّهُ عَنْهُ.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الشُّرُوعُ فِيهِ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۱۰۳</w:t>
      </w:r>
      <w:r>
        <w:br/>
      </w:r>
      <w:r>
        <w:br/>
      </w:r>
      <w:r>
        <w:rPr>
          <w:rFonts w:ascii="Times New Roman" w:hAnsi="Times New Roman"/>
          <w:color w:val="000000"/>
          <w:sz w:val="30"/>
          <w:rtl/>
        </w:rPr>
        <w:t>قَوْلُهُ: «إِذَا رَفَعَ رَأْسَهُ مِنَ الرُّكُوعِ» أي: مِنَ السُّنَّةِ أَنْ يَرْفَعَ يَدَيْهِ إِذَا رَفَعَ رَأْسَهُ منَ الرُّكُوعِ، فبعد أنْ يَنتَصِبَ قاتِها يَرْفَعُ يَدَيْهِ، يَقولُ: «وَإِذَا رَفَعَ رَأْسَهُ مِنَ الرُّكُوعِ، رَفَعَهُمَا كَذَلِكَ» أي : رَفَعَهُما مِثْلَ الرَّفْعِ الأَوَّلِ، أي: إِلَى حَذْوِ المَنْكِبَيْنِ، وإِنَّما قُلْنَا:</w:t>
      </w:r>
      <w:r>
        <w:br/>
      </w:r>
      <w:r>
        <w:rPr>
          <w:rFonts w:ascii="Times New Roman" w:hAnsi="Times New Roman"/>
          <w:color w:val="000000"/>
          <w:sz w:val="30"/>
          <w:rtl/>
        </w:rPr>
        <w:t>مِثْلَ الرَّفْعِ الأَوَّلِ؛ لِقَوْلِهِ: «كَذَلِكَ» فالكافُ للتَّشْبِيهِ، وَالمُشارُ إِلَيْهِ مَا سَبَقَ. إِذَنْ: رَفْعُ اليَدَيْنِ يَكُونُ عندَ تَكْبِيرَةِ الإِحْرَامِ، وعندَ الرُّكُوعِ، وعندَ الرَّفْعِ مِنَ الرُّكُوعِ، أمَّا القِيَامُ مِنَ التَّشَهُدِ الأَوَّلِ، فقدْ جاءَ في حَدِيثٍ آخَرَ فِي البُخَارِيِّ عَنِ ابْنِ عُمَرَ رَانَ عَنْهُ أَنَّهُ كَانَ يَرْفَعُ يَدَيْهِ إِذَا قَامَ مِنَ التَّشَهدِ الأَوَّلِ )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ونَبَّهُنَا عَلَى خَطَا فَهِمَهُ بَعْضُ النَّاسِ مِنَ الحَدِيثِ، وهو أَنَّهُ يَرْفَعُ يَدَيْهِ وهو جالس، وقُلْنَا: إِنَّ هذا خَطَةٌ في الفَهْمِ؛ لأنَّ لَفْظَ الحَدِيثِ صَرِيحٌ «إِذَا قَامَ»، ولا يَصْدُقُ</w:t>
      </w:r>
      <w:r>
        <w:br/>
      </w:r>
      <w:r>
        <w:br/>
      </w:r>
      <w:r>
        <w:rPr>
          <w:rFonts w:ascii="Times New Roman" w:hAnsi="Times New Roman"/>
          <w:color w:val="000000"/>
          <w:sz w:val="30"/>
          <w:rtl/>
        </w:rPr>
        <w:t>عَلَيْهِ القِيَامُ إِلَّا إِذَا اسْتَتَمَّ قَائِمًا.</w:t>
      </w:r>
      <w:r>
        <w:br/>
      </w:r>
      <w:r>
        <w:rPr>
          <w:rFonts w:ascii="Times New Roman" w:hAnsi="Times New Roman"/>
          <w:color w:val="000000"/>
          <w:sz w:val="30"/>
          <w:rtl/>
        </w:rPr>
        <w:t>فإن قَال قَائِلٌ: ما الحِكْمَةُ مِن رَفْعِ اليَدَيْنِ فِي هَذِهِ الْمَوَاضِعِ ؟</w:t>
      </w:r>
      <w:r>
        <w:br/>
      </w:r>
      <w:r>
        <w:rPr>
          <w:rFonts w:ascii="Times New Roman" w:hAnsi="Times New Roman"/>
          <w:color w:val="000000"/>
          <w:sz w:val="30"/>
          <w:rtl/>
        </w:rPr>
        <w:t>فالجَوَابُ: قَالَ بَعْضُ أَهْلِ العِلْمِ : أَمَّا تَكْبِيرَةُ الإِحْرَامِ، فَالحِكْمَةُ مِن ذَلِكَ الإِشَارَةُ</w:t>
      </w:r>
      <w:r>
        <w:br/>
      </w:r>
      <w:r>
        <w:rPr>
          <w:rFonts w:ascii="Times New Roman" w:hAnsi="Times New Roman"/>
          <w:color w:val="000000"/>
          <w:sz w:val="30"/>
          <w:rtl/>
        </w:rPr>
        <w:t>إِلَى رَفْعِ الحِجابِ بَيْنَهُ وبينَ اللهِ، فَكَأَنَّهُ دَخَلَ عَلَى رَبِّهِ عَزَّوَجَل ووَقَفَ بينَ يَدَيْهِ. وأما في الرُّكُوعِ: فالحِكْمَةُ مِن ذَلِك زيادةُ التَّعْظيم؛ لأنَّ النَّبِيِّ ﷺ قَالَ: «فَأَمَّا الرُّكُوعُ فَعَظْمُوا فِيهِ الرَّبَّ» (</w:t>
      </w:r>
      <w:r>
        <w:rPr>
          <w:rFonts w:ascii="Times New Roman" w:hAnsi="Times New Roman"/>
          <w:color w:val="000000"/>
          <w:sz w:val="30"/>
        </w:rPr>
        <w:t>۳</w:t>
      </w:r>
      <w:r>
        <w:rPr>
          <w:rFonts w:ascii="Times New Roman" w:hAnsi="Times New Roman"/>
          <w:color w:val="000000"/>
          <w:sz w:val="30"/>
          <w:rtl/>
        </w:rPr>
        <w:t>)، وَهَذَا يَشْمَلُ التَّعْظِيمَ بِالْقَوْلِ الَّذِي هو (سُبْحَانَ رَبِّيَ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تنبيه الأفهام بشرح عمدة الأحكام لفضيلة شيخنا الشارح رَحِمَهُ اللهُ (ص: </w:t>
      </w:r>
      <w:r>
        <w:rPr>
          <w:rFonts w:ascii="Times New Roman" w:hAnsi="Times New Roman"/>
          <w:color w:val="000000"/>
          <w:sz w:val="30"/>
        </w:rPr>
        <w:t>۲۱۳</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رفع اليدين إذا قام من الركعتين، رقم (</w:t>
      </w:r>
      <w:r>
        <w:rPr>
          <w:rFonts w:ascii="Times New Roman" w:hAnsi="Times New Roman"/>
          <w:color w:val="000000"/>
          <w:sz w:val="30"/>
        </w:rPr>
        <w:t>۷۳۹</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الصَّلاة، باب النهي عن قراءة القرآن في الرُّكُوع والسجود، رقم (</w:t>
      </w:r>
      <w:r>
        <w:rPr>
          <w:rFonts w:ascii="Times New Roman" w:hAnsi="Times New Roman"/>
          <w:color w:val="000000"/>
          <w:sz w:val="30"/>
        </w:rPr>
        <w:t>٤٧٩</w:t>
      </w:r>
      <w:r>
        <w:rPr>
          <w:rFonts w:ascii="Times New Roman" w:hAnsi="Times New Roman"/>
          <w:color w:val="000000"/>
          <w:sz w:val="30"/>
          <w:rtl/>
        </w:rPr>
        <w:t>)،</w:t>
      </w:r>
      <w:r>
        <w:br/>
      </w:r>
      <w:r>
        <w:br/>
      </w:r>
      <w:r>
        <w:rPr>
          <w:rFonts w:ascii="Times New Roman" w:hAnsi="Times New Roman"/>
          <w:color w:val="000000"/>
          <w:sz w:val="30"/>
          <w:rtl/>
        </w:rPr>
        <w:t>من حديث ابن عباس رَضِعَ اللَّهُ عَنْهُا.</w:t>
      </w:r>
      <w:r>
        <w:br/>
      </w:r>
      <w:r>
        <w:br/>
      </w:r>
      <w:r>
        <w:rPr>
          <w:rFonts w:ascii="Times New Roman" w:hAnsi="Times New Roman"/>
          <w:color w:val="000000"/>
          <w:sz w:val="30"/>
        </w:rPr>
        <w:t>١٠٤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العظيم)، وبالْفِعْلِ الَّذي هو الإِشَارَةُ معَ التَّعْظِيمِ الأَوَّلِ الأَصْلِيَّ، وهو الانْحِنَاءُ للهِ عَزَّوَجَلَّ تَعْظِيمًا؛ ولذلِكَ لا يُفْعَلُ فِي السُّجُودِ، فإنْ كَانَتْ هذه هي الحِكْمَةَ، فَهَذَا مِنْ فَضْلِ اللهِ عَزَّوَجَل أَنْ أَلْهَمَ العِبَادَ حِكْمَةَ هذا الفِعْلِ، وإنْ لمْ تَكُنْ إيَّاها، فالحِكْمَةُ</w:t>
      </w:r>
      <w:r>
        <w:br/>
      </w:r>
      <w:r>
        <w:rPr>
          <w:rFonts w:ascii="Times New Roman" w:hAnsi="Times New Roman"/>
          <w:color w:val="000000"/>
          <w:sz w:val="30"/>
          <w:rtl/>
        </w:rPr>
        <w:t>الأولى والأخيرة، هي اتِّباعُ سُنَّةِ النَّبِيِّ صَلَّ اللَّهُ عَلَيْهِ وَسَلَّمَ.</w:t>
      </w:r>
      <w:r>
        <w:br/>
      </w:r>
      <w:r>
        <w:rPr>
          <w:rFonts w:ascii="Times New Roman" w:hAnsi="Times New Roman"/>
          <w:color w:val="000000"/>
          <w:sz w:val="30"/>
          <w:rtl/>
        </w:rPr>
        <w:t>ولِهَذا نحنُ نَقُولُ: كُلُّ ما شَرَعَهُ اللهُ فهو لِحِكْمَةٍ، سَواءٌ عَلِمْنَاهَا أَمْ لَمْ نَعْلَمْهَا ، لكنْ إِنْ عَلِمْنَاها فَهَذَا زِيادَةُ فَضْلٍ مِنَ اللهِ عَزَّوَجَلَّ، وَإِنْ لَمْ نَعْلَمْهَا فَالحِكْمَةُ هِيَ اتَّبَاعُ الرَّسولِ صَلَّى اللَّهُ عَلَيْهِ وَسَلَّم.</w:t>
      </w:r>
      <w:r>
        <w:br/>
      </w:r>
      <w:r>
        <w:rPr>
          <w:rFonts w:ascii="Times New Roman" w:hAnsi="Times New Roman"/>
          <w:color w:val="000000"/>
          <w:sz w:val="30"/>
          <w:rtl/>
        </w:rPr>
        <w:t>قَوْلُهُ: «وَقَالَ: سَمِعَ اللَّهُ لَمَنْ حَمِدَهُ»: سَمِعَ بمَعْنَى اسْتَجَابَ، فَهَلْ يُمْكِنُ أَنْ</w:t>
      </w:r>
      <w:r>
        <w:br/>
      </w:r>
      <w:r>
        <w:rPr>
          <w:rFonts w:ascii="Times New Roman" w:hAnsi="Times New Roman"/>
          <w:color w:val="000000"/>
          <w:sz w:val="30"/>
          <w:rtl/>
        </w:rPr>
        <w:t>تَقُولَ : إِنَّ (سَمِعَ) بِمَعْنَى أَدْرَكَ صَوْتَ الدَّاعِي؟</w:t>
      </w:r>
      <w:r>
        <w:br/>
      </w:r>
      <w:r>
        <w:rPr>
          <w:rFonts w:ascii="Times New Roman" w:hAnsi="Times New Roman"/>
          <w:color w:val="000000"/>
          <w:sz w:val="30"/>
          <w:rtl/>
        </w:rPr>
        <w:t>والجَوَابُ: لا؛ لأَنَّهُ لو كَانَ المُرَادُ بالسَّمْعِ إدْرَاكَ الصَّوْتِ لَقَالَ: سَمِعَ اللَّهُ مَنْ حَمِدَهُ؛ لأنَّكَ تَقولُ: سَمِعْتُ زيدا، ولا تَقولُ: سَمِعْتُ لِزَيْدِ إِلَّا إِذَا كَانَ (سَمِعَ) بمَعْنَى اسْتَجَابَ، وعلى هذا فنَقولُ : سَمِعَ اللهُ مِنْ حَمِدَهُ» أَي اسْتَجَابَ. والدليل: أنّها عُديَتْ باللَّامِ ، ولو كَانَ السَّمْعُ الَّذي بمَعْنَى الإِدْرَاكِ ما عُدْيَتْ باللَّام؛ لأنَّ (سَمِعَ) بمَعْنَى الإِدْرَاكِ يَتَعَدَّى بنفسِهِ، إذنْ: (سَمِعَ) بمَعْنَى اسْتَجَابَ.</w:t>
      </w:r>
      <w:r>
        <w:br/>
      </w:r>
      <w:r>
        <w:br/>
      </w:r>
      <w:r>
        <w:rPr>
          <w:rFonts w:ascii="Times New Roman" w:hAnsi="Times New Roman"/>
          <w:color w:val="000000"/>
          <w:sz w:val="30"/>
          <w:rtl/>
        </w:rPr>
        <w:t>لكنْ: هل وَرَدَ السَّمْعُ بمَعْنَى الاسْتِجَابَةِ؟</w:t>
      </w:r>
      <w:r>
        <w:br/>
      </w:r>
      <w:r>
        <w:br/>
      </w:r>
      <w:r>
        <w:rPr>
          <w:rFonts w:ascii="Times New Roman" w:hAnsi="Times New Roman"/>
          <w:color w:val="000000"/>
          <w:sz w:val="30"/>
          <w:rtl/>
        </w:rPr>
        <w:t>الجواب: نَعَمْ، وَرَدَ في القُرْآنِ، قَالَ اللهُ تَعالَى: ﴿ وَلَا تَكُونُوا كَالَّذِينَ قَالُوا سَمِعْنَا وَهُمْ لَا يَسْمَعُونَ ﴾ [الأنفال:</w:t>
      </w:r>
      <w:r>
        <w:rPr>
          <w:rFonts w:ascii="Times New Roman" w:hAnsi="Times New Roman"/>
          <w:color w:val="000000"/>
          <w:sz w:val="30"/>
        </w:rPr>
        <w:t>۲۱</w:t>
      </w:r>
      <w:r>
        <w:rPr>
          <w:rFonts w:ascii="Times New Roman" w:hAnsi="Times New Roman"/>
          <w:color w:val="000000"/>
          <w:sz w:val="30"/>
          <w:rtl/>
        </w:rPr>
        <w:t>] أي: لا يَسْتَجِيبُونَ، وَقَالَ فِي الدُّعَاءِ: وَإِنَّ رَبِّي</w:t>
      </w:r>
      <w:r>
        <w:br/>
      </w:r>
      <w:r>
        <w:rPr>
          <w:rFonts w:ascii="Times New Roman" w:hAnsi="Times New Roman"/>
          <w:color w:val="000000"/>
          <w:sz w:val="30"/>
          <w:rtl/>
        </w:rPr>
        <w:t xml:space="preserve">لَسَمِيعُ الدُّعَام ) [إبراهيم: </w:t>
      </w:r>
      <w:r>
        <w:rPr>
          <w:rFonts w:ascii="Times New Roman" w:hAnsi="Times New Roman"/>
          <w:color w:val="000000"/>
          <w:sz w:val="30"/>
        </w:rPr>
        <w:t>٣٩</w:t>
      </w:r>
      <w:r>
        <w:rPr>
          <w:rFonts w:ascii="Times New Roman" w:hAnsi="Times New Roman"/>
          <w:color w:val="000000"/>
          <w:sz w:val="30"/>
          <w:rtl/>
        </w:rPr>
        <w:t>] أي: يُجيبُ الدُّعَاءِ.</w:t>
      </w:r>
      <w:r>
        <w:br/>
      </w:r>
      <w:r>
        <w:rPr>
          <w:rFonts w:ascii="Times New Roman" w:hAnsi="Times New Roman"/>
          <w:color w:val="000000"/>
          <w:sz w:val="30"/>
          <w:rtl/>
        </w:rPr>
        <w:t>إذنُ: سَمِعَ اللَّهُ لَمَنْ حَمِدَهُ أَي: اسْتَجَابَ لِمَنْ حَمِدَهُ.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فإن قيل: وبماذا يَسْتَجِيبُ اللهُ مِنْ حَمِدَهُ؟</w:t>
      </w:r>
      <w:r>
        <w:br/>
      </w:r>
      <w:r>
        <w:rPr>
          <w:rFonts w:ascii="Times New Roman" w:hAnsi="Times New Roman"/>
          <w:color w:val="000000"/>
          <w:sz w:val="30"/>
          <w:rtl/>
        </w:rPr>
        <w:t>قلنا : يَسْتَجِيبُ جَلَّ وَعَلَا مِنْ حَمِدَهُ بِالثّوابِ عَلَى حَسَبٍ حَمْدِهِ.</w:t>
      </w:r>
      <w:r>
        <w:br/>
      </w:r>
      <w:r>
        <w:rPr>
          <w:rFonts w:ascii="Times New Roman" w:hAnsi="Times New Roman"/>
          <w:color w:val="000000"/>
          <w:sz w:val="30"/>
          <w:rtl/>
        </w:rPr>
        <w:t>والحَمْدُ : هو وَصْفُ المَحْمُودِ بالكَمالِ مَعَ المَحَبَّةِ والتَّعْظِيمِ.</w:t>
      </w:r>
      <w:r>
        <w:br/>
      </w:r>
      <w:r>
        <w:br/>
      </w:r>
      <w:r>
        <w:rPr>
          <w:rFonts w:ascii="Times New Roman" w:hAnsi="Times New Roman"/>
          <w:color w:val="000000"/>
          <w:sz w:val="30"/>
        </w:rPr>
        <w:t>۱۰۵</w:t>
      </w:r>
      <w:r>
        <w:br/>
      </w:r>
      <w:r>
        <w:br/>
      </w:r>
      <w:r>
        <w:rPr>
          <w:rFonts w:ascii="Times New Roman" w:hAnsi="Times New Roman"/>
          <w:color w:val="000000"/>
          <w:sz w:val="30"/>
          <w:rtl/>
        </w:rPr>
        <w:t>ومَنْ قَالَ: إِنَّ الحَمْدَ هو الثَّناءُ؛ فقد أَخْطَاً، فَلَيسَ الحَمْدُ هو الثَّناءَ، والدَّليلُ حَديثُ الصَّلَاةِ: «فَإِذَا قَالَ العَبْدُ: «الحَمْدُ للهِ رَبِّ العَالَمِينَ» قَالَ اللهُ: حَمِدَنِي عَبْدِي، وَإِذَا قَالَ: «الرَّحْمَنِ الرَّحِيمِ» قَالَ: أَثْنَى عَلَى عَبْدِي ). فالثَّناءُ تَكرارُ الحَمْدِ، وَلَيسَ</w:t>
      </w:r>
      <w:r>
        <w:br/>
      </w:r>
      <w:r>
        <w:br/>
      </w:r>
      <w:r>
        <w:rPr>
          <w:rFonts w:ascii="Times New Roman" w:hAnsi="Times New Roman"/>
          <w:color w:val="000000"/>
          <w:sz w:val="30"/>
          <w:rtl/>
        </w:rPr>
        <w:t>مُطلَقَ الحَمْدِ.</w:t>
      </w:r>
      <w:r>
        <w:br/>
      </w:r>
      <w:r>
        <w:br/>
      </w:r>
      <w:r>
        <w:rPr>
          <w:rFonts w:ascii="Times New Roman" w:hAnsi="Times New Roman"/>
          <w:color w:val="000000"/>
          <w:sz w:val="30"/>
          <w:rtl/>
        </w:rPr>
        <w:t>إذنِ الحَمْدُ وَصْفُ المَحْمُودِ بالكَمالِ مِعَ المَحبَّةِ والتَّعْظِيمِ.</w:t>
      </w:r>
      <w:r>
        <w:br/>
      </w:r>
      <w:r>
        <w:rPr>
          <w:rFonts w:ascii="Times New Roman" w:hAnsi="Times New Roman"/>
          <w:color w:val="000000"/>
          <w:sz w:val="30"/>
          <w:rtl/>
        </w:rPr>
        <w:t>قَوْلُهُ: رَبَّنَا وَلَكَ الْحَمْدُ ، إِن كَانَ إِمَامًا أو مُنْفَرِدًا يَقولُ ذَلِكَ بَعدَ انْتِصابِهِ قائيًا، وإِنْ كَانَ مَأْمُومًا؛ يَقولُهُ حِينَ الرَّفْعِ مِنَ الرُّكُوعِ؛ لأنَّ المَأْمُومَ لا يَقولُ: سَمِعَ اللهُ لمَنْ حَمِدَهُ، فلا بُدَّ للانْتِقالِ مِنْ ذِكْرِ ، والذِّكْرُ بالنِّسبةِ لِلْمَأْمُوم هو قَوْلُهُ: رَبَّنَا وَلكَ</w:t>
      </w:r>
      <w:r>
        <w:br/>
      </w:r>
      <w:r>
        <w:br/>
      </w:r>
      <w:r>
        <w:rPr>
          <w:rFonts w:ascii="Times New Roman" w:hAnsi="Times New Roman"/>
          <w:color w:val="000000"/>
          <w:sz w:val="30"/>
          <w:rtl/>
        </w:rPr>
        <w:t>الحمد.</w:t>
      </w:r>
      <w:r>
        <w:br/>
      </w:r>
      <w:r>
        <w:br/>
      </w:r>
      <w:r>
        <w:rPr>
          <w:rFonts w:ascii="Times New Roman" w:hAnsi="Times New Roman"/>
          <w:color w:val="000000"/>
          <w:sz w:val="30"/>
          <w:rtl/>
        </w:rPr>
        <w:t>إِذَنْ: «رَبَّنَا وَلَكَ الحَمْدُ» لها حَلَّانِ: فَبِالنِّسْبَةِ لِلإِمَامِ وَالْمُنْفَرِدِ، فَمَحَلُّهَا بَعدَ</w:t>
      </w:r>
      <w:r>
        <w:br/>
      </w:r>
      <w:r>
        <w:rPr>
          <w:rFonts w:ascii="Times New Roman" w:hAnsi="Times New Roman"/>
          <w:color w:val="000000"/>
          <w:sz w:val="30"/>
          <w:rtl/>
        </w:rPr>
        <w:t>القِيَامِ؛ وبالنِّسْبَةِ لِلْمَأْمُومِ، فَمَحَلُّها حَالَ الرَّفْعِ.</w:t>
      </w:r>
      <w:r>
        <w:br/>
      </w:r>
      <w:r>
        <w:rPr>
          <w:rFonts w:ascii="Times New Roman" w:hAnsi="Times New Roman"/>
          <w:color w:val="000000"/>
          <w:sz w:val="30"/>
          <w:rtl/>
        </w:rPr>
        <w:t>لو سَأَلَ سَائِلٌ : لماذا لا يَكُونُ المَأْمُومُ كَالْإِمَامِ وَالْمُنْفَرِدِ؟</w:t>
      </w:r>
      <w:r>
        <w:br/>
      </w:r>
      <w:r>
        <w:rPr>
          <w:rFonts w:ascii="Times New Roman" w:hAnsi="Times New Roman"/>
          <w:color w:val="000000"/>
          <w:sz w:val="30"/>
          <w:rtl/>
        </w:rPr>
        <w:t>فالجَوَابُ: لأنَّ المَأْمُومَ حِينَ رَفْعِهِ مِنَ الرُّكُوعِ لا يَقُولُ: سَمِعَ اللَّهُ لَنْ حَمِدَهُ،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الصَّلاة، باب وجوب قراءة الفاتحة في كل ركعة، رقم (</w:t>
      </w:r>
      <w:r>
        <w:rPr>
          <w:rFonts w:ascii="Times New Roman" w:hAnsi="Times New Roman"/>
          <w:color w:val="000000"/>
          <w:sz w:val="30"/>
        </w:rPr>
        <w:t>٣٩٥</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Pr>
        <w:t>١٠٦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ومَنْ قَالَ مِنَ العُلَماءِ : إِنَّهُ يَقولُ : سَمِعَ اللهُ لَنْ حَمِدَهُ؛ فَقَدْ خَالَفَ قَوْلَ النَّبِيِّ ﷺ: إِذَا قَالَ الإِمَامُ: سَمِعَ اللَّهُ لَنْ حَمِدَهُ، فَقُولُوا: رَبَّنَا ولَكَ الحَمْدُ ()، فلم يَقُلْ : قُولُوا مِثْلَهُ، بل قَالَ: «فَقُولُوا: رَبَّنَا ولَكَ الحَمْدُ، وَهَذَا مِنَ الأُمُورِ الوَاضِحِةِ، فَمَنْ قَالَ: إِنَّ المَأْمُومَ يَقولُ: سَمِعَ اللهُ لَمَنْ حَمِدَهُ، فَالدَّليلُ عَلَى خِلَافٍ قَوْلِهِ.</w:t>
      </w:r>
      <w:r>
        <w:br/>
      </w:r>
      <w:r>
        <w:rPr>
          <w:rFonts w:ascii="Times New Roman" w:hAnsi="Times New Roman"/>
          <w:color w:val="000000"/>
          <w:sz w:val="30"/>
          <w:rtl/>
        </w:rPr>
        <w:t>وقوله: «رَبَّنَا لَكَ الْحَمْدُ فِيهَا صِفَاتٌ أَرْبَعُ:</w:t>
      </w:r>
      <w:r>
        <w:br/>
      </w:r>
      <w:r>
        <w:rPr>
          <w:rFonts w:ascii="Times New Roman" w:hAnsi="Times New Roman"/>
          <w:color w:val="000000"/>
          <w:sz w:val="30"/>
          <w:rtl/>
        </w:rPr>
        <w:t>الصفةُ الأُولَى: رَبَّنا ولكَ الحَمْدُ )) .</w:t>
      </w:r>
      <w:r>
        <w:br/>
      </w:r>
      <w:r>
        <w:rPr>
          <w:rFonts w:ascii="Times New Roman" w:hAnsi="Times New Roman"/>
          <w:color w:val="000000"/>
          <w:sz w:val="30"/>
          <w:rtl/>
        </w:rPr>
        <w:t>الصفةُ الثَّانِيةُ: رَبَّنَا لكَ الحَمْدُ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الصفةُ الثَّالِثَةُ: اللَّهُمَّ رَبَّنا ولك الحمدُ () .</w:t>
      </w:r>
      <w:r>
        <w:br/>
      </w:r>
      <w:r>
        <w:rPr>
          <w:rFonts w:ascii="Times New Roman" w:hAnsi="Times New Roman"/>
          <w:color w:val="000000"/>
          <w:sz w:val="30"/>
          <w:rtl/>
        </w:rPr>
        <w:t>الصّفةُ الرَّابِعَةُ: اللَّهُمَّ رَبَّنَا لكَ الحَمْدُ().</w:t>
      </w:r>
      <w:r>
        <w:br/>
      </w:r>
      <w:r>
        <w:br/>
      </w:r>
      <w:r>
        <w:rPr>
          <w:rFonts w:ascii="Times New Roman" w:hAnsi="Times New Roman"/>
          <w:color w:val="000000"/>
          <w:sz w:val="30"/>
          <w:rtl/>
        </w:rPr>
        <w:t>فكُلُّ هَذِهِ الصِّفاتِ واردةٌ ، فلا نَقُولُها جَميعًا، ولا نَخْتَارُ وَاحِدَةً مِنها ونُدَاوِمُ علَيْها، بل نَقُولُ مَرَّةً هَكَذا ، ومَرَّةً هَكَذا؛ لأنّها مِنَ العِبَادَاتِ الَّتِي وَرَدَتْ عَلَى وُجُوهِ متنوعة، فالْأَفْضَلُ أنْ نَأْتِيَ بها عَلَى جَميعِ الوُجُوهِ.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إنما جعل الإمام ليؤتم به رقم (</w:t>
      </w:r>
      <w:r>
        <w:rPr>
          <w:rFonts w:ascii="Times New Roman" w:hAnsi="Times New Roman"/>
          <w:color w:val="000000"/>
          <w:sz w:val="30"/>
        </w:rPr>
        <w:t>٦٨٩</w:t>
      </w:r>
      <w:r>
        <w:rPr>
          <w:rFonts w:ascii="Times New Roman" w:hAnsi="Times New Roman"/>
          <w:color w:val="000000"/>
          <w:sz w:val="30"/>
          <w:rtl/>
        </w:rPr>
        <w:t>)، ومسلم: کتاب الصَّلاة، باب ائتمام المأموم بالإمام، رقم (</w:t>
      </w:r>
      <w:r>
        <w:rPr>
          <w:rFonts w:ascii="Times New Roman" w:hAnsi="Times New Roman"/>
          <w:color w:val="000000"/>
          <w:sz w:val="30"/>
        </w:rPr>
        <w:t>٤١١</w:t>
      </w:r>
      <w:r>
        <w:rPr>
          <w:rFonts w:ascii="Times New Roman" w:hAnsi="Times New Roman"/>
          <w:color w:val="000000"/>
          <w:sz w:val="30"/>
          <w:rtl/>
        </w:rPr>
        <w:t>)، من حديث أنس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انظر التخريج السابق.</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الأذان، باب إقامة الصف من تمام الصلاة، رقم (</w:t>
      </w:r>
      <w:r>
        <w:rPr>
          <w:rFonts w:ascii="Times New Roman" w:hAnsi="Times New Roman"/>
          <w:color w:val="000000"/>
          <w:sz w:val="30"/>
        </w:rPr>
        <w:t>۷۲۲</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الأذان، باب ما يقول الإمام ومن خلفه إذا رفع رأسه، رقم (</w:t>
      </w:r>
      <w:r>
        <w:rPr>
          <w:rFonts w:ascii="Times New Roman" w:hAnsi="Times New Roman"/>
          <w:color w:val="000000"/>
          <w:sz w:val="30"/>
        </w:rPr>
        <w:t>٧٩٥</w:t>
      </w:r>
      <w:r>
        <w:rPr>
          <w:rFonts w:ascii="Times New Roman" w:hAnsi="Times New Roman"/>
          <w:color w:val="000000"/>
          <w:sz w:val="30"/>
          <w:rtl/>
        </w:rPr>
        <w:t>)، من حديث أبي هريرة رَضَ اللَّهُ عَنْهُ. (</w:t>
      </w:r>
      <w:r>
        <w:rPr>
          <w:rFonts w:ascii="Times New Roman" w:hAnsi="Times New Roman"/>
          <w:color w:val="000000"/>
          <w:sz w:val="30"/>
        </w:rPr>
        <w:t>٥</w:t>
      </w:r>
      <w:r>
        <w:rPr>
          <w:rFonts w:ascii="Times New Roman" w:hAnsi="Times New Roman"/>
          <w:color w:val="000000"/>
          <w:sz w:val="30"/>
          <w:rtl/>
        </w:rPr>
        <w:t>) أخرجه مسلم كتاب صلاة المسافرين وقصرها، باب الدعاء في صلاة الليل وقيامه، رقم (</w:t>
      </w:r>
      <w:r>
        <w:rPr>
          <w:rFonts w:ascii="Times New Roman" w:hAnsi="Times New Roman"/>
          <w:color w:val="000000"/>
          <w:sz w:val="30"/>
        </w:rPr>
        <w:t>۷۷۱</w:t>
      </w:r>
      <w:r>
        <w:rPr>
          <w:rFonts w:ascii="Times New Roman" w:hAnsi="Times New Roman"/>
          <w:color w:val="000000"/>
          <w:sz w:val="30"/>
          <w:rtl/>
        </w:rPr>
        <w:t>)، من حديث علي رَضِوَاللَّهُ عَنْهُ.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١٠٧</w:t>
      </w:r>
      <w:r>
        <w:br/>
      </w:r>
      <w:r>
        <w:br/>
      </w:r>
      <w:r>
        <w:rPr>
          <w:rFonts w:ascii="Times New Roman" w:hAnsi="Times New Roman"/>
          <w:color w:val="000000"/>
          <w:sz w:val="30"/>
          <w:rtl/>
        </w:rPr>
        <w:t>والخلاصةُ : أَنَّهُ يُشْرَعُ للإِمَامِ والْمُنْفَرِدِ أنْ يَقُولَ: «سَمِعَ اللَّهُ لَنْ حَمِدَهُ عِندَ الرَّفْعِ مِنَ الرُّكُوعِ، ورَبَّنَا وَلَكَ الحَمْدُ إِذَا قامَ واسْتَتَمَّ قَائِمًا، إِلَّا المَأْمُومَ فَإِنَّهُ يَقُولُها</w:t>
      </w:r>
      <w:r>
        <w:br/>
      </w:r>
      <w:r>
        <w:br/>
      </w:r>
      <w:r>
        <w:rPr>
          <w:rFonts w:ascii="Times New Roman" w:hAnsi="Times New Roman"/>
          <w:color w:val="000000"/>
          <w:sz w:val="30"/>
          <w:rtl/>
        </w:rPr>
        <w:t>حينَ الرَّفْعِ .</w:t>
      </w:r>
      <w:r>
        <w:br/>
      </w:r>
      <w:r>
        <w:br/>
      </w:r>
      <w:r>
        <w:rPr>
          <w:rFonts w:ascii="Times New Roman" w:hAnsi="Times New Roman"/>
          <w:color w:val="000000"/>
          <w:sz w:val="30"/>
          <w:rtl/>
        </w:rPr>
        <w:t>وقَوْلُهُ: رَبَّنَا ولَكَ الحَمْدُ : الواوُ حَرْفُ عَطف، فكأَنَّ هَذِهِ الجُمْلَةَ مَعْطُوفةٌ عَلَى قَوْلِ: سَمِعَ اللَّهُ مِنْ حَمِدَهُ، فَتَقُولُ: «رَبَّنَا وَلَكَ الْحَمْدُ أَيْ: وَبِنَاءً عَلَى ذَلِكَ أَقولُ: ربَّنا ولك الحمد.</w:t>
      </w:r>
      <w:r>
        <w:br/>
      </w:r>
      <w:r>
        <w:rPr>
          <w:rFonts w:ascii="Times New Roman" w:hAnsi="Times New Roman"/>
          <w:color w:val="000000"/>
          <w:sz w:val="30"/>
          <w:rtl/>
        </w:rPr>
        <w:t>قَوْلُهُ: وَكَانَ لَا يَفْعَلُ ذَلِكَ فِي السُّجُودِ»: (كَانَ) الفَاعِلُ هو الرَّسُولُ ، وإنْ شِئْتَ فقُل: اسْمُ (كَانَ ضَمِيرٌ يَعودُ عَلَى الرَّسولِ صَلَّى اللَّهُ عَلَيْهِ وَسَلَّمَ. وَكَانَ لَا يَفْعَلُ ذَلِكَ) أي: لا يَرْفَعُ يَدَيْهِ في السُّجُودِ إِذَا سَجَدَ.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وقد وَرَدَ حَديثُ في السُّنَنِ، عَن أَبي هُرَيْرَة وَاللهُ عَنْهُ: «أَنَّهُ كَانَ يَرْفَعُ يَدَيْهِ فِي كُلِّ خَفْضِ وَرَفْعِ ، وَهَذَا مُعارِضُ لِحَديث ابْنِ عُمَرَ رَضِوَاللَّهُ عَنْها؛ لأَنَّه كُلَّما خَفَضَ ورَفَعَ، أو في كُلِّ خَفْضٍ ورَفْعِ ، يَقْتَضِي أَنْ يَرْفَعَهُمَا إِذَا سَجَدَ وِإِذَا قَامَ مِنَ السُّجُودِ، وحَديثُ ابْنِ عُمَرَ يَقولُ: «لَا يَفْعَلُ ذَلِكَ فِي السُّجُودِ»، لا إِذَا سَجَدَ ولَا إِذَا قَامَ مِنَ السُّجُودِ، فَأَيُّهما نُقَدِّمُ؟</w:t>
      </w:r>
      <w:r>
        <w:br/>
      </w:r>
      <w:r>
        <w:rPr>
          <w:rFonts w:ascii="Times New Roman" w:hAnsi="Times New Roman"/>
          <w:color w:val="000000"/>
          <w:sz w:val="30"/>
          <w:rtl/>
        </w:rPr>
        <w:t>نَقولُ : لا شَكٍّ أَنَّنا نُقَدِّمُ حديث ابنِ عُمَرَ رَانَ عَنْهُ؛ لأنَّه أَصَحُ فهو في</w:t>
      </w:r>
      <w:r>
        <w:br/>
      </w:r>
      <w:r>
        <w:rPr>
          <w:rFonts w:ascii="Times New Roman" w:hAnsi="Times New Roman"/>
          <w:color w:val="000000"/>
          <w:sz w:val="30"/>
          <w:rtl/>
        </w:rPr>
        <w:t>الصَّحِيحَيْنِ وغَيْرِهِما، وذاك لَيسَ في الصَّحِيحَيْنِ، هَذِهِ وَاحِدَةٌ.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في علل الدارقطني (</w:t>
      </w:r>
      <w:r>
        <w:rPr>
          <w:rFonts w:ascii="Times New Roman" w:hAnsi="Times New Roman"/>
          <w:color w:val="000000"/>
          <w:sz w:val="30"/>
        </w:rPr>
        <w:t>۲۸۳/۹</w:t>
      </w:r>
      <w:r>
        <w:rPr>
          <w:rFonts w:ascii="Times New Roman" w:hAnsi="Times New Roman"/>
          <w:color w:val="000000"/>
          <w:sz w:val="30"/>
          <w:rtl/>
        </w:rPr>
        <w:t>)، عن أبي هريرة رَضَ اللَّهُ عَنْهُ أنه كان يرفع يديه في كل خفض ورفع، ويقول: أنا أشبهكم صلاة برسول الله ﷺ.</w:t>
      </w:r>
      <w:r>
        <w:br/>
      </w:r>
      <w:r>
        <w:rPr>
          <w:rFonts w:ascii="Times New Roman" w:hAnsi="Times New Roman"/>
          <w:color w:val="000000"/>
          <w:sz w:val="30"/>
          <w:rtl/>
        </w:rPr>
        <w:t>وأخرجه الطحاوي في شرح مشكل الآثار رقم (</w:t>
      </w:r>
      <w:r>
        <w:rPr>
          <w:rFonts w:ascii="Times New Roman" w:hAnsi="Times New Roman"/>
          <w:color w:val="000000"/>
          <w:sz w:val="30"/>
        </w:rPr>
        <w:t>۵۸۳۱</w:t>
      </w:r>
      <w:r>
        <w:rPr>
          <w:rFonts w:ascii="Times New Roman" w:hAnsi="Times New Roman"/>
          <w:color w:val="000000"/>
          <w:sz w:val="30"/>
          <w:rtl/>
        </w:rPr>
        <w:t>)، من حديث ابن عمر رَضِوَاللَّهُ عَنْهُا،</w:t>
      </w:r>
      <w:r>
        <w:br/>
      </w:r>
      <w:r>
        <w:br/>
      </w:r>
      <w:r>
        <w:rPr>
          <w:rFonts w:ascii="Times New Roman" w:hAnsi="Times New Roman"/>
          <w:color w:val="000000"/>
          <w:sz w:val="30"/>
          <w:rtl/>
        </w:rPr>
        <w:t>وحكم عليه بالشذوذ.</w:t>
      </w:r>
      <w:r>
        <w:br/>
      </w:r>
      <w:r>
        <w:br/>
      </w:r>
      <w:r>
        <w:rPr>
          <w:rFonts w:ascii="Times New Roman" w:hAnsi="Times New Roman"/>
          <w:color w:val="000000"/>
          <w:sz w:val="30"/>
        </w:rPr>
        <w:t>۱۰۸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ثانيًا: أَنَّ ابْنَ عُمَرَ رَضِوَاللَّهُ عَنْهُ قد ضَبَطَ الصُّورة تمامًا؛ حيثُ أَثْبَتَ ونَفَى فِي صُورةٍ</w:t>
      </w:r>
      <w:r>
        <w:br/>
      </w:r>
      <w:r>
        <w:br/>
      </w:r>
      <w:r>
        <w:rPr>
          <w:rFonts w:ascii="Times New Roman" w:hAnsi="Times New Roman"/>
          <w:color w:val="000000"/>
          <w:sz w:val="30"/>
          <w:rtl/>
        </w:rPr>
        <w:t>وہ</w:t>
      </w:r>
      <w:r>
        <w:br/>
      </w:r>
      <w:r>
        <w:br/>
      </w:r>
      <w:r>
        <w:rPr>
          <w:rFonts w:ascii="Times New Roman" w:hAnsi="Times New Roman"/>
          <w:color w:val="000000"/>
          <w:sz w:val="30"/>
          <w:rtl/>
        </w:rPr>
        <w:t>وَاحِدَةٍ وعَمَلٍ وَاحِدٍ، فلا يُقالُ: إِنَّ هذا مِنْ بابِ المُثبتِ والنَّافِي فَنُقَدِّمُ المُثْبِتِ؛ لأنَّ النَّفْيَ في حَدِيثِ ابْنِ عُمَرَ رَ اللهُ عَنْهُمَا بِمَعْنَى الإِثْبَاتِ؛ إِذْ إِنَّهُ يَحْكِي صُورةً مُعَيَّنَةٌ، يَقُولُ: رَفَعَ في كذا، ولم يَرْفَعْ في كذا، ولَيسَ نَفْيًا مُجَرَّدًا حَتَّى نَقُولَ: هَذَا مِنْ بَابِ تَقابُلِ النَّفْي والإِثْبَاتِ؛ فيُقَدَّمُ الإِثْبَاتُ، وعَلَيْهِ فيُحْكَمُ بِشُدُونِ الحَدِيثِ الَّذِي فِيهِ أَنَّهُ يَرْفَعُ كُلَّما خَفَضَ ورَفَعَ ، فنَقولُ : هو شاد، كما قالَهُ أيضًا صاحِبُ الفَتْح )؛ لأَنَّهُ مُخَالِفٌ للأحاديثِ الصَّحيحة.</w:t>
      </w:r>
      <w:r>
        <w:br/>
      </w:r>
      <w:r>
        <w:rPr>
          <w:rFonts w:ascii="Times New Roman" w:hAnsi="Times New Roman"/>
          <w:color w:val="000000"/>
          <w:sz w:val="30"/>
          <w:rtl/>
        </w:rPr>
        <w:t>وابنُ القَيِّمِ رَحِمَهُ اللَّهُ سَلَكَ طَرِيقًا آخَرَ غَيْرَ الحُكْم بالشُّذوذ، وَقَالَ: إِنَّهُ مُنْقَلِبُ عَلَى الرَّاوي(</w:t>
      </w:r>
      <w:r>
        <w:rPr>
          <w:rFonts w:ascii="Times New Roman" w:hAnsi="Times New Roman"/>
          <w:color w:val="000000"/>
          <w:sz w:val="30"/>
        </w:rPr>
        <w:t>٢</w:t>
      </w:r>
      <w:r>
        <w:rPr>
          <w:rFonts w:ascii="Times New Roman" w:hAnsi="Times New Roman"/>
          <w:color w:val="000000"/>
          <w:sz w:val="30"/>
          <w:rtl/>
        </w:rPr>
        <w:t>)، وأنَّ صَوَابَهُ: كَانَ يُكَبِّرُ كُلَّما خَفَضَ وَكُلَّما رَفَعَ، كما وَقَعَ ذَلِكَ بِهَذَا اللَّفْظِ في الصَّحِيحَيْنِ (</w:t>
      </w:r>
      <w:r>
        <w:rPr>
          <w:rFonts w:ascii="Times New Roman" w:hAnsi="Times New Roman"/>
          <w:color w:val="000000"/>
          <w:sz w:val="30"/>
        </w:rPr>
        <w:t>٣</w:t>
      </w:r>
      <w:r>
        <w:rPr>
          <w:rFonts w:ascii="Times New Roman" w:hAnsi="Times New Roman"/>
          <w:color w:val="000000"/>
          <w:sz w:val="30"/>
          <w:rtl/>
        </w:rPr>
        <w:t>) ، فيَكُونُ هذا مُنقَلِبًا، وإمْكَانُ الانْقِلاب واقع، فالرَّاوِي بَشَرٌ يَنْقُلُ، وقد يَتَوَهَّمُ في النقل، فيَكُونُ هَذَا الحَدِيثِ مُنْقَلِبًا، فَبَدَلَ أَنْ يَقولُ: كَانَ يُكَبِّرُ كُلَّما خَفَضَ ورَفَعَ، قَالَ: كَانَ يَرْفَعُ يَدَيْهِ.</w:t>
      </w:r>
      <w:r>
        <w:br/>
      </w:r>
      <w:r>
        <w:rPr>
          <w:rFonts w:ascii="Times New Roman" w:hAnsi="Times New Roman"/>
          <w:color w:val="000000"/>
          <w:sz w:val="30"/>
          <w:rtl/>
        </w:rPr>
        <w:t>فيُحْمَلُ هَذَا الحَدِيثُ عَلَى الأحاديثِ الصَّحيحةِ، أَنَّ ذَلِكَ فِي التَّكْبِيرِ، ولا يَضُرُّنا أنْ نَقُولَ بالانْقِلابِ؛ لأَنَّنا لم نُكَذِّبْ وَحْيَا ، وإِنَّما حَكَمْنَا بِوَهِمٍ يُمْكِنُ أَنْ يَقَعَ مِنَ البشر. ونَقولُ: إِنَّهُ مُنْقَلِبُ على الرَّاوي لا على الصّحاب؛ لأنَّ الصَّحابي قد يكونُ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فتح الباري (</w:t>
      </w:r>
      <w:r>
        <w:rPr>
          <w:rFonts w:ascii="Times New Roman" w:hAnsi="Times New Roman"/>
          <w:color w:val="000000"/>
          <w:sz w:val="30"/>
        </w:rPr>
        <w:t>٢٢٣/٢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زاد المعاد (</w:t>
      </w:r>
      <w:r>
        <w:rPr>
          <w:rFonts w:ascii="Times New Roman" w:hAnsi="Times New Roman"/>
          <w:color w:val="000000"/>
          <w:sz w:val="30"/>
        </w:rPr>
        <w:t>٢١٥/١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الأذان، باب إتمام التكبير في الركوع رقم (</w:t>
      </w:r>
      <w:r>
        <w:rPr>
          <w:rFonts w:ascii="Times New Roman" w:hAnsi="Times New Roman"/>
          <w:color w:val="000000"/>
          <w:sz w:val="30"/>
        </w:rPr>
        <w:t>٧٨٥</w:t>
      </w:r>
      <w:r>
        <w:rPr>
          <w:rFonts w:ascii="Times New Roman" w:hAnsi="Times New Roman"/>
          <w:color w:val="000000"/>
          <w:sz w:val="30"/>
          <w:rtl/>
        </w:rPr>
        <w:t>)، ومسلم: كتاب الصلاة، باب إثبات التكبير في خفض ورفع في الصلاة، رقم (</w:t>
      </w:r>
      <w:r>
        <w:rPr>
          <w:rFonts w:ascii="Times New Roman" w:hAnsi="Times New Roman"/>
          <w:color w:val="000000"/>
          <w:sz w:val="30"/>
        </w:rPr>
        <w:t>۳۹۲</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۱۰۹</w:t>
      </w:r>
      <w:r>
        <w:br/>
      </w:r>
      <w:r>
        <w:br/>
      </w:r>
      <w:r>
        <w:rPr>
          <w:rFonts w:ascii="Times New Roman" w:hAnsi="Times New Roman"/>
          <w:color w:val="000000"/>
          <w:sz w:val="30"/>
          <w:rtl/>
        </w:rPr>
        <w:t>رواها على الصواب لكن انْقَلَبَ عَلَى مَنْ بَعْدَهُ، فَعَلَى هذا يكونُ الحديث مُعَلَّلا</w:t>
      </w:r>
      <w:r>
        <w:br/>
      </w:r>
      <w:r>
        <w:br/>
      </w:r>
      <w:r>
        <w:rPr>
          <w:rFonts w:ascii="Times New Roman" w:hAnsi="Times New Roman"/>
          <w:color w:val="000000"/>
          <w:sz w:val="30"/>
          <w:rtl/>
        </w:rPr>
        <w:t>بعِلَّتَيْنِ:</w:t>
      </w:r>
      <w:r>
        <w:br/>
      </w:r>
      <w:r>
        <w:br/>
      </w:r>
      <w:r>
        <w:rPr>
          <w:rFonts w:ascii="Times New Roman" w:hAnsi="Times New Roman"/>
          <w:color w:val="000000"/>
          <w:sz w:val="30"/>
          <w:rtl/>
        </w:rPr>
        <w:t>العِلَّةِ الأُولى: الشُّذُوذُ يُخَالَفَتِهِ لا هو أَصَح منه.</w:t>
      </w:r>
      <w:r>
        <w:br/>
      </w:r>
      <w:r>
        <w:rPr>
          <w:rFonts w:ascii="Times New Roman" w:hAnsi="Times New Roman"/>
          <w:color w:val="000000"/>
          <w:sz w:val="30"/>
          <w:rtl/>
        </w:rPr>
        <w:t>العِلَّةِ الثانية: الانْقِلابُ، وليس بغَريبٍ، فالانْقِلابُ يَقَعُ حَتَّى في الأحاديثِ التي في الكُتُبِ الصَّحيحة، فكما جاءَ في البخاري، أَنَّهُ يَبْقَى فِي النَّارِ فَضْلُ فَيُنْشِئُ الله لها أَقْوَامًا فَيُدْخِلُهُمُ النَّارَ ) . والصَّوابُ: يَبْقَى في الجنَّةِ فَضْل»، لكن انْقَلَبَ عَلَى الرَّاوي؛ لأَنَّهُ ثَبَتَ فِي الصَّحِيحَيْنِ عَنْ أَبِي هُرَيْرَةَ رَضِوَاللَّهُ عَنْهُ، قَالَ: قَالَ النَّبِيُّ صلى اللَّهُ عَلَيْهِ وَسَلَّمَ: «تَحَاجَتِ الجَنَّةُ وَالنَّارُ ، فَقَالَتِ النَّارُ : أُوثَرْتُ بِالْمُتَكَبِرِينَ وَالْمُتَجَبِّرِينَ، وَقَالَتِ الجَنَّةُ: مَالِي لَا يَدْخُلُنِي إِلَّا ضُعَفَاءُ النَّاسِ وَسَقَطْهُمْ، قَالَ اللهُ تَبَارَكَ وَتَعَالَى لِلجَنَّةِ: أَنْتِ رَحْمَتِي أَرْحَمُ بِكِ مَنْ أَشَاءُ مِنْ عِبَادِي، وَقَالَ لِلنَّارِ : إِنَّمَا أَنْتِ عَذَابِ أُعَذِّبُ بِكِ مَنْ أَشَاءُ مِنْ عِبَادِي، وَلِكُلِّ وَاحِدَةٍ مِنْهُمَا مِلْؤُهَا، فَأَمَّا النَّارُ: فَلَا تَمْتَلِئُ حَتَّى يَضَعَ رِجْلَهُ فَتَقُولُ: قَط قَطُّ، فَهُنَالِكَ تَمتَلِئُ وَيُرْوَى بَعْضُهَا إِلَى بَعْضٍ، وَلَا يَظْلِمُ اللَّهُ عَزَوَجَلَّ مِنْ خَلْقِهِ أَحَدًا، وَأَمَّا الجَنَّةُ: فَإِنَّ اللَّهَ عَزَّوَجَلَّ يُنْشِئُ لَهَا خَلْقًا» ()، وَهَذَا هو</w:t>
      </w:r>
      <w:r>
        <w:br/>
      </w:r>
      <w:r>
        <w:rPr>
          <w:rFonts w:ascii="Times New Roman" w:hAnsi="Times New Roman"/>
          <w:color w:val="000000"/>
          <w:sz w:val="30"/>
          <w:rtl/>
        </w:rPr>
        <w:t>الصحيح.</w:t>
      </w:r>
      <w:r>
        <w:br/>
      </w:r>
      <w:r>
        <w:rPr>
          <w:rFonts w:ascii="Times New Roman" w:hAnsi="Times New Roman"/>
          <w:color w:val="000000"/>
          <w:sz w:val="30"/>
          <w:rtl/>
        </w:rPr>
        <w:t>أمَّا أَنْ يَخْلُقَ اللهُ النَّارِ أَقْوَامًا، فَهَذَا لا يُمْكِنُ؛ لأنَّ اللهَ يَكُونُ خَلَقَ هؤلاء</w:t>
      </w:r>
      <w:r>
        <w:br/>
      </w:r>
      <w:r>
        <w:rPr>
          <w:rFonts w:ascii="Times New Roman" w:hAnsi="Times New Roman"/>
          <w:color w:val="000000"/>
          <w:sz w:val="30"/>
          <w:rtl/>
        </w:rPr>
        <w:t>ليُعَذِّبَهُمْ، وَهَذَا يُنا فِي كَمالَ العَدْلِ، بل ويُنافِي العَدْلَ أَصْلًا.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التوحيد، باب ما جاء في قول الله تعالى: ﴿إِنَّ رَحْمَتَ اللَّهِ قَرِيبٌ مِّن الْمُحْسِنِينَ ﴾ ، رقم (</w:t>
      </w:r>
      <w:r>
        <w:rPr>
          <w:rFonts w:ascii="Times New Roman" w:hAnsi="Times New Roman"/>
          <w:color w:val="000000"/>
          <w:sz w:val="30"/>
        </w:rPr>
        <w:t>٧٤٤٩</w:t>
      </w:r>
      <w:r>
        <w:rPr>
          <w:rFonts w:ascii="Times New Roman" w:hAnsi="Times New Roman"/>
          <w:color w:val="000000"/>
          <w:sz w:val="30"/>
          <w:rtl/>
        </w:rPr>
        <w:t>) ، من حديث أبي هريرة رضي اللَّهُ عَنْهُ. (</w:t>
      </w:r>
      <w:r>
        <w:rPr>
          <w:rFonts w:ascii="Times New Roman" w:hAnsi="Times New Roman"/>
          <w:color w:val="000000"/>
          <w:sz w:val="30"/>
        </w:rPr>
        <w:t>٢</w:t>
      </w:r>
      <w:r>
        <w:rPr>
          <w:rFonts w:ascii="Times New Roman" w:hAnsi="Times New Roman"/>
          <w:color w:val="000000"/>
          <w:sz w:val="30"/>
          <w:rtl/>
        </w:rPr>
        <w:t xml:space="preserve">) أخرجه البخاري كتاب تفسير القرآن باب قوله: ﴿وَتَقُولُ هَلْ مِن </w:t>
      </w:r>
      <w:proofErr w:type="gramStart"/>
      <w:r>
        <w:rPr>
          <w:rFonts w:ascii="Times New Roman" w:hAnsi="Times New Roman"/>
          <w:color w:val="000000"/>
          <w:sz w:val="30"/>
          <w:rtl/>
        </w:rPr>
        <w:t>مَزِيدٍ ،</w:t>
      </w:r>
      <w:proofErr w:type="gramEnd"/>
      <w:r>
        <w:rPr>
          <w:rFonts w:ascii="Times New Roman" w:hAnsi="Times New Roman"/>
          <w:color w:val="000000"/>
          <w:sz w:val="30"/>
          <w:rtl/>
        </w:rPr>
        <w:t xml:space="preserve"> رقم (</w:t>
      </w:r>
      <w:r>
        <w:rPr>
          <w:rFonts w:ascii="Times New Roman" w:hAnsi="Times New Roman"/>
          <w:color w:val="000000"/>
          <w:sz w:val="30"/>
        </w:rPr>
        <w:t>٤٨٥٠</w:t>
      </w:r>
      <w:r>
        <w:rPr>
          <w:rFonts w:ascii="Times New Roman" w:hAnsi="Times New Roman"/>
          <w:color w:val="000000"/>
          <w:sz w:val="30"/>
          <w:rtl/>
        </w:rPr>
        <w:t>)، ومسلم: كتاب الجنة وصفة نعيمها، باب النار يدخلها الجبارون، رقم (</w:t>
      </w:r>
      <w:r>
        <w:rPr>
          <w:rFonts w:ascii="Times New Roman" w:hAnsi="Times New Roman"/>
          <w:color w:val="000000"/>
          <w:sz w:val="30"/>
        </w:rPr>
        <w:t>٢٨٤٦</w:t>
      </w:r>
      <w:r>
        <w:rPr>
          <w:rFonts w:ascii="Times New Roman" w:hAnsi="Times New Roman"/>
          <w:color w:val="000000"/>
          <w:sz w:val="30"/>
          <w:rtl/>
        </w:rPr>
        <w:t>).</w:t>
      </w:r>
      <w:r>
        <w:br/>
      </w:r>
      <w:r>
        <w:br/>
      </w:r>
      <w:r>
        <w:rPr>
          <w:rFonts w:ascii="Times New Roman" w:hAnsi="Times New Roman"/>
          <w:color w:val="000000"/>
          <w:sz w:val="30"/>
        </w:rPr>
        <w:t>۱۱۰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فالانْقِلابُ عَلَى الرَّاوِي أَمْرٌ مُمكِنٌ، ولا يُعْتَبَرُ قَدْحًا فيه؛ لأَنَّهُ بَشَرٌ، والبَشَرُ</w:t>
      </w:r>
      <w:r>
        <w:br/>
      </w:r>
      <w:r>
        <w:rPr>
          <w:rFonts w:ascii="Times New Roman" w:hAnsi="Times New Roman"/>
          <w:color w:val="000000"/>
          <w:sz w:val="30"/>
          <w:rtl/>
        </w:rPr>
        <w:t xml:space="preserve">يَنْسَى كما قَالَ النَّبِيُّ ﷺ: «إِنَّمَا أَنَا بَشَرٌ مِثْلُكُمْ أَنْسَى كَمَا </w:t>
      </w:r>
      <w:proofErr w:type="gramStart"/>
      <w:r>
        <w:rPr>
          <w:rFonts w:ascii="Times New Roman" w:hAnsi="Times New Roman"/>
          <w:color w:val="000000"/>
          <w:sz w:val="30"/>
          <w:rtl/>
        </w:rPr>
        <w:t>تَنْسَوْنَ )</w:t>
      </w:r>
      <w:proofErr w:type="gramEnd"/>
      <w:r>
        <w:rPr>
          <w:rFonts w:ascii="Times New Roman" w:hAnsi="Times New Roman"/>
          <w:color w:val="000000"/>
          <w:sz w:val="30"/>
          <w:rtl/>
        </w:rPr>
        <w:t xml:space="preserve"> . فائدةٌ: هُناكَ بَعْضُ النَّاسِ إِذَا عَجَزَ عن أَنْ يَجْمَعَ بَيْنَ حَدِيثِينِ يَقولُ: هَذَا وَهُمُ مِنَ الرَّاوي، فَهَلْ يَصِحُ؟</w:t>
      </w:r>
      <w:r>
        <w:br/>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نَعَمْ، يَصِحُ إِذَا تَأَكَّدْنا فَإِذَا كَانَ الحَدِيثُ رَواهُ خَمْسَةٌ، وانْفَرَدَ وَاحِدٌ</w:t>
      </w:r>
      <w:r>
        <w:br/>
      </w:r>
      <w:r>
        <w:rPr>
          <w:rFonts w:ascii="Times New Roman" w:hAnsi="Times New Roman"/>
          <w:color w:val="000000"/>
          <w:sz w:val="30"/>
          <w:rtl/>
        </w:rPr>
        <w:t xml:space="preserve">بما يُعارِضُ هؤلاء الخمْسةَ، فَهَذَا يَكُونُ </w:t>
      </w:r>
      <w:proofErr w:type="gramStart"/>
      <w:r>
        <w:rPr>
          <w:rFonts w:ascii="Times New Roman" w:hAnsi="Times New Roman"/>
          <w:color w:val="000000"/>
          <w:sz w:val="30"/>
          <w:rtl/>
        </w:rPr>
        <w:t>وَهْما .</w:t>
      </w:r>
      <w:proofErr w:type="gramEnd"/>
      <w:r>
        <w:br/>
      </w:r>
      <w:r>
        <w:rPr>
          <w:rFonts w:ascii="Times New Roman" w:hAnsi="Times New Roman"/>
          <w:color w:val="000000"/>
          <w:sz w:val="30"/>
          <w:rtl/>
        </w:rPr>
        <w:t xml:space="preserve">فائدةٌ أُخرى: </w:t>
      </w:r>
      <w:proofErr w:type="gramStart"/>
      <w:r>
        <w:rPr>
          <w:rFonts w:ascii="Times New Roman" w:hAnsi="Times New Roman"/>
          <w:color w:val="000000"/>
          <w:sz w:val="30"/>
          <w:rtl/>
        </w:rPr>
        <w:t>حَدِيثُ :</w:t>
      </w:r>
      <w:proofErr w:type="gramEnd"/>
      <w:r>
        <w:rPr>
          <w:rFonts w:ascii="Times New Roman" w:hAnsi="Times New Roman"/>
          <w:color w:val="000000"/>
          <w:sz w:val="30"/>
          <w:rtl/>
        </w:rPr>
        <w:t xml:space="preserve"> «أَفْلَحَ، وَأَبِيهِ إِنْ صَدَقَ، أَوْ دَخَلَ الْجَنَّةَ وَأَبِيهِ إِنْ </w:t>
      </w:r>
      <w:proofErr w:type="gramStart"/>
      <w:r>
        <w:rPr>
          <w:rFonts w:ascii="Times New Roman" w:hAnsi="Times New Roman"/>
          <w:color w:val="000000"/>
          <w:sz w:val="30"/>
          <w:rtl/>
        </w:rPr>
        <w:t>صَدَقَ ،</w:t>
      </w:r>
      <w:proofErr w:type="gramEnd"/>
      <w:r>
        <w:br/>
      </w:r>
      <w:r>
        <w:rPr>
          <w:rFonts w:ascii="Times New Roman" w:hAnsi="Times New Roman"/>
          <w:color w:val="000000"/>
          <w:sz w:val="30"/>
          <w:rtl/>
        </w:rPr>
        <w:t>بَعْضُهُم قالَ: إِنَّ ذِكْرَ كَلِمَةِ (أبيه) وَهَمُ مِن الرَّاوي، فما صِحَّةُ هَذَا الكَلامِ؟ فالجَوَابُ: هَذَا شَاةٌ، وَلَيْسَ وَهُمَا؛ لِأَنَّ الرِّوايَاتِ كُلَّها لم تذْكُرْ «وأبيه»، وَلَيْسَ هَذَا فَحَسْبُ، بل قد يَلْجَأَ بَعْضُ النَّاسِ إِلَى النَّسْخِ إِذَا عَجَزَ عَنِ الجَمْعِ بَيْنَ الأحاديثِ. مِن فَوائد هذا الحديث :</w:t>
      </w:r>
      <w:r>
        <w:br/>
      </w:r>
      <w:r>
        <w:rPr>
          <w:rFonts w:ascii="Times New Roman" w:hAnsi="Times New Roman"/>
          <w:color w:val="000000"/>
          <w:sz w:val="30"/>
          <w:rtl/>
        </w:rPr>
        <w:t>الفائدة الأُولَى الرَّدُّ عَلَى قَوْلِ مَنْ قَالَ مِنَ العُلَمَاءِ: إِنَّ الإِنْسَانَ إِذَا سَجَدَ سجدة التّلاوة في الصَّلَاةِ رَفَعَ يَدَيْهِ، فَبَعْضُ العُلَماءِ يَرَى أَنَّ الإِنْسَانَ إِذَا قَرَأَ آيةَ السَّجْدَةِ وهو يُصلِّي وسَجَدَ يَرْفَعُ يَدَيْهِ؛ لأنَّهُ هُبوطٌ مِنْ قِيامِ، فَكانَ المَشْرُوعُ أَنْ يَرْفَعَ يَدَيْهِ كالرُّكُوعِ مِن قيام.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التوجه نحو القبلة، رقم (</w:t>
      </w:r>
      <w:r>
        <w:rPr>
          <w:rFonts w:ascii="Times New Roman" w:hAnsi="Times New Roman"/>
          <w:color w:val="000000"/>
          <w:sz w:val="30"/>
        </w:rPr>
        <w:t>٤٠١</w:t>
      </w:r>
      <w:r>
        <w:rPr>
          <w:rFonts w:ascii="Times New Roman" w:hAnsi="Times New Roman"/>
          <w:color w:val="000000"/>
          <w:sz w:val="30"/>
          <w:rtl/>
        </w:rPr>
        <w:t>)، ومسلم: كتاب المساجد، باب السهو في الصلاة والسجود له، رقم (</w:t>
      </w:r>
      <w:r>
        <w:rPr>
          <w:rFonts w:ascii="Times New Roman" w:hAnsi="Times New Roman"/>
          <w:color w:val="000000"/>
          <w:sz w:val="30"/>
        </w:rPr>
        <w:t>٥٧٢</w:t>
      </w:r>
      <w:r>
        <w:rPr>
          <w:rFonts w:ascii="Times New Roman" w:hAnsi="Times New Roman"/>
          <w:color w:val="000000"/>
          <w:sz w:val="30"/>
          <w:rtl/>
        </w:rPr>
        <w:t>)، من حديث عبد الله بن مسعود رَضَ اللَّهُ عَنْهُ. (</w:t>
      </w:r>
      <w:r>
        <w:rPr>
          <w:rFonts w:ascii="Times New Roman" w:hAnsi="Times New Roman"/>
          <w:color w:val="000000"/>
          <w:sz w:val="30"/>
        </w:rPr>
        <w:t>٢</w:t>
      </w:r>
      <w:r>
        <w:rPr>
          <w:rFonts w:ascii="Times New Roman" w:hAnsi="Times New Roman"/>
          <w:color w:val="000000"/>
          <w:sz w:val="30"/>
          <w:rtl/>
        </w:rPr>
        <w:t xml:space="preserve">) أخرجه مسلم كتاب الإيمان، باب بيان الصلوات التي هي أحد أركان </w:t>
      </w:r>
      <w:proofErr w:type="gramStart"/>
      <w:r>
        <w:rPr>
          <w:rFonts w:ascii="Times New Roman" w:hAnsi="Times New Roman"/>
          <w:color w:val="000000"/>
          <w:sz w:val="30"/>
          <w:rtl/>
        </w:rPr>
        <w:t>الإسلام ،</w:t>
      </w:r>
      <w:proofErr w:type="gramEnd"/>
      <w:r>
        <w:rPr>
          <w:rFonts w:ascii="Times New Roman" w:hAnsi="Times New Roman"/>
          <w:color w:val="000000"/>
          <w:sz w:val="30"/>
          <w:rtl/>
        </w:rPr>
        <w:t xml:space="preserve"> رقم (</w:t>
      </w:r>
      <w:r>
        <w:rPr>
          <w:rFonts w:ascii="Times New Roman" w:hAnsi="Times New Roman"/>
          <w:color w:val="000000"/>
          <w:sz w:val="30"/>
        </w:rPr>
        <w:t>۹/۱۱</w:t>
      </w:r>
      <w:r>
        <w:rPr>
          <w:rFonts w:ascii="Times New Roman" w:hAnsi="Times New Roman"/>
          <w:color w:val="000000"/>
          <w:sz w:val="30"/>
          <w:rtl/>
        </w:rPr>
        <w:t xml:space="preserve"> من حديث طلحة بن عبيد الله رَضِيَ اللَّهُ عَنْهُ.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صفة صلاة النبي </w:t>
      </w:r>
      <w:proofErr w:type="gramStart"/>
      <w:r>
        <w:rPr>
          <w:rFonts w:ascii="Times New Roman" w:hAnsi="Times New Roman"/>
          <w:color w:val="000000"/>
          <w:sz w:val="30"/>
          <w:rtl/>
        </w:rPr>
        <w:t>ﷺ )</w:t>
      </w:r>
      <w:proofErr w:type="gramEnd"/>
      <w:r>
        <w:br/>
      </w:r>
      <w:r>
        <w:br/>
      </w:r>
      <w:r>
        <w:rPr>
          <w:rFonts w:ascii="Times New Roman" w:hAnsi="Times New Roman"/>
          <w:color w:val="000000"/>
          <w:sz w:val="30"/>
          <w:rtl/>
        </w:rPr>
        <w:t xml:space="preserve">إذن: لَدَيْنَا قَوْلُ يَقولُ: لا يَرْفَعُ الإِنْسَانُ يَدَيْهِ فِي السُّجُودِ إِلَّا إِذَا سَجَدَ للتلاوة وهو يُصلِّي، فَإِنَّهُ يَرْفَعُ يَدَيْهِ قِياسًا عَلَى الرُّكُوعِ؛ لأَنَّ الرُّكُوعَ إِنْحِنَاءُ مِنْ قِيامِ، وَهَذَا إِنْحِنَاءٌ مِنْ قِيامٍ. </w:t>
      </w:r>
      <w:proofErr w:type="gramStart"/>
      <w:r>
        <w:rPr>
          <w:rFonts w:ascii="Times New Roman" w:hAnsi="Times New Roman"/>
          <w:color w:val="000000"/>
          <w:sz w:val="30"/>
          <w:rtl/>
        </w:rPr>
        <w:t>فيُقالُ :</w:t>
      </w:r>
      <w:proofErr w:type="gramEnd"/>
      <w:r>
        <w:rPr>
          <w:rFonts w:ascii="Times New Roman" w:hAnsi="Times New Roman"/>
          <w:color w:val="000000"/>
          <w:sz w:val="30"/>
          <w:rtl/>
        </w:rPr>
        <w:t xml:space="preserve"> لا صِحَّةَ لِهَذَا القِياسِ؛ لأَنَّهُ فِي مُقابلة النَّيِّ، والنَّص هو حَديثُ ابْنِ عُمَرَ رَانَه عنه: «كَانَ لَا يَفْعَلُ ذَلِكَ فِي السُّجُودِ، وَهَذَا عام</w:t>
      </w:r>
      <w:r>
        <w:br/>
      </w:r>
      <w:r>
        <w:rPr>
          <w:rFonts w:ascii="Times New Roman" w:hAnsi="Times New Roman"/>
          <w:color w:val="000000"/>
          <w:sz w:val="30"/>
          <w:rtl/>
        </w:rPr>
        <w:t>لكُلِّ سُجود.</w:t>
      </w:r>
      <w:r>
        <w:br/>
      </w:r>
      <w:r>
        <w:rPr>
          <w:rFonts w:ascii="Times New Roman" w:hAnsi="Times New Roman"/>
          <w:color w:val="000000"/>
          <w:sz w:val="30"/>
          <w:rtl/>
        </w:rPr>
        <w:t xml:space="preserve">ومِنَ المَعْلُومِ أَنَّ الرَّسُولَ ﷺ كَانَ يَقْرَأُ السَّجْدَةَ فِي الصَّلَاةِ وَيَسْجُدُ، كما في حَديثِ أَبِي رَافِعِ رَيْنَهُ عَنهُ، قَالَ: صَلَّيْتُ مَعَ أَبِي هُرَيْرَةَ صَلَاةَ العَتَمَةِ فَقَرَأَ إِذَا السَّمَاءُ </w:t>
      </w:r>
      <w:proofErr w:type="gramStart"/>
      <w:r>
        <w:rPr>
          <w:rFonts w:ascii="Times New Roman" w:hAnsi="Times New Roman"/>
          <w:color w:val="000000"/>
          <w:sz w:val="30"/>
          <w:rtl/>
        </w:rPr>
        <w:t>أَنشَقَّتْ ،</w:t>
      </w:r>
      <w:proofErr w:type="gramEnd"/>
      <w:r>
        <w:rPr>
          <w:rFonts w:ascii="Times New Roman" w:hAnsi="Times New Roman"/>
          <w:color w:val="000000"/>
          <w:sz w:val="30"/>
          <w:rtl/>
        </w:rPr>
        <w:t xml:space="preserve"> فَسَجَدَ فِيهَا، فَقُلْتُ لَهُ: مَا هَذِهِ السَّجْدَةُ؟ فَقَالَ: سَجَدْتُ بِهَا خَلْفَ أبِي </w:t>
      </w:r>
      <w:proofErr w:type="gramStart"/>
      <w:r>
        <w:rPr>
          <w:rFonts w:ascii="Times New Roman" w:hAnsi="Times New Roman"/>
          <w:color w:val="000000"/>
          <w:sz w:val="30"/>
          <w:rtl/>
        </w:rPr>
        <w:t>القَاسِمِ ،</w:t>
      </w:r>
      <w:proofErr w:type="gramEnd"/>
      <w:r>
        <w:rPr>
          <w:rFonts w:ascii="Times New Roman" w:hAnsi="Times New Roman"/>
          <w:color w:val="000000"/>
          <w:sz w:val="30"/>
          <w:rtl/>
        </w:rPr>
        <w:t xml:space="preserve"> فَلَا أَزَالُ أَسْجُدُ بِهَا حَتَّى </w:t>
      </w:r>
      <w:proofErr w:type="gramStart"/>
      <w:r>
        <w:rPr>
          <w:rFonts w:ascii="Times New Roman" w:hAnsi="Times New Roman"/>
          <w:color w:val="000000"/>
          <w:sz w:val="30"/>
          <w:rtl/>
        </w:rPr>
        <w:t>أَلْقَاهُ )</w:t>
      </w:r>
      <w:proofErr w:type="gramEnd"/>
      <w:r>
        <w:rPr>
          <w:rFonts w:ascii="Times New Roman" w:hAnsi="Times New Roman"/>
          <w:color w:val="000000"/>
          <w:sz w:val="30"/>
          <w:rtl/>
        </w:rPr>
        <w:t xml:space="preserve"> ، ولم يُنْقَلْ أَنَّه رَفَعَ يَدَيْهِ. وعلى هذا، فالقِياسُ غيرُ صَحيح؛ لأنَّه في مُقابلة النَّص، ولا قِياسَ فِي مُقابلة النَّص ، والعُلَماءُ يُسَمُّونَ القِياسَ في مُقابلة النَّصُ : قياسًا فَاسِدَ الاعْتِبارِ ، أَي أَنَّهُ غَيْرُ</w:t>
      </w:r>
      <w:r>
        <w:br/>
      </w:r>
      <w:r>
        <w:br/>
      </w:r>
      <w:r>
        <w:rPr>
          <w:rFonts w:ascii="Times New Roman" w:hAnsi="Times New Roman"/>
          <w:color w:val="000000"/>
          <w:sz w:val="30"/>
          <w:rtl/>
        </w:rPr>
        <w:t>مُعْتَبَر</w:t>
      </w:r>
      <w:r>
        <w:br/>
      </w:r>
      <w:r>
        <w:br/>
      </w:r>
      <w:r>
        <w:rPr>
          <w:rFonts w:ascii="Times New Roman" w:hAnsi="Times New Roman"/>
          <w:color w:val="000000"/>
          <w:sz w:val="30"/>
        </w:rPr>
        <w:t>۹۲</w:t>
      </w:r>
      <w:r>
        <w:rPr>
          <w:rFonts w:ascii="Times New Roman" w:hAnsi="Times New Roman"/>
          <w:color w:val="000000"/>
          <w:sz w:val="30"/>
          <w:rtl/>
        </w:rPr>
        <w:t xml:space="preserve"> - عَنِ ابْنِ عَبَّاسٍ رَبَ لِتَهُ عَنْهُ، قَالَ: قَالَ النَّبِيُّ : «أُمِرْتُ أَنْ أَسْجُدَ عَلَى سَبْعَةِ أَعْظُم عَلَى الْجَبْهَةِ وَأَشَارَ بِيَدِهِ عَلَى أَنْفِهِ وَالْيَدَيْنِ وَالرُّكْبَتَيْنِ، وَأَطْرَافِ القَدَمَيْنِ»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الجهر في العشاء رقم (</w:t>
      </w:r>
      <w:r>
        <w:rPr>
          <w:rFonts w:ascii="Times New Roman" w:hAnsi="Times New Roman"/>
          <w:color w:val="000000"/>
          <w:sz w:val="30"/>
        </w:rPr>
        <w:t>٧٦٦</w:t>
      </w:r>
      <w:r>
        <w:rPr>
          <w:rFonts w:ascii="Times New Roman" w:hAnsi="Times New Roman"/>
          <w:color w:val="000000"/>
          <w:sz w:val="30"/>
          <w:rtl/>
        </w:rPr>
        <w:t>)، ومسلم: كتاب المساجد، باب سجود التلاوة، رقم (</w:t>
      </w:r>
      <w:r>
        <w:rPr>
          <w:rFonts w:ascii="Times New Roman" w:hAnsi="Times New Roman"/>
          <w:color w:val="000000"/>
          <w:sz w:val="30"/>
        </w:rPr>
        <w:t>١١٠/٥٧٨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السجود على الأنف، رقم (</w:t>
      </w:r>
      <w:r>
        <w:rPr>
          <w:rFonts w:ascii="Times New Roman" w:hAnsi="Times New Roman"/>
          <w:color w:val="000000"/>
          <w:sz w:val="30"/>
        </w:rPr>
        <w:t>۸۱۲</w:t>
      </w:r>
      <w:r>
        <w:rPr>
          <w:rFonts w:ascii="Times New Roman" w:hAnsi="Times New Roman"/>
          <w:color w:val="000000"/>
          <w:sz w:val="30"/>
          <w:rtl/>
        </w:rPr>
        <w:t>)، ومسلم: كتاب الصلاة، باب أعضاء السجود والنهي عن كف الشعر والثوب، رقم (</w:t>
      </w:r>
      <w:r>
        <w:rPr>
          <w:rFonts w:ascii="Times New Roman" w:hAnsi="Times New Roman"/>
          <w:color w:val="000000"/>
          <w:sz w:val="30"/>
        </w:rPr>
        <w:t>٤٩٠</w:t>
      </w:r>
      <w:r>
        <w:rPr>
          <w:rFonts w:ascii="Times New Roman" w:hAnsi="Times New Roman"/>
          <w:color w:val="000000"/>
          <w:sz w:val="30"/>
          <w:rtl/>
        </w:rPr>
        <w:t>).</w:t>
      </w:r>
      <w:r>
        <w:br/>
      </w:r>
      <w:r>
        <w:br/>
      </w:r>
      <w:r>
        <w:rPr>
          <w:rFonts w:ascii="Times New Roman" w:hAnsi="Times New Roman"/>
          <w:color w:val="000000"/>
          <w:sz w:val="30"/>
        </w:rPr>
        <w:t>۱۱۲</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«أُمِرْتُ» بالبناء للمَفْعُول، وحُذِفَ المَفْعُولُ لِلْعِلْمِ بهِ؛ لأنَّهُ مِنَ المَعْلُومٍ أنَّهُ لا أَحَدَ يَأْمُرُ النَّبيَّ ﷺ بِشَيْءٍ مِنَ الشَّرْعِ إِلَّا الله.</w:t>
      </w:r>
      <w:r>
        <w:br/>
      </w:r>
      <w:r>
        <w:rPr>
          <w:rFonts w:ascii="Times New Roman" w:hAnsi="Times New Roman"/>
          <w:color w:val="000000"/>
          <w:sz w:val="30"/>
          <w:rtl/>
        </w:rPr>
        <w:t xml:space="preserve">إِذَنْ: أَمَرَهُ اللهُ، وَهَذَا فِي الأُمُورِ الشَّرْعِيَّةِ، وفي الأُمُورِ الكَوْنِيَّةِ، قَالَ اللهُ تَعَالَى: وَخُلِقَ الْإِنسَنُ ضَعِيفًا ) [النساء: </w:t>
      </w:r>
      <w:r>
        <w:rPr>
          <w:rFonts w:ascii="Times New Roman" w:hAnsi="Times New Roman"/>
          <w:color w:val="000000"/>
          <w:sz w:val="30"/>
        </w:rPr>
        <w:t>۲۸</w:t>
      </w:r>
      <w:r>
        <w:rPr>
          <w:rFonts w:ascii="Times New Roman" w:hAnsi="Times New Roman"/>
          <w:color w:val="000000"/>
          <w:sz w:val="30"/>
          <w:rtl/>
        </w:rPr>
        <w:t>]، فحُذِفَ الفَاعِلُ لِلْعِلمِ بهِ؛ لأنَّهُ مِنَ المَعْلُومِ أنَّ الخَالِقَ هو اللهُ عَزَّوَجَلَّ.</w:t>
      </w:r>
      <w:r>
        <w:br/>
      </w:r>
      <w:r>
        <w:rPr>
          <w:rFonts w:ascii="Times New Roman" w:hAnsi="Times New Roman"/>
          <w:color w:val="000000"/>
          <w:sz w:val="30"/>
          <w:rtl/>
        </w:rPr>
        <w:t>واعْلَمْ أَنَّهُ قد ثَبَتَ الحَدِيثُ بِلَفْظِ آخَرَ ، وهو «أُمِرْنَا أَنْ نَسْجُدَ» ()، فأَمَّا اللَّفْظُ الثاني فالأَمْرُ وَاضِحٌ فيه أنَّ الأَمْرَ للأُمَّةِ جَميعًا، وإنْ كَانَ اللفظ الأَوَّلُ أُمِرْتُ»، فَأَمْرُ النَّبِيِّ ﷺ أَمْرُ له ولأُمَّتِهِ ، فالخطاب الخاص بالرَّسُولِ ﷺ إِذَا لَمْ يَكُنْ دَلِيلٌ عَلَى</w:t>
      </w:r>
      <w:r>
        <w:br/>
      </w:r>
      <w:r>
        <w:br/>
      </w:r>
      <w:r>
        <w:rPr>
          <w:rFonts w:ascii="Times New Roman" w:hAnsi="Times New Roman"/>
          <w:color w:val="000000"/>
          <w:sz w:val="30"/>
          <w:rtl/>
        </w:rPr>
        <w:t>اخْتِصاصِهِ به، فهو له وللأُمَّةِ.</w:t>
      </w:r>
      <w:r>
        <w:br/>
      </w:r>
      <w:r>
        <w:br/>
      </w:r>
      <w:r>
        <w:rPr>
          <w:rFonts w:ascii="Times New Roman" w:hAnsi="Times New Roman"/>
          <w:color w:val="000000"/>
          <w:sz w:val="30"/>
          <w:rtl/>
        </w:rPr>
        <w:t>وقد يَسْأَل سَائِلٌ: وهلِ الأُمَّهُ تَدْخُلُ في الخطابِ الْمُوَجَّهِ الرَّسول ﷺ بِمُقْتَضَى</w:t>
      </w:r>
      <w:r>
        <w:br/>
      </w:r>
      <w:r>
        <w:br/>
      </w:r>
      <w:r>
        <w:rPr>
          <w:rFonts w:ascii="Times New Roman" w:hAnsi="Times New Roman"/>
          <w:color w:val="000000"/>
          <w:sz w:val="30"/>
          <w:rtl/>
        </w:rPr>
        <w:t>الخطاب أو بمُقْتَضَى التَّأْسي؟</w:t>
      </w:r>
      <w:r>
        <w:br/>
      </w:r>
      <w:r>
        <w:rPr>
          <w:rFonts w:ascii="Times New Roman" w:hAnsi="Times New Roman"/>
          <w:color w:val="000000"/>
          <w:sz w:val="30"/>
          <w:rtl/>
        </w:rPr>
        <w:t>والجَوَابُ: أَنَّ فِيهِ قَوْلَيْنِ لِلْعُلَماءِ:</w:t>
      </w:r>
      <w:r>
        <w:br/>
      </w:r>
      <w:r>
        <w:br/>
      </w:r>
      <w:r>
        <w:rPr>
          <w:rFonts w:ascii="Times New Roman" w:hAnsi="Times New Roman"/>
          <w:color w:val="000000"/>
          <w:sz w:val="30"/>
          <w:rtl/>
        </w:rPr>
        <w:t>الْقَوْلَ الأَوَّلَ : أَنَّ الأُمَّةَ تَدْخُلُ بمُقْتَضَى الخِطابِ، وذَلِكَ أَنَّ خِطَابَ زَعِيمِ الأُمَّةِ خطاب له ولَنْ تَبعَهُ ولِهَذا لو قَالَ القائِدُ الأَعْلَى للضَّابِطِ : اذْهَبْ إِلَى الجَبْهَةِ</w:t>
      </w:r>
      <w:r>
        <w:br/>
      </w:r>
      <w:r>
        <w:rPr>
          <w:rFonts w:ascii="Times New Roman" w:hAnsi="Times New Roman"/>
          <w:color w:val="000000"/>
          <w:sz w:val="30"/>
          <w:rtl/>
        </w:rPr>
        <w:t>الفُلانيَّة كَانَ هذا خطابًا له ولَمَنْ يَتْبَعُهُ مِنَ الجُنْدِ.</w:t>
      </w:r>
      <w:r>
        <w:br/>
      </w:r>
      <w:r>
        <w:rPr>
          <w:rFonts w:ascii="Times New Roman" w:hAnsi="Times New Roman"/>
          <w:color w:val="000000"/>
          <w:sz w:val="30"/>
          <w:rtl/>
        </w:rPr>
        <w:t>الْقَوْلَ الثَّانِ: أَنَّ الأُمَّةَ تَدْخُلُ في الخِطَابِ بمُقْتَضَى التَّأَمِّي، أي: أَنَّ الرَّسُولَ ا إِذَا أُمِرَ بِشَيْءٍ فَإِنَّنا نَفْعَلُهُ تَأْسيًا بِهِ.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السجود على سبعة أعظم، رقم (</w:t>
      </w:r>
      <w:r>
        <w:rPr>
          <w:rFonts w:ascii="Times New Roman" w:hAnsi="Times New Roman"/>
          <w:color w:val="000000"/>
          <w:sz w:val="30"/>
        </w:rPr>
        <w:t>۸۱۰</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۱۱۳</w:t>
      </w:r>
      <w:r>
        <w:br/>
      </w:r>
      <w:r>
        <w:br/>
      </w:r>
      <w:r>
        <w:rPr>
          <w:rFonts w:ascii="Times New Roman" w:hAnsi="Times New Roman"/>
          <w:color w:val="000000"/>
          <w:sz w:val="30"/>
          <w:rtl/>
        </w:rPr>
        <w:t>والخِلافُ هنا قَريبٌ مِنَ اللَّفْظِيّ؛ لأنَّ الثَّمَرَةَ وَاحِدَةٌ، فَالوَاقِعُ أَنَّ الخِلَافَ قَريبٌ مِنَ اللَّفْظِيُّ ، والخِلافُ اللَّفْظِيُّ لا يَنْبَغِي للإِنْسَانِ أَنْ يُشْغِلَ نَفْسَهُ به ما دامَ الحكم ثابتاً، فلا حاجةَ أنْ يَقول: هل هُم أُمِرُوا بِهِ عَنْ طَرِيقِ المُخاطَبَةِ أو عَنْ طَرِيقِ</w:t>
      </w:r>
      <w:r>
        <w:br/>
      </w:r>
      <w:r>
        <w:br/>
      </w:r>
      <w:r>
        <w:rPr>
          <w:rFonts w:ascii="Times New Roman" w:hAnsi="Times New Roman"/>
          <w:color w:val="000000"/>
          <w:sz w:val="30"/>
          <w:rtl/>
        </w:rPr>
        <w:t>التَّأَمِّي.</w:t>
      </w:r>
      <w:r>
        <w:br/>
      </w:r>
      <w:r>
        <w:br/>
      </w:r>
      <w:r>
        <w:rPr>
          <w:rFonts w:ascii="Times New Roman" w:hAnsi="Times New Roman"/>
          <w:color w:val="000000"/>
          <w:sz w:val="30"/>
          <w:rtl/>
        </w:rPr>
        <w:t>الجبهة».</w:t>
      </w:r>
      <w:r>
        <w:br/>
      </w:r>
      <w:r>
        <w:br/>
      </w:r>
      <w:r>
        <w:rPr>
          <w:rFonts w:ascii="Times New Roman" w:hAnsi="Times New Roman"/>
          <w:color w:val="000000"/>
          <w:sz w:val="30"/>
          <w:rtl/>
        </w:rPr>
        <w:t>قَوْلُهُ: «أُمِرْتُ أَنْ أَسْجُدَ عَلَى سَبْعَةِ أَعْظُم»: وَهَذَا إِجْمَالُ، ثم قَالَ: «عَلَى</w:t>
      </w:r>
      <w:r>
        <w:br/>
      </w:r>
      <w:r>
        <w:br/>
      </w:r>
      <w:r>
        <w:rPr>
          <w:rFonts w:ascii="Times New Roman" w:hAnsi="Times New Roman"/>
          <w:color w:val="000000"/>
          <w:sz w:val="30"/>
          <w:rtl/>
        </w:rPr>
        <w:t>فإن سَألَ سَائِلٌ: ما الحِكْمَةُ مِنْ تَصْدِيرِ الخِطابِ عُجْمَلا ثم مُفَصَّلا؟ أَي: لماذا لَمْ يَكُنِ التَّفصِيلُ مِنْ أَوَّلِ الأَمْرِ ؟</w:t>
      </w:r>
      <w:r>
        <w:br/>
      </w:r>
      <w:r>
        <w:rPr>
          <w:rFonts w:ascii="Times New Roman" w:hAnsi="Times New Roman"/>
          <w:color w:val="000000"/>
          <w:sz w:val="30"/>
          <w:rtl/>
        </w:rPr>
        <w:t>فالجواب : الحِكْمَةُ هو شَدُّ ذِهْنِ المُخاطَبِ؛ لأَنَّ الْمُخَاطَبَ إِذَا أَتَاهُ الخِطاب بصيغة الإجْمَالِ بَقِيَ مُتَشَوِّفًا إِلَى التَّفْصِيلِ، فَإِذَا جَاءَ التَّفْصِيلُ وَرَدَ عَلَى ذِهْنِ مُتَهَيِّئ له، فَصارَ ذَلِكَ أَحْفَظَ وأَضْبَطَ .</w:t>
      </w:r>
      <w:r>
        <w:br/>
      </w:r>
      <w:r>
        <w:rPr>
          <w:rFonts w:ascii="Times New Roman" w:hAnsi="Times New Roman"/>
          <w:color w:val="000000"/>
          <w:sz w:val="30"/>
          <w:rtl/>
        </w:rPr>
        <w:t>فَسَّرَها بِقَوْلِهِ عَلَى الْجَبْهَةِ»، وَهَذَا يُسَمِّيهِ الْمُعْرِبُونَ بَدَلًا لإعادَةِ العَامِلِ، بَدَل مِنْ سَبْعَةٍ، بَدَلُ بَعْضٍ مِنْ كُلِّ، وإِنْ شِئْتَ فَقُلْ: عَطْفُ بَيانِ، لَكنَّهُ عَلَى كُلِّ حالٍ بِإِعَادَةِ العَامِلِ، والعَامِلُ هنا عَلَى».</w:t>
      </w:r>
      <w:r>
        <w:br/>
      </w:r>
      <w:r>
        <w:rPr>
          <w:rFonts w:ascii="Times New Roman" w:hAnsi="Times New Roman"/>
          <w:color w:val="000000"/>
          <w:sz w:val="30"/>
          <w:rtl/>
        </w:rPr>
        <w:t>قَوْلُهُ: وَأَشَارَ بِيَدِهِ عَلَى أَنْفِهِ: إِشَارَةٌ إِلَى أَنَّ الأَنفَ تَبَع للجَبْهَةِ، ولَيْسَتْ عُضْوا مُسْتَقِلًا، وليسَتْ عُضْوا داخِلا في الجَبْهَةِ؛ وذَلِكَ لأَنَّ بَيْنَهُ وبينَ الجَبْهَةِ فَاصِل، وهو المُنْخَفِضُ مِنَ الأَنفِ، فَإِنَّ الْمُنْخَفِضَ مِنَ الأَنفِ لا يَسْجُدُ، فَلَمَّا كَانَ هذا يُسَمَّى باسْمِ آخَرَ غَيْرِ الجَبْهَةِ أَشارَ إِلَيْهِ، ولَمَّا كَانَ تابعًا لها أَشَارَ إِلَيْها أيضًا، قالَ: «وَأَشَارَ بِيَدِهِ عَلَى أَنْفِهِ».</w:t>
      </w:r>
      <w:r>
        <w:br/>
      </w:r>
      <w:r>
        <w:br/>
      </w:r>
      <w:r>
        <w:rPr>
          <w:rFonts w:ascii="Times New Roman" w:hAnsi="Times New Roman"/>
          <w:color w:val="000000"/>
          <w:sz w:val="30"/>
        </w:rPr>
        <w:t>١١٤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قوْلُهُ: «وَاليَدَيْنِ»: المُرادُ بها الكَفَّانِ؛ لأنَّ اليَدَ إِذَا أُطْلِقَتْ فِي كُلُّ المَواضِعِ فالمُرَادُ بها الكَفُّ، والدَّليلُ عَلَى هذا قَوْلُهُ تَعَالَى: ﴿وَالسَارِقُ وَالسَّارِقَةُ فَأَقْطَعُوا أَيْدِيَهُمَا [المائدة: </w:t>
      </w:r>
      <w:r>
        <w:rPr>
          <w:rFonts w:ascii="Times New Roman" w:hAnsi="Times New Roman"/>
          <w:color w:val="000000"/>
          <w:sz w:val="30"/>
        </w:rPr>
        <w:t>۳۸</w:t>
      </w:r>
      <w:r>
        <w:rPr>
          <w:rFonts w:ascii="Times New Roman" w:hAnsi="Times New Roman"/>
          <w:color w:val="000000"/>
          <w:sz w:val="30"/>
          <w:rtl/>
        </w:rPr>
        <w:t>) :أي: أَكُفَّها، ولمَّا أَرَادَ سُبْحَانَهُ وَتَعَالَى ما زادَ عَلَى ذَلِكَ، قال: ﴿فَاغْسِلُوا وُجُوهَكُمْ وَأَيْدِيَكُمْ إِلَى الْمَرَافِقِ ﴾ [المائدة:</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وبِهَذَا نَعْرِفُ أَنَّ القَوْلَ الرَّاجِحَ الَّذي لا شَكٍّ فِيهِ، أَنَّ المُتيَمِّمَ إِنَّمَا يَتَيَمَّمُ بِعُضْوَيْنِ فقط وهما الكَفَّانِ والوَجْهُ، وأنَّ التَّيَمُّمَ إِلَى الْمِرْفَقِ بِدْعَةٌ، وَإِنْ كَانَ بَعْضُ العُلَماءِ ذَهَبَ إِلَيْه، لكنَّهُ لَيسَ بصَوَابٍ.</w:t>
      </w:r>
      <w:r>
        <w:br/>
      </w:r>
      <w:r>
        <w:rPr>
          <w:rFonts w:ascii="Times New Roman" w:hAnsi="Times New Roman"/>
          <w:color w:val="000000"/>
          <w:sz w:val="30"/>
          <w:rtl/>
        </w:rPr>
        <w:t>إِذَنِ: المُرَادُ بـ (اليَدَيْنِ) الكفَّانِ؛ لأنَّ اليَدَ إِذَا أُطْلِقَتْ فهي خَاصَّةُ بالكَفِّ، والرُّكْبَتَيْنِ، وأَطَرَافِ القَدَمَيْنِ» أي الأَصابع، فهَذِهِ سَبْعَةُ أَعْظُم: الجَبْهَةُ، وَالْيَدَانِ، والرُّكْبَتَانِ، وأَطْرَافُ القَدَمَينِ؛ هَذِهِ السَّبْعَةُ أَعْظُم، أُمِرَ النَّبِيُّ صَلَّى اللَّهُ عَلَيْهِ وَعَلَى لِي وَسَلَّمَ أَنْ يَسْجُدَ عَلَيْهَا ، والسُّجُودُ أَنْ يَبْدَأَ بِرُكْبَتَيْهِ، ثم كَفَّيْهِ، ثم جَبْهَتِهِ وَأَنْفِهِ.</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النَّبِيَّ عَبْدٌ تَتَوَجَّهُ إِلَيْهِ الأَوَامِرُ؛ لِقَوْلِهِ: «أُمِرْتُ». ويَتَفَرَّعُ عَلَى هَذِهِ الفَائِدَةِ: بَيَانُ ضَلالٍ وَسَفَهِ مَنْ تَعَلَّقُوا بِالرَّسُولِ عَلَيْهِ الصَّلَاةُ وَالسَّلَامُ حَتَّى جَعَلُوهُ رَبًّا يَدْعُونَهُ ويَسْتَغِيثُونَ به؛ لأنَّ النَّبِيَّ ﷺ بِنَفْسِهِ يُبْطِلُ هَذِهِ الدَّعْوَى</w:t>
      </w:r>
      <w:r>
        <w:br/>
      </w:r>
      <w:r>
        <w:rPr>
          <w:rFonts w:ascii="Times New Roman" w:hAnsi="Times New Roman"/>
          <w:color w:val="000000"/>
          <w:sz w:val="30"/>
          <w:rtl/>
        </w:rPr>
        <w:t xml:space="preserve">في جميع أعمالِهِ، بَلْ إِنَّ اللهَ سُبْحَانَهُ وَتَعَالَ أَمَرَهُ أَمْرًا أَنْ يَقُولَ: ﴿ قُل لَّا أَقُولُ لَكُمْ عِندِي خَزَائِنُ اللَّهِ وَلَا أَعْلَمُ الْغَيْبَ وَلَا أَقُولُ لَكُمْ إِنِّي مَلَكٌ إِنْ أَتَّبِعُ إِلَّا مَا يُوحَى إِلَى ) [الأنعام: </w:t>
      </w:r>
      <w:r>
        <w:rPr>
          <w:rFonts w:ascii="Times New Roman" w:hAnsi="Times New Roman"/>
          <w:color w:val="000000"/>
          <w:sz w:val="30"/>
        </w:rPr>
        <w:t>٥٠</w:t>
      </w:r>
      <w:r>
        <w:rPr>
          <w:rFonts w:ascii="Times New Roman" w:hAnsi="Times New Roman"/>
          <w:color w:val="000000"/>
          <w:sz w:val="30"/>
          <w:rtl/>
        </w:rPr>
        <w:t>] وجُمْلَهُ وإنْ أَتَّبِعُ إِلَّا مَا يُوحَى إِلَى ، كَأَنَّهُ ﷺ يَقولُ: إِنْ أَنَا إِلا عَبْدُ أُؤْمَرُ فَاتَّبِعُ، ولَسْتُ مِمَّنْ عِندَهُ خَزائِنُ الله، ولا عِنْدَهُ عِلْمُ الغَيْبِ.</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وعلى هذا فالَّذِينَ يَتَرَنَّمُونَ بقَوْلِ البُوصِيرِيَّ ):</w:t>
      </w:r>
      <w:r>
        <w:br/>
      </w:r>
      <w:r>
        <w:br/>
      </w:r>
      <w:r>
        <w:rPr>
          <w:rFonts w:ascii="Times New Roman" w:hAnsi="Times New Roman"/>
          <w:color w:val="000000"/>
          <w:sz w:val="30"/>
        </w:rPr>
        <w:t>١١٥</w:t>
      </w:r>
      <w:r>
        <w:br/>
      </w:r>
      <w:r>
        <w:br/>
      </w:r>
      <w:r>
        <w:rPr>
          <w:rFonts w:ascii="Times New Roman" w:hAnsi="Times New Roman"/>
          <w:color w:val="000000"/>
          <w:sz w:val="30"/>
          <w:rtl/>
        </w:rPr>
        <w:t>يَا أَكْرَمَ الخَلْقِ مَا لِي مَنْ أَلُوذُ بِهِ سِوَاكَ عِنْدَ حُلُولِ الحَادِثِ العَمَمِ إِنْ لَمْ تَكُنْ آخِـذَا يَوْمَ المِيعَادِ يَدِي عَفْعًا وَإِلَّا فَقُلْ يَا زَلَّةَ القَدَمِ فَإِنَّ مِنْ جُودِكَ الدُّنْيَا وَضَرَّتَهَا وَمِنْ عُلُومِكَ عِلْمَ اللَّوْحِ وَالْقَلَمِ فالَّذِينَ يَتَرَنَّمونَ بذَلِكَ إِنَّما يَتَرَنَّمُونَ بما يُغْضِبُ اللَّهَ وَرَسُولَهُ ، بل بما هو شِرْكٌ وهم لا يَعْلَمُونَ، لو أنَّ الرَّسُولَ عَلَيْهِ الصَّلَاةُ وَالسَّلَامُ سَمِعَ مِثْلَ هذا القَوْلِ لأَنْكَرَهُ أَعْظَمَ الإنْكَارِ، ولاسْتَبَاحَ دَمَ القَائِلِ؛ لأَنَّهُ شِرْكٌ صَرِيحٌ.</w:t>
      </w:r>
      <w:r>
        <w:br/>
      </w:r>
      <w:r>
        <w:rPr>
          <w:rFonts w:ascii="Times New Roman" w:hAnsi="Times New Roman"/>
          <w:color w:val="000000"/>
          <w:sz w:val="30"/>
          <w:rtl/>
        </w:rPr>
        <w:t>قالَ بَعْضُ أَهْلِ العِلْمِ إِذَا كَانَ مِنْ جُودِ الرَّسولِ ﷺ الدُّنْيَا وضَرَّتُهَا، وَضَرَّتُها</w:t>
      </w:r>
      <w:r>
        <w:br/>
      </w:r>
      <w:r>
        <w:rPr>
          <w:rFonts w:ascii="Times New Roman" w:hAnsi="Times New Roman"/>
          <w:color w:val="000000"/>
          <w:sz w:val="30"/>
          <w:rtl/>
        </w:rPr>
        <w:t>هيَ الآخِرَةُ، فما الَّذِي بَقِيَ اللَّهِ؟! لم يَبقِ شَيْءٌ.</w:t>
      </w:r>
      <w:r>
        <w:br/>
      </w:r>
      <w:r>
        <w:rPr>
          <w:rFonts w:ascii="Times New Roman" w:hAnsi="Times New Roman"/>
          <w:color w:val="000000"/>
          <w:sz w:val="30"/>
          <w:rtl/>
        </w:rPr>
        <w:t xml:space="preserve">وإِذَا كَانَ مِنْ عُلُومِهِ الكَثِيرَةِ العَظِيمَةِ عِلْمُ اللَّوْحِ والقَلَمِ، وعِلْمُ اللَّوْحِ والقَلَمِ لا يَعْلَمُهُ إِلا اللَّهُ عَزَوَجَلَّ، وَهَذَا جَعَلَهُ مِنْ عُلُومِ الرَّسُولِ وَلَيسَ هو عِلْمَ الرَّسُولِ كُلَّهُ. إذنْ نَقُولُ : هذا الفِعْلُ لا يَرْضَاهُ اللهُ ورَسُولُهُ ، وهو شِرْكٌ بِاللهِ عَزَوَجَلَّ، ولا يَحِلَّ لمَنْ يُؤْمِنُ بالله والْيَوْمِ الآخِرِ أَنْ يَتَرَنَّمَ به، لكنَّ الشَّيْطَانَ يُزَيِّنُ للنَّاسِ سُوءَ أَعْمَالِهِم، وَهَذَا هو الخُسْرَانُ العَظِيمُ ، كما قَالَ تَعَالَى: ﴿ أَفَمَن زُيِّنَ لَهُ سُوءُ عَمَلِهِ، فَرَوَاهُ حَسَنًا فَإِنَّ اللَّهَ يُضِلُّ مَن يَشَاءُ وَيَهْدِى مَن يَشَاءُ ﴾ [فاطر: </w:t>
      </w:r>
      <w:r>
        <w:rPr>
          <w:rFonts w:ascii="Times New Roman" w:hAnsi="Times New Roman"/>
          <w:color w:val="000000"/>
          <w:sz w:val="30"/>
        </w:rPr>
        <w:t>۸</w:t>
      </w:r>
      <w:r>
        <w:rPr>
          <w:rFonts w:ascii="Times New Roman" w:hAnsi="Times New Roman"/>
          <w:color w:val="000000"/>
          <w:sz w:val="30"/>
          <w:rtl/>
        </w:rPr>
        <w:t>] .</w:t>
      </w:r>
      <w:r>
        <w:br/>
      </w:r>
      <w:r>
        <w:br/>
      </w:r>
      <w:r>
        <w:rPr>
          <w:rFonts w:ascii="Times New Roman" w:hAnsi="Times New Roman"/>
          <w:color w:val="000000"/>
          <w:sz w:val="30"/>
          <w:rtl/>
        </w:rPr>
        <w:t>الأوامر.</w:t>
      </w:r>
      <w:r>
        <w:br/>
      </w:r>
      <w:r>
        <w:br/>
      </w:r>
      <w:r>
        <w:rPr>
          <w:rFonts w:ascii="Times New Roman" w:hAnsi="Times New Roman"/>
          <w:color w:val="000000"/>
          <w:sz w:val="30"/>
          <w:rtl/>
        </w:rPr>
        <w:t>الُهِمُ : أَنْ نَأْخُذَ مِنْ قَوْلِهِ: «أُمِرْتُ أَنَّ النَّبِيِّ ﷺ عَبْدُ اللَّهِ عَزَّوَجَلَّ تَتَوَجَّهُ إِلَيْهِ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قصيدة البردة (ص: </w:t>
      </w:r>
      <w:r>
        <w:rPr>
          <w:rFonts w:ascii="Times New Roman" w:hAnsi="Times New Roman"/>
          <w:color w:val="000000"/>
          <w:sz w:val="30"/>
        </w:rPr>
        <w:t>٢٥</w:t>
      </w:r>
      <w:r>
        <w:rPr>
          <w:rFonts w:ascii="Times New Roman" w:hAnsi="Times New Roman"/>
          <w:color w:val="000000"/>
          <w:sz w:val="30"/>
          <w:rtl/>
        </w:rPr>
        <w:t>-</w:t>
      </w:r>
      <w:r>
        <w:rPr>
          <w:rFonts w:ascii="Times New Roman" w:hAnsi="Times New Roman"/>
          <w:color w:val="000000"/>
          <w:sz w:val="30"/>
        </w:rPr>
        <w:t>٢٧</w:t>
      </w:r>
      <w:r>
        <w:rPr>
          <w:rFonts w:ascii="Times New Roman" w:hAnsi="Times New Roman"/>
          <w:color w:val="000000"/>
          <w:sz w:val="30"/>
          <w:rtl/>
        </w:rPr>
        <w:t>).</w:t>
      </w:r>
      <w:r>
        <w:br/>
      </w:r>
      <w:r>
        <w:br/>
      </w:r>
      <w:r>
        <w:rPr>
          <w:rFonts w:ascii="Times New Roman" w:hAnsi="Times New Roman"/>
          <w:color w:val="000000"/>
          <w:sz w:val="30"/>
        </w:rPr>
        <w:t>١١٦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أَنَّهُ لا بُدَّ مِنَ السُّجُودِ عَلَى هَذِهِ الْأَعْضَاءِ السَّبْعَةِ؛ وذَلِكَ لأَنَّ صيغة الخبر تَدُلُّ عَلَى تَأْكُدِها؛ حيثُ أُسْنِدَ الأَمْرُ إِلَى اللهِ عَزَّوَجَلَّ بِلَفْظِ الأَمْرِ، والسُّجُودُ علَيْهَا رُكْنٌ مِنْ أَرْكَانِ الصَّلَاةِ.</w:t>
      </w:r>
      <w:r>
        <w:br/>
      </w:r>
      <w:r>
        <w:rPr>
          <w:rFonts w:ascii="Times New Roman" w:hAnsi="Times New Roman"/>
          <w:color w:val="000000"/>
          <w:sz w:val="30"/>
          <w:rtl/>
        </w:rPr>
        <w:t>وعَلى هَذا: فمَنْ رَفَعَ أَنْفَهُ في حالِ السُّجُودِ لَمْ يَصِحَ سُجُودُهُ، ومَنْ رَفَعَ يَدَهُ لم يَصِحَ سُجُودُهُ، ومَنْ رَفَعَ رِجْلَهُ لم يَصِحَ سُجُودُهُ، ومَنْ رَفَعَ يَدَيْهِ جَمِيعًا فَمِنْ بَابٍ أَوْلَى أَلَّا يَصِح.</w:t>
      </w:r>
      <w:r>
        <w:br/>
      </w:r>
      <w:r>
        <w:rPr>
          <w:rFonts w:ascii="Times New Roman" w:hAnsi="Times New Roman"/>
          <w:color w:val="000000"/>
          <w:sz w:val="30"/>
          <w:rtl/>
        </w:rPr>
        <w:t>ولو سَألَ سَائِلٌ : لو أَنَّ إِنْسَانًا لا يَسْتَطِيعُ أَنْ يَسْجُدَ عَلَى هَذِهِ الأَعْضَاءِ السَّبْعَةِ جميعًا، فهل يُجْزِئُ السُّجُودُ عَلَى بَعْضِها للضَّرُورة؟</w:t>
      </w:r>
      <w:r>
        <w:br/>
      </w:r>
      <w:r>
        <w:rPr>
          <w:rFonts w:ascii="Times New Roman" w:hAnsi="Times New Roman"/>
          <w:color w:val="000000"/>
          <w:sz w:val="30"/>
          <w:rtl/>
        </w:rPr>
        <w:t xml:space="preserve">والجَوَابُ : نعمْ، يَكْفِيهِ ما يَسْتَطِيعُ أَنْ يَسْجُدَ عَلَيْهِ، ولكنْ، هَلِ المُرَادُ أَنْ يَبْقَى سَاجِدًا عَلَى هَذِهِ الأَعْضَاءِ الأَعْظُم السَّبْعَةِ مِنْ أَوَّلِ السُّجُودِ إِلَى آخِرِهِ، بِمَعْنَى أَنَّه لو رَفَعَ أَحَدَ هَذِهِ الأَعْضَاءِ ولو لَحْظَةٌ بَطَلَ سُجُودُهُ أو يُقالُ يُكْتَفَى بالأَكْثَر؟ والجَوَابُ: يَحْتَمِلُ أنْ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يُكْتَفَى </w:t>
      </w:r>
      <w:proofErr w:type="gramStart"/>
      <w:r>
        <w:rPr>
          <w:rFonts w:ascii="Times New Roman" w:hAnsi="Times New Roman"/>
          <w:color w:val="000000"/>
          <w:sz w:val="30"/>
          <w:rtl/>
        </w:rPr>
        <w:t>بالأَكْثَرِ ،</w:t>
      </w:r>
      <w:proofErr w:type="gramEnd"/>
      <w:r>
        <w:rPr>
          <w:rFonts w:ascii="Times New Roman" w:hAnsi="Times New Roman"/>
          <w:color w:val="000000"/>
          <w:sz w:val="30"/>
          <w:rtl/>
        </w:rPr>
        <w:t xml:space="preserve"> وأَنَّ الإِنْسَانَ لَو قُدِّرَ أَنَّهُ أَصَابَهُ</w:t>
      </w:r>
      <w:r>
        <w:br/>
      </w:r>
      <w:r>
        <w:rPr>
          <w:rFonts w:ascii="Times New Roman" w:hAnsi="Times New Roman"/>
          <w:color w:val="000000"/>
          <w:sz w:val="30"/>
          <w:rtl/>
        </w:rPr>
        <w:t>حِكَةٌ، فَرَفَعَ يَدَهُ يَحلُّ جَسَدَهُ لَمْ يَبْطُلْ سُجُودُهُ، لأَنَّهُ رَفْعُ يَسيرٌ، والعِبْرَةُ بالكُلِّ. ولكنْ نَقُولُ : وإِنْ كَانَ هذا له وَجْهُ، لَكِنَّ الاحْتِيَاطَ أَلَّا يَرْفَعَ شَيْئًا مِنْ هَذِهِ</w:t>
      </w:r>
      <w:r>
        <w:br/>
      </w:r>
      <w:r>
        <w:br/>
      </w:r>
      <w:r>
        <w:rPr>
          <w:rFonts w:ascii="Times New Roman" w:hAnsi="Times New Roman"/>
          <w:color w:val="000000"/>
          <w:sz w:val="30"/>
          <w:rtl/>
        </w:rPr>
        <w:t>الأَعْضَاءِ ما دامَ سَاجِدًا.</w:t>
      </w:r>
      <w:r>
        <w:br/>
      </w:r>
      <w:r>
        <w:br/>
      </w:r>
      <w:r>
        <w:rPr>
          <w:rFonts w:ascii="Times New Roman" w:hAnsi="Times New Roman"/>
          <w:color w:val="000000"/>
          <w:sz w:val="30"/>
          <w:rtl/>
        </w:rPr>
        <w:t>ولو سَأَلَ سَائِلٌ : أَحْيَانًا نَرَى بَعْضَ العَامَّةِ حِينَ يَسْجُدُونَ تَرْتَفِعُ أَقْدَامُهُمْ عَنِ</w:t>
      </w:r>
      <w:r>
        <w:br/>
      </w:r>
      <w:r>
        <w:rPr>
          <w:rFonts w:ascii="Times New Roman" w:hAnsi="Times New Roman"/>
          <w:color w:val="000000"/>
          <w:sz w:val="30"/>
          <w:rtl/>
        </w:rPr>
        <w:t>الأَرْضِ أَثناءَ السُّجُودِ، فَإِذَا قَضَى الصَّلَاةَ هَل نَأْمُرُهُ بِإِعَادَةِ الصَّلَاةِ؟</w:t>
      </w:r>
      <w:r>
        <w:br/>
      </w:r>
      <w:r>
        <w:rPr>
          <w:rFonts w:ascii="Times New Roman" w:hAnsi="Times New Roman"/>
          <w:color w:val="000000"/>
          <w:sz w:val="30"/>
          <w:rtl/>
        </w:rPr>
        <w:t>والجَوَابُ : نَعَمْ، نَأْمُرُهُ بالإعادَةِ؛ لأنَّهُ بِذَلِكَ لم يَسْجُدْ عَلَى الْأَعْضَاءِ السَّبْعَةِ</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۱۱۷</w:t>
      </w:r>
      <w:r>
        <w:br/>
      </w:r>
      <w:r>
        <w:br/>
      </w:r>
      <w:r>
        <w:rPr>
          <w:rFonts w:ascii="Times New Roman" w:hAnsi="Times New Roman"/>
          <w:color w:val="000000"/>
          <w:sz w:val="30"/>
          <w:rtl/>
        </w:rPr>
        <w:t>كَامِلةً مع اسْتِطَاعَتِهِ، والسُّجُودُ عَلَى الأَعْضَاءِ السَّبْعَةِ رُكْنٌ فِي الصَّلَاةِ. فَتَأْمُرُهُ بإعادةِ</w:t>
      </w:r>
      <w:r>
        <w:br/>
      </w:r>
      <w:r>
        <w:br/>
      </w:r>
      <w:r>
        <w:rPr>
          <w:rFonts w:ascii="Times New Roman" w:hAnsi="Times New Roman"/>
          <w:color w:val="000000"/>
          <w:sz w:val="30"/>
          <w:rtl/>
        </w:rPr>
        <w:t>كُلِّ الصَّلاةِ.</w:t>
      </w:r>
      <w:r>
        <w:br/>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ما حُكْمُ السُّجُودِ عَلَى جُزْء مِنَ الْأَرْضِ، لَكِنَّهُ مُرْتَفِعُ عَن باقي</w:t>
      </w:r>
      <w:r>
        <w:br/>
      </w:r>
      <w:r>
        <w:br/>
      </w:r>
      <w:r>
        <w:rPr>
          <w:rFonts w:ascii="Times New Roman" w:hAnsi="Times New Roman"/>
          <w:color w:val="000000"/>
          <w:sz w:val="30"/>
          <w:rtl/>
        </w:rPr>
        <w:t>الأَرْضِ؟</w:t>
      </w:r>
      <w:r>
        <w:br/>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نَظَرْنَا إِنْ كَانَ السُّجُودُ بِهَذِهِ الكَيفِيَّةِ إِلَى القُعودِ أَقْرَبَ مِنْهُ إِلَى السُّجُودِ؛ فَهَذَا لَيسَ </w:t>
      </w:r>
      <w:proofErr w:type="gramStart"/>
      <w:r>
        <w:rPr>
          <w:rFonts w:ascii="Times New Roman" w:hAnsi="Times New Roman"/>
          <w:color w:val="000000"/>
          <w:sz w:val="30"/>
          <w:rtl/>
        </w:rPr>
        <w:t>بِسُجودِ ،</w:t>
      </w:r>
      <w:proofErr w:type="gramEnd"/>
      <w:r>
        <w:rPr>
          <w:rFonts w:ascii="Times New Roman" w:hAnsi="Times New Roman"/>
          <w:color w:val="000000"/>
          <w:sz w:val="30"/>
          <w:rtl/>
        </w:rPr>
        <w:t xml:space="preserve"> وإِنْ كَانَ إِلَى السُّجُودِ أَقْرَبَ؛ فهو سُجودٌ صَحيحٌ. الفَائِدَةُ الثَّالِثَةُ: جَوَازُ العَمَلِ بالإِشَارَةِ ِلقَوْلِهِ: «وَأَشَارَ بِيَدِهِ عَلَى أَنْفِهِ»، وَالْعَمَلُ بالإِشَارَةِ عندَ العَجْزِ عَنِ النُّطْقِ لا شَكٌّ أَنَّهُ مُعْتَبَر؛ لأَنَّهُ لا سَبِيلَ إِلَى الإفهام إلا بذَلِكَ، فالأَخْرَسُ مَثَلًا تُعْتَبَرُ إِشَارَتُهُ؛ لأنَّه لا يَسْتَطِيعُ النُّطْقَ ، ومَنْ لا يَسْتَطِيعُ النُّطْقَ لِعِلَّةٍ غَيْرِ الخرس تُعْتَبَرُ إِشَارَتُهُ أيضًا، فعَنْ أَنَسٍ رَضِوَاللَّهُ عَنْهُ أَنَّ يَهُودِيًا قَتَلَ جَارِيَةٌ عَلَى أَوْضَاحٍ لَهَا - يعني: عَلَيْهَا حُلي - فَقَتَلَها بِحَجَرٍ ، وأَخَذَ حُلِيَّهَا، فَجِيءَ بِهَا إِلَى النَّبِيِّ ﷺ وَبِهَا رَمَقٌ، فَقَالَ: «أَفَتَلَكِ فُلَانٌ؟» فَأَشَارَتْ بِرَأْسِهَا: أَنْ لَا ، ثُمَّ قَالَ الثَّانِيَةَ، فَأَشَارَتْ بِرَأْسِهَا: أَنْ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لا، ثُمَّ سَأَلَهَا الثَّالِثَةَ، فَأَشَارَتْ بِرَأْسِهَا: أَنْ نَعَمْ، فَقَتَلَهُ النَّبِيُّ ﷺ بِحَجَرَيْنِ ، فَاعْتُبِرَتْ</w:t>
      </w:r>
      <w:r>
        <w:br/>
      </w:r>
      <w:r>
        <w:br/>
      </w:r>
      <w:r>
        <w:rPr>
          <w:rFonts w:ascii="Times New Roman" w:hAnsi="Times New Roman"/>
          <w:color w:val="000000"/>
          <w:sz w:val="30"/>
          <w:rtl/>
        </w:rPr>
        <w:t>إِشَارَاتُها؛ لأَنَّهَا عَاجِزةٌ عَنِ الكَلَامِ.</w:t>
      </w:r>
      <w:r>
        <w:br/>
      </w:r>
      <w:r>
        <w:br/>
      </w:r>
      <w:r>
        <w:rPr>
          <w:rFonts w:ascii="Times New Roman" w:hAnsi="Times New Roman"/>
          <w:color w:val="000000"/>
          <w:sz w:val="30"/>
          <w:rtl/>
        </w:rPr>
        <w:t>إِذَنِ الأَخْرَسُ الَّذي لا يَتَكَلَّمُ بأَصْلِ الخِلْقَةِ إِشَارَتُهُ مُعْتَبَرَةٌ، هذا أَوَّلًا.</w:t>
      </w:r>
      <w:r>
        <w:br/>
      </w:r>
      <w:r>
        <w:rPr>
          <w:rFonts w:ascii="Times New Roman" w:hAnsi="Times New Roman"/>
          <w:color w:val="000000"/>
          <w:sz w:val="30"/>
          <w:rtl/>
        </w:rPr>
        <w:t>ثَانيا : مَنْ أَصَابَتْهُ عِلَّةٌ لَا يَسْتَطِيعُ مَعَها الكَلَامُ؛ فَإِشَارَتُهُ مُعْتَبَرَةٌ.</w:t>
      </w:r>
      <w:r>
        <w:br/>
      </w:r>
      <w:r>
        <w:rPr>
          <w:rFonts w:ascii="Times New Roman" w:hAnsi="Times New Roman"/>
          <w:color w:val="000000"/>
          <w:sz w:val="30"/>
          <w:rtl/>
        </w:rPr>
        <w:t>ثَالِثًا : الإِشَارَةُ لحَاجَةٍ، كما لو أَرَادَ الإِنْسَانُ أنْ يُكلِّمَ صاحِبًا له بحَضْرَةِ أُناسٍ،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الديات، باب من أقاد بالحجر، رقم (</w:t>
      </w:r>
      <w:r>
        <w:rPr>
          <w:rFonts w:ascii="Times New Roman" w:hAnsi="Times New Roman"/>
          <w:color w:val="000000"/>
          <w:sz w:val="30"/>
        </w:rPr>
        <w:t>٦٨٧٩</w:t>
      </w:r>
      <w:r>
        <w:rPr>
          <w:rFonts w:ascii="Times New Roman" w:hAnsi="Times New Roman"/>
          <w:color w:val="000000"/>
          <w:sz w:val="30"/>
          <w:rtl/>
        </w:rPr>
        <w:t>)، ومسلم: كتاب القسامة والمحاربين، باب ثبوت القصاص في القتل بالحجر وغيره، رقم (</w:t>
      </w:r>
      <w:r>
        <w:rPr>
          <w:rFonts w:ascii="Times New Roman" w:hAnsi="Times New Roman"/>
          <w:color w:val="000000"/>
          <w:sz w:val="30"/>
        </w:rPr>
        <w:t>١٦٧٢</w:t>
      </w:r>
      <w:r>
        <w:rPr>
          <w:rFonts w:ascii="Times New Roman" w:hAnsi="Times New Roman"/>
          <w:color w:val="000000"/>
          <w:sz w:val="30"/>
          <w:rtl/>
        </w:rPr>
        <w:t>).</w:t>
      </w:r>
      <w:r>
        <w:br/>
      </w:r>
      <w:r>
        <w:br/>
      </w:r>
      <w:r>
        <w:rPr>
          <w:rFonts w:ascii="Times New Roman" w:hAnsi="Times New Roman"/>
          <w:color w:val="000000"/>
          <w:sz w:val="30"/>
        </w:rPr>
        <w:t>۱۱۸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ويُحِبُّ أَلَّا يَطَّلِعَ عَلَيْهِ النَّاسُ، فَأَشَارَ إِلَيْهِ مَثَلًا؛ يعني : انْصَرِف، فهو يَسْتَطِيعُ أَنْ يَقُولَ: انْصَرِفْ لَكِنَّهُ لا يُحِبُّ أَنْ يَسْمَعَ القَوْمُ، فأشارَ إِلَيْهِ، تُعْتَبَرُ إِشَارَتُهُ؛ لأَنَّهَا حَاجَةٍ. رابعًا: إِذَا كَانَتِ الإِشَارَةُ لَغَيْرِ حاجةٍ معَ إِمْكَانِ النُّطْقِ وعَدَمِ الحَاجَةِ إِلَيْهَا،</w:t>
      </w:r>
      <w:r>
        <w:br/>
      </w:r>
      <w:r>
        <w:br/>
      </w:r>
      <w:r>
        <w:rPr>
          <w:rFonts w:ascii="Times New Roman" w:hAnsi="Times New Roman"/>
          <w:color w:val="000000"/>
          <w:sz w:val="30"/>
          <w:rtl/>
        </w:rPr>
        <w:t>فهل تُعتبر؟</w:t>
      </w:r>
      <w:r>
        <w:br/>
      </w:r>
      <w:r>
        <w:br/>
      </w:r>
      <w:r>
        <w:rPr>
          <w:rFonts w:ascii="Times New Roman" w:hAnsi="Times New Roman"/>
          <w:color w:val="000000"/>
          <w:sz w:val="30"/>
          <w:rtl/>
        </w:rPr>
        <w:t>الجَوَابُ: نعم، تُعتبرُ الإِشَارَةُ ، ولَكِنْ بِشَرْطِ أنْ تَكُونَ مَفهومةً، ويَدُلُّ لِهَذا إِشَارَةُ النَّبِيِّ ﷺ إِلَى أَنْفِهِ حِينَمَا قالَ: «عَلَى سَبْعَةِ أَعْظُم؛ عَلَى الْجَبْهَةِ»؛ لأَنَّهُ قادِرٌ عَلَى أنْ يَقول : الجَبْهَةُ والأَنْفُ، لكنَّهُ أَشَارَ إِلَى الْأَنْفِ.</w:t>
      </w:r>
      <w:r>
        <w:br/>
      </w:r>
      <w:r>
        <w:br/>
      </w:r>
      <w:r>
        <w:rPr>
          <w:rFonts w:ascii="Times New Roman" w:hAnsi="Times New Roman"/>
          <w:color w:val="000000"/>
          <w:sz w:val="30"/>
          <w:rtl/>
        </w:rPr>
        <w:t>معتبرة</w:t>
      </w:r>
      <w:r>
        <w:br/>
      </w:r>
      <w:r>
        <w:br/>
      </w:r>
      <w:r>
        <w:rPr>
          <w:rFonts w:ascii="Times New Roman" w:hAnsi="Times New Roman"/>
          <w:color w:val="000000"/>
          <w:sz w:val="30"/>
          <w:rtl/>
        </w:rPr>
        <w:t>إِذَنِ القَاعِدَةُ: كُلُّ إِشَارَةٍ مَفْهُومةٍ مِمَّنْ يَسْتَطِيعُ الكَلَامَ وَمِمَّنْ لا يَسْتَطِيعُ الكَلَامَ</w:t>
      </w:r>
      <w:r>
        <w:br/>
      </w:r>
      <w:r>
        <w:br/>
      </w:r>
      <w:r>
        <w:rPr>
          <w:rFonts w:ascii="Times New Roman" w:hAnsi="Times New Roman"/>
          <w:color w:val="000000"/>
          <w:sz w:val="30"/>
          <w:rtl/>
        </w:rPr>
        <w:t>لو قَالَ لزَوْجَتِهِ أنتِ طالِقٌ، وأشارَ بأَصَابِعِهِ الثلاثةِ أنْ ثَلاثًا، فإنَّها تُطَلَقُ ثَلَاثًا؛ لأَنَّ هَذِهِ إِشَارَةٌ مَفْهُومةٌ.</w:t>
      </w:r>
      <w:r>
        <w:br/>
      </w:r>
      <w:r>
        <w:rPr>
          <w:rFonts w:ascii="Times New Roman" w:hAnsi="Times New Roman"/>
          <w:color w:val="000000"/>
          <w:sz w:val="30"/>
          <w:rtl/>
        </w:rPr>
        <w:t>ولو قَالَ يُخاطِبُ زَوْجَاتِهِ الأَرْبَعَ : أَنْتُنَّ طَوالِقُ، وَأَشَارَ، تُعْتَبَرُ، مع أَنَّهُ لا حاجة</w:t>
      </w:r>
      <w:r>
        <w:br/>
      </w:r>
      <w:r>
        <w:br/>
      </w:r>
      <w:r>
        <w:rPr>
          <w:rFonts w:ascii="Times New Roman" w:hAnsi="Times New Roman"/>
          <w:color w:val="000000"/>
          <w:sz w:val="30"/>
          <w:rtl/>
        </w:rPr>
        <w:t>للإِشَارَةِ، لَكنْ رُبَّما يُشيرُ للتَّوْكِيدِ.</w:t>
      </w:r>
      <w:r>
        <w:br/>
      </w:r>
      <w:r>
        <w:br/>
      </w:r>
      <w:r>
        <w:rPr>
          <w:rFonts w:ascii="Times New Roman" w:hAnsi="Times New Roman"/>
          <w:color w:val="000000"/>
          <w:sz w:val="30"/>
          <w:rtl/>
        </w:rPr>
        <w:t>فالحَاصِلُ أنَّ كُلَّ إِشَارَةِ مَفهُومةٍ فهي مُعْتَبَرَةٌ، سَواءٌ كَانَتْ مِمَّنْ يَسْتَطِيعُ</w:t>
      </w:r>
      <w:r>
        <w:br/>
      </w:r>
      <w:r>
        <w:rPr>
          <w:rFonts w:ascii="Times New Roman" w:hAnsi="Times New Roman"/>
          <w:color w:val="000000"/>
          <w:sz w:val="30"/>
          <w:rtl/>
        </w:rPr>
        <w:t>النُّطْقَ أَم مَنْ لا يَسْتَطِيعُ.</w:t>
      </w:r>
      <w:r>
        <w:br/>
      </w:r>
      <w:r>
        <w:rPr>
          <w:rFonts w:ascii="Times New Roman" w:hAnsi="Times New Roman"/>
          <w:color w:val="000000"/>
          <w:sz w:val="30"/>
          <w:rtl/>
        </w:rPr>
        <w:t>كَذَلِكَ فَإِنَّ النَّبِيَّ ﷺ صَلَّى بِأَصْحَابِهِ ذَاتَ يَوْمٍ جَالِسًا، وَوَقَفُوا، فَأَشَارَ إِلَيْهِمْ</w:t>
      </w:r>
      <w:r>
        <w:br/>
      </w:r>
      <w:r>
        <w:rPr>
          <w:rFonts w:ascii="Times New Roman" w:hAnsi="Times New Roman"/>
          <w:color w:val="000000"/>
          <w:sz w:val="30"/>
          <w:rtl/>
        </w:rPr>
        <w:t>أنِ اجْلِسُوا ()؛ لأنَّ النُّطْقَ هنا ممتنع شَرْعًا لا حِسا.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إنما جعل الإمام ليؤتم به رقم (</w:t>
      </w:r>
      <w:r>
        <w:rPr>
          <w:rFonts w:ascii="Times New Roman" w:hAnsi="Times New Roman"/>
          <w:color w:val="000000"/>
          <w:sz w:val="30"/>
        </w:rPr>
        <w:t>٦٨٨</w:t>
      </w:r>
      <w:r>
        <w:rPr>
          <w:rFonts w:ascii="Times New Roman" w:hAnsi="Times New Roman"/>
          <w:color w:val="000000"/>
          <w:sz w:val="30"/>
          <w:rtl/>
        </w:rPr>
        <w:t>)، ومسلم: كتاب الصلاة، باب ائتمام المأموم بالإمام، رقم (</w:t>
      </w:r>
      <w:r>
        <w:rPr>
          <w:rFonts w:ascii="Times New Roman" w:hAnsi="Times New Roman"/>
          <w:color w:val="000000"/>
          <w:sz w:val="30"/>
        </w:rPr>
        <w:t>٤١٢</w:t>
      </w:r>
      <w:r>
        <w:rPr>
          <w:rFonts w:ascii="Times New Roman" w:hAnsi="Times New Roman"/>
          <w:color w:val="000000"/>
          <w:sz w:val="30"/>
          <w:rtl/>
        </w:rPr>
        <w:t xml:space="preserve"> ) ، من حديث عائشة رَضِعَ اللَّهُ عَنْهَا.</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۱۱۹</w:t>
      </w:r>
      <w:r>
        <w:br/>
      </w:r>
      <w:r>
        <w:br/>
      </w:r>
      <w:r>
        <w:rPr>
          <w:rFonts w:ascii="Times New Roman" w:hAnsi="Times New Roman"/>
          <w:color w:val="000000"/>
          <w:sz w:val="30"/>
          <w:rtl/>
        </w:rPr>
        <w:t>الفائِدَةُ الرَّابِعَةُ: أَنَّ هَذِهِ السَّبْعَةَ الأَعْظُمَ الَّتِي أَمَرَ النَّبِيُّ ﷺ أَنْ يَسْجُدَ عَلَيْهَا</w:t>
      </w:r>
      <w:r>
        <w:br/>
      </w:r>
      <w:r>
        <w:rPr>
          <w:rFonts w:ascii="Times New Roman" w:hAnsi="Times New Roman"/>
          <w:color w:val="000000"/>
          <w:sz w:val="30"/>
          <w:rtl/>
        </w:rPr>
        <w:t>يبدأُ فِيهَا بِرُكْبَتَيْهِ ثُمَّ كَفَّيْهِ ثُمَّ جَيْتِهِ وَأَنْفِهِ.</w:t>
      </w:r>
      <w:r>
        <w:br/>
      </w:r>
      <w:r>
        <w:br/>
      </w:r>
      <w:r>
        <w:rPr>
          <w:rFonts w:ascii="Times New Roman" w:hAnsi="Times New Roman"/>
          <w:color w:val="000000"/>
          <w:sz w:val="30"/>
          <w:rtl/>
        </w:rPr>
        <w:t>لو قَالَ قَائِلٌ : النَّبِيُّ ﷺ بَدَأَ بالجَبْهَةِ، فَتُقَدَّمُ الجَبْهَةُ أَوَّلًا عندَ السُّجُودِ؛ لأَنَّهُ علَيْهِ الصَّلَاةُ وَالسَّلَامُ ذَكَرَهَا أَوَّلا؟</w:t>
      </w:r>
      <w:r>
        <w:br/>
      </w:r>
      <w:r>
        <w:rPr>
          <w:rFonts w:ascii="Times New Roman" w:hAnsi="Times New Roman"/>
          <w:color w:val="000000"/>
          <w:sz w:val="30"/>
          <w:rtl/>
        </w:rPr>
        <w:t>قُلْنَا: هذا قَوْلٌ لا قَائِلَ بهِ والنَّبيُّ ﷺ إِنَّما بَدَأَ بِالْأَعْلَى فَالأَعْلَى، فَالْجَبْهَةُ فَوْقَ الكَفَّيْنِ، والكَفَّانِ فَوْقَ الرُّكْبَتَيْنِ، والرُّكْبَتَانِ فَوْقَ أَطْرَافِ القَدَمَيْنِ. إذنِ: الرَّسُولُ ﷺ بدأ بالأَعْلَى لا بما يُسْجَدُ عَلَيْهِ أَوَّلا، فالسُّجُودُ أَوَّلًا عَلَى الرُّكْبَتَيْنِ، ثم عَلَى الكَفَّيْنِ، ثم عَلَى الجَبْهَةِ والأَنْفِ، هذا هو التَّرْتِيبُ التَّنازُيُّ الطَّبيعي، ثم هو أيضًا ما جَاءَتْ به السُّنَّةُ، فَعَنْ أَبِي</w:t>
      </w:r>
      <w:r>
        <w:br/>
      </w:r>
      <w:r>
        <w:rPr>
          <w:rFonts w:ascii="Times New Roman" w:hAnsi="Times New Roman"/>
          <w:color w:val="000000"/>
          <w:sz w:val="30"/>
          <w:rtl/>
        </w:rPr>
        <w:t>فعَنْ أَبِي هُرَيْرَةَ رَضِوَانَهُ عَنْهُ قَالَ: قَالَ رَسُولُ اللَّهِ ﷺ: (إِذَا سَجَدَ أَحَدُكُمْ فَلَا يَبْرُكُ كَمَا يَبْرُكُ البَعِيرُ، وَلْيَضَعْ يَدَيْهِ قَبْلَ رُكْبَتَيْهِ ) ، والبَعيرُ إِذَا بَرَكَ يُقَدِّمُ يَدَيْهِ، فَأَوَّلُ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ما يَنْحَنِي مِنَ البَعِيرِ عندَ البُرُوكِ هما اليَدَانِ، وَهَذَا شَيْءٌ يُشَاهِدُهُ الإِنْسَانُ.</w:t>
      </w:r>
      <w:r>
        <w:br/>
      </w:r>
      <w:r>
        <w:rPr>
          <w:rFonts w:ascii="Times New Roman" w:hAnsi="Times New Roman"/>
          <w:color w:val="000000"/>
          <w:sz w:val="30"/>
          <w:rtl/>
        </w:rPr>
        <w:t>وقد زَعَمَ بَعْضُ النَّاسِ أَنَّ رُكْبَتَي البَعِيرِ بِيَدَيْهِ؛ فَنَقُولُ: نعمْ، نحنُ نَقُولُ: بِيَدَيْهِ، لكن هلْ قَالَ الرَّسُولُ : إِذَا سَجَدَ أَحَدُكُمْ فلا يَبْرُكْ عَلَى مَا يَبْرُكُ عَلَيْهِ البَعيرُ؟ الجواب: لا، وإنَّا نَهى عنِ الكَيْفِيَّةِ، لا عَنِ العُضْوِ الَّذِي يُسْجَدُ عَلَيْهِ، فَقَالَ: فَلَا يَبْرُكْ كَما يَبْرُكُ البَعِيرُ، فالتشبيه هنا واقعٌ عَلَى الكَيفِيَّةِ وَلَيْسَ عَلَى العُضْوِ الَّذِي</w:t>
      </w:r>
      <w:r>
        <w:br/>
      </w:r>
      <w:r>
        <w:br/>
      </w:r>
      <w:r>
        <w:rPr>
          <w:rFonts w:ascii="Times New Roman" w:hAnsi="Times New Roman"/>
          <w:color w:val="000000"/>
          <w:sz w:val="30"/>
          <w:rtl/>
        </w:rPr>
        <w:t>يُسْجَدُ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۳۸۱</w:t>
      </w:r>
      <w:r>
        <w:rPr>
          <w:rFonts w:ascii="Times New Roman" w:hAnsi="Times New Roman"/>
          <w:color w:val="000000"/>
          <w:sz w:val="30"/>
          <w:rtl/>
        </w:rPr>
        <w:t>)، وأبو داود كتاب الصلاة، باب كيف يضع ركبتيه قبل يديه، رقم (</w:t>
      </w:r>
      <w:r>
        <w:rPr>
          <w:rFonts w:ascii="Times New Roman" w:hAnsi="Times New Roman"/>
          <w:color w:val="000000"/>
          <w:sz w:val="30"/>
        </w:rPr>
        <w:t>٨٤٠</w:t>
      </w:r>
      <w:r>
        <w:rPr>
          <w:rFonts w:ascii="Times New Roman" w:hAnsi="Times New Roman"/>
          <w:color w:val="000000"/>
          <w:sz w:val="30"/>
          <w:rtl/>
        </w:rPr>
        <w:t>)، والنسائي: كتاب التطبيق، باب أول ما يصل إلى الأرض من الإنسان في سجوده، رقم</w:t>
      </w:r>
      <w:r>
        <w:br/>
      </w:r>
      <w:r>
        <w:br/>
      </w:r>
      <w:r>
        <w:rPr>
          <w:rFonts w:ascii="Times New Roman" w:hAnsi="Times New Roman"/>
          <w:color w:val="000000"/>
          <w:sz w:val="30"/>
          <w:rtl/>
        </w:rPr>
        <w:t>.(</w:t>
      </w:r>
      <w:r>
        <w:rPr>
          <w:rFonts w:ascii="Times New Roman" w:hAnsi="Times New Roman"/>
          <w:color w:val="000000"/>
          <w:sz w:val="30"/>
        </w:rPr>
        <w:t>۱۰۹۱</w:t>
      </w:r>
      <w:r>
        <w:rPr>
          <w:rFonts w:ascii="Times New Roman" w:hAnsi="Times New Roman"/>
          <w:color w:val="000000"/>
          <w:sz w:val="30"/>
          <w:rtl/>
        </w:rPr>
        <w:t>)</w:t>
      </w:r>
      <w:r>
        <w:br/>
      </w:r>
      <w:r>
        <w:br/>
      </w:r>
      <w:r>
        <w:rPr>
          <w:rFonts w:ascii="Times New Roman" w:hAnsi="Times New Roman"/>
          <w:color w:val="000000"/>
          <w:sz w:val="30"/>
        </w:rPr>
        <w:t>۱۲۰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ونَحْنُ نَقُولُ: نُوافِقُ عَلَى أَنَّ الرُّكْبَتَيْنِ في البَعِيرِ بِيَدَيْهِ، لكنَّ الرَّسُولَ وَ لَمْ يَقُلْ : فلا يَبْرُكْ عَلَى ما يَبْرُكُ عَلَيْهِ البَعيرُ ، وحِينَتَذٍ يَتَبَيَّنُ أنَّ القَوْلَ الرَّاجِحَ هو أَنْ يَبْدَأَ بِرُكْبَتَيْهِ قَبْلَ يَدَيْهِ ودَلِيلُهُ مِنَ السُّنَّةِ وَاضِحٌ.</w:t>
      </w:r>
      <w:r>
        <w:br/>
      </w:r>
      <w:r>
        <w:rPr>
          <w:rFonts w:ascii="Times New Roman" w:hAnsi="Times New Roman"/>
          <w:color w:val="000000"/>
          <w:sz w:val="30"/>
          <w:rtl/>
        </w:rPr>
        <w:t>فإِنْ قَالَ قَائِلٌ : في آخِرِ الحَدِيثِ: «لِيَضَعْ يَدَيْهِ قَبْلَ رُكْبَتَيْهِ».</w:t>
      </w:r>
      <w:r>
        <w:br/>
      </w:r>
      <w:r>
        <w:rPr>
          <w:rFonts w:ascii="Times New Roman" w:hAnsi="Times New Roman"/>
          <w:color w:val="000000"/>
          <w:sz w:val="30"/>
          <w:rtl/>
        </w:rPr>
        <w:t>قُلْنَا: هذا يُناقِضُ أَوَّلَ الحَدِيثِ، فهو مُنْقَلِبٌ عَلَى الرَّاوي، وصَوَابُهُ: وَلْيَضَعْ رُكْبَتَيْهِ قَبْلَ يَدَيْهِ، لكنَّ الرَّاوِيَ تَوَهَّمَ فانْقَلَبَ عَلَيْهِ، هَكَذَا عَلَّلَ ابْنُ القَيِّمُ) هَذِهِ الجُمْلَةَ في الحَدِيثِ، وهو تَعْلِيل وَاضِحٌ؛ لأننا لو قُلْنَا: وَلْيَبْدَأُ بِيَدَيْهِ قَبْلَ رُكْبَتَيْهِ، لَكَانَ آخِرُ الحَدِيثِ الذي جاءَ كالمَثَالِ مُخَالِفًا لأَوَّلِهِ الَّذِي جَاءَ كالقَاعِدَةِ. الفَائِدَةُ الخامِسَةُ : أَنَّ الإِنْسَانَ إِذَا سَجَدَ عَلَى اليَدَيْنِ ولو مَقُلُوبَتَيْنِ، فَإِنَّ السُّجُودَ تُجْزِى لَعُمُومِ قَوْلِهِ: وَاليَدَيْنِ، لَكِنَّهُ لا شَكٌّ أنَّه خِلافُ السُّنَّةِ.</w:t>
      </w:r>
      <w:r>
        <w:br/>
      </w:r>
      <w:r>
        <w:rPr>
          <w:rFonts w:ascii="Times New Roman" w:hAnsi="Times New Roman"/>
          <w:color w:val="000000"/>
          <w:sz w:val="30"/>
          <w:rtl/>
        </w:rPr>
        <w:t>الفَائِدَةُ السَّادِسَةُ : أَنَّ الإِنْسَانَ لـو سَجَدَ عَلَى جَنْبِ الرِّجْلِ لَا عَلَى أَطْرَافِها فلا يُجْزِى؛ لأنَّ النَّبِيَّ ﷺ قالَ: «وَأَطْرَافِ القَدَمَيْنِ»، ولم يَقُلْ : والقَدَمَيْنِ، فلو قال: والقَدَمَيْنِ، قُلْنَا: إِذَا مَسَّتِ القَدَمانِ الأَرْضَ فالسُّجُودُ مُجزِى، لكنَّ النَّبِيَّ ﷺ خص السُّجُودَ بأَطْرَافِ القَدَمَيْنِ؛ لأنَّ القَدَمَيْنِ سَوْفَ تَكُونَانِ مَنْصُوبَتَيْنِ، وَإِذَا كَانَتَا مَنْصُوبَتَيْنِ فلا سَبِيلَ إِلَى السُّجُودِ إِلَّا عَلَى أَطْرَافِها.</w:t>
      </w:r>
      <w:r>
        <w:br/>
      </w:r>
      <w:r>
        <w:rPr>
          <w:rFonts w:ascii="Times New Roman" w:hAnsi="Times New Roman"/>
          <w:color w:val="000000"/>
          <w:sz w:val="30"/>
          <w:rtl/>
        </w:rPr>
        <w:t>مَسْأَلَةٌ: إِذَا سَجَدَ الإِنْسَانُ عَلَى حَائِلِ يَحُولُ بَيْنَهُ وبين مُصَلَّاهُ، فهل يُجْزِتُهُ</w:t>
      </w:r>
      <w:r>
        <w:br/>
      </w:r>
      <w:r>
        <w:br/>
      </w:r>
      <w:r>
        <w:rPr>
          <w:rFonts w:ascii="Times New Roman" w:hAnsi="Times New Roman"/>
          <w:color w:val="000000"/>
          <w:sz w:val="30"/>
          <w:rtl/>
        </w:rPr>
        <w:t>السُّجُودُ؟</w:t>
      </w:r>
      <w:r>
        <w:br/>
      </w:r>
      <w:r>
        <w:br/>
      </w:r>
      <w:r>
        <w:rPr>
          <w:rFonts w:ascii="Times New Roman" w:hAnsi="Times New Roman"/>
          <w:color w:val="000000"/>
          <w:sz w:val="30"/>
          <w:rtl/>
        </w:rPr>
        <w:t>والجَوَابُ: في هذا تَفْصِيلُ عَلَى النَّحْوِ التَّالي: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زاد المعاد (</w:t>
      </w:r>
      <w:r>
        <w:rPr>
          <w:rFonts w:ascii="Times New Roman" w:hAnsi="Times New Roman"/>
          <w:color w:val="000000"/>
          <w:sz w:val="30"/>
        </w:rPr>
        <w:t>٢١٦/١</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لليلة</w:t>
      </w:r>
      <w:r>
        <w:br/>
      </w:r>
      <w:r>
        <w:br/>
      </w:r>
      <w:r>
        <w:rPr>
          <w:rFonts w:ascii="Times New Roman" w:hAnsi="Times New Roman"/>
          <w:color w:val="000000"/>
          <w:sz w:val="30"/>
        </w:rPr>
        <w:t>۱۲۱</w:t>
      </w:r>
      <w:r>
        <w:br/>
      </w:r>
      <w:r>
        <w:br/>
      </w:r>
      <w:r>
        <w:rPr>
          <w:rFonts w:ascii="Times New Roman" w:hAnsi="Times New Roman"/>
          <w:color w:val="000000"/>
          <w:sz w:val="30"/>
          <w:rtl/>
        </w:rPr>
        <w:t>أَوَّلًا: إِذَا كَانَ الحَائِلُ مِنْ أَعْضَاءِ السُّجُودِ فإِنَّهُ لا يُجْزِئُ، فلو وَضَعَ الْإِنْسَانُ جَبْهَتَهُ عَلَى كَفَّيْهِ حالَ السُّجُودِ، فهنا لا يُجْزِئُ السُّجُودُ؛ لأنَّ حَقيقةَ الأَمْرِ أَنَّهُ سَجَدَ</w:t>
      </w:r>
      <w:r>
        <w:br/>
      </w:r>
      <w:r>
        <w:rPr>
          <w:rFonts w:ascii="Times New Roman" w:hAnsi="Times New Roman"/>
          <w:color w:val="000000"/>
          <w:sz w:val="30"/>
          <w:rtl/>
        </w:rPr>
        <w:t>عَلَى الأَعْضَاءِ ما عَدَا الَّذِي وَضَعَهُ عَلَى العُضْو.</w:t>
      </w:r>
      <w:r>
        <w:br/>
      </w:r>
      <w:r>
        <w:rPr>
          <w:rFonts w:ascii="Times New Roman" w:hAnsi="Times New Roman"/>
          <w:color w:val="000000"/>
          <w:sz w:val="30"/>
          <w:rtl/>
        </w:rPr>
        <w:t>وكذلِكَ أيضًا لو وَضَعَ إِحْدَى الرِّجْلَيْنِ عَلَى الْأُخْرَى لَمْ يُجْزِيْ؛ لأنَّ الحَائِلَ</w:t>
      </w:r>
      <w:r>
        <w:br/>
      </w:r>
      <w:r>
        <w:br/>
      </w:r>
      <w:r>
        <w:rPr>
          <w:rFonts w:ascii="Times New Roman" w:hAnsi="Times New Roman"/>
          <w:color w:val="000000"/>
          <w:sz w:val="30"/>
          <w:rtl/>
        </w:rPr>
        <w:t>مِنْ أَعْضَاءِ السُّجُودِ.</w:t>
      </w:r>
      <w:r>
        <w:br/>
      </w:r>
      <w:r>
        <w:br/>
      </w:r>
      <w:r>
        <w:rPr>
          <w:rFonts w:ascii="Times New Roman" w:hAnsi="Times New Roman"/>
          <w:color w:val="000000"/>
          <w:sz w:val="30"/>
          <w:rtl/>
        </w:rPr>
        <w:t>وكذلك لو وضَعَ كَفَّيْهِ عَلَى أَطْرَافِ رُكْبَتَيْهِ في السُّجُودِ فَإِنَّهُ لا يُجْزِى؛ لأنَّ</w:t>
      </w:r>
      <w:r>
        <w:br/>
      </w:r>
      <w:r>
        <w:br/>
      </w:r>
      <w:r>
        <w:rPr>
          <w:rFonts w:ascii="Times New Roman" w:hAnsi="Times New Roman"/>
          <w:color w:val="000000"/>
          <w:sz w:val="30"/>
          <w:rtl/>
        </w:rPr>
        <w:t>الحَائِلَ مِنْ أَعْضَاءِ السُّجُودِ.</w:t>
      </w:r>
      <w:r>
        <w:br/>
      </w:r>
      <w:r>
        <w:br/>
      </w:r>
      <w:r>
        <w:rPr>
          <w:rFonts w:ascii="Times New Roman" w:hAnsi="Times New Roman"/>
          <w:color w:val="000000"/>
          <w:sz w:val="30"/>
          <w:rtl/>
        </w:rPr>
        <w:t>ثانيا : أنْ يَكُونَ الحَائِلُ مِنْ غَيْرِ أَعْضَاءِ السُّجُودِ، مُنْفَصِلًا عَنِ المُصَلِّي، فَهَذَا لا بأس به، كالسَّجَّادةِ التي نَسْجُدُ عَلَيْهَا الآنَ ، وكَأَنْ يَضَعَ الإِنْسَانُ قِطْعَةَ قماش فيَسْجُدَ عَلَيْهَا؛ لأنَّهُ ثَبَتَ عَنِ النَّبِيِّ لا أَنَّهُ سَجَدَ عَلَى الحُمْرَةِ ، والحُمْرَةُ: قِطْعَةٌ مَنْسُوجةٌ مِنَ الخُوصِ، وَالنَّبِيُّ عَلَيْهِ الصَّلَاةُ وَالسَّلَامُ لَا يَفْعَلُ شَيْئًا مَكْرُوهًا.</w:t>
      </w:r>
      <w:r>
        <w:br/>
      </w:r>
      <w:r>
        <w:rPr>
          <w:rFonts w:ascii="Times New Roman" w:hAnsi="Times New Roman"/>
          <w:color w:val="000000"/>
          <w:sz w:val="30"/>
          <w:rtl/>
        </w:rPr>
        <w:t>فنَقولُ: إِذَا كَانَ الحَائِلُ مِنْ غَيْرِ الأَعْضَاءِ، مُنْفَصِلًا عَنِ المُصَلِّي فلا بأس به، إِلَّا أَنَّ الفُقَهَاءَ رَحِمَهُمُ اللَّهُ قَالُوا: لا يَخُصُّ جَبْهَتَهُ بِهَذَا الحائِلِ، أَيْ: لا يَجْعَلُ القِطْعَةَ صَغِيرةً تَسَعُ الجَبْهَةَ فقط؛ وَعَلَّلوا هذا بأَنَّهُ فِعْلُ الرَّافِضةِ، فَإِنَّ الرَّافِضَةَ عِنْدَهُم أَلَّا يَسْجُدَ الإِنْسَانُ عَلَى شَيْءٍ لم يَكُنْ مَخْلُوقا مِنَ الأَرْضِ ؛ ولذَلِكَ تَجِدُهم في مَسَاجِدِهم لا بُدَّ أنْ يَكُونَ مَعَهُم شَيْءٌ يَحُولُ بَيْنَهُم وبينَ الفِراش، وبَعْضُهُم يَعْلُو فَيَقُولُ: لا بُدَّ أنْ يَكُونَ السُّجُودُ عَلَى شَيْءٍ مِنَ الأَرْضِ الَّتي قُتِلَ عَلَيْهَا الحُسَيْنُ بْنُ عَلى رَوَاللَّهُ عَنْها 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إذا أصاب ثوب المصلي امرأته إذا سجد، رقم (</w:t>
      </w:r>
      <w:r>
        <w:rPr>
          <w:rFonts w:ascii="Times New Roman" w:hAnsi="Times New Roman"/>
          <w:color w:val="000000"/>
          <w:sz w:val="30"/>
        </w:rPr>
        <w:t>۳۷۹</w:t>
      </w:r>
      <w:r>
        <w:rPr>
          <w:rFonts w:ascii="Times New Roman" w:hAnsi="Times New Roman"/>
          <w:color w:val="000000"/>
          <w:sz w:val="30"/>
          <w:rtl/>
        </w:rPr>
        <w:t>)، ومسلم كتاب المساجد باب جواز الجماعة في النافلة رقم (</w:t>
      </w:r>
      <w:r>
        <w:rPr>
          <w:rFonts w:ascii="Times New Roman" w:hAnsi="Times New Roman"/>
          <w:color w:val="000000"/>
          <w:sz w:val="30"/>
        </w:rPr>
        <w:t>٢٧٠/٥١٣</w:t>
      </w:r>
      <w:r>
        <w:rPr>
          <w:rFonts w:ascii="Times New Roman" w:hAnsi="Times New Roman"/>
          <w:color w:val="000000"/>
          <w:sz w:val="30"/>
          <w:rtl/>
        </w:rPr>
        <w:t>)، من حديث ميمونة</w:t>
      </w:r>
      <w:r>
        <w:br/>
      </w:r>
      <w:r>
        <w:br/>
      </w:r>
      <w:r>
        <w:rPr>
          <w:rFonts w:ascii="Times New Roman" w:hAnsi="Times New Roman"/>
          <w:color w:val="000000"/>
          <w:sz w:val="30"/>
          <w:rtl/>
        </w:rPr>
        <w:t>رَضِيَ اللهُ عَنْهَا.</w:t>
      </w:r>
      <w:r>
        <w:br/>
      </w:r>
      <w:r>
        <w:br/>
      </w:r>
      <w:r>
        <w:rPr>
          <w:rFonts w:ascii="Times New Roman" w:hAnsi="Times New Roman"/>
          <w:color w:val="000000"/>
          <w:sz w:val="30"/>
        </w:rPr>
        <w:t>۱۲۲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كَرْبَلاءَ؛ ولِهَذا تَجِدُ في مَسَاجِدِهِمْ مَصْنُوعاتٍ منَ المَدَرِ، أَيْ: مِنَ الطِّينِ، مَوْضُوعات</w:t>
      </w:r>
      <w:r>
        <w:br/>
      </w:r>
      <w:r>
        <w:rPr>
          <w:rFonts w:ascii="Times New Roman" w:hAnsi="Times New Roman"/>
          <w:color w:val="000000"/>
          <w:sz w:val="30"/>
          <w:rtl/>
        </w:rPr>
        <w:t>في الرُّفوفِ، مَنْ دَخَلَ المَسْجِدَ أَخَذَ وَاحِدَةً لِيَسْجُدَ عَلَيْهَا .</w:t>
      </w:r>
      <w:r>
        <w:br/>
      </w:r>
      <w:r>
        <w:rPr>
          <w:rFonts w:ascii="Times New Roman" w:hAnsi="Times New Roman"/>
          <w:color w:val="000000"/>
          <w:sz w:val="30"/>
          <w:rtl/>
        </w:rPr>
        <w:t>قالَ العُلَماءُ رَحِمَهُمُ اللَّهُ: الحائلُ الَّذي يَحُولُ بَيْنَ الْمُصَلِّي وبينَ الْأَرْضِ إِذَا كَانَ حَاصًا بالجَبْهَةِ فإِنَّهُ مَكْرُوهُ؛ اتَّقَاءَ مُشابَهَةِ الرَّافِضِةِ.</w:t>
      </w:r>
      <w:r>
        <w:br/>
      </w:r>
      <w:r>
        <w:rPr>
          <w:rFonts w:ascii="Times New Roman" w:hAnsi="Times New Roman"/>
          <w:color w:val="000000"/>
          <w:sz w:val="30"/>
          <w:rtl/>
        </w:rPr>
        <w:t>ثالثًا: أنْ يَكُونَ الحَائِلُ مُتَصلا بالإِنْسَانِ مِن غَيْرِ أَعْضَاءِ السُّجُودِ، أَيْ: أَنْ يَسْجُدَ مَثَلًا عَلَى طَرَفِ الغُتْرَةِ أو على طَرَفِ العِمامة فَهَذَا مَكْرُوهُ، لا يَنْبَغِي فِعْلُهُ إِلَّا حَاجَةٍ، فعَنْ أَنَسِ بْنِ مَالِكٍ رَضِوَاللَّهُ عَنْهُ قَالَ: كُنَّا نُصَلِّي مَعَ رَسُولِ اللهِ ﷺ فِي شِدَّةِ الخَرِّ، فَإِذَا لَمْ يَسْتَطِعْ أَحَدُنَا أَنْ يُمَكِّنَ جَبْهَتَهُ مِنَ الْأَرْضِ، بَسَطَ ثَوْبَهُ، فَسَجَدَ عَلَيْهِ ) ، والشَّاهِدُ قَوْلُهُ: «فَإِذَا لَمْ يَسْتَطِعْ أَحَدُنَا أَنْ يُمَكِّنَ جَبْهَتَهُ مِنَ الْأَرْضِ أَي: لِشدَّةِ الحَرارَةِ، بَسَطَ ثَوْبَهُ وَسَجَدَ عَلَيْهِ.</w:t>
      </w:r>
      <w:r>
        <w:br/>
      </w:r>
      <w:r>
        <w:rPr>
          <w:rFonts w:ascii="Times New Roman" w:hAnsi="Times New Roman"/>
          <w:color w:val="000000"/>
          <w:sz w:val="30"/>
          <w:rtl/>
        </w:rPr>
        <w:t>ولو ذَهَبَ ذاهِبٌ إلى أنَّ السُّجودَ على الحائِل المتصل بدُونِ حاجةٍ حَرامٌ لم</w:t>
      </w:r>
      <w:r>
        <w:br/>
      </w:r>
      <w:r>
        <w:br/>
      </w:r>
      <w:r>
        <w:rPr>
          <w:rFonts w:ascii="Times New Roman" w:hAnsi="Times New Roman"/>
          <w:color w:val="000000"/>
          <w:sz w:val="30"/>
          <w:rtl/>
        </w:rPr>
        <w:t>:</w:t>
      </w:r>
      <w:r>
        <w:br/>
      </w:r>
      <w:r>
        <w:br/>
      </w:r>
      <w:r>
        <w:rPr>
          <w:rFonts w:ascii="Times New Roman" w:hAnsi="Times New Roman"/>
          <w:color w:val="000000"/>
          <w:sz w:val="30"/>
          <w:rtl/>
        </w:rPr>
        <w:t>يَكُنْ بَعيدا؛ لأنَّ قَولَه فَإِذَا لَمْ يَسْتَطِعْ .... دلَّ على أنَّ مِثْلَ هذا لا يَجوزُ إِلَّا عند عَدَمِ الاسْتطاعةِ، لكنْ نَقولُ : ما دامَ قد وُجِدَ أَصْلُ السُّجودِ على هذا الحائِلِ بدُونِ ضرورة فهو جائِزُ، لَكِنَّهُ مَكْرُوهُ.</w:t>
      </w:r>
      <w:r>
        <w:br/>
      </w:r>
      <w:r>
        <w:rPr>
          <w:rFonts w:ascii="Times New Roman" w:hAnsi="Times New Roman"/>
          <w:color w:val="000000"/>
          <w:sz w:val="30"/>
          <w:rtl/>
        </w:rPr>
        <w:t>ولو سَأَلَ سَائِلٌ: ما حُكْمُ العِمَامَةِ عَلَى الرَّأْسِ أو ما شابَهَا، كَالطَّاقِيةِ إِذَا كَانَتْ</w:t>
      </w:r>
      <w:r>
        <w:br/>
      </w:r>
      <w:r>
        <w:br/>
      </w:r>
      <w:r>
        <w:rPr>
          <w:rFonts w:ascii="Times New Roman" w:hAnsi="Times New Roman"/>
          <w:color w:val="000000"/>
          <w:sz w:val="30"/>
          <w:rtl/>
        </w:rPr>
        <w:t>تُغَطِّي الجَبْهَةَ أَثناءَ 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العمل في الصلاة، باب بسط الثوب في الصلاة للسجود، رقم (</w:t>
      </w:r>
      <w:r>
        <w:rPr>
          <w:rFonts w:ascii="Times New Roman" w:hAnsi="Times New Roman"/>
          <w:color w:val="000000"/>
          <w:sz w:val="30"/>
        </w:rPr>
        <w:t>۱۲۰۸</w:t>
      </w:r>
      <w:r>
        <w:rPr>
          <w:rFonts w:ascii="Times New Roman" w:hAnsi="Times New Roman"/>
          <w:color w:val="000000"/>
          <w:sz w:val="30"/>
          <w:rtl/>
        </w:rPr>
        <w:t>)، ومسلم كتاب المساجد، باب استحباب تقديم الظهر في أول الوقت في غير شدة</w:t>
      </w:r>
      <w:r>
        <w:br/>
      </w:r>
      <w:r>
        <w:br/>
      </w:r>
      <w:r>
        <w:rPr>
          <w:rFonts w:ascii="Times New Roman" w:hAnsi="Times New Roman"/>
          <w:color w:val="000000"/>
          <w:sz w:val="30"/>
          <w:rtl/>
        </w:rPr>
        <w:t>الحر، رقم (</w:t>
      </w:r>
      <w:r>
        <w:rPr>
          <w:rFonts w:ascii="Times New Roman" w:hAnsi="Times New Roman"/>
          <w:color w:val="000000"/>
          <w:sz w:val="30"/>
        </w:rPr>
        <w:t>٦٢٠</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۱۲۳</w:t>
      </w:r>
      <w:r>
        <w:br/>
      </w:r>
      <w:r>
        <w:br/>
      </w:r>
      <w:r>
        <w:rPr>
          <w:rFonts w:ascii="Times New Roman" w:hAnsi="Times New Roman"/>
          <w:color w:val="000000"/>
          <w:sz w:val="30"/>
          <w:rtl/>
        </w:rPr>
        <w:t>فالجَوَابُ : الطَّاقِيةُ والعِامةُ إِذَا كَانَتْ تَنْزِلُ عَلَى الجَبْهَةِ يُؤَخِّرُها وَيَرْفَعُها عِندَ</w:t>
      </w:r>
      <w:r>
        <w:br/>
      </w:r>
      <w:r>
        <w:rPr>
          <w:rFonts w:ascii="Times New Roman" w:hAnsi="Times New Roman"/>
          <w:color w:val="000000"/>
          <w:sz w:val="30"/>
          <w:rtl/>
        </w:rPr>
        <w:t>السُّجُودِ، ولا بُدَّ، وإِلَّا وَقَعَ فِي المَكْرُوه.</w:t>
      </w:r>
      <w:r>
        <w:br/>
      </w:r>
      <w:r>
        <w:rPr>
          <w:rFonts w:ascii="Times New Roman" w:hAnsi="Times New Roman"/>
          <w:color w:val="000000"/>
          <w:sz w:val="30"/>
          <w:rtl/>
        </w:rPr>
        <w:t>ولو سَأَلَ سَائِلٌ : بالنِّسْبَةِ للمَرْأَةِ حِينَمَا تُصَلِّي وَعَلَيْهَا خِمَارٌ يَسْقُطُ عَلَى وَجْهِها</w:t>
      </w:r>
      <w:r>
        <w:br/>
      </w:r>
      <w:r>
        <w:rPr>
          <w:rFonts w:ascii="Times New Roman" w:hAnsi="Times New Roman"/>
          <w:color w:val="000000"/>
          <w:sz w:val="30"/>
          <w:rtl/>
        </w:rPr>
        <w:t>عندَ السُّجُودِ، فيَكُونُ حائِلًا بَيْنَها وبينَ الأَرْضِ، فما حُكْمُهَا؟</w:t>
      </w:r>
      <w:r>
        <w:br/>
      </w:r>
      <w:r>
        <w:rPr>
          <w:rFonts w:ascii="Times New Roman" w:hAnsi="Times New Roman"/>
          <w:color w:val="000000"/>
          <w:sz w:val="30"/>
          <w:rtl/>
        </w:rPr>
        <w:t>فالجَوَابُ: يَنْبَغِي ِللمَرْأَةِ إِذَا أَرَادتِ السُّجُودَ وغَطَّى الخِمارُ وَجْهَها؛ فَإِنَّهَا تَرْفَعُهُ</w:t>
      </w:r>
      <w:r>
        <w:br/>
      </w:r>
      <w:r>
        <w:br/>
      </w:r>
      <w:r>
        <w:rPr>
          <w:rFonts w:ascii="Times New Roman" w:hAnsi="Times New Roman"/>
          <w:color w:val="000000"/>
          <w:sz w:val="30"/>
          <w:rtl/>
        </w:rPr>
        <w:t>ولا تَجْعَلُهُ حائِلًا بَيْنَها وبينَ الأَرْضِ.</w:t>
      </w:r>
      <w:r>
        <w:br/>
      </w:r>
      <w:r>
        <w:br/>
      </w:r>
      <w:r>
        <w:rPr>
          <w:rFonts w:ascii="Times New Roman" w:hAnsi="Times New Roman"/>
          <w:color w:val="000000"/>
          <w:sz w:val="30"/>
          <w:rtl/>
        </w:rPr>
        <w:t>جائز</w:t>
      </w:r>
      <w:r>
        <w:br/>
      </w:r>
      <w:r>
        <w:br/>
      </w:r>
      <w:r>
        <w:rPr>
          <w:rFonts w:ascii="Times New Roman" w:hAnsi="Times New Roman"/>
          <w:color w:val="000000"/>
          <w:sz w:val="30"/>
          <w:rtl/>
        </w:rPr>
        <w:t>فهَذِهِ أَقْسَامُ ثَلاثَةٌ قِسْمٌ تَمَنُوعٌ ولا يَصِحُ معهُ سُجودُهُ، وقِسْمٌ مَكْرُوهُ ، وقِسْمُ</w:t>
      </w:r>
      <w:r>
        <w:br/>
      </w:r>
      <w:r>
        <w:br/>
      </w:r>
      <w:r>
        <w:rPr>
          <w:rFonts w:ascii="Times New Roman" w:hAnsi="Times New Roman"/>
          <w:color w:val="000000"/>
          <w:sz w:val="30"/>
        </w:rPr>
        <w:t>۹۳</w:t>
      </w:r>
      <w:r>
        <w:rPr>
          <w:rFonts w:ascii="Times New Roman" w:hAnsi="Times New Roman"/>
          <w:color w:val="000000"/>
          <w:sz w:val="30"/>
          <w:rtl/>
        </w:rPr>
        <w:t xml:space="preserve"> - عَنْ أَبِي هُرَيْرَةَ قَال: كَانَ رَسُولُ اللَّهِ ، إِذَا قَامَ إِلَى الصَّلَاةِ يُكَبِّرُ حِينَ يَقُومُ، ثُمَّ يُكَبِّرُ حِينَ يَرْكَعُ ثُمَّ يَقُولُ: «سَمِعَ اللهُ لَنْ حَمِدَهُ»، حِينَ يَرْفَعُ صُلْبَهُ مِنَ الرَّكْعَةِ، ثُمَّ يَقُولُ وَهُوَ قَائِمٌ: رَبَّنَا لَكَ الْحَمْدُ ثُمَّ يُكَبِّرُ حِينَ يَهْوِي سَاجِدًا، ثُمَّ يُكَبِّرُ حِينَ يَرْفَعُ رَأْسَهُ، ثُمَّ يُكَبِّرُ حِينَ يَسْجُدُ، ثُمَّ يُكَبِّرُ حِينَ يَرْفَعُ رَأْسَهُ، ثُمَّ يَفْعَلُ ذَلِكَ فِي الصَّلَاةِ كُلِّهَا حَتَّى يَقْضِيَهَا، وَيُكَبِّرُ حِينَ يَقُومُ مِنَ الثّنتين بَعْدَ الجُلُوس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«إِذَا قَامَ إِلَى الصَّلَاةِ يُكَبِّرُ : وَهَذَا مَعْنَى قَوْلِهِ ﷺ المُسِيءٍ فِي صَلَاتِهِ: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التكبير إذا قام من السجود، رقم (</w:t>
      </w:r>
      <w:r>
        <w:rPr>
          <w:rFonts w:ascii="Times New Roman" w:hAnsi="Times New Roman"/>
          <w:color w:val="000000"/>
          <w:sz w:val="30"/>
        </w:rPr>
        <w:t>۷۸۹</w:t>
      </w:r>
      <w:r>
        <w:rPr>
          <w:rFonts w:ascii="Times New Roman" w:hAnsi="Times New Roman"/>
          <w:color w:val="000000"/>
          <w:sz w:val="30"/>
          <w:rtl/>
        </w:rPr>
        <w:t>)، ومسلم: کتاب الصَّلاة، باب إثبات التكبير في كل خفض ورفع في الصَّلاة إلا رفعه من الركوع، رقم (</w:t>
      </w:r>
      <w:r>
        <w:rPr>
          <w:rFonts w:ascii="Times New Roman" w:hAnsi="Times New Roman"/>
          <w:color w:val="000000"/>
          <w:sz w:val="30"/>
        </w:rPr>
        <w:t>۳۹۲</w:t>
      </w:r>
      <w:r>
        <w:rPr>
          <w:rFonts w:ascii="Times New Roman" w:hAnsi="Times New Roman"/>
          <w:color w:val="000000"/>
          <w:sz w:val="30"/>
          <w:rtl/>
        </w:rPr>
        <w:t>).</w:t>
      </w:r>
      <w:r>
        <w:br/>
      </w:r>
      <w:r>
        <w:br/>
      </w:r>
      <w:r>
        <w:rPr>
          <w:rFonts w:ascii="Times New Roman" w:hAnsi="Times New Roman"/>
          <w:color w:val="000000"/>
          <w:sz w:val="30"/>
        </w:rPr>
        <w:t>١٢٤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اسْتَقْبِلِ القِبْلَةَ وَكَبِّرْ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وقَوْلُهُ: «يُكَرُ حِينَ يَقُومُ»: فيَقولُ: اللَّهُ أَكْبَرُ، وَهَذِهِ هِي تَكْبِيرَةُ الإِحْرَامِ، الَّتِي</w:t>
      </w:r>
      <w:r>
        <w:br/>
      </w:r>
      <w:r>
        <w:br/>
      </w:r>
      <w:r>
        <w:rPr>
          <w:rFonts w:ascii="Times New Roman" w:hAnsi="Times New Roman"/>
          <w:color w:val="000000"/>
          <w:sz w:val="30"/>
          <w:rtl/>
        </w:rPr>
        <w:t>لا يُمْكِنُ أَنْ يَدْخُلَ الصَّلَاةَ إلا بها.</w:t>
      </w:r>
      <w:r>
        <w:br/>
      </w:r>
      <w:r>
        <w:br/>
      </w:r>
      <w:r>
        <w:rPr>
          <w:rFonts w:ascii="Times New Roman" w:hAnsi="Times New Roman"/>
          <w:color w:val="000000"/>
          <w:sz w:val="30"/>
          <w:rtl/>
        </w:rPr>
        <w:t>قَوْلُهُ: «ثُمَّ يُكَبِّرُ حِينَ يَرْكَعُ» أَيْ: حِينَ يَشْرَعُ فِي الرُّكُوعِ، ولا يَصِحُ أَنْ نَقُولَ: حينَ يَصِلُ إِلَى الرُّكُوعِ؛ لأنَّهُ إِذَا وَصَلَ إِلَى الرُّكُوعِ فَإِنَّهُ يَتَلَقَّى ذِكْرًا آخَرَ وهو التَّسْبِيحُ، فيَتَعَيَّنُ أَنْ يُحْمَلَ قَوْلُهُ: «حِينَ يَرْكَعُ» أي: حينَ يَشْرَعُ في الرُّكُوع</w:t>
      </w:r>
      <w:r>
        <w:br/>
      </w:r>
      <w:r>
        <w:rPr>
          <w:rFonts w:ascii="Times New Roman" w:hAnsi="Times New Roman"/>
          <w:color w:val="000000"/>
          <w:sz w:val="30"/>
          <w:rtl/>
        </w:rPr>
        <w:t>قَوْلُهُ: «ثُمَّ يَقُولُ: «سَمِعَ اللَّهُ لَمَنْ حَمِدَهُ»: سَمِعَ هنا بِمَعْنَى: اسْتَجَابَ، وَلَيسَ بمَعْنَى : سَمِعَ الصَّوْتَ؛ لأنَّ الفَائِدَةَ مِنْ سَماع اللهِ عَزَوَجَلَّ ِللدُّعاءِ هو الاسْتِجَابَةُ. قَوْلُهُ: «ثُمَّ يَقُولُ وَهُوَ قَائِمٌ: رَبَّنَا لَكَ الحَمْدُ»: أي: بعدَ أَنْ يَنْتَصِبَ يَقولُ:</w:t>
      </w:r>
      <w:r>
        <w:br/>
      </w:r>
      <w:r>
        <w:rPr>
          <w:rFonts w:ascii="Times New Roman" w:hAnsi="Times New Roman"/>
          <w:color w:val="000000"/>
          <w:sz w:val="30"/>
          <w:rtl/>
        </w:rPr>
        <w:t>رَبَّنَا لكَ الحَمْدُ، وَهَذَا كالتَّطْبِيقِ تَمَامًا؛ لِقَوْلِهِ: سَمِعَ اللَّهُ لَنْ حَمِدَهُ.</w:t>
      </w:r>
      <w:r>
        <w:br/>
      </w:r>
      <w:r>
        <w:rPr>
          <w:rFonts w:ascii="Times New Roman" w:hAnsi="Times New Roman"/>
          <w:color w:val="000000"/>
          <w:sz w:val="30"/>
          <w:rtl/>
        </w:rPr>
        <w:t>قَوْلُهُ: «ثُمَّ يُكَبِّرُ حِينَ يَهْوِي سَاجِدًا، ثُمَّ يُكَبِّرُ حِينَ يَرْفَعُ رَأْسَهُ، ثُمَّ يُكَبِّرُ حِينَ يَسْجُدُ، ثُمَّ يُكَبِّرُ حِينَ يَرْفَعُ رَأْسَهُ، ثُمَّ يَفْعَلُ ذَلِكَ فِي الصَّلَاةِ كُلُّهَا حَتَّى يَقْضِيَهَا، وَيُكَبِّرُ حِينَ يَقُومُ مِنَ الشَّتَيْنِ بَعْدَ الجُلُوسِ»: وَهَذَا فِي الصَّلَاةِ الثَّلاثِيَّةِ والرُّباعِيَّةِ.</w:t>
      </w:r>
      <w:r>
        <w:br/>
      </w:r>
      <w:r>
        <w:br/>
      </w:r>
      <w:r>
        <w:rPr>
          <w:rFonts w:ascii="Times New Roman" w:hAnsi="Times New Roman"/>
          <w:color w:val="000000"/>
          <w:sz w:val="30"/>
          <w:rtl/>
        </w:rPr>
        <w:t>مِن قَوائِد هذا الحديث :</w:t>
      </w:r>
      <w:r>
        <w:br/>
      </w:r>
      <w:r>
        <w:br/>
      </w:r>
      <w:r>
        <w:rPr>
          <w:rFonts w:ascii="Times New Roman" w:hAnsi="Times New Roman"/>
          <w:color w:val="000000"/>
          <w:sz w:val="30"/>
          <w:rtl/>
        </w:rPr>
        <w:t>الفَائِدَةُ الأُولَى: وُجُوبُ تَكْبِيرَةِ الإِحْرَام؛ لِقَوْلِهِ : يُكَبِّرُ حِينَ يَقُومُ». فَإِنْ قَالَ قَائِل: إِنَّ هذا فِعْلُ، وَالْفِعْلُ لَا يَدُلُّ عَلَى الوُجُوبِ.</w:t>
      </w:r>
      <w:r>
        <w:br/>
      </w:r>
      <w:r>
        <w:rPr>
          <w:rFonts w:ascii="Times New Roman" w:hAnsi="Times New Roman"/>
          <w:color w:val="000000"/>
          <w:sz w:val="30"/>
          <w:rtl/>
        </w:rPr>
        <w:t>قُلْنَا: نَعَمْ هو فِعْل ، لكنَّ الوُجُوبَ أَخَذْنَاهُ مِن أَدِلَّةٍ أُخْرَى، مَثلِ قَوْلِهِ 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الاستئذان، باب من رد فقال: عليك السلام، رقم (</w:t>
      </w:r>
      <w:r>
        <w:rPr>
          <w:rFonts w:ascii="Times New Roman" w:hAnsi="Times New Roman"/>
          <w:color w:val="000000"/>
          <w:sz w:val="30"/>
        </w:rPr>
        <w:t>٦٢٥١</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١٢٥</w:t>
      </w:r>
      <w:r>
        <w:br/>
      </w:r>
      <w:r>
        <w:br/>
      </w:r>
      <w:r>
        <w:rPr>
          <w:rFonts w:ascii="Times New Roman" w:hAnsi="Times New Roman"/>
          <w:color w:val="000000"/>
          <w:sz w:val="30"/>
          <w:rtl/>
        </w:rPr>
        <w:t>صَلُّوا كَمَا رَأَيْتُمُونِ أُصَلِّي ، ومثلِ قَوْلِهِ : «مِفْتَاحُ الصَّلَاةِ الطُّهُورُ، وَتَحْرِيمُهَا</w:t>
      </w:r>
      <w:r>
        <w:br/>
      </w:r>
      <w:r>
        <w:rPr>
          <w:rFonts w:ascii="Times New Roman" w:hAnsi="Times New Roman"/>
          <w:color w:val="000000"/>
          <w:sz w:val="30"/>
          <w:rtl/>
        </w:rPr>
        <w:t>التَّكْبِيرُ، وَتَحْلِيلُهَا التَّسْلِيمُ (</w:t>
      </w:r>
      <w:r>
        <w:rPr>
          <w:rFonts w:ascii="Times New Roman" w:hAnsi="Times New Roman"/>
          <w:color w:val="000000"/>
          <w:sz w:val="30"/>
        </w:rPr>
        <w:t>۲</w:t>
      </w:r>
      <w:r>
        <w:rPr>
          <w:rFonts w:ascii="Times New Roman" w:hAnsi="Times New Roman"/>
          <w:color w:val="000000"/>
          <w:sz w:val="30"/>
          <w:rtl/>
        </w:rPr>
        <w:t>) إذنْ: دَلَّ عَلَى وُجُوبِ تَكْبِيرَةِ الإِحْرَامِ</w:t>
      </w:r>
      <w:r>
        <w:br/>
      </w:r>
      <w:r>
        <w:rPr>
          <w:rFonts w:ascii="Times New Roman" w:hAnsi="Times New Roman"/>
          <w:color w:val="000000"/>
          <w:sz w:val="30"/>
          <w:rtl/>
        </w:rPr>
        <w:t>الفَائِدَةُ الثَّانِيةُ: أَنَّهُ يَجِبُ أَنْ تَكُونَ تَكْبِيرَةُ الإِحْرَامِ حَالَ القِيَامِ؛ لِقَوْلِهِ: «حِينَ يَقُومُ، وبناءً عَلَى ذَلِكَ، لو كَبَّرَ للإِحْرَامِ وهو يَهْوِي إِلَى الرُّكُوعِ، كما يَفْعَلُهُ بَعْضُ المَسْبُوقِينَ فِي الصَّلَاةِ؛ فَصَلَاتُهُ لا تَصِحُ.</w:t>
      </w:r>
      <w:r>
        <w:br/>
      </w:r>
      <w:r>
        <w:rPr>
          <w:rFonts w:ascii="Times New Roman" w:hAnsi="Times New Roman"/>
          <w:color w:val="000000"/>
          <w:sz w:val="30"/>
          <w:rtl/>
        </w:rPr>
        <w:t>فبَعْضُ المَسْبُوقِينَ إِذَا جَاءَ والْإِمَامُ راكِعٌ، أَسْرَعَ ثُمَّ كَبَّرَ للإِحْرَامِ وهو يَهْوِي إِلَى الرُّكُوعِ، نَقُولُ في هذا الرَّجُلِ : صَلَاتُهُ غَيْرُ صَحِيحَةٍ؛ لَكِنَّهَا تَصِحُ نَفْلًا عَلَى قَوْلِ بَعْضِ أَهْلِ العِلْمِ؛ لأنَّ النَّفْلَ لا يُشْتَرَط له القِيَامُ، كَذَلِكَ لو كانَ جَالِسًا ثم كَبَّرَ للإِحْرَامِ قَبْلَ أَنْ يَنْتَهِضَ قَائِمًا، فَلا يَصِحُ التَّكْبِيرُ؛ لأَنَّهُ لا بُدَّ أَنْ تَكُونَ تَكْبِيرَةُ الإِحْرَامِ والإِنْسَانُ قائِم تماما .</w:t>
      </w:r>
      <w:r>
        <w:br/>
      </w:r>
      <w:r>
        <w:rPr>
          <w:rFonts w:ascii="Times New Roman" w:hAnsi="Times New Roman"/>
          <w:color w:val="000000"/>
          <w:sz w:val="30"/>
          <w:rtl/>
        </w:rPr>
        <w:t>الفَائِدَةُ الثَّالِثَةُ : وُجُوبُ تَكْبِيرَةِ الرُّكُوعِ؛ لِقَوْلِهِ : «ثُمَّ يُكَبِّرُ حِينَ يَرْكَعُ». الفَائِدَةُ الرَّابِعَةُ: وُجُوبُ قَوْلِ: سَمِعَ اللهُ لَمَنْ حَمِدَهُ» حينَ الرَّفع؛ لِقَوْلِهِ: «ثُمَّ يَقُولُ: «سَمِعَ اللَّهُ لَمَنْ حَمِدَهُ»، حِينَ يَرْفَعُ صُلْبَهُ».</w:t>
      </w:r>
      <w:r>
        <w:br/>
      </w:r>
      <w:r>
        <w:rPr>
          <w:rFonts w:ascii="Times New Roman" w:hAnsi="Times New Roman"/>
          <w:color w:val="000000"/>
          <w:sz w:val="30"/>
          <w:rtl/>
        </w:rPr>
        <w:t>الفَائِدَةُ الخَامِسَةُ : وُجُوبُ قَوْلِ: رَبَّنَا لَكَ الحَمْدُ» بعد القِيَام، أي: بعد تمامِ القِيَامِ؛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الأذان للمسافر إذا كانوا جماعة، رقم (</w:t>
      </w:r>
      <w:r>
        <w:rPr>
          <w:rFonts w:ascii="Times New Roman" w:hAnsi="Times New Roman"/>
          <w:color w:val="000000"/>
          <w:sz w:val="30"/>
        </w:rPr>
        <w:t>٦٣١</w:t>
      </w:r>
      <w:r>
        <w:rPr>
          <w:rFonts w:ascii="Times New Roman" w:hAnsi="Times New Roman"/>
          <w:color w:val="000000"/>
          <w:sz w:val="30"/>
          <w:rtl/>
        </w:rPr>
        <w:t>)، من حديث</w:t>
      </w:r>
      <w:r>
        <w:br/>
      </w:r>
      <w:r>
        <w:br/>
      </w:r>
      <w:r>
        <w:rPr>
          <w:rFonts w:ascii="Times New Roman" w:hAnsi="Times New Roman"/>
          <w:color w:val="000000"/>
          <w:sz w:val="30"/>
          <w:rtl/>
        </w:rPr>
        <w:t>مالك بن الحويرث رَضِعَ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۱۲۳/۱</w:t>
      </w:r>
      <w:r>
        <w:rPr>
          <w:rFonts w:ascii="Times New Roman" w:hAnsi="Times New Roman"/>
          <w:color w:val="000000"/>
          <w:sz w:val="30"/>
          <w:rtl/>
        </w:rPr>
        <w:t xml:space="preserve"> وأبو داود كتاب الطهارة، باب فرض الوضوء، رقم (</w:t>
      </w:r>
      <w:r>
        <w:rPr>
          <w:rFonts w:ascii="Times New Roman" w:hAnsi="Times New Roman"/>
          <w:color w:val="000000"/>
          <w:sz w:val="30"/>
        </w:rPr>
        <w:t>٦١</w:t>
      </w:r>
      <w:r>
        <w:rPr>
          <w:rFonts w:ascii="Times New Roman" w:hAnsi="Times New Roman"/>
          <w:color w:val="000000"/>
          <w:sz w:val="30"/>
          <w:rtl/>
        </w:rPr>
        <w:t>)، والترمذي: كتاب الطهارة، باب ما جاء أن مفتاح الصلاة الطهور ، رقم (</w:t>
      </w:r>
      <w:r>
        <w:rPr>
          <w:rFonts w:ascii="Times New Roman" w:hAnsi="Times New Roman"/>
          <w:color w:val="000000"/>
          <w:sz w:val="30"/>
        </w:rPr>
        <w:t>۳</w:t>
      </w:r>
      <w:r>
        <w:rPr>
          <w:rFonts w:ascii="Times New Roman" w:hAnsi="Times New Roman"/>
          <w:color w:val="000000"/>
          <w:sz w:val="30"/>
          <w:rtl/>
        </w:rPr>
        <w:t>)، وابن ماجه: کتاب</w:t>
      </w:r>
      <w:r>
        <w:br/>
      </w:r>
      <w:r>
        <w:rPr>
          <w:rFonts w:ascii="Times New Roman" w:hAnsi="Times New Roman"/>
          <w:color w:val="000000"/>
          <w:sz w:val="30"/>
          <w:rtl/>
        </w:rPr>
        <w:t>الطهارة، باب مفتاح الصلاة الطهور، رقم (</w:t>
      </w:r>
      <w:r>
        <w:rPr>
          <w:rFonts w:ascii="Times New Roman" w:hAnsi="Times New Roman"/>
          <w:color w:val="000000"/>
          <w:sz w:val="30"/>
        </w:rPr>
        <w:t>٢٧٥</w:t>
      </w:r>
      <w:r>
        <w:rPr>
          <w:rFonts w:ascii="Times New Roman" w:hAnsi="Times New Roman"/>
          <w:color w:val="000000"/>
          <w:sz w:val="30"/>
          <w:rtl/>
        </w:rPr>
        <w:t>) ، من حديث علي بن أبي طالب رَضِ اللَّهُ عَنْهُ.</w:t>
      </w:r>
      <w:r>
        <w:br/>
      </w:r>
      <w:r>
        <w:br/>
      </w:r>
      <w:r>
        <w:rPr>
          <w:rFonts w:ascii="Times New Roman" w:hAnsi="Times New Roman"/>
          <w:color w:val="000000"/>
          <w:sz w:val="30"/>
        </w:rPr>
        <w:t>١٢٦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لِقَوْلِهِ: «ثُمَّ يَقُولُ وَهُوَ قَائِمٌ: رَبَّنَا لَكَ الْحَمْدُ»، وهَذِهِ الجُمْلَةُ فِيهَا ثَلاثُ صِفَاتِ غَيْرُ هَذِهِ الصَّفَةِ وهي : رَبَّنا ولكَ الحَمْدُ ) ، اللَّهُمَّ رَبَّنَا لكَ الحَمْدُ () ، اللَّهُمَّ رَبَّنَا وَلكَ</w:t>
      </w:r>
      <w:r>
        <w:br/>
      </w:r>
      <w:r>
        <w:br/>
      </w:r>
      <w:r>
        <w:rPr>
          <w:rFonts w:ascii="Times New Roman" w:hAnsi="Times New Roman"/>
          <w:color w:val="000000"/>
          <w:sz w:val="30"/>
          <w:rtl/>
        </w:rPr>
        <w:t>الحمد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ولمْ يَذْكُرُ أبو هُرَيْرَةَ وَاللَّهُ عَنهُ ماذا يقولُ المأْمُومُ، نَقولُ: المَأمُومُ يَقولُ حينَ</w:t>
      </w:r>
      <w:r>
        <w:br/>
      </w:r>
      <w:r>
        <w:rPr>
          <w:rFonts w:ascii="Times New Roman" w:hAnsi="Times New Roman"/>
          <w:color w:val="000000"/>
          <w:sz w:val="30"/>
          <w:rtl/>
        </w:rPr>
        <w:t>يَرْفَعُ مِنَ الرُّكُوعِ : رَبَّنَا لكَ الحَمْدُ». ولا يَقولُ: «سَمِعَ اللَّهُ لَمَنْ حَمِدَهُ».</w:t>
      </w:r>
      <w:r>
        <w:br/>
      </w:r>
      <w:r>
        <w:rPr>
          <w:rFonts w:ascii="Times New Roman" w:hAnsi="Times New Roman"/>
          <w:color w:val="000000"/>
          <w:sz w:val="30"/>
          <w:rtl/>
        </w:rPr>
        <w:t>الفَائِدَةُ السَّادِسَةُ: التَّكْبِيرُ إِذَا هَوَى إِلَى السُّجُودِ؛ لِقَوْلِهِ: «ثُمَّ يُكَبِّرُ حِينَ يَهْوِي سَاجِدًا»، والتَّكْبِيرُ حينَ يَرْفَعُ رَأْسَهُ مِنَ السُّجودِ؛ لِقَوْلِهِ: «ثُمَّ يُكَبِّرُ حِينَ يَرْفَعُ رَأْسَهُ»، والتَّكْبِيرُ مَرَّةً ثانيةٌ في السُّجُودِ الثَّانِي؛ لِقَوْلِهِ: «ثُمَّ يُكَبِّرُ حِينَ يَسْجُدُ»، والتَّكْبِيرُ حِينَ يَنْهَضُ مِنَ السُّجُودِ الثَّانِي؛ لِقَوْلِهِ : ثُمَّ يُكَبِّرُ حِينَ يَرْفَعُ رَأْسَهُ»، والتَّكْبِيرُ في القِيَامِ مِنَ الجُلوسِ لِلتَّشَهُدِ الْأَوَّلِ.</w:t>
      </w:r>
      <w:r>
        <w:br/>
      </w:r>
      <w:r>
        <w:rPr>
          <w:rFonts w:ascii="Times New Roman" w:hAnsi="Times New Roman"/>
          <w:color w:val="000000"/>
          <w:sz w:val="30"/>
          <w:rtl/>
        </w:rPr>
        <w:t>الفَائِدَةُ السَّابِعَةُ: أَنَّ الجُلوسَ لِلتَّشَهُدِ الأَوَّلِ له تَكْبِيرَتانِ : تَكْبِيرَةٌ حِينَ الرَّفْعِ مِنَ السُّجُودِ، وتَكْبِيرَةٌ حِينَ القِيَامِ مِنَ الجُلوسِ، فالتَّشْهدُ الأَوَّلُ فِيهِ تَكْبِيرَتانِ:</w:t>
      </w:r>
      <w:r>
        <w:br/>
      </w:r>
      <w:r>
        <w:br/>
      </w:r>
      <w:r>
        <w:rPr>
          <w:rFonts w:ascii="Times New Roman" w:hAnsi="Times New Roman"/>
          <w:color w:val="000000"/>
          <w:sz w:val="30"/>
          <w:rtl/>
        </w:rPr>
        <w:t>الأولى: تَكْبِيرَةُ للرَّفْعِ مِنَ السُّجُودِ.</w:t>
      </w:r>
      <w:r>
        <w:br/>
      </w:r>
      <w:r>
        <w:rPr>
          <w:rFonts w:ascii="Times New Roman" w:hAnsi="Times New Roman"/>
          <w:color w:val="000000"/>
          <w:sz w:val="30"/>
          <w:rtl/>
        </w:rPr>
        <w:t>والثَّانِيةُ: تَكْبِيرَةُ لِلقيام مِنَ القُعود.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إنما جعل الإمام ليؤتم به رقم (</w:t>
      </w:r>
      <w:r>
        <w:rPr>
          <w:rFonts w:ascii="Times New Roman" w:hAnsi="Times New Roman"/>
          <w:color w:val="000000"/>
          <w:sz w:val="30"/>
        </w:rPr>
        <w:t>٦٨٩</w:t>
      </w:r>
      <w:r>
        <w:rPr>
          <w:rFonts w:ascii="Times New Roman" w:hAnsi="Times New Roman"/>
          <w:color w:val="000000"/>
          <w:sz w:val="30"/>
          <w:rtl/>
        </w:rPr>
        <w:t>)، ومسلم: كتاب الصلاة، باب ائتمام المأموم بالإمام، رقم (</w:t>
      </w:r>
      <w:r>
        <w:rPr>
          <w:rFonts w:ascii="Times New Roman" w:hAnsi="Times New Roman"/>
          <w:color w:val="000000"/>
          <w:sz w:val="30"/>
        </w:rPr>
        <w:t>٤١١</w:t>
      </w:r>
      <w:r>
        <w:rPr>
          <w:rFonts w:ascii="Times New Roman" w:hAnsi="Times New Roman"/>
          <w:color w:val="000000"/>
          <w:sz w:val="30"/>
          <w:rtl/>
        </w:rPr>
        <w:t>)، من حديث أنس رَضِوَاللَّهُ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صلاة المسافرين وقصرها، باب الدعاء في صلاة الليل وقيامه، رقم (</w:t>
      </w:r>
      <w:r>
        <w:rPr>
          <w:rFonts w:ascii="Times New Roman" w:hAnsi="Times New Roman"/>
          <w:color w:val="000000"/>
          <w:sz w:val="30"/>
        </w:rPr>
        <w:t>۷۷۱</w:t>
      </w:r>
      <w:r>
        <w:rPr>
          <w:rFonts w:ascii="Times New Roman" w:hAnsi="Times New Roman"/>
          <w:color w:val="000000"/>
          <w:sz w:val="30"/>
          <w:rtl/>
        </w:rPr>
        <w:t>)، من حديث علي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الأذان، باب ما يقول الإمام ومن خلفه إذا رفع رأسه، رقم (</w:t>
      </w:r>
      <w:r>
        <w:rPr>
          <w:rFonts w:ascii="Times New Roman" w:hAnsi="Times New Roman"/>
          <w:color w:val="000000"/>
          <w:sz w:val="30"/>
        </w:rPr>
        <w:t>٧٩٥</w:t>
      </w:r>
      <w:r>
        <w:rPr>
          <w:rFonts w:ascii="Times New Roman" w:hAnsi="Times New Roman"/>
          <w:color w:val="000000"/>
          <w:sz w:val="30"/>
          <w:rtl/>
        </w:rPr>
        <w:t>)، من حديث أبي هريرة رَضَعَ اللَّهُ عَنْهُ.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۱۲۷</w:t>
      </w:r>
      <w:r>
        <w:br/>
      </w:r>
      <w:r>
        <w:br/>
      </w:r>
      <w:r>
        <w:rPr>
          <w:rFonts w:ascii="Times New Roman" w:hAnsi="Times New Roman"/>
          <w:color w:val="000000"/>
          <w:sz w:val="30"/>
          <w:rtl/>
        </w:rPr>
        <w:t>الفَائِدَةُ الثَّامِنَةُ : أَنَّ جِلْسةَ الاسْتِرَاحَةِ ليسَتْ جِلْسَةٌ مَقْصُودةٌ؛ لأَنَّهُ لو كَانَتْ جِلْسَةٌ مَقْصُودة لكانَ لها تكبيرتان، كما في الجلوس للتَّشهدِ الأَوَّلِ، ولو كانَتْ</w:t>
      </w:r>
      <w:r>
        <w:br/>
      </w:r>
      <w:r>
        <w:rPr>
          <w:rFonts w:ascii="Times New Roman" w:hAnsi="Times New Roman"/>
          <w:color w:val="000000"/>
          <w:sz w:val="30"/>
          <w:rtl/>
        </w:rPr>
        <w:t>مَقْصُودةَ لَكانَ لها ذِكْرٌ ؛ لأنَّ كُلَّ رُكْنٍ مِنْ أَرْكَانِ الصَّلَاةِ لَا بُدَّ أَنْ يَكُونَ لَه ذِكْرٌ. الفَائِدَةُ التَّاسِعَةُ: أَنَّ التَّكْبِيراتِ مَشْرُوعَةٌ فِي كُلِّ رَفْعِ وخَفْضِ، يُؤْخَذُ هَذَا مِنْ قَوْلِهِ: «ثُمَّ يُكَبِّرُ حِينَ يَرْكَعُ»، و«ثُمَّ يُكَبِّرُ حِينَ يَهْوِي سَاجِدًا»، و«إِذَا قَامَ مِنَ السُّجُودِ»، و «وَيُكَبِّرُ حِينَ يَقُومُ مِنَ الثَّنْتَيْنِ بَعْدَ الجُلُوسِ»؛ فالتَّكْبِيرُ مَشْرُوعٌ فِي كُلِّ</w:t>
      </w:r>
      <w:r>
        <w:br/>
      </w:r>
      <w:r>
        <w:rPr>
          <w:rFonts w:ascii="Times New Roman" w:hAnsi="Times New Roman"/>
          <w:color w:val="000000"/>
          <w:sz w:val="30"/>
          <w:rtl/>
        </w:rPr>
        <w:t xml:space="preserve">خَفْضِ ورَفْعِ، وَيُسْتَثْنَى مِنْ ذَلِكَ القِيَامُ مِنَ الرُّكُوعِ؛ فَإِنَّهُ لا يُشْرَعُ فِيهِ التَّكْبِيرُ. وهَذِهِ التكبيراتُ وَاجِبَةٌ لكنْ مِنَ العُلَماءِ مَنْ قَالَ: إِنَّهَا لَيْسَتْ بوَاجِبَةٍ إلَّا تكبيرَةَ الإِحْرَامِ، فَقَدْ أَجْمَعُوا عَلَى أَنَّهَا وَاجِبَةٌ ورُكْنٌ، فَلا تَنْعَقِدُ الصَّلَاةُ إلَّا بها، أمَّا ما عداها مِنَ التَّكْبِيرِ والتَّسْمِيعِ </w:t>
      </w:r>
      <w:proofErr w:type="gramStart"/>
      <w:r>
        <w:rPr>
          <w:rFonts w:ascii="Times New Roman" w:hAnsi="Times New Roman"/>
          <w:color w:val="000000"/>
          <w:sz w:val="30"/>
          <w:rtl/>
        </w:rPr>
        <w:t>والتَّحْمِيدِ ،</w:t>
      </w:r>
      <w:proofErr w:type="gramEnd"/>
      <w:r>
        <w:rPr>
          <w:rFonts w:ascii="Times New Roman" w:hAnsi="Times New Roman"/>
          <w:color w:val="000000"/>
          <w:sz w:val="30"/>
          <w:rtl/>
        </w:rPr>
        <w:t xml:space="preserve"> فإنَّ جُمْهُورَ العُلَماءِ يَرَوْنَ أَنَّهُ وَاجِبٌ، ومِنَ العُلَمَاءِ مَنْ يَقُولُ: إِنَّهُ لَيسَ بِوَاجِبٍ.</w:t>
      </w:r>
      <w:r>
        <w:br/>
      </w:r>
      <w:r>
        <w:br/>
      </w:r>
      <w:r>
        <w:rPr>
          <w:rFonts w:ascii="Times New Roman" w:hAnsi="Times New Roman"/>
          <w:color w:val="000000"/>
          <w:sz w:val="30"/>
          <w:rtl/>
        </w:rPr>
        <w:t>صَلَاتُهُ.</w:t>
      </w:r>
      <w:r>
        <w:br/>
      </w:r>
      <w:r>
        <w:br/>
      </w:r>
      <w:r>
        <w:rPr>
          <w:rFonts w:ascii="Times New Roman" w:hAnsi="Times New Roman"/>
          <w:color w:val="000000"/>
          <w:sz w:val="30"/>
          <w:rtl/>
        </w:rPr>
        <w:t>ويَنْبَني عَلَى هذا الخلافِ، لو تَعَمَّدَ تَرْكَها هل تَبْطُلُ صَلَاتُهُ؟ الجواب: إِنْ قُلْنا إِنَّهُ وَاجِبٌ بَطَلَتْ صَلَاتُهُ، وإِنْ قُلْنَا: لَيسَ بوَاجِبٍ لَمْ تَبْطُلْ</w:t>
      </w:r>
      <w:r>
        <w:br/>
      </w:r>
      <w:r>
        <w:br/>
      </w:r>
      <w:r>
        <w:rPr>
          <w:rFonts w:ascii="Times New Roman" w:hAnsi="Times New Roman"/>
          <w:color w:val="000000"/>
          <w:sz w:val="30"/>
          <w:rtl/>
        </w:rPr>
        <w:t>كذَلِكَ يَنْبَني عَلَيْهِ : هل يَجِبُ سُجودُ السَّهْوِ لِتَرْكِهِ سَهْوا؟</w:t>
      </w:r>
      <w:r>
        <w:br/>
      </w:r>
      <w:r>
        <w:rPr>
          <w:rFonts w:ascii="Times New Roman" w:hAnsi="Times New Roman"/>
          <w:color w:val="000000"/>
          <w:sz w:val="30"/>
          <w:rtl/>
        </w:rPr>
        <w:t>الجواب: إنْ قُلْنا : إِنَّهُ وَاجِبٌ وَجَبَ، وإِنْ قُلْنَا: غَيْرُ وَاجِبٍ لَمْ يَجِبْ، ولا شَكٍّ</w:t>
      </w:r>
      <w:r>
        <w:br/>
      </w:r>
      <w:r>
        <w:rPr>
          <w:rFonts w:ascii="Times New Roman" w:hAnsi="Times New Roman"/>
          <w:color w:val="000000"/>
          <w:sz w:val="30"/>
          <w:rtl/>
        </w:rPr>
        <w:t>أنَّ الأَقْرَبَ إِلَى الصَّوابِ هو القَوْلُ بأَنَّهُ وَاجِبٌ؛ لأنَّ النَّبِيَّ عَلَيْهِ الصَّلَاةُ وَالسَّلَامُ دَاوَمَ عَلَيْهِ وَقالَ: «صَلُّوا كَمَا رَأَيْتُمُونِي أُصَلِّي».</w:t>
      </w:r>
      <w:r>
        <w:br/>
      </w:r>
      <w:r>
        <w:br/>
      </w:r>
      <w:r>
        <w:rPr>
          <w:rFonts w:ascii="Times New Roman" w:hAnsi="Times New Roman"/>
          <w:color w:val="000000"/>
          <w:sz w:val="30"/>
        </w:rPr>
        <w:t>۱۲۸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٩٤</w:t>
      </w:r>
      <w:r>
        <w:rPr>
          <w:rFonts w:ascii="Times New Roman" w:hAnsi="Times New Roman"/>
          <w:color w:val="000000"/>
          <w:sz w:val="30"/>
          <w:rtl/>
        </w:rPr>
        <w:t xml:space="preserve"> - عَنْ مُطَرْفِ بْنِ عَبْدِ اللَّهِ، قَالَ: صَلَّيْتُ خَلْفَ عَلِيِّ بْنِ أَبِي طَالِبٍ رَعِنَ أَيْنَهُ عَنْهُ أَنَا وَعِمْرَانُ بْنُ حُصَيْنٍ، فَكَانَ إِذَا سَجَدَ كَبَّرَ، وَإِذَا رَفَعَ رَأْسَهُ كَبَّرَ، وَإِذَا نَهَضَ مِنَ</w:t>
      </w:r>
      <w:r>
        <w:br/>
      </w:r>
      <w:r>
        <w:rPr>
          <w:rFonts w:ascii="Times New Roman" w:hAnsi="Times New Roman"/>
          <w:color w:val="000000"/>
          <w:sz w:val="30"/>
          <w:rtl/>
        </w:rPr>
        <w:t>الرَّكْعَتَيْنِ كَبَّرَ، فَلَمَّا قَضَى الصَّلَاةَ أَخَذَ بِيَدِي عِمْرَانُ بْنُ حُصَيْنٍ، فَقَالَ: قَدْ ذَكَّرَنِي هَذَا صَلَاةَ مُحَمَّدٍ</w:t>
      </w:r>
      <w:r>
        <w:br/>
      </w:r>
      <w:r>
        <w:rPr>
          <w:rFonts w:ascii="Times New Roman" w:hAnsi="Times New Roman"/>
          <w:color w:val="000000"/>
          <w:sz w:val="30"/>
          <w:rtl/>
        </w:rPr>
        <w:t>ﷺ أَوْ قَالَ: لَقَدْ صَلَّى بِنَا صَلَاةَ مُحَمَّدٍ .</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قَوْلُ مُطَرْفِ بْنِ عَبْدِ اللَّهِ: صَلَّيْتُ خَلْفَ عَلِيِّ بْنِ أَبِي طَالِبٍ أَنَا وَعِمْرَانُ بْنُ حُصَيْنِ»: على بن أبي طالب اللَّهُ عَنه هو ابنُ عَمِّ رَسُولِ اللهِ ﷺ وقد تَزَوَّجَ ابْنَتَهُ رَضِوَانَهُ</w:t>
      </w:r>
      <w:r>
        <w:br/>
      </w:r>
      <w:r>
        <w:rPr>
          <w:rFonts w:ascii="Times New Roman" w:hAnsi="Times New Roman"/>
          <w:color w:val="000000"/>
          <w:sz w:val="30"/>
          <w:rtl/>
        </w:rPr>
        <w:t>فاطمةَ ، وقد هَلَكَ به طائِفَتانِ طائِفَةُ الرَّافِضة، وطائِفةُ النَّاصبة.</w:t>
      </w:r>
      <w:r>
        <w:br/>
      </w:r>
      <w:r>
        <w:rPr>
          <w:rFonts w:ascii="Times New Roman" w:hAnsi="Times New Roman"/>
          <w:color w:val="000000"/>
          <w:sz w:val="30"/>
          <w:rtl/>
        </w:rPr>
        <w:t>أمَّا الرَّافِضةُ فَغَلَتْ فيه حَتَّى جَعَلَتْهُ مَعْصُومًا مِنَ الخَطَا والزَّلَل، بل حَتَّى جَعَلَتْهُ أَحَقَّ بِالرِّسَالَةِ مِنْ مُحَمَّدِ رَسُولِ اللهِ - قَاتَلَهُمُ اللَّهُ - وَقَالُوا فِيها يَقولُونَ: خانَ الأمينُ وصدَّها - أي: الرِّسالَةَ - عَنْ حَيْدَرَةَ، يَعْنُونَ بِذَلِكَ عَلِيَّ بْنَ أَبِي</w:t>
      </w:r>
      <w:r>
        <w:br/>
      </w:r>
      <w:r>
        <w:br/>
      </w:r>
      <w:r>
        <w:rPr>
          <w:rFonts w:ascii="Times New Roman" w:hAnsi="Times New Roman"/>
          <w:color w:val="000000"/>
          <w:sz w:val="30"/>
          <w:rtl/>
        </w:rPr>
        <w:t>طالب.</w:t>
      </w:r>
      <w:r>
        <w:br/>
      </w:r>
      <w:r>
        <w:br/>
      </w:r>
      <w:r>
        <w:rPr>
          <w:rFonts w:ascii="Times New Roman" w:hAnsi="Times New Roman"/>
          <w:color w:val="000000"/>
          <w:sz w:val="30"/>
          <w:rtl/>
        </w:rPr>
        <w:t>وتَناقُضُ هذا الشَّعْرِ مَعْرُوفٌ، (خانَ الأمينُ) كيفَ تَقُولُونَ: إِنَّهُ أَمينٌ، ثم تقولونَ: خانَ؟ لَكِنْ هم لا يُبالونَ بالكَذِبِ ولا بالتَّناقُضِ؛ لأنَّ أَصْلَ بِدْعَتِهِمْ مَبْينَةٌ عَلَى الجَهْلِ، حَتَّى إِنَّ بَعْضَهُمْ جَعَلَهُ إِلَهَا - وَالعياذُ باللهِ - فَإِنَّ عَبْدَ اللَّهِ بْنَ سَبَأَ اليَهُودِيَّ، ، -</w:t>
      </w:r>
      <w:r>
        <w:br/>
      </w:r>
      <w:r>
        <w:rPr>
          <w:rFonts w:ascii="Times New Roman" w:hAnsi="Times New Roman"/>
          <w:color w:val="000000"/>
          <w:sz w:val="30"/>
          <w:rtl/>
        </w:rPr>
        <w:t>الَّذِي أَظْهَرَ الإِسْلامَ لِيُفْسِدَ الإِسْلامَ، كما أَظْهَرَ بُولسُ دِينَ النَّصَارَى لِيُفْسِدَ دِينَ النَّصَارَى، كما قَالَ ذَلِكَ شَيْخُ الإِسْلام ابنُ تَيْمِيَّةَ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إتمام التكبير في السجود، رقم (</w:t>
      </w:r>
      <w:r>
        <w:rPr>
          <w:rFonts w:ascii="Times New Roman" w:hAnsi="Times New Roman"/>
          <w:color w:val="000000"/>
          <w:sz w:val="30"/>
        </w:rPr>
        <w:t>٧٨٦</w:t>
      </w:r>
      <w:r>
        <w:rPr>
          <w:rFonts w:ascii="Times New Roman" w:hAnsi="Times New Roman"/>
          <w:color w:val="000000"/>
          <w:sz w:val="30"/>
          <w:rtl/>
        </w:rPr>
        <w:t>)، ومسلم: كتاب الصلاة، باب إثبات التكبير في كل خفض ورفع في الصلاة، رقم (</w:t>
      </w:r>
      <w:r>
        <w:rPr>
          <w:rFonts w:ascii="Times New Roman" w:hAnsi="Times New Roman"/>
          <w:color w:val="000000"/>
          <w:sz w:val="30"/>
        </w:rPr>
        <w:t>۳۹۳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٥١٨/٤</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۱۲۹</w:t>
      </w:r>
      <w:r>
        <w:br/>
      </w:r>
      <w:r>
        <w:br/>
      </w:r>
      <w:r>
        <w:rPr>
          <w:rFonts w:ascii="Times New Roman" w:hAnsi="Times New Roman"/>
          <w:color w:val="000000"/>
          <w:sz w:val="30"/>
          <w:rtl/>
        </w:rPr>
        <w:t>فعَبْدُ اللهِ بْنُ سَيَاً هذا هو إِمَامُ الرَّافضة، وهو يهودي، قابَلَ عَليَّ بن أبي طالب وَقالَ له: أنتَ اللهُ - نَعوذُ باللهِ - صَراحةً ؛ فغَضِبَ علي بن أبي طالب، وحُقِّ له أن يَغْضَبَ، فَأَمَرَ بالأَخاديد فحُفِرَتْ، ثمَّ أَتَى بهم وأَحْرَقَهُمْ بِالنَّارِ إِحْرَاقًا)؛ تَنْكِيلا بهم؛ لأنَّهُمْ قَالُوا قَوْلَةً لا يَقُولُها أَحَدٌ، فهؤُلاءِ الرَّافضةُ غَلَوْا فِيهِ.</w:t>
      </w:r>
      <w:r>
        <w:br/>
      </w:r>
      <w:r>
        <w:rPr>
          <w:rFonts w:ascii="Times New Roman" w:hAnsi="Times New Roman"/>
          <w:color w:val="000000"/>
          <w:sz w:val="30"/>
          <w:rtl/>
        </w:rPr>
        <w:t>أمَّا النَّاصبةُ : فإِنَّهُم يَلْعَنُونَهُ ويَسُبُّونَهُ، ويَرَوْنَ أَنَّهُ مُعْتَدِ ظَالِمٌ، وَأَنَّهُ خارجٌ عَلَى</w:t>
      </w:r>
      <w:r>
        <w:br/>
      </w:r>
      <w:r>
        <w:rPr>
          <w:rFonts w:ascii="Times New Roman" w:hAnsi="Times New Roman"/>
          <w:color w:val="000000"/>
          <w:sz w:val="30"/>
          <w:rtl/>
        </w:rPr>
        <w:t>الإِمَامِ، إِلَى غَيْرِ ذَلِكَ مِنْ أَلْقَابِ السُّوءِ، وكِلَا الطَّائِفَتَيْنِ ضَالَّةٌ مُبْتَدِعةٌ.</w:t>
      </w:r>
      <w:r>
        <w:br/>
      </w:r>
      <w:r>
        <w:rPr>
          <w:rFonts w:ascii="Times New Roman" w:hAnsi="Times New Roman"/>
          <w:color w:val="000000"/>
          <w:sz w:val="30"/>
          <w:rtl/>
        </w:rPr>
        <w:t>وهَدَى اللهُ أَهْلَ الحَقِّ للحَقِّ ؛ فقَالُوا: على بن أبي طالِب أَحَدُ الخُلَفَاءِ الرَّاشِدِينَ وهو أَقْرَبُ للحَقِّ مِنْ خَصْمِهِ مُعاوِيَةَ رَضَ اللَّهُ عَنْها، وهو لِمَنْ عَصَمَهُ اللَّهُ تَبَارَكَ وَتَعَالَى مِنْ دَعْوَى الربوبية أو الرّسالة، وله عَلَيْنا حقَّانِ حقُّ القَرابة مِنَ الرَّسُولِ عَلَيْهِ الصَّلَاةُ وَالسَّلَامُ، وحقُّ الإِسْلامِ، وَكَوْنُهُ خَلِيفَةٌ للمُسْلِمِينَ فِي عَهْدِ الْخُلَفَاءِ الرَّاشِدِينَ.</w:t>
      </w:r>
      <w:r>
        <w:br/>
      </w:r>
      <w:r>
        <w:rPr>
          <w:rFonts w:ascii="Times New Roman" w:hAnsi="Times New Roman"/>
          <w:color w:val="000000"/>
          <w:sz w:val="30"/>
          <w:rtl/>
        </w:rPr>
        <w:t xml:space="preserve">ولكنَّ ذَلِكَ لا يَعْنِي أَنْ نُفَضّلَهُ عَلَى عُثْمَانَ وعُمَرَ وأَبي بَكْرٍ، بل نَقُولُ: إِنَّ أَبا بَكْرٍ وعُمَرَ وعُثمانَ أَفْضَلَ مِنهُ، لكنَّهُ يَفُوقُهُمْ بكَوْنِهِ أَقْرَبَ إِلَى رَسُولِ اللَّهِ صَلَّى اللَّهُ عَلَيْهِ وَسَلَّمَ . ويُذْكَرُ أَنَّ رافِضيّاً وسُنَّيَّا تَخَاصَمَا في أبي بَكْرٍ وعَليَّ، فَقالَ </w:t>
      </w:r>
      <w:proofErr w:type="gramStart"/>
      <w:r>
        <w:rPr>
          <w:rFonts w:ascii="Times New Roman" w:hAnsi="Times New Roman"/>
          <w:color w:val="000000"/>
          <w:sz w:val="30"/>
          <w:rtl/>
        </w:rPr>
        <w:t>السُّنِّيُّ :</w:t>
      </w:r>
      <w:proofErr w:type="gramEnd"/>
      <w:r>
        <w:rPr>
          <w:rFonts w:ascii="Times New Roman" w:hAnsi="Times New Roman"/>
          <w:color w:val="000000"/>
          <w:sz w:val="30"/>
          <w:rtl/>
        </w:rPr>
        <w:t xml:space="preserve"> أبو بَكْرٍ أَفْضَلُ. وَقالَ الرَّافِضِيُّ: عَلِيٌّ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فَاحْتَكَما إِلَى ابْنِ الْجُوْزِيٌّ رَحِمَهُ اللَّهُ وَقَالا: نَرْضَاهُ حَكَمًا. فَذَهَبَا إِلَيْهِ وَقالَا أَيُّهما أَفْضَلُ أبو بَكْرٍ أَمْ عَلِيُّ بنُ أَبِي طَالِبٍ؟ فَقَالَ: أَفْضَلُهُما مَنْ</w:t>
      </w:r>
      <w:r>
        <w:br/>
      </w:r>
      <w:r>
        <w:br/>
      </w:r>
      <w:r>
        <w:rPr>
          <w:rFonts w:ascii="Times New Roman" w:hAnsi="Times New Roman"/>
          <w:color w:val="000000"/>
          <w:sz w:val="30"/>
          <w:rtl/>
        </w:rPr>
        <w:t>كانَتِ ابْنَتُهُ تَحْتَهُ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الدينوري في المجالسة وجواهر العلم (</w:t>
      </w:r>
      <w:r>
        <w:rPr>
          <w:rFonts w:ascii="Times New Roman" w:hAnsi="Times New Roman"/>
          <w:color w:val="000000"/>
          <w:sz w:val="30"/>
        </w:rPr>
        <w:t>١٠٦٥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الأعرابي في معجمه (</w:t>
      </w:r>
      <w:r>
        <w:rPr>
          <w:rFonts w:ascii="Times New Roman" w:hAnsi="Times New Roman"/>
          <w:color w:val="000000"/>
          <w:sz w:val="30"/>
        </w:rPr>
        <w:t>٦٧</w:t>
      </w:r>
      <w:r>
        <w:rPr>
          <w:rFonts w:ascii="Times New Roman" w:hAnsi="Times New Roman"/>
          <w:color w:val="000000"/>
          <w:sz w:val="30"/>
          <w:rtl/>
        </w:rPr>
        <w:t xml:space="preserve">، </w:t>
      </w:r>
      <w:r>
        <w:rPr>
          <w:rFonts w:ascii="Times New Roman" w:hAnsi="Times New Roman"/>
          <w:color w:val="000000"/>
          <w:sz w:val="30"/>
        </w:rPr>
        <w:t>١٥٥٣</w:t>
      </w:r>
      <w:r>
        <w:rPr>
          <w:rFonts w:ascii="Times New Roman" w:hAnsi="Times New Roman"/>
          <w:color w:val="000000"/>
          <w:sz w:val="30"/>
          <w:rtl/>
        </w:rPr>
        <w:t>)، والآجري في الشريعة (</w:t>
      </w:r>
      <w:r>
        <w:rPr>
          <w:rFonts w:ascii="Times New Roman" w:hAnsi="Times New Roman"/>
          <w:color w:val="000000"/>
          <w:sz w:val="30"/>
        </w:rPr>
        <w:t>٢٥٢٠/٥</w:t>
      </w:r>
      <w:r>
        <w:rPr>
          <w:rFonts w:ascii="Times New Roman" w:hAnsi="Times New Roman"/>
          <w:color w:val="000000"/>
          <w:sz w:val="30"/>
          <w:rtl/>
        </w:rPr>
        <w:t>-</w:t>
      </w:r>
      <w:r>
        <w:rPr>
          <w:rFonts w:ascii="Times New Roman" w:hAnsi="Times New Roman"/>
          <w:color w:val="000000"/>
          <w:sz w:val="30"/>
        </w:rPr>
        <w:t>٢٥٢١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وفيات الأعيان لابن خلكان (</w:t>
      </w:r>
      <w:r>
        <w:rPr>
          <w:rFonts w:ascii="Times New Roman" w:hAnsi="Times New Roman"/>
          <w:color w:val="000000"/>
          <w:sz w:val="30"/>
        </w:rPr>
        <w:t>١٤١/٣</w:t>
      </w:r>
      <w:r>
        <w:rPr>
          <w:rFonts w:ascii="Times New Roman" w:hAnsi="Times New Roman"/>
          <w:color w:val="000000"/>
          <w:sz w:val="30"/>
          <w:rtl/>
        </w:rPr>
        <w:t>)، وتاريخ الإسلام للذهبي (</w:t>
      </w:r>
      <w:r>
        <w:rPr>
          <w:rFonts w:ascii="Times New Roman" w:hAnsi="Times New Roman"/>
          <w:color w:val="000000"/>
          <w:sz w:val="30"/>
        </w:rPr>
        <w:t>١١٠٥/١٢</w:t>
      </w:r>
      <w:r>
        <w:rPr>
          <w:rFonts w:ascii="Times New Roman" w:hAnsi="Times New Roman"/>
          <w:color w:val="000000"/>
          <w:sz w:val="30"/>
          <w:rtl/>
        </w:rPr>
        <w:t>).</w:t>
      </w:r>
      <w:r>
        <w:br/>
      </w:r>
      <w:r>
        <w:br/>
      </w:r>
      <w:r>
        <w:rPr>
          <w:rFonts w:ascii="Times New Roman" w:hAnsi="Times New Roman"/>
          <w:color w:val="000000"/>
          <w:sz w:val="30"/>
        </w:rPr>
        <w:t>۱۳۰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br/>
      </w:r>
      <w:r>
        <w:br/>
      </w:r>
      <w:r>
        <w:rPr>
          <w:rFonts w:ascii="Times New Roman" w:hAnsi="Times New Roman"/>
          <w:color w:val="000000"/>
          <w:sz w:val="30"/>
          <w:rtl/>
        </w:rPr>
        <w:t xml:space="preserve">فهو بذلِكَ لم يَحكُمْ بَيْنَهُما، لكنَّهُ تَخَلَّصَ </w:t>
      </w:r>
      <w:proofErr w:type="gramStart"/>
      <w:r>
        <w:rPr>
          <w:rFonts w:ascii="Times New Roman" w:hAnsi="Times New Roman"/>
          <w:color w:val="000000"/>
          <w:sz w:val="30"/>
          <w:rtl/>
        </w:rPr>
        <w:t>مِنْهُما ،</w:t>
      </w:r>
      <w:proofErr w:type="gramEnd"/>
      <w:r>
        <w:rPr>
          <w:rFonts w:ascii="Times New Roman" w:hAnsi="Times New Roman"/>
          <w:color w:val="000000"/>
          <w:sz w:val="30"/>
          <w:rtl/>
        </w:rPr>
        <w:t xml:space="preserve"> وَقالَ: أَفْضَلُهُما مَنْ كَانَتِ ابْنَتُهُ تَحْتَهُ. فَإِنْ كَانَ الضَّمِيرُ في (ابْنَتِهِ) يَعودُ عَلَى الرَّسولِ؛ فعليٌّ أَفْضَلُ، وَإِنْ كَانَ يَعودُ</w:t>
      </w:r>
      <w:r>
        <w:br/>
      </w:r>
      <w:r>
        <w:rPr>
          <w:rFonts w:ascii="Times New Roman" w:hAnsi="Times New Roman"/>
          <w:color w:val="000000"/>
          <w:sz w:val="30"/>
          <w:rtl/>
        </w:rPr>
        <w:t xml:space="preserve">عَلَى أَبي بَكْرٍ فأبو بَكْرٍ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لأنَّ ابْنَةَ أَبي بَكْرٍ تحتَ النَّبِيِّ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فنحنُ نُولي عَلِيَّ بْنَ أبي طالب رَ اللهُ عنهُ مِنَ المَحبَّة ما هو أهل </w:t>
      </w:r>
      <w:proofErr w:type="gramStart"/>
      <w:r>
        <w:rPr>
          <w:rFonts w:ascii="Times New Roman" w:hAnsi="Times New Roman"/>
          <w:color w:val="000000"/>
          <w:sz w:val="30"/>
          <w:rtl/>
        </w:rPr>
        <w:t>لها ،</w:t>
      </w:r>
      <w:proofErr w:type="gramEnd"/>
      <w:r>
        <w:rPr>
          <w:rFonts w:ascii="Times New Roman" w:hAnsi="Times New Roman"/>
          <w:color w:val="000000"/>
          <w:sz w:val="30"/>
          <w:rtl/>
        </w:rPr>
        <w:t xml:space="preserve"> لَكِنَّنا لا تَغْلُو فيه ولا نُفَضِّلُهُ عَلَى مَنْ سَبَقَهُ.</w:t>
      </w:r>
      <w:r>
        <w:br/>
      </w:r>
      <w:r>
        <w:rPr>
          <w:rFonts w:ascii="Times New Roman" w:hAnsi="Times New Roman"/>
          <w:color w:val="000000"/>
          <w:sz w:val="30"/>
          <w:rtl/>
        </w:rPr>
        <w:t>والعَجَبُ أَنَّ عَلِيَّ بن أبي طالِب نَفْسَهُ رَضِوَاللَّهُ عَنْهُ وهُو مِنْ أَعْدَلِ الحُكماء، يَقولُ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عَلَى مِنْبَرِ الكوفة </w:t>
      </w:r>
      <w:proofErr w:type="gramStart"/>
      <w:r>
        <w:rPr>
          <w:rFonts w:ascii="Times New Roman" w:hAnsi="Times New Roman"/>
          <w:color w:val="000000"/>
          <w:sz w:val="30"/>
          <w:rtl/>
        </w:rPr>
        <w:t>صراحةً :</w:t>
      </w:r>
      <w:proofErr w:type="gramEnd"/>
      <w:r>
        <w:rPr>
          <w:rFonts w:ascii="Times New Roman" w:hAnsi="Times New Roman"/>
          <w:color w:val="000000"/>
          <w:sz w:val="30"/>
          <w:rtl/>
        </w:rPr>
        <w:t xml:space="preserve"> خَيْرُ هَذِهِ الأُمَّة بعدَ نَبِيِّها أبو بَكْرٍ ثم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 هو نَفْسُهُ يَقولُ هذا، والرَّافِضَةُ الَّذِينَ يَدَّعونَ أنَّهم أَوْلِيَاؤُهُ يَقولُونَ: كَذَبَ، يَقولُونَ ذلك لا بِلِسَانِ المقال، لكنْ ِبلِسَانِ الحَالِ ؛ لأنَّهُم يَقولُونَ: إِنَّ عَلِيًّا أَفْضَلُ مِنْ أبي بَكْرٍ</w:t>
      </w:r>
      <w:r>
        <w:br/>
      </w:r>
      <w:r>
        <w:br/>
      </w:r>
      <w:r>
        <w:rPr>
          <w:rFonts w:ascii="Times New Roman" w:hAnsi="Times New Roman"/>
          <w:color w:val="000000"/>
          <w:sz w:val="30"/>
          <w:rtl/>
        </w:rPr>
        <w:t>وعُمَرَ .</w:t>
      </w:r>
      <w:r>
        <w:br/>
      </w:r>
      <w:r>
        <w:br/>
      </w:r>
      <w:r>
        <w:rPr>
          <w:rFonts w:ascii="Times New Roman" w:hAnsi="Times New Roman"/>
          <w:color w:val="000000"/>
          <w:sz w:val="30"/>
          <w:rtl/>
        </w:rPr>
        <w:t>وعَلى كُلِّ حَالٍ عَلِيُّ بن أبي طالِب هَلَكَ به طائِفَتَانِ، هُما الرَّافِضَةُ والنَّاصِبَةُ، فالرَّافِضةُ غَلَتْ فيه، والنَّاصِبَةُ قَدَحَتْ فيه، وكلاهما عَلَى ضَلالٍ، نَبْرَأُ إِلَى اللَّهِ مِنْ</w:t>
      </w:r>
      <w:r>
        <w:br/>
      </w:r>
      <w:r>
        <w:br/>
      </w:r>
      <w:r>
        <w:rPr>
          <w:rFonts w:ascii="Times New Roman" w:hAnsi="Times New Roman"/>
          <w:color w:val="000000"/>
          <w:sz w:val="30"/>
          <w:rtl/>
        </w:rPr>
        <w:t>طريقهما.</w:t>
      </w:r>
      <w:r>
        <w:br/>
      </w:r>
      <w:r>
        <w:br/>
      </w:r>
      <w:r>
        <w:rPr>
          <w:rFonts w:ascii="Times New Roman" w:hAnsi="Times New Roman"/>
          <w:color w:val="000000"/>
          <w:sz w:val="30"/>
          <w:rtl/>
        </w:rPr>
        <w:t>يَقولُ: «فَكَانَ إِذَا سَجَدَ كَبَّرَ، وَإِذَا رَفَعَ رَأْسَهُ) يَعْنِي: مِنَ السُّجُودِ كَبَّرَ، وَإِذَا تَهَضَ مِنَ الرَّكْعَتَيْنِ يَعْنِي : التَّشَهدَ الأَوَّلَ كَبَّرَ ، فَلَمَّا قَضَى الصَّلَاةَ أَخَذَ بِيَدِي عِمْرَانُ</w:t>
      </w:r>
      <w:r>
        <w:br/>
      </w:r>
      <w:r>
        <w:rPr>
          <w:rFonts w:ascii="Times New Roman" w:hAnsi="Times New Roman"/>
          <w:color w:val="000000"/>
          <w:sz w:val="30"/>
          <w:rtl/>
        </w:rPr>
        <w:t>ابْنُ حُصَيْنِ، فَقَالَ: قَدْ ذَكَرَنِ هَذَا صَلَاةَ مُحَمَّدٍ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١٠٦/١</w:t>
      </w:r>
      <w:r>
        <w:rPr>
          <w:rFonts w:ascii="Times New Roman" w:hAnsi="Times New Roman"/>
          <w:color w:val="000000"/>
          <w:sz w:val="30"/>
          <w:rtl/>
        </w:rPr>
        <w:t xml:space="preserve">). وأخرجه بنحوه البخاري كتاب أصحاب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باب 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«لو كنت متخذا خليلا»، رقم (</w:t>
      </w:r>
      <w:r>
        <w:rPr>
          <w:rFonts w:ascii="Times New Roman" w:hAnsi="Times New Roman"/>
          <w:color w:val="000000"/>
          <w:sz w:val="30"/>
        </w:rPr>
        <w:t>٣٦٧١</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صفة صلاة النبي </w:t>
      </w:r>
      <w:proofErr w:type="gramStart"/>
      <w:r>
        <w:rPr>
          <w:rFonts w:ascii="Times New Roman" w:hAnsi="Times New Roman"/>
          <w:color w:val="000000"/>
          <w:sz w:val="30"/>
          <w:rtl/>
        </w:rPr>
        <w:t>ﷺ )</w:t>
      </w:r>
      <w:proofErr w:type="gramEnd"/>
      <w:r>
        <w:br/>
      </w:r>
      <w:r>
        <w:br/>
      </w:r>
      <w:r>
        <w:rPr>
          <w:rFonts w:ascii="Times New Roman" w:hAnsi="Times New Roman"/>
          <w:color w:val="000000"/>
          <w:sz w:val="30"/>
          <w:rtl/>
        </w:rPr>
        <w:t xml:space="preserve">من فوائد هذا </w:t>
      </w:r>
      <w:proofErr w:type="gramStart"/>
      <w:r>
        <w:rPr>
          <w:rFonts w:ascii="Times New Roman" w:hAnsi="Times New Roman"/>
          <w:color w:val="000000"/>
          <w:sz w:val="30"/>
          <w:rtl/>
        </w:rPr>
        <w:t>الحديث :</w:t>
      </w:r>
      <w:proofErr w:type="gramEnd"/>
      <w:r>
        <w:br/>
      </w:r>
      <w:r>
        <w:br/>
      </w:r>
      <w:r>
        <w:rPr>
          <w:rFonts w:ascii="Times New Roman" w:hAnsi="Times New Roman"/>
          <w:color w:val="000000"/>
          <w:sz w:val="30"/>
        </w:rPr>
        <w:t>۱۳۱</w:t>
      </w:r>
      <w:r>
        <w:br/>
      </w:r>
      <w:r>
        <w:br/>
      </w:r>
      <w:r>
        <w:rPr>
          <w:rFonts w:ascii="Times New Roman" w:hAnsi="Times New Roman"/>
          <w:color w:val="000000"/>
          <w:sz w:val="30"/>
          <w:rtl/>
        </w:rPr>
        <w:t>الفَائِدَةُ الأُولَى: أنَّ الخُلَفَاءَ فيما سَبَقَ كانُوا أَيْمَّةَ النَّاسِ في الدِّينِ وفي الوِلاية. في الدِّينِ كما في الصَّلَواتِ الخَمْسِ والحَجِّ، هم أَئِمَّةُ النَّاسِ، فهم أَئِمَّةٌ فِي الدِّينِ</w:t>
      </w:r>
      <w:r>
        <w:br/>
      </w:r>
      <w:r>
        <w:br/>
      </w:r>
      <w:r>
        <w:rPr>
          <w:rFonts w:ascii="Times New Roman" w:hAnsi="Times New Roman"/>
          <w:color w:val="000000"/>
          <w:sz w:val="30"/>
          <w:rtl/>
        </w:rPr>
        <w:t>والولاية.</w:t>
      </w:r>
      <w:r>
        <w:br/>
      </w:r>
      <w:r>
        <w:br/>
      </w:r>
      <w:r>
        <w:rPr>
          <w:rFonts w:ascii="Times New Roman" w:hAnsi="Times New Roman"/>
          <w:color w:val="000000"/>
          <w:sz w:val="30"/>
          <w:rtl/>
        </w:rPr>
        <w:t>الفَائِدَةُ الثَّانِيةُ: أَنَّ النَّاسَ مِنْ عَهْدِ علي بن أبي طالِب رَمَ اللهُ عَنْهُ أَضَاعُوا شَيْئًا مِنَ</w:t>
      </w:r>
      <w:r>
        <w:br/>
      </w:r>
      <w:r>
        <w:br/>
      </w:r>
      <w:r>
        <w:rPr>
          <w:rFonts w:ascii="Times New Roman" w:hAnsi="Times New Roman"/>
          <w:color w:val="000000"/>
          <w:sz w:val="30"/>
          <w:rtl/>
        </w:rPr>
        <w:t>لى الله</w:t>
      </w:r>
      <w:r>
        <w:br/>
      </w:r>
      <w:r>
        <w:br/>
      </w:r>
      <w:r>
        <w:rPr>
          <w:rFonts w:ascii="Times New Roman" w:hAnsi="Times New Roman"/>
          <w:color w:val="000000"/>
          <w:sz w:val="30"/>
          <w:rtl/>
        </w:rPr>
        <w:t>الصَّلَاةِ؛ لِقَوْلِهِ : ذَكَرَنِي هَذَا صَلَاةَ مُحَمَّدٍ ، فَقَوْلُهُ: ذَكَّرني، كَأَنَّهُ يَقولُ: إِنَّنَا نَسِينَا</w:t>
      </w:r>
      <w:r>
        <w:br/>
      </w:r>
      <w:r>
        <w:rPr>
          <w:rFonts w:ascii="Times New Roman" w:hAnsi="Times New Roman"/>
          <w:color w:val="000000"/>
          <w:sz w:val="30"/>
          <w:rtl/>
        </w:rPr>
        <w:t>الصَّلاةَ الَّتي عَلَى عَهْدِ النَّبِي الله ، فإمَّا أَنَّهُم كانُوا لا يُكَبِّرُونَ، وَإِمَّا أَنَّهُم كَانُوا يُكَبِّرُونَ سرًّا وَعَلَى رَضَ اللَّهُ عَنْهُ يُكَبِّرُ جَهْرًا.</w:t>
      </w:r>
      <w:r>
        <w:br/>
      </w:r>
      <w:r>
        <w:rPr>
          <w:rFonts w:ascii="Times New Roman" w:hAnsi="Times New Roman"/>
          <w:color w:val="000000"/>
          <w:sz w:val="30"/>
          <w:rtl/>
        </w:rPr>
        <w:t>الفَائِدَةُ الثَّالِثَةُ: فَضِيلَةُ عَلِيِّ بْنِ أَبي طَالِبٍ رَونَهُ عَنْهُ وَذَلِكَ بِتَطْبِيقِهِ السُّنَّةَ، ولا شَكٌّ أنَّ تَطْبِيقَ السُّنَّةِ مِنْ مَناقِبِ الإِنْسَانِ وَفَضَائِلِهِ.</w:t>
      </w:r>
      <w:r>
        <w:br/>
      </w:r>
      <w:r>
        <w:rPr>
          <w:rFonts w:ascii="Times New Roman" w:hAnsi="Times New Roman"/>
          <w:color w:val="000000"/>
          <w:sz w:val="30"/>
          <w:rtl/>
        </w:rPr>
        <w:t xml:space="preserve">الفَائِدَةُ الرَّابِعَةُ: مَشْرُوعِيَّةُ جَهْرِ الإِمَامِ بالتَّكْبِيرِ، وهل هو وَاجِبٌ أو سُنَّةٌ؟ قيلَ: إِنَّهُ سُنَّةٌ. </w:t>
      </w:r>
      <w:proofErr w:type="gramStart"/>
      <w:r>
        <w:rPr>
          <w:rFonts w:ascii="Times New Roman" w:hAnsi="Times New Roman"/>
          <w:color w:val="000000"/>
          <w:sz w:val="30"/>
          <w:rtl/>
        </w:rPr>
        <w:t>وقيلَ :</w:t>
      </w:r>
      <w:proofErr w:type="gramEnd"/>
      <w:r>
        <w:rPr>
          <w:rFonts w:ascii="Times New Roman" w:hAnsi="Times New Roman"/>
          <w:color w:val="000000"/>
          <w:sz w:val="30"/>
          <w:rtl/>
        </w:rPr>
        <w:t xml:space="preserve"> إِنَّهُ وَاجِبٌ. والصَّحيحُ، أَنَّ جَهْرَ الإِمَامِ بِالتَّكْبِيرِ وَاجِبٌ، وكَذَلِكَ بِالتَّسْمِيعِ، وَيَدُلُّ لذَلِكَ أَنَّهُ لا يُمْكِنُ اقْتِدَاءُ الْمَأْمُومِينَ بِإِمَامِهِمْ إِلَّا بِالجَهْرِ،</w:t>
      </w:r>
      <w:r>
        <w:br/>
      </w:r>
      <w:r>
        <w:br/>
      </w:r>
      <w:r>
        <w:rPr>
          <w:rFonts w:ascii="Times New Roman" w:hAnsi="Times New Roman"/>
          <w:color w:val="000000"/>
          <w:sz w:val="30"/>
          <w:rtl/>
        </w:rPr>
        <w:t>وما لا يَتِمُّ الوَاجِبُ إِلَّا بِهِ فهو وَاجِبٌ.</w:t>
      </w:r>
      <w:r>
        <w:br/>
      </w:r>
      <w:r>
        <w:br/>
      </w:r>
      <w:r>
        <w:rPr>
          <w:rFonts w:ascii="Times New Roman" w:hAnsi="Times New Roman"/>
          <w:color w:val="000000"/>
          <w:sz w:val="30"/>
          <w:rtl/>
        </w:rPr>
        <w:t>فَإِنْ قَالَ قَائِلٌ: الوَاجِبُ هنا مُتَعَلَّقٌ بِصَلَاةِ المَأْمُومِ، وَلا يَجِبُ عَلَى الإِنْسَانِ شَيْءٌ</w:t>
      </w:r>
      <w:r>
        <w:br/>
      </w:r>
      <w:r>
        <w:br/>
      </w:r>
      <w:r>
        <w:rPr>
          <w:rFonts w:ascii="Times New Roman" w:hAnsi="Times New Roman"/>
          <w:color w:val="000000"/>
          <w:sz w:val="30"/>
          <w:rtl/>
        </w:rPr>
        <w:t>يَتَعَلَّقُ بعِبادَةِ غَيْرِهِ.</w:t>
      </w:r>
      <w:r>
        <w:br/>
      </w:r>
      <w:r>
        <w:br/>
      </w:r>
      <w:r>
        <w:rPr>
          <w:rFonts w:ascii="Times New Roman" w:hAnsi="Times New Roman"/>
          <w:color w:val="000000"/>
          <w:sz w:val="30"/>
          <w:rtl/>
        </w:rPr>
        <w:t>فَالجَوَابُ : أَنَّ صَلَاةَ المَأْمُومِ مُرْتَبِطَةٌ تَمامًا بِصَلَاةِ الإِمَامِ، فَكَانَ كَمالُ صَلَاةِ</w:t>
      </w:r>
      <w:r>
        <w:br/>
      </w:r>
      <w:r>
        <w:rPr>
          <w:rFonts w:ascii="Times New Roman" w:hAnsi="Times New Roman"/>
          <w:color w:val="000000"/>
          <w:sz w:val="30"/>
          <w:rtl/>
        </w:rPr>
        <w:t>المَأْمُومِ مِنْ كَمَالِ صَلَاةِ الإِمَامِ، وَالْعَكْسُ.</w:t>
      </w:r>
      <w:r>
        <w:br/>
      </w:r>
      <w:r>
        <w:br/>
      </w:r>
      <w:r>
        <w:rPr>
          <w:rFonts w:ascii="Times New Roman" w:hAnsi="Times New Roman"/>
          <w:color w:val="000000"/>
          <w:sz w:val="30"/>
        </w:rPr>
        <w:t>۱۳۲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 الأَخْذُ بِيَدِ الإِنْسَانِ مِنْ أَجْلِ أَنْ يَنْتَبِهَ، وَيُؤْخَذُ هَذَا مِنْ أَخْذِ عِمْرَانَ بْنِ حُصَيْنٍ رَوَانَهُ عَنْها بِيَدِ مُطَرْفٍ، ولا شَكُ أَنْ أَخْذَ الإِنْسَانِ بيدِ الإِنْسَانِ يُؤَدِّي إِلَى تَنْبِيهِهِ، لَا سِيَّما إِذَا كَانَ كُلَّمَا قَالَ جُمْلَةٌ عَصَرَ يدَهُ، فَإِنَّهُ يَنتَبِهُ أَكْثَرَ ؛ ولذلِكَ لما عَلَّمَ النَّبِيُّ صَلَّى اللهُ عَلَيْهِ وَعَلَى آلِهِ وَسَلَّمَ عَبْدَ اللهِ بْنَ مَسْعُودٍ النَّشَهدَ، جَعَلَ كَفَّ ابْنِ مَسْعُودٍ رَضَ اللَّهُ عَنْهُ بينَ كَفَّيْهِ مِنْ أَجْلِ أَنْ يَنْتَبِهَ، وَيَعْتَنِي.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السَّادِسَةُ : أَنَّ الإِنْسَانَ قد يَنْسَى الشَّيْءَ إِذَا لَمْ يَقُمْ بِالعَمَل بِهِ؛ لِقَوْلِ</w:t>
      </w:r>
      <w:r>
        <w:br/>
      </w:r>
      <w:r>
        <w:br/>
      </w:r>
      <w:r>
        <w:rPr>
          <w:rFonts w:ascii="Times New Roman" w:hAnsi="Times New Roman"/>
          <w:color w:val="000000"/>
          <w:sz w:val="30"/>
          <w:rtl/>
        </w:rPr>
        <w:t>عِمْرَانَ رَضِوَاللَّهُ عَنْهُ: «ذَكَرَنِي».</w:t>
      </w:r>
      <w:r>
        <w:br/>
      </w:r>
      <w:r>
        <w:br/>
      </w:r>
      <w:r>
        <w:rPr>
          <w:rFonts w:ascii="Times New Roman" w:hAnsi="Times New Roman"/>
          <w:color w:val="000000"/>
          <w:sz w:val="30"/>
          <w:rtl/>
        </w:rPr>
        <w:t>الفَائِدَةُ السَّابِعَةُ: أَنَّ العَمَلَ ِبالْعِلْمِ مِن أَسْبَابِ رُسوخِهِ وَبِقائِهِ.</w:t>
      </w:r>
      <w:r>
        <w:br/>
      </w:r>
      <w:r>
        <w:rPr>
          <w:rFonts w:ascii="Times New Roman" w:hAnsi="Times New Roman"/>
          <w:color w:val="000000"/>
          <w:sz w:val="30"/>
          <w:rtl/>
        </w:rPr>
        <w:t>وَجْهُهُ : أَنَّهُ لَمَّا كَانَ النَّاسُ لا يَعْمَلُونَ بِهَذَا نُسِيَتْ هَذِهِ السُّنَّةُ، فَلا شَكٍّ أَنَّ العَمَلَ بالْعِلْمِ مِنْ أَسْبَابِ رُسوخِهِ وبَقائِهِ؛ ولِهَذا يُقالُ : العِلْمُ يَهْتِفُ بالعَمَلِ (يَعْنِي: يَدْعُوهُ) فإن أجابَهُ وإِلَّا ارْتَحَلَ.</w:t>
      </w:r>
      <w:r>
        <w:br/>
      </w:r>
      <w:r>
        <w:rPr>
          <w:rFonts w:ascii="Times New Roman" w:hAnsi="Times New Roman"/>
          <w:color w:val="000000"/>
          <w:sz w:val="30"/>
          <w:rtl/>
        </w:rPr>
        <w:t xml:space="preserve">ويَشْهَدُ لِهَذا ويُصَدِّقُهُ قَوْلُهُ تَبَارَكَ وَتَعَالَى: ﴿وَالَّذِينَ اهْتَدَوْا زَادَهُمْ هُدًى وَعَانَهُمْ تقونَهُمْ ﴾ [محمد: </w:t>
      </w:r>
      <w:r>
        <w:rPr>
          <w:rFonts w:ascii="Times New Roman" w:hAnsi="Times New Roman"/>
          <w:color w:val="000000"/>
          <w:sz w:val="30"/>
        </w:rPr>
        <w:t>۱۷</w:t>
      </w:r>
      <w:r>
        <w:rPr>
          <w:rFonts w:ascii="Times New Roman" w:hAnsi="Times New Roman"/>
          <w:color w:val="000000"/>
          <w:sz w:val="30"/>
          <w:rtl/>
        </w:rPr>
        <w:t>]، فَعَلَيْكَ بالعَمَلِ بِالْعِلْمِ، إِنْ أَرَدْتَ أَنْ يَبْقَى فِي قَلْبِكَ فَاعْمَلْ به، فإِذَا عَمِلْتَ بِهِ تَذَكَّرْتَهُ ، وإِذَا عَمِلْتَ به أَعاضَكَ اللَّهُ زِيادَةً عَلَى مَا عَلِمْتَ، فَعَلَيْكَ</w:t>
      </w:r>
      <w:r>
        <w:br/>
      </w:r>
      <w:r>
        <w:rPr>
          <w:rFonts w:ascii="Times New Roman" w:hAnsi="Times New Roman"/>
          <w:color w:val="000000"/>
          <w:sz w:val="30"/>
          <w:rtl/>
        </w:rPr>
        <w:t>بالعَمَلِ بالعِلْمِ.</w:t>
      </w:r>
      <w:r>
        <w:br/>
      </w:r>
      <w:r>
        <w:rPr>
          <w:rFonts w:ascii="Times New Roman" w:hAnsi="Times New Roman"/>
          <w:color w:val="000000"/>
          <w:sz w:val="30"/>
          <w:rtl/>
        </w:rPr>
        <w:t>الفَائِدَةُ الثَّامِنَةُ : ذِكْرُ النَّبِيِّ بِاسْمِهِ إِذَا كَانَ خَبَرًا لا دُعَاءُ، أَيْ: لي أَنْ أَقولَ: قَالَ مُحمَّدٌ ، و مَا أَشْبَهَ ذَلِكَ ، لكنْ لا يَجُوزُ أنْ يُنادِيَهُ الإِنْسَانُ في حالِ حَياتِهِ فَيَقُولُ: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الاستئذان، باب الأخذ باليدين رقم (</w:t>
      </w:r>
      <w:r>
        <w:rPr>
          <w:rFonts w:ascii="Times New Roman" w:hAnsi="Times New Roman"/>
          <w:color w:val="000000"/>
          <w:sz w:val="30"/>
        </w:rPr>
        <w:t>٦٢٦٥</w:t>
      </w:r>
      <w:r>
        <w:rPr>
          <w:rFonts w:ascii="Times New Roman" w:hAnsi="Times New Roman"/>
          <w:color w:val="000000"/>
          <w:sz w:val="30"/>
          <w:rtl/>
        </w:rPr>
        <w:t>)، ومسلم: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۱۳۳</w:t>
      </w:r>
      <w:r>
        <w:br/>
      </w:r>
      <w:r>
        <w:br/>
      </w:r>
      <w:r>
        <w:rPr>
          <w:rFonts w:ascii="Times New Roman" w:hAnsi="Times New Roman"/>
          <w:color w:val="000000"/>
          <w:sz w:val="30"/>
          <w:rtl/>
        </w:rPr>
        <w:t xml:space="preserve">يا مُحَمَّدُ؛ لِقَوْلِهِ تَعَالَى: ﴿ لَا تَجْعَلُوا دُعَاءَ الرَّسُولِ بَيْنَكُمْ كَدُعَاء بَعْضِكُم بَعْضًا [النور: </w:t>
      </w:r>
      <w:r>
        <w:rPr>
          <w:rFonts w:ascii="Times New Roman" w:hAnsi="Times New Roman"/>
          <w:color w:val="000000"/>
          <w:sz w:val="30"/>
        </w:rPr>
        <w:t>٦٣</w:t>
      </w:r>
      <w:r>
        <w:rPr>
          <w:rFonts w:ascii="Times New Roman" w:hAnsi="Times New Roman"/>
          <w:color w:val="000000"/>
          <w:sz w:val="30"/>
          <w:rtl/>
        </w:rPr>
        <w:t>)؛ ولِهَذا كَانُوا فِي عَهْدِ الرَّسولِ صَلَّى اللهُ عَلَيْهِ وَسَلَّمَ إِذَا أَرَادُوا أَنْ يُنَادُوهُ يَقولُونَ: يا رَسُولَ اللهِ، يَا نَبِيَّ اللهِ .</w:t>
      </w:r>
      <w:r>
        <w:br/>
      </w:r>
      <w:r>
        <w:rPr>
          <w:rFonts w:ascii="Times New Roman" w:hAnsi="Times New Roman"/>
          <w:color w:val="000000"/>
          <w:sz w:val="30"/>
          <w:rtl/>
        </w:rPr>
        <w:t>فإِذَا قَالَ قَائِل : إِنَّهُ تَمُرُّ بنا أحاديثُ كَثِيرَةٌ فيها : يا مُحَمَّدُ.</w:t>
      </w:r>
      <w:r>
        <w:br/>
      </w:r>
      <w:r>
        <w:rPr>
          <w:rFonts w:ascii="Times New Roman" w:hAnsi="Times New Roman"/>
          <w:color w:val="000000"/>
          <w:sz w:val="30"/>
          <w:rtl/>
        </w:rPr>
        <w:t>فالجَوابُ عَنْ هذا بأَحَدِ وَجْهَيْنِ إمَّا أَنْ يَكُونَ ذَلِكَ قَبْلَ أَنْ يُنْهَوْا، وإِمَّا أَنْ</w:t>
      </w:r>
      <w:r>
        <w:br/>
      </w:r>
      <w:r>
        <w:rPr>
          <w:rFonts w:ascii="Times New Roman" w:hAnsi="Times New Roman"/>
          <w:color w:val="000000"/>
          <w:sz w:val="30"/>
          <w:rtl/>
        </w:rPr>
        <w:t>يَكُونَ ذَلِكَ مِن جَاهِلِ أَعْرَابِ لا يَعْرِفُ؛ فَيَدْعُو الرَّسُولَ ﷺ باسْمِهِ.</w:t>
      </w:r>
      <w:r>
        <w:br/>
      </w:r>
      <w:r>
        <w:rPr>
          <w:rFonts w:ascii="Times New Roman" w:hAnsi="Times New Roman"/>
          <w:color w:val="000000"/>
          <w:sz w:val="30"/>
          <w:rtl/>
        </w:rPr>
        <w:t>إِذَنْ: يُفَرَّقُ بينَ الخَبَرِ وبينَ الإنْشاءِ، أَيْ: بَينَ الخَبَرِ أَنْ تُخْبِرَ عَنِ الرَّسُولِ بِأَنَّهُ مُحمَّدٌ، وَبَينَ أنْ تُنادِيَهُ فَتُنْشِى له النَّدَاءَ، فالأول لا بَأْسَ به، والثَّانِي مَنْهِيٌّ عنه.</w:t>
      </w:r>
      <w:r>
        <w:br/>
      </w:r>
      <w:r>
        <w:br/>
      </w:r>
      <w:r>
        <w:rPr>
          <w:rFonts w:ascii="Times New Roman" w:hAnsi="Times New Roman"/>
          <w:color w:val="000000"/>
          <w:sz w:val="30"/>
          <w:rtl/>
        </w:rPr>
        <w:t>-</w:t>
      </w:r>
      <w:r>
        <w:rPr>
          <w:rFonts w:ascii="Times New Roman" w:hAnsi="Times New Roman"/>
          <w:color w:val="000000"/>
          <w:sz w:val="30"/>
        </w:rPr>
        <w:t>٩٥</w:t>
      </w:r>
      <w:r>
        <w:rPr>
          <w:rFonts w:ascii="Times New Roman" w:hAnsi="Times New Roman"/>
          <w:color w:val="000000"/>
          <w:sz w:val="30"/>
          <w:rtl/>
        </w:rPr>
        <w:t xml:space="preserve"> وعَنِ البَرَاءِ بْنِ عَازِبٍ رَوَاللهُ عَنهُ قَالَ: رَمَقْتُ الصَّلَاةَ مَعَ مُحَمَّدٍ ، فَوَجَدْتُ قِيَامَهُ، فَرَكْعَتَهُ، فَاعْتِدَالَهُ بَعْدَ الرَّكْعَةِ، فَسَجْدَتَهُ، فَجِلْسَتَهُ بَيْنَ السَّجْدَتَيْنِ،</w:t>
      </w:r>
      <w:r>
        <w:br/>
      </w:r>
      <w:r>
        <w:rPr>
          <w:rFonts w:ascii="Times New Roman" w:hAnsi="Times New Roman"/>
          <w:color w:val="000000"/>
          <w:sz w:val="30"/>
          <w:rtl/>
        </w:rPr>
        <w:t xml:space="preserve">فَسَجْدَتَهُ، فَجِلْسَتَهُ بَيْنَ التَّسْلِيمِ وَالِانْصِرَافِ قَرِيبًا مِنَ السَّوَاءِ . وفي رواية للبخارِيُّ: مَا خَلَا القِيَامَ وَالقُعُودَ قَرِيبًا مِنَ </w:t>
      </w:r>
      <w:proofErr w:type="gramStart"/>
      <w:r>
        <w:rPr>
          <w:rFonts w:ascii="Times New Roman" w:hAnsi="Times New Roman"/>
          <w:color w:val="000000"/>
          <w:sz w:val="30"/>
          <w:rtl/>
        </w:rPr>
        <w:t>السَّوَاءِ )</w:t>
      </w:r>
      <w:proofErr w:type="gramEnd"/>
      <w:r>
        <w:rPr>
          <w:rFonts w:ascii="Times New Roman" w:hAnsi="Times New Roman"/>
          <w:color w:val="000000"/>
          <w:sz w:val="30"/>
          <w:rtl/>
        </w:rPr>
        <w:t xml:space="preserve"> (</w:t>
      </w:r>
      <w:r>
        <w:rPr>
          <w:rFonts w:ascii="Times New Roman" w:hAnsi="Times New Roman"/>
          <w:color w:val="000000"/>
          <w:sz w:val="30"/>
        </w:rPr>
        <w:t>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الشرح</w:t>
      </w:r>
      <w:r>
        <w:br/>
      </w:r>
      <w:r>
        <w:rPr>
          <w:rFonts w:ascii="Times New Roman" w:hAnsi="Times New Roman"/>
          <w:color w:val="000000"/>
          <w:sz w:val="30"/>
          <w:rtl/>
        </w:rPr>
        <w:t>قَوْلُهُ: رَمَقْتُ» أَيْ: نَظَرْتُ وتابَعْتُ.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اعتدال أركان الصَّلاة وتخفيفها في تمام، رقم (</w:t>
      </w:r>
      <w:r>
        <w:rPr>
          <w:rFonts w:ascii="Times New Roman" w:hAnsi="Times New Roman"/>
          <w:color w:val="000000"/>
          <w:sz w:val="30"/>
        </w:rPr>
        <w:t>٤٧١</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الأذان، باب حد إتمام الرُّكُوع والاعتدال فيـه والطمأنينة، رقـم</w:t>
      </w:r>
      <w:r>
        <w:br/>
      </w:r>
      <w:r>
        <w:br/>
      </w:r>
      <w:r>
        <w:rPr>
          <w:rFonts w:ascii="Times New Roman" w:hAnsi="Times New Roman"/>
          <w:color w:val="000000"/>
          <w:sz w:val="30"/>
          <w:rtl/>
        </w:rPr>
        <w:t>.(</w:t>
      </w:r>
      <w:r>
        <w:rPr>
          <w:rFonts w:ascii="Times New Roman" w:hAnsi="Times New Roman"/>
          <w:color w:val="000000"/>
          <w:sz w:val="30"/>
        </w:rPr>
        <w:t>۷۹۲</w:t>
      </w:r>
      <w:r>
        <w:rPr>
          <w:rFonts w:ascii="Times New Roman" w:hAnsi="Times New Roman"/>
          <w:color w:val="000000"/>
          <w:sz w:val="30"/>
          <w:rtl/>
        </w:rPr>
        <w:t>)</w:t>
      </w:r>
      <w:r>
        <w:br/>
      </w:r>
      <w:r>
        <w:br/>
      </w:r>
      <w:r>
        <w:rPr>
          <w:rFonts w:ascii="Times New Roman" w:hAnsi="Times New Roman"/>
          <w:color w:val="000000"/>
          <w:sz w:val="30"/>
        </w:rPr>
        <w:t>١٣٤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«فَوَجَدْتُ قِيَامَهُ أي: لقِراءَةِ الفَاتِحَةِ وما يَتْبَعُهَا، لكنَّ رِواية البخاري في قَوْلِهِ : مَا خَلَا القِيَامَ وَالقُعُودَ ، تَدُلُّ عَلَى أَنَّهُ لَيسَ المُرَادُ قيامه للقراءة، وأنَّ قيامَهُ</w:t>
      </w:r>
      <w:r>
        <w:br/>
      </w:r>
      <w:r>
        <w:rPr>
          <w:rFonts w:ascii="Times New Roman" w:hAnsi="Times New Roman"/>
          <w:color w:val="000000"/>
          <w:sz w:val="30"/>
          <w:rtl/>
        </w:rPr>
        <w:t>للقِراءَةِ أَطْوَلُ مِنْ رُكُوعِهِ وسُجُودِهِ، فَالْعَمَلُ عَلَى رواية البخاري.</w:t>
      </w:r>
      <w:r>
        <w:br/>
      </w:r>
      <w:r>
        <w:rPr>
          <w:rFonts w:ascii="Times New Roman" w:hAnsi="Times New Roman"/>
          <w:color w:val="000000"/>
          <w:sz w:val="30"/>
          <w:rtl/>
        </w:rPr>
        <w:t>قَوْلُهُ: فَرَكْعَتَهُ، فَاعْتِدَالَهُ بَعْدَ الرَّكْعَةِ، فَسَجْدَتَهُ، فَجِلْسَتَهُ بَيْنَ السَّجْدَتَيْنِ»:</w:t>
      </w:r>
      <w:r>
        <w:br/>
      </w:r>
      <w:r>
        <w:rPr>
          <w:rFonts w:ascii="Times New Roman" w:hAnsi="Times New Roman"/>
          <w:color w:val="000000"/>
          <w:sz w:val="30"/>
          <w:rtl/>
        </w:rPr>
        <w:t>هَذِهِ أَرْبَعَةُ أَرْكَانِ الرُّكُوعُ ، والرَّفْعُ مِنهُ، والسُّجُودُ، والجُلوس بينَ السَّجْدَتَيْنِ،</w:t>
      </w:r>
      <w:r>
        <w:br/>
      </w:r>
      <w:r>
        <w:br/>
      </w:r>
      <w:r>
        <w:rPr>
          <w:rFonts w:ascii="Times New Roman" w:hAnsi="Times New Roman"/>
          <w:color w:val="000000"/>
          <w:sz w:val="30"/>
          <w:rtl/>
        </w:rPr>
        <w:t>فَهَذِهِ أَرْبَعَةُ أَرْكَان.</w:t>
      </w:r>
      <w:r>
        <w:br/>
      </w:r>
      <w:r>
        <w:br/>
      </w:r>
      <w:r>
        <w:rPr>
          <w:rFonts w:ascii="Times New Roman" w:hAnsi="Times New Roman"/>
          <w:color w:val="000000"/>
          <w:sz w:val="30"/>
          <w:rtl/>
        </w:rPr>
        <w:t>قَوْلُهُ: قَرِيبًا مِنَ السَّوَاءِ»: أي: مُتقاربة، إِذَا أَطالَ الرُّكُوعَ أَطالَ الرَّفْعَ مِنَ الرُّكُوعِ، وإِذَا أَطالَ الرُّكُوعَ والرَّفْعَ مِنَ الرُّكُوعِ أَطالَ السُّجُودِ، وإِذَا أَطالَ السُّجُودَ</w:t>
      </w:r>
      <w:r>
        <w:br/>
      </w:r>
      <w:r>
        <w:br/>
      </w:r>
      <w:r>
        <w:rPr>
          <w:rFonts w:ascii="Times New Roman" w:hAnsi="Times New Roman"/>
          <w:color w:val="000000"/>
          <w:sz w:val="30"/>
          <w:rtl/>
        </w:rPr>
        <w:t>أَطالَ الجِلْسَةَ بِينَ السَّجْدَتَيْنِ.</w:t>
      </w:r>
      <w:r>
        <w:br/>
      </w:r>
      <w:r>
        <w:br/>
      </w:r>
      <w:r>
        <w:rPr>
          <w:rFonts w:ascii="Times New Roman" w:hAnsi="Times New Roman"/>
          <w:color w:val="000000"/>
          <w:sz w:val="30"/>
          <w:rtl/>
        </w:rPr>
        <w:t>وقَوْلُهُ: «فَجِلْسَتَهُ بَيْنَ التَّسْلِيمِ وَالِانْصِرَافِ قَرِيبًا مِنَ السَّوَاءِ»: «التَّسْلِيمِ يَعْنِي: الانْتِهاءَ مِنَ الصَّلَاةِ، والانْصِرَافِ»: انْصِرَافُهُ إِمَّا لِبَيْتِهِ أو لَغَيْرِ ذَلِكَ مِنَ الانْصِرَافَاتِ.</w:t>
      </w:r>
      <w:r>
        <w:br/>
      </w:r>
      <w:r>
        <w:br/>
      </w:r>
      <w:r>
        <w:rPr>
          <w:rFonts w:ascii="Times New Roman" w:hAnsi="Times New Roman"/>
          <w:color w:val="000000"/>
          <w:sz w:val="30"/>
          <w:rtl/>
        </w:rPr>
        <w:t>قَرِيبًا مِنَ السَّوَاءِ يَعْنِي : مُتَسَاوِيةً .</w:t>
      </w:r>
      <w:r>
        <w:br/>
      </w:r>
      <w:r>
        <w:br/>
      </w:r>
      <w:r>
        <w:rPr>
          <w:rFonts w:ascii="Times New Roman" w:hAnsi="Times New Roman"/>
          <w:color w:val="000000"/>
          <w:sz w:val="30"/>
          <w:rtl/>
        </w:rPr>
        <w:t>وقَوْلُهُ: «مَا خَلَا القِيَامَ وَالقُعُودَ»: يُرِيدُ بِالْقِيَامِ القِيَامَ للقِراءَةِ، وبالقُعودِ الْقُعودَ للتّشَهدِ، فَإِنَّهُ أَطْوَلُ مِنْ رُكُوعِهِ وسُجودِهِ وقِيامِهِ بعدَ الرُّكُوعِ وقيامِهِ بعدَ السُّجُودِ.</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حِرْصُ الصَّحَابَةِ عَلَى تَتَّبع أَفْعَالِ النَّبِيِّ ﷺ وَعِبادِاتِهِ؛ لِقَوْلِهِ:</w:t>
      </w:r>
      <w:r>
        <w:br/>
      </w:r>
      <w:r>
        <w:br/>
      </w:r>
      <w:r>
        <w:rPr>
          <w:rFonts w:ascii="Times New Roman" w:hAnsi="Times New Roman"/>
          <w:color w:val="000000"/>
          <w:sz w:val="30"/>
          <w:rtl/>
        </w:rPr>
        <w:t>رَمَقْتُ الصَّلَاةَ».</w:t>
      </w:r>
      <w:r>
        <w:br/>
      </w:r>
      <w:r>
        <w:br/>
      </w:r>
      <w:r>
        <w:rPr>
          <w:rFonts w:ascii="Times New Roman" w:hAnsi="Times New Roman"/>
          <w:color w:val="000000"/>
          <w:sz w:val="30"/>
          <w:rtl/>
        </w:rPr>
        <w:t>الفَائِدَةُ الثَّانِيَةُ : أنَّ هذا مِنْ كَمالِ حِفْظِ شَريعةِ اللهِ الَّتي جاءَ بها مُحمَّدٌ ؛</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١٣٥</w:t>
      </w:r>
      <w:r>
        <w:br/>
      </w:r>
      <w:r>
        <w:br/>
      </w:r>
      <w:r>
        <w:rPr>
          <w:rFonts w:ascii="Times New Roman" w:hAnsi="Times New Roman"/>
          <w:color w:val="000000"/>
          <w:sz w:val="30"/>
          <w:rtl/>
        </w:rPr>
        <w:t>حيثُ يَسَّرَ له هَؤُلاءِ الأَصْحَابَ الَّذِينَ يُراقِبُونَهُ مُراقبةً دَقيقَةٌ فِي كُلِّ ما يَقولُ ويَفْعَلُ</w:t>
      </w:r>
      <w:r>
        <w:br/>
      </w:r>
      <w:r>
        <w:rPr>
          <w:rFonts w:ascii="Times New Roman" w:hAnsi="Times New Roman"/>
          <w:color w:val="000000"/>
          <w:sz w:val="30"/>
          <w:rtl/>
        </w:rPr>
        <w:t>مِنْ أَنْوَاعِ العِبادَةِ.</w:t>
      </w:r>
      <w:r>
        <w:br/>
      </w:r>
      <w:r>
        <w:rPr>
          <w:rFonts w:ascii="Times New Roman" w:hAnsi="Times New Roman"/>
          <w:color w:val="000000"/>
          <w:sz w:val="30"/>
          <w:rtl/>
        </w:rPr>
        <w:t>الفَائِدَةُ الثَّالِثَةُ: أَنَّ هَذِهِ الأَرْكَانَ الأَرْبَعَةَ : الرُّكُوعَ والْقِيَامَ بَعْدَهُ، والسُّجُودَ،</w:t>
      </w:r>
      <w:r>
        <w:br/>
      </w:r>
      <w:r>
        <w:rPr>
          <w:rFonts w:ascii="Times New Roman" w:hAnsi="Times New Roman"/>
          <w:color w:val="000000"/>
          <w:sz w:val="30"/>
          <w:rtl/>
        </w:rPr>
        <w:t>والجُلُوسَ بينَ السَّجْدَتَيْنِ، كُلَّها تَكُونُ قَرِيبًا مِنَ السَّواءِ.</w:t>
      </w:r>
      <w:r>
        <w:br/>
      </w:r>
      <w:r>
        <w:rPr>
          <w:rFonts w:ascii="Times New Roman" w:hAnsi="Times New Roman"/>
          <w:color w:val="000000"/>
          <w:sz w:val="30"/>
          <w:rtl/>
        </w:rPr>
        <w:t>الفَائِدَةُ الرَّابِعَةُ: بيانُ خَطَأَ أُولئِكَ القَوْمِ الَّذِينَ يُخفِّفُونَ القِيَامَ بَعدَ الرُّكُوعِ، والجُلُوسَ بينَ السَّجْدَتَيْنِ، ولَعَلَّكُمْ تُشاهِدُونَ ذَلِكَ فيهم، تَجِدُهُ يَرْكَعُ ثُمَّ يَرْفَعُ ثمَّ يَنْزِلُ بسُرْعَةٍ، فَلَيسَ بينَ قيامِهِ بعدَ الرُّكُوعِ ورُكُوعِهِ، لَيْسَ بَيْنَهُما تَقَارِبٌ فَضْلًا عَنِ التَّسَاوِي، وَهَذَا مِنَ الخَطَاً، بل إذَا أَطَلْتَ الرُّكُوعَ فَأَطِل القِيَامَ بَعْدَهُ، وإِذَا أَطَلْتَ الرُّكُوعَ والْقِيَامَ بَعْدَهُ فَأَطِلِ السُّجُودَ ، وإِذَا أَطَلْتَ السُّجُودَ فَأَطِلِ الجِلْسَةَ بينَ</w:t>
      </w:r>
      <w:r>
        <w:br/>
      </w:r>
      <w:r>
        <w:br/>
      </w:r>
      <w:r>
        <w:rPr>
          <w:rFonts w:ascii="Times New Roman" w:hAnsi="Times New Roman"/>
          <w:color w:val="000000"/>
          <w:sz w:val="30"/>
          <w:rtl/>
        </w:rPr>
        <w:t>السَّجْدَتَيْنِ.</w:t>
      </w:r>
      <w:r>
        <w:br/>
      </w:r>
      <w:r>
        <w:br/>
      </w:r>
      <w:r>
        <w:rPr>
          <w:rFonts w:ascii="Times New Roman" w:hAnsi="Times New Roman"/>
          <w:color w:val="000000"/>
          <w:sz w:val="30"/>
          <w:rtl/>
        </w:rPr>
        <w:t>الفَائِدَةُ الخَامِسَةُ: أَنَّ القِيَامَ بعدَ الرُّكُوعِ في صَلَاةِ الكُسوفِ يَكُونُ طَويلا؛ لأنَّ مِن عَادَةِ النَّبِيِّ</w:t>
      </w:r>
      <w:r>
        <w:br/>
      </w:r>
      <w:r>
        <w:rPr>
          <w:rFonts w:ascii="Times New Roman" w:hAnsi="Times New Roman"/>
          <w:color w:val="000000"/>
          <w:sz w:val="30"/>
          <w:rtl/>
        </w:rPr>
        <w:t>ﷺ أَنْ يَجْعَلَ الصَّلَاةَ مُتَقارِبةٌ .</w:t>
      </w:r>
      <w:r>
        <w:br/>
      </w:r>
      <w:r>
        <w:rPr>
          <w:rFonts w:ascii="Times New Roman" w:hAnsi="Times New Roman"/>
          <w:color w:val="000000"/>
          <w:sz w:val="30"/>
          <w:rtl/>
        </w:rPr>
        <w:t>وقَوْلُ مَنْ قَالَ مِنَ العُلَمَاءِ: إِنَّهُ إِذَا رَفَعَ رَأْسَهُ مِنَ الرُّكُوعِ فِي صَلَاةِ الكُسوفِ فإنَّهُ يُخفِّفُ، لا دَلِيلَ عَلَيْهِ، بل الدَّليلُ عَلَى خِلافِهِ، وهو أَنَّ القِيَامَ بَعْدَ الرُّكُوعِ قَرِيبٌ مِنَ الرُّكُوعِ.</w:t>
      </w:r>
      <w:r>
        <w:br/>
      </w:r>
      <w:r>
        <w:rPr>
          <w:rFonts w:ascii="Times New Roman" w:hAnsi="Times New Roman"/>
          <w:color w:val="000000"/>
          <w:sz w:val="30"/>
          <w:rtl/>
        </w:rPr>
        <w:t>الفَائِدَةُ السَّادِسَةُ: مَشْرُوعِيَّةُ الجِلْسَةِ بينَ التَّسْلِيمِ والانْصِرَافِ، وَهَذَا فِيما إِذَا كَانَ هُناكَ نِسَاءٌ يَحْتَاجُ إِلَى إِطَالَةِ الجُلوسِ حَتَّى يَخْرُجْنَ ، أَمَّا إِذَا لَم يَكُنْ هُناكَ نِسَاءٌ، فإِنَّ مِنْ عَادَةِ النَّبِيِّ ﷺ أَنَّهُ إِذَا سَلَّمَ اسْتَغْفَرَ ثَلاثًا، وَقالَ: «اللَّهُمَّ أَنْتَ السَّلَامُ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التسليم رقم (</w:t>
      </w:r>
      <w:r>
        <w:rPr>
          <w:rFonts w:ascii="Times New Roman" w:hAnsi="Times New Roman"/>
          <w:color w:val="000000"/>
          <w:sz w:val="30"/>
        </w:rPr>
        <w:t>۸۳۷</w:t>
      </w:r>
      <w:r>
        <w:rPr>
          <w:rFonts w:ascii="Times New Roman" w:hAnsi="Times New Roman"/>
          <w:color w:val="000000"/>
          <w:sz w:val="30"/>
          <w:rtl/>
        </w:rPr>
        <w:t>) ، من حديث أم سلمة رَضِيَ اللَّهُ عَنْهَا.</w:t>
      </w:r>
      <w:r>
        <w:br/>
      </w:r>
      <w:r>
        <w:br/>
      </w:r>
      <w:r>
        <w:rPr>
          <w:rFonts w:ascii="Times New Roman" w:hAnsi="Times New Roman"/>
          <w:color w:val="000000"/>
          <w:sz w:val="30"/>
        </w:rPr>
        <w:t>١٣٦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وَمِنْكَ السَّلَامُ، تَبَارَكْتَ يَا ذَا الجَلَالِ والإِكْرَامِ» ) ثم يَنْصَرِفُ .</w:t>
      </w:r>
      <w:r>
        <w:br/>
      </w:r>
      <w:r>
        <w:rPr>
          <w:rFonts w:ascii="Times New Roman" w:hAnsi="Times New Roman"/>
          <w:color w:val="000000"/>
          <w:sz w:val="30"/>
          <w:rtl/>
        </w:rPr>
        <w:t>الفَائِدَةُ السَّابِعَةُ: عَلَى رِواية البخارِيِّ، أَنَّ القِيَامَ قَبْلَ الرُّكُوعِ والتَّشَهدَ لَا يَكُونُ مِثْلَ الرُّكُوعِ والسُّجُودِ، ولا قَرِيبًا مِنهُ، ومِنْ ثَمَّ اخْتَلَفَ العُلَمَاء رَجَهُمُ اللَّهُ، هَلِ الْأَفْضَلُ إِطَالَةُ القِيَامَ والْقِرَاءَةِ أو إِطَالَةُ الرُّكُوعِ والسُّجُودِ؟ ثُمَّ هَلِ الْأَفْضَلُ كَثْرَةُ الرُّكُوعِ</w:t>
      </w:r>
      <w:r>
        <w:br/>
      </w:r>
      <w:r>
        <w:br/>
      </w:r>
      <w:r>
        <w:rPr>
          <w:rFonts w:ascii="Times New Roman" w:hAnsi="Times New Roman"/>
          <w:color w:val="000000"/>
          <w:sz w:val="30"/>
          <w:rtl/>
        </w:rPr>
        <w:t>والسُّجُودِ أَو إِطَالَةُ الرُّكُوعِ والسُّجُودِ؟</w:t>
      </w:r>
      <w:r>
        <w:br/>
      </w:r>
      <w:r>
        <w:br/>
      </w:r>
      <w:r>
        <w:rPr>
          <w:rFonts w:ascii="Times New Roman" w:hAnsi="Times New Roman"/>
          <w:color w:val="000000"/>
          <w:sz w:val="30"/>
          <w:rtl/>
        </w:rPr>
        <w:t>والصَّحيح في هذا كُلِّهِ : أَنَّ الإِنْسَانَ يَنْظُرُ إِلَى ما هو أَصْلَحُ لِقَلْبِهِ وأَخْشَعُ، فقد يَتَلَذَّذُ الإِنْسَانُ أَحْيَانًا بِالْقِرَاءَةِ ويَسْتَحْضِرُها ، ويَوَدُّ أَنْ يَقْرَأَ طَوِيلًا؛ فهنا نَقُولُ: زِدْ مِنَ القِرَاءَةِ ما دُمْتَ تَرَى أَنَّكَ تَزْدَادُ خُشُوعًا وحُضُورَ قَلْبٍ.</w:t>
      </w:r>
      <w:r>
        <w:br/>
      </w:r>
      <w:r>
        <w:rPr>
          <w:rFonts w:ascii="Times New Roman" w:hAnsi="Times New Roman"/>
          <w:color w:val="000000"/>
          <w:sz w:val="30"/>
          <w:rtl/>
        </w:rPr>
        <w:t>وأَحْيَانًا يَرَى أَنَّ إِطَالَةَ الرُّكُوعِ وتَعْظِيمَ الرَّبِّ عَزَّوَجَلَّ فِي هَذَا الرُّكْنِ أَخْشَعُ لِقَلْبِهِ وأَتْقَى لِرَبِّهِ؛ فَنَقولُ : زِدْ، لَكِنَّكَ إِذَا أَطَلْتَ فِي الرُّكُوعِ؛ فَأَطِلُ فِي الرَّفْعِ مِنهُ وفي</w:t>
      </w:r>
      <w:r>
        <w:br/>
      </w:r>
      <w:r>
        <w:br/>
      </w:r>
      <w:r>
        <w:rPr>
          <w:rFonts w:ascii="Times New Roman" w:hAnsi="Times New Roman"/>
          <w:color w:val="000000"/>
          <w:sz w:val="30"/>
          <w:rtl/>
        </w:rPr>
        <w:t>السُّجُودِ أيضًا.</w:t>
      </w:r>
      <w:r>
        <w:br/>
      </w:r>
      <w:r>
        <w:br/>
      </w:r>
      <w:r>
        <w:rPr>
          <w:rFonts w:ascii="Times New Roman" w:hAnsi="Times New Roman"/>
          <w:color w:val="000000"/>
          <w:sz w:val="30"/>
          <w:rtl/>
        </w:rPr>
        <w:t>وعَلى كُلِّ حالٍ : فالْقَوْلُ الرَّاجِحُ فِي هَذِهِ المَسْأَلَةِ أَنَّنَا لا نُفَضِّلُ شَيْئًا عَلَى شَيْءٍ عَلَى وَجْهِ الإطلاقِ، بل نَقُولُ : الإِنْسَانُ طَبيبُ نَفْسِهِ فَلْيَنْظُرُ ما هو أَزْكَى وَأَتْقَى</w:t>
      </w:r>
      <w:r>
        <w:br/>
      </w:r>
      <w:r>
        <w:rPr>
          <w:rFonts w:ascii="Times New Roman" w:hAnsi="Times New Roman"/>
          <w:color w:val="000000"/>
          <w:sz w:val="30"/>
          <w:rtl/>
        </w:rPr>
        <w:t>وأَخْشَعُ، فَلْيَلْزَمْهُ.</w:t>
      </w:r>
      <w:r>
        <w:br/>
      </w:r>
      <w:r>
        <w:rPr>
          <w:rFonts w:ascii="Times New Roman" w:hAnsi="Times New Roman"/>
          <w:color w:val="000000"/>
          <w:sz w:val="30"/>
          <w:rtl/>
        </w:rPr>
        <w:t>لَوْ سَأَلَ سَائِلٌ : بَعْضُ النَّاسِ إِذَا دَخَلَ والإِمَامُ رَاكِعُ أَحْدَثَ صَوتًا كِي يَنتَظِرَ</w:t>
      </w:r>
      <w:r>
        <w:br/>
      </w:r>
      <w:r>
        <w:rPr>
          <w:rFonts w:ascii="Times New Roman" w:hAnsi="Times New Roman"/>
          <w:color w:val="000000"/>
          <w:sz w:val="30"/>
          <w:rtl/>
        </w:rPr>
        <w:t>الإِمَامُ، ويُدْرِكَ المَأْمُومُ الرَّكْعَةَ، فَهَلْ هَذَا يَجُوزُ؟</w:t>
      </w:r>
      <w:r>
        <w:br/>
      </w:r>
      <w:r>
        <w:rPr>
          <w:rFonts w:ascii="Times New Roman" w:hAnsi="Times New Roman"/>
          <w:color w:val="000000"/>
          <w:sz w:val="30"/>
          <w:rtl/>
        </w:rPr>
        <w:t>فالجَوَابُ: قالَ العُلَماءُ : إِذَا سَمِعَ الإِمَامُ داخلا؛ فَإِنَّهُ يُسَنُ أَنْ يُطيلَ الرُّكُوعَ</w:t>
      </w:r>
      <w:r>
        <w:br/>
      </w:r>
      <w:r>
        <w:br/>
      </w:r>
      <w:r>
        <w:rPr>
          <w:rFonts w:ascii="Times New Roman" w:hAnsi="Times New Roman"/>
          <w:color w:val="000000"/>
          <w:sz w:val="30"/>
          <w:rtl/>
        </w:rPr>
        <w:t>حَتَّى يُدْرِكَ الرَّكْعَةَ.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استحباب الذكر بعد الصلاة، رقم (</w:t>
      </w:r>
      <w:r>
        <w:rPr>
          <w:rFonts w:ascii="Times New Roman" w:hAnsi="Times New Roman"/>
          <w:color w:val="000000"/>
          <w:sz w:val="30"/>
        </w:rPr>
        <w:t>٥٩١</w:t>
      </w:r>
      <w:r>
        <w:rPr>
          <w:rFonts w:ascii="Times New Roman" w:hAnsi="Times New Roman"/>
          <w:color w:val="000000"/>
          <w:sz w:val="30"/>
          <w:rtl/>
        </w:rPr>
        <w:t>)، من حديث</w:t>
      </w:r>
      <w:r>
        <w:br/>
      </w:r>
      <w:r>
        <w:br/>
      </w:r>
      <w:r>
        <w:rPr>
          <w:rFonts w:ascii="Times New Roman" w:hAnsi="Times New Roman"/>
          <w:color w:val="000000"/>
          <w:sz w:val="30"/>
          <w:rtl/>
        </w:rPr>
        <w:t>ثوبان رَضِيَ اللَّهُ عَنْهُ.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۱۳۷</w:t>
      </w:r>
      <w:r>
        <w:br/>
      </w:r>
      <w:r>
        <w:br/>
      </w:r>
      <w:r>
        <w:rPr>
          <w:rFonts w:ascii="Times New Roman" w:hAnsi="Times New Roman"/>
          <w:color w:val="000000"/>
          <w:sz w:val="30"/>
          <w:rtl/>
        </w:rPr>
        <w:t>لكنَّ بَعْضَ الأَئِمَّةِ يَتَعَمَّدُ الرَّفْعَ إِذَا سَمِعَ صَوتًا، فَيَفْعَلُ ذَلِكَ عِنادًا لِهَذَا الدَّاخل الَّذِي أَحْدَثَ ضَوْضاءَ، وبَعْضُهُم يَرْفَعُ سِياسة يقولُ: أَخْشَى إِذَا جَاءَ ودَخَل في الصَّفٌ أَنْ يُكَبَّرَ للإِحْرَامِ وهو يَهْوِي ، وَإِذَا كَبَّرَ للإِحْرَامِ وهو يَهْوِي لم تَنْعَقِدْ صَلَاتُهُ؛ لِأَنَّ مِن شَرْطِ تَكْبِيرَةِ الْإِحْرَامِ أَنْ يُكَبَّرَ وهو قائمٌ مُعْتَدِلٌ .</w:t>
      </w:r>
      <w:r>
        <w:br/>
      </w:r>
      <w:r>
        <w:rPr>
          <w:rFonts w:ascii="Times New Roman" w:hAnsi="Times New Roman"/>
          <w:color w:val="000000"/>
          <w:sz w:val="30"/>
          <w:rtl/>
        </w:rPr>
        <w:t>إِذَنْ نَقُولُ : لا لِهَذا، ولا لهذا، أنتَ امْشِ عَلَى مَا أَنتَ عَلَيْهِ، وَإِذَا أَحْسَسْتَ بِأَنَّهُ حقيقةً داخل فتَأَنَّ ، والنَّاسُ إِذَا عَلِمُوا أَنَّكَ تَتَأَنَّى حَتَّى يَغْلِبَ عَلَى ظَنِّكَ أَنَّهم أَدْرَكُوا</w:t>
      </w:r>
      <w:r>
        <w:br/>
      </w:r>
      <w:r>
        <w:rPr>
          <w:rFonts w:ascii="Times New Roman" w:hAnsi="Times New Roman"/>
          <w:color w:val="000000"/>
          <w:sz w:val="30"/>
          <w:rtl/>
        </w:rPr>
        <w:t>الرُّكُوعَ، فإنَّهم لنْ يُكَبِّرُوا وَهُمْ يَهْوُونَ إِلَى الرُّكُوعِ .</w:t>
      </w:r>
      <w:r>
        <w:br/>
      </w:r>
      <w:r>
        <w:br/>
      </w:r>
      <w:r>
        <w:rPr>
          <w:rFonts w:ascii="Times New Roman" w:hAnsi="Times New Roman"/>
          <w:color w:val="000000"/>
          <w:sz w:val="30"/>
          <w:rtl/>
        </w:rPr>
        <w:t>-</w:t>
      </w:r>
      <w:r>
        <w:rPr>
          <w:rFonts w:ascii="Times New Roman" w:hAnsi="Times New Roman"/>
          <w:color w:val="000000"/>
          <w:sz w:val="30"/>
        </w:rPr>
        <w:t>٩٦</w:t>
      </w:r>
      <w:r>
        <w:rPr>
          <w:rFonts w:ascii="Times New Roman" w:hAnsi="Times New Roman"/>
          <w:color w:val="000000"/>
          <w:sz w:val="30"/>
          <w:rtl/>
        </w:rPr>
        <w:t xml:space="preserve"> - عَنْ ثَابِتِ البُنَانِيِّ، عَنْ أَنَسِ بْنِ مَالِكِ رَمَ اللهُ عَنْهُ قَالَ: «إِنِّي لَا أَلُو أَنْ أُصَلَّى بِكُمْ كَمَا رَأَيْتُ رَسُولَ اللهِ ﷺ يُصَلِّي بِنَا، قَالَ: فَكَانَ أَنَسٌ يَصْنَعُ شَيْئًا لَا أَرَاكُمْ تَصْنَعُونَهُ، كَانَ إِذَا رَفَعَ رَأْسَهُ مِنَ الرُّكُوعِ انْتَصَبَ قَاتِها، حَتَّى يَقُولَ القَائِلُ: قَدْ نَسِيَ وَإِذَا رَفَعَ رَأْسَهُ مِنَ السَّجْدَةِ مَكَثَ، حَتَّى يَقُولَ القَائِلُ: قَدْ نَسِيَ )</w:t>
      </w:r>
      <w:r>
        <w:br/>
      </w:r>
      <w:r>
        <w:br/>
      </w:r>
      <w:r>
        <w:rPr>
          <w:rFonts w:ascii="Times New Roman" w:hAnsi="Times New Roman"/>
          <w:color w:val="000000"/>
          <w:sz w:val="30"/>
          <w:rtl/>
        </w:rPr>
        <w:t>الشرح</w:t>
      </w:r>
      <w:r>
        <w:br/>
      </w:r>
      <w:r>
        <w:br/>
      </w:r>
      <w:r>
        <w:rPr>
          <w:rFonts w:ascii="Times New Roman" w:hAnsi="Times New Roman"/>
          <w:color w:val="000000"/>
          <w:sz w:val="30"/>
          <w:rtl/>
        </w:rPr>
        <w:t>قَوْلُهُ رَض اللهُ عَنْهُ: «إِنِّي لَا آلو»، أي: لا أُقَصِّرُ ، بل أَبْذُلُ الجُهْدَ في أنْ أُصَلِّي بكم كما كَانَ رَسُولُ اللهِ ﷺ يُصلِّي بِنا؛ لأنَّ أَنَسًا كَانَ إِمَامًا، والإِمَامُ يَجِبُ عَلَيْهِ أَنْ يَتَّبِعَ مِنَ السُّنَّةِ ما يَعْلَمُ ولا يُبالي بالنَّاسِ أَنْ يَقولُوا: طَوَّلْتَ أو فَصَّرْتَ.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المكث بين السجدتين رقم (</w:t>
      </w:r>
      <w:r>
        <w:rPr>
          <w:rFonts w:ascii="Times New Roman" w:hAnsi="Times New Roman"/>
          <w:color w:val="000000"/>
          <w:sz w:val="30"/>
        </w:rPr>
        <w:t>۸۲۱</w:t>
      </w:r>
      <w:r>
        <w:rPr>
          <w:rFonts w:ascii="Times New Roman" w:hAnsi="Times New Roman"/>
          <w:color w:val="000000"/>
          <w:sz w:val="30"/>
          <w:rtl/>
        </w:rPr>
        <w:t>)، ومسلم: كتاب الصَّلاة، باب اعتدال أركان الصَّلاة وتخفيفها في تمام رقم (</w:t>
      </w:r>
      <w:r>
        <w:rPr>
          <w:rFonts w:ascii="Times New Roman" w:hAnsi="Times New Roman"/>
          <w:color w:val="000000"/>
          <w:sz w:val="30"/>
        </w:rPr>
        <w:t>٤٧٢</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«فَكَانَ أَنَسٌ يَصْنَعُ شَيْئًا لَا أَرَاكُمْ تَصْنَعُونَهُ...»: أي أَنَّهُ يُطيلُ القِيَامَ</w:t>
      </w:r>
      <w:r>
        <w:br/>
      </w:r>
      <w:r>
        <w:rPr>
          <w:rFonts w:ascii="Times New Roman" w:hAnsi="Times New Roman"/>
          <w:color w:val="000000"/>
          <w:sz w:val="30"/>
          <w:rtl/>
        </w:rPr>
        <w:t>بعدَ الرُّكُوعِ، ويُطيلُ القُعودَ بعدَ السُّجُودِ.</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حِرْصُ الصَّحَابَةِ رَينَ اللَّهُ عَنْهُم عَلَى اتِّباع سُنَّةِ النَّبِيِّ ﷺ لِقَوْلِهِ :</w:t>
      </w:r>
      <w:r>
        <w:br/>
      </w:r>
      <w:r>
        <w:br/>
      </w:r>
      <w:r>
        <w:rPr>
          <w:rFonts w:ascii="Times New Roman" w:hAnsi="Times New Roman"/>
          <w:color w:val="000000"/>
          <w:sz w:val="30"/>
          <w:rtl/>
        </w:rPr>
        <w:t>لَا الُو أَنْ أُصَلِّي بِكُمْ».</w:t>
      </w:r>
      <w:r>
        <w:br/>
      </w:r>
      <w:r>
        <w:br/>
      </w:r>
      <w:r>
        <w:rPr>
          <w:rFonts w:ascii="Times New Roman" w:hAnsi="Times New Roman"/>
          <w:color w:val="000000"/>
          <w:sz w:val="30"/>
          <w:rtl/>
        </w:rPr>
        <w:t>الفَائِدَةُ الثَّانِيةُ: أَنَّ الإِمامَ يَجِبُ عَلَيْهِ أَنْ يَحْرِصَ عَلَى اتَّبَاعِ صِفَةِ صَلاةِ النَّبِيِّ ، ويُطبّقَ صَلَاةَ النَّبِيِّ ﷺ فِي قَوْمِهِ؛ لِقَوْلِ أَنَسٍ رَضِوَاللَّهُ عَنْهُ: «إِنِّي لَا أَلُو أَنْ أُصَلِّيَ بِكُمْ كَمَا رَأَيْتُ رَسُولَ اللهِ ﷺ يُصَلِّي بِنَا».</w:t>
      </w:r>
      <w:r>
        <w:br/>
      </w:r>
      <w:r>
        <w:rPr>
          <w:rFonts w:ascii="Times New Roman" w:hAnsi="Times New Roman"/>
          <w:color w:val="000000"/>
          <w:sz w:val="30"/>
          <w:rtl/>
        </w:rPr>
        <w:t>وقَوْلُنَا: يَجِبُ عَلَيْهِ؛ لأَنَّه إِمَامٌ مَسْئُولٌ له وِلايَةٌ عَلَى هؤُلاءِ القَوْمِ الَّذِينَ يُصلِّي بهم، فلو كَانَ الإِنْسَانُ يُصلّي وَحْدَهُ لَقُلْنَا: خَفْفْ أو ثَقُل كما تُرِيدُ، لَكِنْ إِذَا كَانَ إِمَامًا، فَيَجِبُ عَلَيْهِ أَنْ يُصلِّي بِالنَّاسِ كما كَانَ النَّبِيُّ -صلَّى اللهُ عَلَيْهِ وَعَلَى آلِهِ وَسَلَّم -</w:t>
      </w:r>
      <w:r>
        <w:br/>
      </w:r>
      <w:r>
        <w:rPr>
          <w:rFonts w:ascii="Times New Roman" w:hAnsi="Times New Roman"/>
          <w:color w:val="000000"/>
          <w:sz w:val="30"/>
          <w:rtl/>
        </w:rPr>
        <w:t>يُصلّي بهم.</w:t>
      </w:r>
      <w:r>
        <w:br/>
      </w:r>
      <w:r>
        <w:rPr>
          <w:rFonts w:ascii="Times New Roman" w:hAnsi="Times New Roman"/>
          <w:color w:val="000000"/>
          <w:sz w:val="30"/>
          <w:rtl/>
        </w:rPr>
        <w:t>الفَائِدَةُ الثَّالِثَةُ : أَنَّهُ يَجِبُ عَلَى الإِمَامِ وغَيْرِهِ أيضًا أَنْ يَتَعَلَّمَ كيفَ كَانَ النَّبِيُّ - صلَّى اللهُ عَليْهِ وعَلَى آلِهِ وَسَلَّمَ - يُصلِّي، وألَّا يَنْظُرَ إِلَى حَالِ النَّاسِ، فَالنَّاسُ قَدْ يُغَيِّرُونَ بزيادةٍ أو نَقْصٍ أو إِخْلَالٍ أو إتمام ، لكنَّ المَدَارَ عَلَى سُنَّةِ النَّبِيِّ ، فَيَجِبُ عَلَيْنا جَمِيعًا - أَئِمَّةً أو مَأْمُومِينَ - أَنْ نَعْرِفَ كيفَ كَانَ النَّبِيُّ ﷺ يُصلِّي؛ لأنَّهُ قالَ: صَلُّوا كَمَا رَأَيْتُمُونِي أُصَلِّي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الأذان للمسافر إذا كانوا جماعة ، رقم (</w:t>
      </w:r>
      <w:r>
        <w:rPr>
          <w:rFonts w:ascii="Times New Roman" w:hAnsi="Times New Roman"/>
          <w:color w:val="000000"/>
          <w:sz w:val="30"/>
        </w:rPr>
        <w:t>٦٣١</w:t>
      </w:r>
      <w:r>
        <w:rPr>
          <w:rFonts w:ascii="Times New Roman" w:hAnsi="Times New Roman"/>
          <w:color w:val="000000"/>
          <w:sz w:val="30"/>
          <w:rtl/>
        </w:rPr>
        <w:t>)، من حديث</w:t>
      </w:r>
      <w:r>
        <w:br/>
      </w:r>
      <w:r>
        <w:br/>
      </w:r>
      <w:r>
        <w:rPr>
          <w:rFonts w:ascii="Times New Roman" w:hAnsi="Times New Roman"/>
          <w:color w:val="000000"/>
          <w:sz w:val="30"/>
          <w:rtl/>
        </w:rPr>
        <w:t>مالك بن الحويرث رَضِيَ اللَّهُ عَنْهُ.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۱۳۹</w:t>
      </w:r>
      <w:r>
        <w:br/>
      </w:r>
      <w:r>
        <w:br/>
      </w:r>
      <w:r>
        <w:rPr>
          <w:rFonts w:ascii="Times New Roman" w:hAnsi="Times New Roman"/>
          <w:color w:val="000000"/>
          <w:sz w:val="30"/>
          <w:rtl/>
        </w:rPr>
        <w:t>الفَائِدَةُ الرَّابِعَةُ: أَنَّ الإِمَامَ يَجِبُ عَلَيْهِ أنْ يُصلِّيَ كَصَلَاةِ النَّبِيِّ ، وَأَلَّا يُبالي مَنِ اعْتَرَضَهُ، فَرُبَّما يَعْتَرِضُ البطَّالُونَ عَلَى الإِمَامِ إِذَا قَرَأَ فِي فَجْرِ يَوْمِ الْجُمُعَةِ المَ تَنزِيلُ السَّجْدَةِ، وبسُورةِ الإِنْسَانِ، ويَقولُونَ: أَطَلْتَ بِنا، فما جَوابُ الإِمَامِ؟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جَوابُهُ سَهْلٌ: أَنْ يَقول: هذا هَدْيُ النَّبِيِّ ﷺ إِنْ طَابَ لَكُمْ حَيَّاكُمُ اللَّهُ،</w:t>
      </w:r>
      <w:r>
        <w:br/>
      </w:r>
      <w:r>
        <w:rPr>
          <w:rFonts w:ascii="Times New Roman" w:hAnsi="Times New Roman"/>
          <w:color w:val="000000"/>
          <w:sz w:val="30"/>
          <w:rtl/>
        </w:rPr>
        <w:t>وإنْ لمْ يَطِبْ فالإثْمُ عَلَيْكُمْ، صَلُّوا في بُيوتِكُمْ؛ أَمَّا أَنْ أُخْرِمَ هَدْيَ النَّبِيِّ ﷺ مِنْ</w:t>
      </w:r>
      <w:r>
        <w:br/>
      </w:r>
      <w:r>
        <w:br/>
      </w:r>
      <w:r>
        <w:rPr>
          <w:rFonts w:ascii="Times New Roman" w:hAnsi="Times New Roman"/>
          <w:color w:val="000000"/>
          <w:sz w:val="30"/>
          <w:rtl/>
        </w:rPr>
        <w:t>أَجْلٍ مُرَاعَاةِ البِطَّالِينَ فَلا أَفْعَلُ.</w:t>
      </w:r>
      <w:r>
        <w:br/>
      </w:r>
      <w:r>
        <w:br/>
      </w:r>
      <w:r>
        <w:rPr>
          <w:rFonts w:ascii="Times New Roman" w:hAnsi="Times New Roman"/>
          <w:color w:val="000000"/>
          <w:sz w:val="30"/>
          <w:rtl/>
        </w:rPr>
        <w:t>ولِهَذا خَنَعَ بَعْضُ الأَئِمَّةِ للضَّغْطِ مِنْ هَؤُلاءِ البَطَّالِينَ المتكاسِلِينَ، وَصارَ يَقْرَأُ نِصْفَ سُورةِ السَّجْدَةِ في الرَّكْعَةِ الأُولى، ونِصْفَها في الثَّانِيَةِ وَهَذَا غَلَط؛ لأنَّ كَوْنَهُ يُغَيِّرُ السُّنَّةَ مِنْ أَجْلِ النَّاسِ أَشَدُّ مِنْ كَوْنِهِ يَقْرَأُ سُورةً أُخْرَى، ولو قَرَأَ سُورةً أُخْرَى قصيرةً لكانَ أَهْوَنَ مِنْ أنْ يَجْرِمَ السُّنَّةَ ويُشَطَّرَ ما جَمَعَهُ النَّبِيُّ صَلَّى اللَّهُ عَلَيْهِ وَسَلَّمَ، فإِنَّ النَّبِيَّ</w:t>
      </w:r>
      <w:r>
        <w:br/>
      </w:r>
      <w:r>
        <w:rPr>
          <w:rFonts w:ascii="Times New Roman" w:hAnsi="Times New Roman"/>
          <w:color w:val="000000"/>
          <w:sz w:val="30"/>
          <w:rtl/>
        </w:rPr>
        <w:t>ﷺ جَمَعَ سُورةَ السَّجْدَةِ كُلَّها في الرَّكْعَةِ الأُولَى، وسُورةَ الإِنْسَانِ كُلَّها في الرَّكْعَةِ الثَّانية، أمَّا كَوْنُهُ يُشَطَّرُ ما جَمَعَهُ الرَّسُولُ عَلَيْهِ الصَّلَاةُ وَالسَّلَامُ مِنْ أَجْلٍ مُراعاة النَّاسِ فهذا غَلَطٌ كَبِيرٌ.</w:t>
      </w:r>
      <w:r>
        <w:br/>
      </w:r>
      <w:r>
        <w:rPr>
          <w:rFonts w:ascii="Times New Roman" w:hAnsi="Times New Roman"/>
          <w:color w:val="000000"/>
          <w:sz w:val="30"/>
          <w:rtl/>
        </w:rPr>
        <w:t>ولو سَأَلَ سَائِلٌ: إِذَا كَانَ المَأْمُومونَ غَيرَ مُعْتَادِينَ عَلَى سُنَّةِ النَّبِيِّ ، فكيف</w:t>
      </w:r>
      <w:r>
        <w:br/>
      </w:r>
      <w:r>
        <w:br/>
      </w:r>
      <w:r>
        <w:rPr>
          <w:rFonts w:ascii="Times New Roman" w:hAnsi="Times New Roman"/>
          <w:color w:val="000000"/>
          <w:sz w:val="30"/>
          <w:rtl/>
        </w:rPr>
        <w:t>يُصلِّي الإمامُ بهم ؟</w:t>
      </w:r>
      <w:r>
        <w:br/>
      </w:r>
      <w:r>
        <w:br/>
      </w:r>
      <w:r>
        <w:rPr>
          <w:rFonts w:ascii="Times New Roman" w:hAnsi="Times New Roman"/>
          <w:color w:val="000000"/>
          <w:sz w:val="30"/>
          <w:rtl/>
        </w:rPr>
        <w:t>فالجَوَابُ: أَنَّهُ لا بُدَّ أنْ يُصَلِّيَ بهم، لكنْ إِذَا خَشِيَ أَنْ يَنْفِرُوا إِذَا انْتَقَلَ بهم دَفْعَةً</w:t>
      </w:r>
      <w:r>
        <w:br/>
      </w:r>
      <w:r>
        <w:br/>
      </w:r>
      <w:r>
        <w:rPr>
          <w:rFonts w:ascii="Times New Roman" w:hAnsi="Times New Roman"/>
          <w:color w:val="000000"/>
          <w:sz w:val="30"/>
          <w:rtl/>
        </w:rPr>
        <w:t>وَاحِدَةً؛ يَجْعَلُها بالتَّدْر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ما يقرأ في صلاة الفجر يوم الجمعة، رقم (</w:t>
      </w:r>
      <w:r>
        <w:rPr>
          <w:rFonts w:ascii="Times New Roman" w:hAnsi="Times New Roman"/>
          <w:color w:val="000000"/>
          <w:sz w:val="30"/>
        </w:rPr>
        <w:t>۸۹۱</w:t>
      </w:r>
      <w:r>
        <w:rPr>
          <w:rFonts w:ascii="Times New Roman" w:hAnsi="Times New Roman"/>
          <w:color w:val="000000"/>
          <w:sz w:val="30"/>
          <w:rtl/>
        </w:rPr>
        <w:t>)، ومسلم:</w:t>
      </w:r>
      <w:r>
        <w:br/>
      </w:r>
      <w:r>
        <w:rPr>
          <w:rFonts w:ascii="Times New Roman" w:hAnsi="Times New Roman"/>
          <w:color w:val="000000"/>
          <w:sz w:val="30"/>
          <w:rtl/>
        </w:rPr>
        <w:t>كتاب الجمعة، باب ما يقرأ في يوم الجمعة رقم (</w:t>
      </w:r>
      <w:r>
        <w:rPr>
          <w:rFonts w:ascii="Times New Roman" w:hAnsi="Times New Roman"/>
          <w:color w:val="000000"/>
          <w:sz w:val="30"/>
        </w:rPr>
        <w:t>۸۸۰</w:t>
      </w:r>
      <w:r>
        <w:rPr>
          <w:rFonts w:ascii="Times New Roman" w:hAnsi="Times New Roman"/>
          <w:color w:val="000000"/>
          <w:sz w:val="30"/>
          <w:rtl/>
        </w:rPr>
        <w:t>) ، من حديث أبي هريرة رَضَ اللَّهُ عَنْهُ.</w:t>
      </w:r>
      <w:r>
        <w:br/>
      </w:r>
      <w:r>
        <w:br/>
      </w:r>
      <w:r>
        <w:rPr>
          <w:rFonts w:ascii="Times New Roman" w:hAnsi="Times New Roman"/>
          <w:color w:val="000000"/>
          <w:sz w:val="30"/>
        </w:rPr>
        <w:t>١٤٠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 إِطَالَةُ الجُلوس بينَ السَّجْدَتَيْنِ، وإِطَالَةُ القِيَام بَعْدَ الرُّكُوعِ ؛</w:t>
      </w:r>
      <w:r>
        <w:br/>
      </w:r>
      <w:r>
        <w:rPr>
          <w:rFonts w:ascii="Times New Roman" w:hAnsi="Times New Roman"/>
          <w:color w:val="000000"/>
          <w:sz w:val="30"/>
          <w:rtl/>
        </w:rPr>
        <w:t>لِقَوْلِ ثَابِتٍ رَحِمَهُ اللَّهُ: «حَتَّى يَقُولَ القَائِلُ قَدْ نَسِيَ».</w:t>
      </w:r>
      <w:r>
        <w:br/>
      </w:r>
      <w:r>
        <w:rPr>
          <w:rFonts w:ascii="Times New Roman" w:hAnsi="Times New Roman"/>
          <w:color w:val="000000"/>
          <w:sz w:val="30"/>
          <w:rtl/>
        </w:rPr>
        <w:t>وهل المرادُ أَنَّهُ يُطيلُ هَذَيْنِ الرُّكْنَيْنِ أَطْوَلَ ممَّا سِواهُمَا حَتَّى يُظَنَّ أَنَّهُ نَسِيَ،</w:t>
      </w:r>
      <w:r>
        <w:br/>
      </w:r>
      <w:r>
        <w:rPr>
          <w:rFonts w:ascii="Times New Roman" w:hAnsi="Times New Roman"/>
          <w:color w:val="000000"/>
          <w:sz w:val="30"/>
          <w:rtl/>
        </w:rPr>
        <w:t>أَو أَنَّ النَّاسَ يَظُنُّونَ أَنَّهُ نَسِيَ؛ لأنَّهُم كَانُوا يُقَصِّرُونَ هَذَيْنِ الرُّكْنَيْنِ؟ الجَوابُ: الثَّانِي؛ لأنَّ السُّنَّةَ أنْ يَكُونَ الجُلُوسُ بينَ السَّجْدَتَيْنِ، والْقِيَامُ بَعْدَ الرُّكُوعِ بِقَدْرِ الرُّكُوعِ والسُّجُودِ ، كما ثَبَتَ في حَدِيثِ البَرَاءِ، لَكِنَّ مُرادَ ثَابِتٍ أَنَّ النَّاسَ يَقولُونَ : قد نَسِيَ؛ لأنَّهم اعْتَادُوا تَخْفِيفَهُمَا، فَإِذَا رَادَ عَلَى مَا اعْتَادَهُ النَّاسُ قَالُوا: لَعَلَّهُ نَسِيَ.</w:t>
      </w:r>
      <w:r>
        <w:br/>
      </w:r>
      <w:r>
        <w:br/>
      </w:r>
      <w:r>
        <w:rPr>
          <w:rFonts w:ascii="Times New Roman" w:hAnsi="Times New Roman"/>
          <w:color w:val="000000"/>
          <w:sz w:val="30"/>
        </w:rPr>
        <w:t>۹۷</w:t>
      </w:r>
      <w:r>
        <w:rPr>
          <w:rFonts w:ascii="Times New Roman" w:hAnsi="Times New Roman"/>
          <w:color w:val="000000"/>
          <w:sz w:val="30"/>
          <w:rtl/>
        </w:rPr>
        <w:t xml:space="preserve"> - عَنْ أَنَسِ بْنِ مَالِكٍ رَضِوَانَهُ عَنْهُ أَنَّهُ قَالَ: «مَا صَلَّيْتُ وَرَاءَ إِمَامٍ قَطُّ أَخَفَّ</w:t>
      </w:r>
      <w:r>
        <w:br/>
      </w:r>
      <w:r>
        <w:rPr>
          <w:rFonts w:ascii="Times New Roman" w:hAnsi="Times New Roman"/>
          <w:color w:val="000000"/>
          <w:sz w:val="30"/>
          <w:rtl/>
        </w:rPr>
        <w:t>صَلَاةٌ، وَلَا أَتَمَّ صَلَاةٌ مِنْ رَسُولِ اللهِ ) .</w:t>
      </w:r>
      <w:r>
        <w:br/>
      </w:r>
      <w:r>
        <w:br/>
      </w:r>
      <w:r>
        <w:rPr>
          <w:rFonts w:ascii="Times New Roman" w:hAnsi="Times New Roman"/>
          <w:color w:val="000000"/>
          <w:sz w:val="30"/>
          <w:rtl/>
        </w:rPr>
        <w:t>الشرح</w:t>
      </w:r>
      <w:r>
        <w:br/>
      </w:r>
      <w:r>
        <w:br/>
      </w:r>
      <w:r>
        <w:rPr>
          <w:rFonts w:ascii="Times New Roman" w:hAnsi="Times New Roman"/>
          <w:color w:val="000000"/>
          <w:sz w:val="30"/>
          <w:rtl/>
        </w:rPr>
        <w:t>قَوْلُهُ: «مَا صَلَّيْتُ وَرَاءَ إِمَامٍ قَطُّ»: قَطُّ: كَلِمَةٌ تَدُلُّ عَلَى الزَّمَانِ، وَلَكِنَّهَا تُسْتَعْمَلُ في الماضي، وهي بإزاءِ اسْتِعْمَالِ (أبدًا) فِي الْمُسْتَقْبَلِ، فـ(قَطُّ) لا مَضَى،</w:t>
      </w:r>
      <w:r>
        <w:br/>
      </w:r>
      <w:r>
        <w:br/>
      </w:r>
      <w:r>
        <w:rPr>
          <w:rFonts w:ascii="Times New Roman" w:hAnsi="Times New Roman"/>
          <w:color w:val="000000"/>
          <w:sz w:val="30"/>
          <w:rtl/>
        </w:rPr>
        <w:t>و (أبَدًا) للمُسْتَقْبَلِ.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حد إتمام الركوع والاعتدال فيه والطمأنينة، رقم (</w:t>
      </w:r>
      <w:r>
        <w:rPr>
          <w:rFonts w:ascii="Times New Roman" w:hAnsi="Times New Roman"/>
          <w:color w:val="000000"/>
          <w:sz w:val="30"/>
        </w:rPr>
        <w:t>۷۹۲</w:t>
      </w:r>
      <w:r>
        <w:rPr>
          <w:rFonts w:ascii="Times New Roman" w:hAnsi="Times New Roman"/>
          <w:color w:val="000000"/>
          <w:sz w:val="30"/>
          <w:rtl/>
        </w:rPr>
        <w:t>)، ومسلم كتاب الصلاة، باب اعتدال أركان الصلاة، رقم (</w:t>
      </w:r>
      <w:r>
        <w:rPr>
          <w:rFonts w:ascii="Times New Roman" w:hAnsi="Times New Roman"/>
          <w:color w:val="000000"/>
          <w:sz w:val="30"/>
        </w:rPr>
        <w:t>٤٧١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من أخف الصَّلاة عند بكاء الصبي، رقم (</w:t>
      </w:r>
      <w:r>
        <w:rPr>
          <w:rFonts w:ascii="Times New Roman" w:hAnsi="Times New Roman"/>
          <w:color w:val="000000"/>
          <w:sz w:val="30"/>
        </w:rPr>
        <w:t>۷۰۸</w:t>
      </w:r>
      <w:r>
        <w:rPr>
          <w:rFonts w:ascii="Times New Roman" w:hAnsi="Times New Roman"/>
          <w:color w:val="000000"/>
          <w:sz w:val="30"/>
          <w:rtl/>
        </w:rPr>
        <w:t>)، ومسلم: كتاب الصَّلاة، باب أمر الأئمة بتخفيف الصَّلاة في تمام، رقم (</w:t>
      </w:r>
      <w:r>
        <w:rPr>
          <w:rFonts w:ascii="Times New Roman" w:hAnsi="Times New Roman"/>
          <w:color w:val="000000"/>
          <w:sz w:val="30"/>
        </w:rPr>
        <w:t>٤٦٩</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و (قَطُّ) ظَرْفُ زَمَانٍ مَبْنِيٌّ عَلَى الضَّمِّ فِي حَلٌّ نَصْبٍ.</w:t>
      </w:r>
      <w:r>
        <w:br/>
      </w:r>
      <w:r>
        <w:br/>
      </w:r>
      <w:r>
        <w:rPr>
          <w:rFonts w:ascii="Times New Roman" w:hAnsi="Times New Roman"/>
          <w:color w:val="000000"/>
          <w:sz w:val="30"/>
        </w:rPr>
        <w:t>١٤١</w:t>
      </w:r>
      <w:r>
        <w:br/>
      </w:r>
      <w:r>
        <w:br/>
      </w:r>
      <w:r>
        <w:rPr>
          <w:rFonts w:ascii="Times New Roman" w:hAnsi="Times New Roman"/>
          <w:color w:val="000000"/>
          <w:sz w:val="30"/>
          <w:rtl/>
        </w:rPr>
        <w:t>والمَعْنَى: ما صَلَّيْتُ وراءَ إِمَامٍ فِي كُلِّ ما مَضَى مِنَ الزَّمَنِ أَخَفَّ صَلَاةٌ ولا أَتَمَّ</w:t>
      </w:r>
      <w:r>
        <w:br/>
      </w:r>
      <w:r>
        <w:br/>
      </w:r>
      <w:r>
        <w:rPr>
          <w:rFonts w:ascii="Times New Roman" w:hAnsi="Times New Roman"/>
          <w:color w:val="000000"/>
          <w:sz w:val="30"/>
          <w:rtl/>
        </w:rPr>
        <w:t>صَلَاةٌ مِن رَسُول اللَّهِ صَلَّى اللَّهُ عَلَيْهِ وَسَلَّمَ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أَمَّا كَوْنُها أَتَمَّ فَوَاضِحٌ؛ لأنَّ أَتَمَّ صَلَاةٍ هي صَلَاةُ الرَّسُولِ ، وَأَمَّا كَوْنُها أَخَفَّ صَلَاةٌ فَقَدْ يَرِدُ إِشْكَالُ؛ لأنَّ الرَّسول ﷺ كَانَ يُطِيلُ فِي بَعْضِ الأَحْيَانِ، فَقَرَأَ مَرَّةً بسُورةِ الأَعْرَافِ فِي صَلَاةِ المَغْرِبِ ) ، لكنَّ هذا نادر، والغَالِبُ أَنَّهُ لا يُطِيلُ هَذِهِ الإِطَالَةَ، فيُقالُ: إِنَّ أَنَسًا رَضِوَاللَّهُ عَنْهُ أَرَادَ أَنْ يُبَيِّنَ أَنَّ صَلَاةَ النَّبِيِّ ﷺ وَإِنْ كَانَ فِيها شَيْءٌ مِنْ طُولٍ فإنَّها خَفِيفَةٌ؛ لأنَّ الطُّول والقِصَرَ أَمْرُ نِسْبِي، فَقَدْ يَكُونُ الطَّويلُ</w:t>
      </w:r>
      <w:r>
        <w:br/>
      </w:r>
      <w:r>
        <w:br/>
      </w:r>
      <w:r>
        <w:rPr>
          <w:rFonts w:ascii="Times New Roman" w:hAnsi="Times New Roman"/>
          <w:color w:val="000000"/>
          <w:sz w:val="30"/>
        </w:rPr>
        <w:t>น</w:t>
      </w:r>
      <w:r>
        <w:br/>
      </w:r>
      <w:r>
        <w:br/>
      </w:r>
      <w:r>
        <w:rPr>
          <w:rFonts w:ascii="Times New Roman" w:hAnsi="Times New Roman"/>
          <w:color w:val="000000"/>
          <w:sz w:val="30"/>
          <w:rtl/>
        </w:rPr>
        <w:t>قصيرًا باعتبارِ ما هُوَ أَطْوَلُ مِنهُ، وقَدْ يَكُونُ القَصيرُ طَوِيلًا باعْتِبارِ ما هو أَقْصَرُ</w:t>
      </w:r>
      <w:r>
        <w:br/>
      </w:r>
      <w:r>
        <w:br/>
      </w:r>
      <w:r>
        <w:rPr>
          <w:rFonts w:ascii="Times New Roman" w:hAnsi="Times New Roman"/>
          <w:color w:val="000000"/>
          <w:sz w:val="30"/>
          <w:rtl/>
        </w:rPr>
        <w:t>منه.</w:t>
      </w:r>
      <w:r>
        <w:br/>
      </w:r>
      <w:r>
        <w:br/>
      </w:r>
      <w:r>
        <w:rPr>
          <w:rFonts w:ascii="Times New Roman" w:hAnsi="Times New Roman"/>
          <w:color w:val="000000"/>
          <w:sz w:val="30"/>
          <w:rtl/>
        </w:rPr>
        <w:t>فَإِنْ سَأَلَ سَائِلٌ: بَعْضُ الأَئِمَّةِ فِي المَسَاجِدِ إِذَا أَرَادَ أَنْ يَقْرَأَ مَثَلًا سُورةَ الْأَعْرَافِ في المَغْرِبِ، يُعْلِنُ قَبْلَهَا بِأَسْبُوعِ مَثَلًا، ويَكُونُ فِعْلُهُ هَذَا مِن فَتْرَةٍ إِلَى فَتْرَةٍ، فهل هذا</w:t>
      </w:r>
      <w:r>
        <w:br/>
      </w:r>
      <w:r>
        <w:br/>
      </w:r>
      <w:r>
        <w:rPr>
          <w:rFonts w:ascii="Times New Roman" w:hAnsi="Times New Roman"/>
          <w:color w:val="000000"/>
          <w:sz w:val="30"/>
          <w:rtl/>
        </w:rPr>
        <w:t>له وَجْهُ؟</w:t>
      </w:r>
      <w:r>
        <w:br/>
      </w:r>
      <w:r>
        <w:br/>
      </w:r>
      <w:r>
        <w:rPr>
          <w:rFonts w:ascii="Times New Roman" w:hAnsi="Times New Roman"/>
          <w:color w:val="000000"/>
          <w:sz w:val="30"/>
          <w:rtl/>
        </w:rPr>
        <w:t>فالجَوَابُ: لَيسَ له وَجْهُ؛ لأننا ما سَمِعْنَا أَنَّ الرَّسُولَ ﷺ قَالَ لَأَصْحَابِهِ: سَأَقْرَأُ بكم اللَّيْلَةَ الفُلانيَّةَ سُورةَ الأَعْرَافِ، بل يُقالُ : يَقْرَأُ سُورةَ الأَعْرَافِ وَيَتَّبِعُهُ المَأْمُومونَ،</w:t>
      </w:r>
      <w:r>
        <w:br/>
      </w:r>
      <w:r>
        <w:rPr>
          <w:rFonts w:ascii="Times New Roman" w:hAnsi="Times New Roman"/>
          <w:color w:val="000000"/>
          <w:sz w:val="30"/>
          <w:rtl/>
        </w:rPr>
        <w:t>ومَنْ كَانَ له شُغُل أو عُذْرٌ فلا بَأْسَ أنْ يَنْفَرِدَ وَحْدَهُ فيُصلّي ويَنْصَرِفَ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القراءة في المغرب، رقم (</w:t>
      </w:r>
      <w:r>
        <w:rPr>
          <w:rFonts w:ascii="Times New Roman" w:hAnsi="Times New Roman"/>
          <w:color w:val="000000"/>
          <w:sz w:val="30"/>
        </w:rPr>
        <w:t>٧٦٤</w:t>
      </w:r>
      <w:r>
        <w:rPr>
          <w:rFonts w:ascii="Times New Roman" w:hAnsi="Times New Roman"/>
          <w:color w:val="000000"/>
          <w:sz w:val="30"/>
          <w:rtl/>
        </w:rPr>
        <w:t>)، من حديث زيد بن ثابت</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وللمزيد انظر : فتح ذي الجلال والإكرام لفضيلة شيخنا الشارح رحمه الله تعالى (</w:t>
      </w:r>
      <w:r>
        <w:rPr>
          <w:rFonts w:ascii="Times New Roman" w:hAnsi="Times New Roman"/>
          <w:color w:val="000000"/>
          <w:sz w:val="30"/>
        </w:rPr>
        <w:t>١١٨/٥</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١٤٢</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أَنَّ النَّبِيَّ ﷺ كَانَ يُخَفِّفُ في الصَّلَاةِ، وأَنَّ صَلَاتَهُ وإِنْ كَانَ فِيها</w:t>
      </w:r>
      <w:r>
        <w:br/>
      </w:r>
      <w:r>
        <w:rPr>
          <w:rFonts w:ascii="Times New Roman" w:hAnsi="Times New Roman"/>
          <w:color w:val="000000"/>
          <w:sz w:val="30"/>
          <w:rtl/>
        </w:rPr>
        <w:t>شَيْءٌ مِنَ الطُّولِ أَحْيَانًا تُعَدُّ تَخْفِيفًا؛ لِقَوْلِهِ: «أَخَفَّ صَلَاةٌ».</w:t>
      </w:r>
      <w:r>
        <w:br/>
      </w:r>
      <w:r>
        <w:rPr>
          <w:rFonts w:ascii="Times New Roman" w:hAnsi="Times New Roman"/>
          <w:color w:val="000000"/>
          <w:sz w:val="30"/>
          <w:rtl/>
        </w:rPr>
        <w:t>الفَائِدَةُ الثَّانِيةُ: تَمامُ صَلَاةِ النَّبِيِّ الله وأنَّ الَّذِي يَقْتَدِي بِهِ فِي ذَلِكَ يَكُونُ هو أَتَمَّ النَّاسِ صَلَاةٌ.</w:t>
      </w:r>
      <w:r>
        <w:br/>
      </w:r>
      <w:r>
        <w:rPr>
          <w:rFonts w:ascii="Times New Roman" w:hAnsi="Times New Roman"/>
          <w:color w:val="000000"/>
          <w:sz w:val="30"/>
          <w:rtl/>
        </w:rPr>
        <w:t>الفَائِدَةُ الثَّالِثَةُ : أَنَّ مَنْ تَبِعَ السُّنَّةَ في الإِطَالَةِ لا يُعَدُّ مُطيلًا عَلَى النَّاسِ، وبِهَذَا نُقَيِّدُ حَدِيثَ أَبِي هُرَيْرَةَ رَضِوَانَهُ عَنْهُ، أَنَّ رَسُولَ اللهِ</w:t>
      </w:r>
      <w:r>
        <w:br/>
      </w:r>
      <w:r>
        <w:rPr>
          <w:rFonts w:ascii="Times New Roman" w:hAnsi="Times New Roman"/>
          <w:color w:val="000000"/>
          <w:sz w:val="30"/>
          <w:rtl/>
        </w:rPr>
        <w:t>ﷺ قَالَ: «إِذَا صَلَّى أَحَدُكُمْ لِلنَّاسِ</w:t>
      </w:r>
      <w:r>
        <w:br/>
      </w:r>
      <w:r>
        <w:rPr>
          <w:rFonts w:ascii="Times New Roman" w:hAnsi="Times New Roman"/>
          <w:color w:val="000000"/>
          <w:sz w:val="30"/>
          <w:rtl/>
        </w:rPr>
        <w:t>فَلْيُخَفِّفْ ) ، أنَّ هذا التَّخفيف بما وَافَقَ صَلَاةَ رَسُولِ اللهِ صَلَّى اللَّهُ عَلَيْهِ وَسَلَّمَ .</w:t>
      </w:r>
      <w:r>
        <w:br/>
      </w:r>
      <w:r>
        <w:br/>
      </w:r>
      <w:r>
        <w:rPr>
          <w:rFonts w:ascii="Times New Roman" w:hAnsi="Times New Roman"/>
          <w:color w:val="000000"/>
          <w:sz w:val="30"/>
        </w:rPr>
        <w:t>۹۸</w:t>
      </w:r>
      <w:r>
        <w:rPr>
          <w:rFonts w:ascii="Times New Roman" w:hAnsi="Times New Roman"/>
          <w:color w:val="000000"/>
          <w:sz w:val="30"/>
          <w:rtl/>
        </w:rPr>
        <w:t xml:space="preserve"> - عَنْ أَبِي قِلَابَةَ عَبْدِ اللهِ بْنِ زَيْدِ الجَرْمِيُّ البِصْرِيُّ، قَالَ: جَاءَنَا مَالِكُ بْنُ الحَوَيْرِثِ، فَصَلَّى بِنَا فِي مَسْجِدِنَا هَذَا، فَقَالَ: «إِنِّي لَأُصَلِّي بِكُمْ وَمَا أُرِيدُ الصَّلَاةَ، أُصَلِّي كَيْفَ رَأَيْتُ النَّبِيِّ ﷺ يُصَلِّي، قَالَ أَيُّوبُ: فَقُلْتُ لِأَبِ قِلَابَةَ: وَكَيْفَ كَانَتْ صَلَاتُهُ؟ قَالَ: مِثْلَ صَلَاةِ شَيْخِنَا هَذَا، وَكَانَ يَجْلِسُ إِذَا رَفَعَ رَأْسَهُ مِنَ السُّجُودِ قَبْلَ</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 xml:space="preserve">أَنْ </w:t>
      </w:r>
      <w:proofErr w:type="gramStart"/>
      <w:r>
        <w:rPr>
          <w:rFonts w:ascii="Times New Roman" w:hAnsi="Times New Roman"/>
          <w:color w:val="000000"/>
          <w:sz w:val="30"/>
          <w:rtl/>
        </w:rPr>
        <w:t>يَنْهَضَ »</w:t>
      </w:r>
      <w:proofErr w:type="gramEnd"/>
      <w:r>
        <w:rPr>
          <w:rFonts w:ascii="Times New Roman" w:hAnsi="Times New Roman"/>
          <w:color w:val="000000"/>
          <w:sz w:val="30"/>
          <w:rtl/>
        </w:rPr>
        <w:t xml:space="preserve"> (</w:t>
      </w:r>
      <w:r>
        <w:rPr>
          <w:rFonts w:ascii="Times New Roman" w:hAnsi="Times New Roman"/>
          <w:color w:val="000000"/>
          <w:sz w:val="30"/>
        </w:rPr>
        <w:t>٢</w:t>
      </w:r>
      <w:proofErr w:type="gramStart"/>
      <w:r>
        <w:rPr>
          <w:rFonts w:ascii="Times New Roman" w:hAnsi="Times New Roman"/>
          <w:color w:val="000000"/>
          <w:sz w:val="30"/>
          <w:rtl/>
        </w:rPr>
        <w:t>) .</w:t>
      </w:r>
      <w:proofErr w:type="gramEnd"/>
      <w:r>
        <w:br/>
      </w:r>
      <w:r>
        <w:rPr>
          <w:rFonts w:ascii="Times New Roman" w:hAnsi="Times New Roman"/>
          <w:color w:val="000000"/>
          <w:sz w:val="30"/>
          <w:rtl/>
        </w:rPr>
        <w:t>قَالَ الْمُؤَلِّفُ: أَرَادَ بِشَيْخِهِمْ أَبَا بُرَيْدِ عَمْرَو بْنَ سَلَمَةَ الْجَرْمِيَّ، وَيُقَالُ: أَبُو يَزِيدَ.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صلى لنفسه فليطول ما شاء، رقم (</w:t>
      </w:r>
      <w:r>
        <w:rPr>
          <w:rFonts w:ascii="Times New Roman" w:hAnsi="Times New Roman"/>
          <w:color w:val="000000"/>
          <w:sz w:val="30"/>
        </w:rPr>
        <w:t>۷۰۳</w:t>
      </w:r>
      <w:r>
        <w:rPr>
          <w:rFonts w:ascii="Times New Roman" w:hAnsi="Times New Roman"/>
          <w:color w:val="000000"/>
          <w:sz w:val="30"/>
          <w:rtl/>
        </w:rPr>
        <w:t>)، ومسلم: كتاب الصلاة، باب أمر الأئمة بتخفيف الصَّلاة في تمام، رقم (</w:t>
      </w:r>
      <w:r>
        <w:rPr>
          <w:rFonts w:ascii="Times New Roman" w:hAnsi="Times New Roman"/>
          <w:color w:val="000000"/>
          <w:sz w:val="30"/>
        </w:rPr>
        <w:t>٤٦٧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من صلى بالناس وهو لا يريد إلا أن يعلمهم، رقم</w:t>
      </w:r>
      <w:r>
        <w:br/>
      </w:r>
      <w:r>
        <w:br/>
      </w:r>
      <w:r>
        <w:rPr>
          <w:rFonts w:ascii="Times New Roman" w:hAnsi="Times New Roman"/>
          <w:color w:val="000000"/>
          <w:sz w:val="30"/>
          <w:rtl/>
        </w:rPr>
        <w:t>.(</w:t>
      </w:r>
      <w:r>
        <w:rPr>
          <w:rFonts w:ascii="Times New Roman" w:hAnsi="Times New Roman"/>
          <w:color w:val="000000"/>
          <w:sz w:val="30"/>
        </w:rPr>
        <w:t>TVV</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١٤٣</w:t>
      </w:r>
      <w:r>
        <w:br/>
      </w:r>
      <w:r>
        <w:br/>
      </w:r>
      <w:r>
        <w:rPr>
          <w:rFonts w:ascii="Times New Roman" w:hAnsi="Times New Roman"/>
          <w:color w:val="000000"/>
          <w:sz w:val="30"/>
          <w:rtl/>
        </w:rPr>
        <w:t>الشرح</w:t>
      </w:r>
      <w:r>
        <w:br/>
      </w:r>
      <w:r>
        <w:br/>
      </w:r>
      <w:r>
        <w:rPr>
          <w:rFonts w:ascii="Times New Roman" w:hAnsi="Times New Roman"/>
          <w:color w:val="000000"/>
          <w:sz w:val="30"/>
          <w:rtl/>
        </w:rPr>
        <w:t>قَوْلُهُ: جَاءَنَا مَالِكُ بْنُ الْحَوَيْرِثِ»: هو صَحَايٌّ جَلِيلٌ كَانَ مِنْ وَفَدَ إِلَى النَّبِيِّ عام الوفودِ في السَّنَةِ التّاسعةِ منَ الهِجْرَةِ، وإنّما سُمِّيَ (عامَ الوُفودِ)؛ لِكَثْرَةِ الوَافِدِينَ فيه إِلَى رَسُولِ اللهِ ، وإِنَّما كَثُرَ الوَافِدُونَ؛ لأنَّ النَّاسَ بَدَوُوا يَدْخُلُونَ في دِينِ اللهِ أَفْوَاجًا، لَمَّا رَأَوُا النَّبي الا انْتَصَرَ في مَكَّةَ وفَتَحَها ، وانْتَصَرَ في الطَّائِفِ وكَسَرَ أَهْلَها؛ فعَرَفوا أنَّ الإِسْلامَ قائِمٌ وأَنَّهُ مَنْصُورٌ ، فصاروا يفدونَ بِكَثْرَةٍ إِلَى النَّبِيِّ ﷺ في السَّنَةِ التّاسعةِ، وَكانَ مالِكُ بنُ الحُوَيْرِثِ مِنْهُمْ، وهو الذي روى عَنِ النَّبِيِّ ﷺ أَنَّهُ وَفَدَ مَعَ قَوْمِهِ، وكانُوا نَحْوَ عِشْرِينَ رَجُلًا وَكُلُّهم شَبابٌ، فَبَقُوا عِشْرِينَ لَيْلَةً مع النَّبِيِّ ﷺ يَرْقُبونَ صَلَاتَهُ و سَائِرَ أَفْعَالِهِ، وَكَانَ النَّبِيُّ ﷺ رَحِيمًا رَفيقًا، يَقولُ: فَلَمَّا رَأَى أنَا اشْتَقْنَا أَهْلَنا قَالَ: ارْجِعُوا إِلَى أَهْلِيكُمْ فَأَقِيمُوا فِيهِمْ وَعَلَّمُوهُمْ وَمُرُوهُمْ ) .</w:t>
      </w:r>
      <w:r>
        <w:br/>
      </w:r>
      <w:r>
        <w:rPr>
          <w:rFonts w:ascii="Times New Roman" w:hAnsi="Times New Roman"/>
          <w:color w:val="000000"/>
          <w:sz w:val="30"/>
          <w:rtl/>
        </w:rPr>
        <w:t>فأَمَرَهُمْ بِالرُّجُوعِ إِلَى أَهْلِيهِم وَالإِقَامَةِ فِيهِمْ.</w:t>
      </w:r>
      <w:r>
        <w:br/>
      </w:r>
      <w:r>
        <w:rPr>
          <w:rFonts w:ascii="Times New Roman" w:hAnsi="Times New Roman"/>
          <w:color w:val="000000"/>
          <w:sz w:val="30"/>
          <w:rtl/>
        </w:rPr>
        <w:t>وفي هذا أَصْلَّ كَبير، وهو أَنَّهُ يَنْبَغِي ِللإِنْسَانِ أَلَّا يُفَارِقَ أَهْلَهُ إِلَّا لِحَاجَةٍ لَا بُدَّ منها، وأَنَّ كَوْنَ الإِنْسَانِ لَيسَ له هَمٌ إِلَّا السَّفَرَ يَمِينًا وشمالا فَهَذَا خِلافٌ للسُّنَّةِ، حَتَّى إِنَّ النَّبِي أَمَرَ الرَّجُلَ إِذَا قَضى شُغْلَهُ في سَفَرِهِ أَنْ يُعَجِّلَ إِلَى أَهْلِهِ؛ لأنَّ إِقَامَةَ الإِنْسَانِ فِي أَهْلِهِ لا شَكٌّ أنَّ فيها قُرَّةَ العَيْنِ والتَّأْدِيبَ والتَّوْحِيةَ والإصْلَاحَ.</w:t>
      </w:r>
      <w:r>
        <w:br/>
      </w:r>
      <w:r>
        <w:rPr>
          <w:rFonts w:ascii="Times New Roman" w:hAnsi="Times New Roman"/>
          <w:color w:val="000000"/>
          <w:sz w:val="30"/>
          <w:rtl/>
        </w:rPr>
        <w:t>فالِكُ رَضَ اللَّهُ عَنْهُ كَانَ مِنَ الْوَافِدِينَ فِي عَامِ الْوُفودِ.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الأذان للمُسَافِر إذا كانوا جماعة والإقامة، رقم (</w:t>
      </w:r>
      <w:r>
        <w:rPr>
          <w:rFonts w:ascii="Times New Roman" w:hAnsi="Times New Roman"/>
          <w:color w:val="000000"/>
          <w:sz w:val="30"/>
        </w:rPr>
        <w:t>٦٣١</w:t>
      </w:r>
      <w:r>
        <w:rPr>
          <w:rFonts w:ascii="Times New Roman" w:hAnsi="Times New Roman"/>
          <w:color w:val="000000"/>
          <w:sz w:val="30"/>
          <w:rtl/>
        </w:rPr>
        <w:t>)، و مسلم كتاب المساجد، باب من أحق بالإمامة، رقم (</w:t>
      </w:r>
      <w:r>
        <w:rPr>
          <w:rFonts w:ascii="Times New Roman" w:hAnsi="Times New Roman"/>
          <w:color w:val="000000"/>
          <w:sz w:val="30"/>
        </w:rPr>
        <w:t>٦٧٤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العمرة، باب السفر قطعة من العذاب، رقم (</w:t>
      </w:r>
      <w:r>
        <w:rPr>
          <w:rFonts w:ascii="Times New Roman" w:hAnsi="Times New Roman"/>
          <w:color w:val="000000"/>
          <w:sz w:val="30"/>
        </w:rPr>
        <w:t>١٨٠٤</w:t>
      </w:r>
      <w:r>
        <w:rPr>
          <w:rFonts w:ascii="Times New Roman" w:hAnsi="Times New Roman"/>
          <w:color w:val="000000"/>
          <w:sz w:val="30"/>
          <w:rtl/>
        </w:rPr>
        <w:t>)، ومسلم: كتاب</w:t>
      </w:r>
      <w:r>
        <w:br/>
      </w:r>
      <w:r>
        <w:rPr>
          <w:rFonts w:ascii="Times New Roman" w:hAnsi="Times New Roman"/>
          <w:color w:val="000000"/>
          <w:sz w:val="30"/>
          <w:rtl/>
        </w:rPr>
        <w:t>الإمارة، باب السفر قطعة من العذاب، رقم (</w:t>
      </w:r>
      <w:r>
        <w:rPr>
          <w:rFonts w:ascii="Times New Roman" w:hAnsi="Times New Roman"/>
          <w:color w:val="000000"/>
          <w:sz w:val="30"/>
        </w:rPr>
        <w:t>۱۹۲۷</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188</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«فِي مَسْجِدِنَا هَذَا»: يُشيرُ إِلَى مَسْجِدٍ في حَيْهِم، وإِنَّما أَشَارَ إِلَيْهِ لِبَيانِ ضَبْطِهِ للروايةِ والوَاقِعَةِ، فإنَّ الإِنْسَانَ إِذَا أَشارَ إِلَى المَكانِ أو إِلَى الزَّمَانِ صَارَ هذا دليلا عَلَى أَنَّهُ ضَبَطَ القَضِيَّةَ.</w:t>
      </w:r>
      <w:r>
        <w:br/>
      </w:r>
      <w:r>
        <w:rPr>
          <w:rFonts w:ascii="Times New Roman" w:hAnsi="Times New Roman"/>
          <w:color w:val="000000"/>
          <w:sz w:val="30"/>
          <w:rtl/>
        </w:rPr>
        <w:t>قَوْلُهُ: «إِنِّي لَأُصَلِّي بِكُمْ وَمَا أُرِيدُ الصَّلَاةَ»: كيف يَسْتَقِيمُ هذا؟ لأنَّ المَعْرُوفَ أنَّ كُلَّ مَنْ فَعَلَ فِعْلًا وهو عاقِلٌ مُخْتَارٌ فَإِنَّهُ مُرِيدٌ له، فكيفَ نَجْمَعُ بينَ قَوْلِهِ: «أُصَلِّي»</w:t>
      </w:r>
      <w:r>
        <w:br/>
      </w:r>
      <w:r>
        <w:br/>
      </w:r>
      <w:r>
        <w:rPr>
          <w:rFonts w:ascii="Times New Roman" w:hAnsi="Times New Roman"/>
          <w:color w:val="000000"/>
          <w:sz w:val="30"/>
          <w:rtl/>
        </w:rPr>
        <w:t>و «مَا أُرِيدُ الصَّلَاةَ»؟</w:t>
      </w:r>
      <w:r>
        <w:br/>
      </w:r>
      <w:r>
        <w:br/>
      </w:r>
      <w:r>
        <w:rPr>
          <w:rFonts w:ascii="Times New Roman" w:hAnsi="Times New Roman"/>
          <w:color w:val="000000"/>
          <w:sz w:val="30"/>
          <w:rtl/>
        </w:rPr>
        <w:t>الجواب: قوله: «وَمَا أُرِيدُ الصَّلَاةَ» أي: لا يُريدُ أَنْ يَتَطَوَّعَ بِالصَّلَاةِ، وإِنَّما يُرِيدُ</w:t>
      </w:r>
      <w:r>
        <w:br/>
      </w:r>
      <w:r>
        <w:br/>
      </w:r>
      <w:r>
        <w:rPr>
          <w:rFonts w:ascii="Times New Roman" w:hAnsi="Times New Roman"/>
          <w:color w:val="000000"/>
          <w:sz w:val="30"/>
          <w:rtl/>
        </w:rPr>
        <w:t>أنْ يُعَلِّمَهُمْ.</w:t>
      </w:r>
      <w:r>
        <w:br/>
      </w:r>
      <w:r>
        <w:br/>
      </w:r>
      <w:r>
        <w:rPr>
          <w:rFonts w:ascii="Times New Roman" w:hAnsi="Times New Roman"/>
          <w:color w:val="000000"/>
          <w:sz w:val="30"/>
          <w:rtl/>
        </w:rPr>
        <w:t xml:space="preserve">فَإِنْ قيلَ: هل كَانَ يُرِيدُ أَنْ يُصَلِّيَ بهم تَطَوُّعًا أو فَريضَةً؟ قُلنا: الظَّاهِرُ أَنَّهَا تَطَوُّع؛ لأنَّها لو كانَتْ فَريضةً لَكانَ </w:t>
      </w:r>
      <w:proofErr w:type="gramStart"/>
      <w:r>
        <w:rPr>
          <w:rFonts w:ascii="Times New Roman" w:hAnsi="Times New Roman"/>
          <w:color w:val="000000"/>
          <w:sz w:val="30"/>
          <w:rtl/>
        </w:rPr>
        <w:t>يُرِيدُهَا .</w:t>
      </w:r>
      <w:proofErr w:type="gramEnd"/>
      <w:r>
        <w:rPr>
          <w:rFonts w:ascii="Times New Roman" w:hAnsi="Times New Roman"/>
          <w:color w:val="000000"/>
          <w:sz w:val="30"/>
          <w:rtl/>
        </w:rPr>
        <w:t xml:space="preserve"> قَوْلُهُ: «أُصَلِّي كَيْفَ رَأَيْتُ النَّبِيِّ يُصَلِّي»: أي: مُبَيِّنا الكَيْفِيَّة.</w:t>
      </w:r>
      <w:r>
        <w:br/>
      </w:r>
      <w:r>
        <w:rPr>
          <w:rFonts w:ascii="Times New Roman" w:hAnsi="Times New Roman"/>
          <w:color w:val="000000"/>
          <w:sz w:val="30"/>
          <w:rtl/>
        </w:rPr>
        <w:t>قَوْلُهُ: مِثْلَ صَلَاةِ شَيْخِنَا هَذَا» والمرادُ بِشَيْخِهِ هو : أبو بُرَيْدِ عَمْرُو بْنُ سَلَمَةَ الجزمِيُّ، ويُقالُ : أبو يزيد.</w:t>
      </w:r>
      <w:r>
        <w:br/>
      </w:r>
      <w:r>
        <w:rPr>
          <w:rFonts w:ascii="Times New Roman" w:hAnsi="Times New Roman"/>
          <w:color w:val="000000"/>
          <w:sz w:val="30"/>
          <w:rtl/>
        </w:rPr>
        <w:t>ولم يَصِف صَلَاتَهُ بِالْقَوْلِ، بل أشارَ إِلَى الفِعْلِ؛ وذَلِكَ لأَنَّ انْطِبَاعَ الفِعْلِ فِي الذَّهْنِ أَقْوَى مِنِ انْطِباعِهِ بِالْقَوْلِ؛ لأنَّ الإِنْسَانَ يُشاهِدُ الشَّيْءَ فَيَرْتَسِمُ فِي ذِهْنِهِ صُورَةُ</w:t>
      </w:r>
      <w:r>
        <w:br/>
      </w:r>
      <w:r>
        <w:br/>
      </w:r>
      <w:r>
        <w:rPr>
          <w:rFonts w:ascii="Times New Roman" w:hAnsi="Times New Roman"/>
          <w:color w:val="000000"/>
          <w:sz w:val="30"/>
          <w:rtl/>
        </w:rPr>
        <w:t>هذا الشَّيْء تَمامًا.</w:t>
      </w:r>
      <w:r>
        <w:br/>
      </w:r>
      <w:r>
        <w:br/>
      </w:r>
      <w:r>
        <w:rPr>
          <w:rFonts w:ascii="Times New Roman" w:hAnsi="Times New Roman"/>
          <w:color w:val="000000"/>
          <w:sz w:val="30"/>
          <w:rtl/>
        </w:rPr>
        <w:t>القَضِيَّة.</w:t>
      </w:r>
      <w:r>
        <w:br/>
      </w:r>
      <w:r>
        <w:br/>
      </w:r>
      <w:r>
        <w:rPr>
          <w:rFonts w:ascii="Times New Roman" w:hAnsi="Times New Roman"/>
          <w:color w:val="000000"/>
          <w:sz w:val="30"/>
          <w:rtl/>
        </w:rPr>
        <w:t>وقَوْلُهُ: «مِثْلَ صَلَاةِ شَيْخِنَا هَذَا»: أشار إليهِ؛ لِيَكُونَ ذلك دَليلًا على ضَبْطِهِ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١٤٥</w:t>
      </w:r>
      <w:r>
        <w:br/>
      </w:r>
      <w:r>
        <w:br/>
      </w:r>
      <w:r>
        <w:rPr>
          <w:rFonts w:ascii="Times New Roman" w:hAnsi="Times New Roman"/>
          <w:color w:val="000000"/>
          <w:sz w:val="30"/>
          <w:rtl/>
        </w:rPr>
        <w:t xml:space="preserve">قَوْلُهُ: «وَكَانَ يَجْلِسُ إِذَا رَفَعَ رَأْسَهُ مِنَ السُّجُودِ قَبْلَ أَنْ يَنْهَضَ» أَيْ: يَنْهَضُ إِلَى الرَّكْعَةِ الثَّانِيةِ، أو الرَّكْعَةِ الرَّابِعَةِ، ولَيسَ مُرَادُهُ الجُلوسَ بِينَ السَّجْدَتَيْنِ قَطْعًا. مِن فَوائِد هذا </w:t>
      </w:r>
      <w:proofErr w:type="gramStart"/>
      <w:r>
        <w:rPr>
          <w:rFonts w:ascii="Times New Roman" w:hAnsi="Times New Roman"/>
          <w:color w:val="000000"/>
          <w:sz w:val="30"/>
          <w:rtl/>
        </w:rPr>
        <w:t>الحديث :</w:t>
      </w:r>
      <w:proofErr w:type="gramEnd"/>
      <w:r>
        <w:br/>
      </w:r>
      <w:r>
        <w:rPr>
          <w:rFonts w:ascii="Times New Roman" w:hAnsi="Times New Roman"/>
          <w:color w:val="000000"/>
          <w:sz w:val="30"/>
          <w:rtl/>
        </w:rPr>
        <w:t>الفَائِدَةُ الأُولَى حِرْصُ أَصْحَابِ النَّبِيِّ عَلَيْهِ الصَّلَاةُ وَالسَّلَامُ عَلَى نَشْرِ سُنَّتِهِ؛ لِفِعْلِ</w:t>
      </w:r>
      <w:r>
        <w:br/>
      </w:r>
      <w:r>
        <w:br/>
      </w:r>
      <w:r>
        <w:rPr>
          <w:rFonts w:ascii="Times New Roman" w:hAnsi="Times New Roman"/>
          <w:color w:val="000000"/>
          <w:sz w:val="30"/>
          <w:rtl/>
        </w:rPr>
        <w:t>مالِكِ بنِ الحَوَيْرِثِ رَضِيَ اللَّهُ عَنْهُ.</w:t>
      </w:r>
      <w:r>
        <w:br/>
      </w:r>
      <w:r>
        <w:br/>
      </w:r>
      <w:r>
        <w:rPr>
          <w:rFonts w:ascii="Times New Roman" w:hAnsi="Times New Roman"/>
          <w:color w:val="000000"/>
          <w:sz w:val="30"/>
          <w:rtl/>
        </w:rPr>
        <w:t>الفَائِدَةُ الثَّانِيةُ: جَوَازُ صَلَاةِ الإِنْسَانِ لِيُعَلِّمَ غيرَهُ؛ لِقَوْلِ مَالِكِ رَا لَهُ عَنْهُ: «إِنِّي</w:t>
      </w:r>
      <w:r>
        <w:br/>
      </w:r>
      <w:r>
        <w:br/>
      </w:r>
      <w:r>
        <w:rPr>
          <w:rFonts w:ascii="Times New Roman" w:hAnsi="Times New Roman"/>
          <w:color w:val="000000"/>
          <w:sz w:val="30"/>
          <w:rtl/>
        </w:rPr>
        <w:t>لَأُصَلِّي بِكُمْ وَمَا أُرِيدُ الصَّلَاةَ».</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أَلَيْس هذا يَخْدِشُ النِّيَّةَ، أنْ يُرِيدَ الإِنْسَانُ الصَّلَاةَ مع التَّعْلِيمِ؟ فالجواب: لا يَخْدِشُ النِّيَّةَ ، بدليل أنَّ النبيَّ ﷺ لَّا صُنِعَ له المِنْبَرُ، جَعَلَ يُصلِّي عَلَى دَرَجَاتِ المِنْبَرِ، يَقُومُ ويَرْكَعُ، وإِذَا أَرَادَ السُّجُودَ نَزَلَ وَسَجَدَ عَلَى الْأَرْضِ، وَقالَ: «إِنَّمَا فَعَلْتُ هَذَا لِتَأْتَمُوا بِ وَلِتَعَلَّمُوا صَلَاقِ، فَيَكُونُ فِي هذا جَمْعٌ بينَ العِبادَةِ والتعليم، فلا مُنافاة بينَ إِرادَةِ العِبادَةِ والتَّعْلِيم، إنما المنافاةُ أنْ يُصلِّيَ الإِنْسَانُ لِيَرَاهُ النَّاسُ ويَمْدَحُوهُ ويَقُولُوا: ما أَعْبَدَهُ ما أَطْوَعَهُ الله هذا هو الَّذي يَخْدِشُ النِّيَّةَ ويُفْسِدُ العِبادَةَ، أمَّا أنْ يُريد العِبادَةَ اللهِ وَحْدَهُ، ولِيُعَلَّمَ عِبادَ اللهِ، فَهَذَا لا بَأْسَ ،به، بل هو جمع جَمْعٌ</w:t>
      </w:r>
      <w:r>
        <w:br/>
      </w:r>
      <w:r>
        <w:rPr>
          <w:rFonts w:ascii="Times New Roman" w:hAnsi="Times New Roman"/>
          <w:color w:val="000000"/>
          <w:sz w:val="30"/>
          <w:rtl/>
        </w:rPr>
        <w:t>بينَ التَّعَبدِ والتَّعْلِيمِ.</w:t>
      </w:r>
      <w:r>
        <w:br/>
      </w:r>
      <w:r>
        <w:rPr>
          <w:rFonts w:ascii="Times New Roman" w:hAnsi="Times New Roman"/>
          <w:color w:val="000000"/>
          <w:sz w:val="30"/>
          <w:rtl/>
        </w:rPr>
        <w:t>ونَظيرُ هَذا أنَّ عُثمانَ بْنَ عَفَّانَ رَ اللهُ عَنْهُ دَعَا بِوَضُوءٍ، فَأَفْرَغَ عَلَى يَدَيْهِ مِنْ إِنَائِهِ، فَغَسَلَهُما ثَلَاثَ مَرَّاتٍ، ثُمَّ أَدْخَلَ يَمِينَهُ فِي الوَضُوءِ، ثُمَّ تَضْمَضَ وَاسْتَنْشَقَ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الخطبة على المنبر، رقم (</w:t>
      </w:r>
      <w:r>
        <w:rPr>
          <w:rFonts w:ascii="Times New Roman" w:hAnsi="Times New Roman"/>
          <w:color w:val="000000"/>
          <w:sz w:val="30"/>
        </w:rPr>
        <w:t>۹۱۷</w:t>
      </w:r>
      <w:r>
        <w:rPr>
          <w:rFonts w:ascii="Times New Roman" w:hAnsi="Times New Roman"/>
          <w:color w:val="000000"/>
          <w:sz w:val="30"/>
          <w:rtl/>
        </w:rPr>
        <w:t>)، ومسلم: كتاب المساجد، باب جواز الخطوة والخطوتين في الصلاة، رقم (</w:t>
      </w:r>
      <w:r>
        <w:rPr>
          <w:rFonts w:ascii="Times New Roman" w:hAnsi="Times New Roman"/>
          <w:color w:val="000000"/>
          <w:sz w:val="30"/>
        </w:rPr>
        <w:t>٥٤٤</w:t>
      </w:r>
      <w:r>
        <w:rPr>
          <w:rFonts w:ascii="Times New Roman" w:hAnsi="Times New Roman"/>
          <w:color w:val="000000"/>
          <w:sz w:val="30"/>
          <w:rtl/>
        </w:rPr>
        <w:t>) ، من حديث سهل بن سعد الساعدي رَضَ اللَّهُ عَنْهُ.</w:t>
      </w:r>
      <w:r>
        <w:br/>
      </w:r>
      <w:r>
        <w:br/>
      </w:r>
      <w:r>
        <w:rPr>
          <w:rFonts w:ascii="Times New Roman" w:hAnsi="Times New Roman"/>
          <w:color w:val="000000"/>
          <w:sz w:val="30"/>
        </w:rPr>
        <w:t>١٤٦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وَاسْتَكْثَرَ، ثُمَّ غَسَلَ وَجْهَهُ ثَلَاثًا وَيَدَيْهِ إِلَى المِرْفَقَيْنِ ثَلَاثًا، ثُمَّ مَسَحَ بِرَأْسِهِ، ثُمَّ غَسَلَ كُلَّ رِجْلِ ثَلَاثًا، ثُمَّ قَالَ: رَأَيْتُ النَّبِيَّ ﷺ يَتَوَضَّأُ نَحْوَ وُضُوئِي هَذَا، وَقَالَ: «مَنْ تَوَضَّأَ نَحْوَ وُضُونِي هَذَا، ثُمَّ صَلَّى رَكْعَتَيْنِ لَا يُحَدِّثُ فِيهِمَا نَفْسَهُ، غَفَرَ اللهُ لَهُ مَا تَقَدَّمَ مِنْ ذَنْبِهِ ) .</w:t>
      </w:r>
      <w:r>
        <w:br/>
      </w:r>
      <w:r>
        <w:rPr>
          <w:rFonts w:ascii="Times New Roman" w:hAnsi="Times New Roman"/>
          <w:color w:val="000000"/>
          <w:sz w:val="30"/>
          <w:rtl/>
        </w:rPr>
        <w:t>فإِنْ قَالَ قَائِلٌ: فهل تُجيزونَ ما يَفْعَلُهُ بَعْضُ النَّاسِ في المسارح التمثيلية، أن يَقومَ قائِمٌ كَأَنَّهُ يُصَلِّي، وغالِبًا يَكُونُ غَيْرَ مُسْتَقْبِلِ القِبْلَةِ، فَيُكَبِّرُ ويُمْهِمُ ثم يُكْمِلُ</w:t>
      </w:r>
      <w:r>
        <w:br/>
      </w:r>
      <w:r>
        <w:br/>
      </w:r>
      <w:r>
        <w:rPr>
          <w:rFonts w:ascii="Times New Roman" w:hAnsi="Times New Roman"/>
          <w:color w:val="000000"/>
          <w:sz w:val="30"/>
          <w:rtl/>
        </w:rPr>
        <w:t>صَلَاتَهُ؟</w:t>
      </w:r>
      <w:r>
        <w:br/>
      </w:r>
      <w:r>
        <w:br/>
      </w:r>
      <w:r>
        <w:rPr>
          <w:rFonts w:ascii="Times New Roman" w:hAnsi="Times New Roman"/>
          <w:color w:val="000000"/>
          <w:sz w:val="30"/>
          <w:rtl/>
        </w:rPr>
        <w:t>فالجواب: لا نُجيزُهُ أَبَدًا، ولا يَجُوزُ أنْ تَدْخُلَ الأُمُورُ التَّعَبُّديَّةُ في المَسْرَحِيَّةِ التَّمْشِيليَّة؛ لا الصَّلَاةُ، ولا قراءَةُ القُرْآنِ، ولا الأَذَانُ ، ولا غَيْرُ ذَلِكَ؛ لأنَّ العِبَادَاتِ يَجِبُ أنْ يَكُونَ لها وَقارٌ وَتَعْظِيمٌ في النفوس، فإِذَا جِيءَ بِها بِمِثْلِ هَذِهِ المَسَارِح؛ فإنَّها تَهْبِطُ ويَهْبِطُ تَعْظِيمُها، فلا يَجُوزُ، وعَسَى الْإِنْسَانُ أَنْ يَسْلَمَ دِينُهُ مِنْ شَيْءٍ عَظِيمٍ إِذَا فَعَلَ هذا؛ لأنَّه كالاسْتِهْزَاءِ بآياتِ اللهِ، أَنْ تُجْعَلَ العِبَادَاتُ في مَقامِ اللَّعِبِ أو التَّرْفِيه، أو ما أشبه هذا.</w:t>
      </w:r>
      <w:r>
        <w:br/>
      </w:r>
      <w:r>
        <w:rPr>
          <w:rFonts w:ascii="Times New Roman" w:hAnsi="Times New Roman"/>
          <w:color w:val="000000"/>
          <w:sz w:val="30"/>
          <w:rtl/>
        </w:rPr>
        <w:t>وإِذَا سَأَلَ سَائِلٌ: عند تَعْلِيمِ صَلَاةِ النَّبِيُّ للنَّاسِ، هل الأولى للمُعَلّم أن</w:t>
      </w:r>
      <w:r>
        <w:br/>
      </w:r>
      <w:r>
        <w:rPr>
          <w:rFonts w:ascii="Times New Roman" w:hAnsi="Times New Roman"/>
          <w:color w:val="000000"/>
          <w:sz w:val="30"/>
          <w:rtl/>
        </w:rPr>
        <w:t>يُصلِّيَ صَلَاةً يَدْخُلُ فيها ، أم يَحْكِي الأَقْوَالَ والأَفْعَالَ فقط دونَ صَلَاةٍ؟</w:t>
      </w:r>
      <w:r>
        <w:br/>
      </w:r>
      <w:r>
        <w:rPr>
          <w:rFonts w:ascii="Times New Roman" w:hAnsi="Times New Roman"/>
          <w:color w:val="000000"/>
          <w:sz w:val="30"/>
          <w:rtl/>
        </w:rPr>
        <w:t>فالجَوَابُ: الأَفْضَلُ أنْ يُصلِّيَ صَلَاةً يَدْخُلُ فيها، فيقِفُ ويَسْتَفْتِحُ، ويَتَعَوَّذُ ويُسْمِلُ، ويَقْرأُ الفَاتِحَةَ ويَقْرَأُ سُورةً، ثم يُكَبِّرُ ويَرْكَعُ؛ ولا يَجْعَلُ فِعْلَهُ يَذْهَبُ هَدَرًا، (</w:t>
      </w:r>
      <w:r>
        <w:rPr>
          <w:rFonts w:ascii="Times New Roman" w:hAnsi="Times New Roman"/>
          <w:color w:val="000000"/>
          <w:sz w:val="30"/>
        </w:rPr>
        <w:t>1</w:t>
      </w:r>
      <w:r>
        <w:rPr>
          <w:rFonts w:ascii="Times New Roman" w:hAnsi="Times New Roman"/>
          <w:color w:val="000000"/>
          <w:sz w:val="30"/>
          <w:rtl/>
        </w:rPr>
        <w:t>) أخرجه البخاري: كتاب الوُضُوء، باب الوُضُوء ثلاثا ثلاثا، رقم (</w:t>
      </w:r>
      <w:r>
        <w:rPr>
          <w:rFonts w:ascii="Times New Roman" w:hAnsi="Times New Roman"/>
          <w:color w:val="000000"/>
          <w:sz w:val="30"/>
        </w:rPr>
        <w:t>١٥٩</w:t>
      </w:r>
      <w:r>
        <w:rPr>
          <w:rFonts w:ascii="Times New Roman" w:hAnsi="Times New Roman"/>
          <w:color w:val="000000"/>
          <w:sz w:val="30"/>
          <w:rtl/>
        </w:rPr>
        <w:t>)، ومسلم: كتاب الطهارة، باب صفة الوضوء وكماله، رقم (</w:t>
      </w:r>
      <w:r>
        <w:rPr>
          <w:rFonts w:ascii="Times New Roman" w:hAnsi="Times New Roman"/>
          <w:color w:val="000000"/>
          <w:sz w:val="30"/>
        </w:rPr>
        <w:t>٢٢٦</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١٤٧</w:t>
      </w:r>
      <w:r>
        <w:br/>
      </w:r>
      <w:r>
        <w:br/>
      </w:r>
      <w:r>
        <w:rPr>
          <w:rFonts w:ascii="Times New Roman" w:hAnsi="Times New Roman"/>
          <w:color w:val="000000"/>
          <w:sz w:val="30"/>
          <w:rtl/>
        </w:rPr>
        <w:t>بل إِذَا أَرَادَ أَنْ يُعَلَّمَ بِالْفِعْلِ يُصَلِّي . أمَّا إِذَا أَرَادَ أَنْ يَشْرَحَها فَيَشْرَحُهَا بِالْقَوْلِ. الفَائِدَةُ الثَّالِثَةُ: جَوَازُ الإِشَارَةِ إِلَى التَّعْلِيمِ بِالْفِعْلِ؛ لِقَوْلِهِ: «مِثْلَ صَلَاةِ شَيْخِنَا</w:t>
      </w:r>
      <w:r>
        <w:br/>
      </w:r>
      <w:r>
        <w:rPr>
          <w:rFonts w:ascii="Times New Roman" w:hAnsi="Times New Roman"/>
          <w:color w:val="000000"/>
          <w:sz w:val="30"/>
          <w:rtl/>
        </w:rPr>
        <w:t xml:space="preserve">هَذَا، ولَمْ يَذْكُرْ ذَلِكَ </w:t>
      </w:r>
      <w:proofErr w:type="gramStart"/>
      <w:r>
        <w:rPr>
          <w:rFonts w:ascii="Times New Roman" w:hAnsi="Times New Roman"/>
          <w:color w:val="000000"/>
          <w:sz w:val="30"/>
          <w:rtl/>
        </w:rPr>
        <w:t>بِالْقَوْلِ ؛</w:t>
      </w:r>
      <w:proofErr w:type="gramEnd"/>
      <w:r>
        <w:rPr>
          <w:rFonts w:ascii="Times New Roman" w:hAnsi="Times New Roman"/>
          <w:color w:val="000000"/>
          <w:sz w:val="30"/>
          <w:rtl/>
        </w:rPr>
        <w:t xml:space="preserve"> لأنَّ الفِعْلَ المُشَاهِدَ يُغْنِي عَنِ القَوْلِ. الفَائِدَةُ الرَّابِعَةُ: أَنَّهُ يَنْبَغِي للمُتَكَلَّمِ أَنْ يَسْتَشْهِدَ بِمَا يُؤَيَّدُ ضَبْطَهُ لِلقَضِيَّةِ، يُؤْخَذُ هذا مِنْ قَوْلِهِ: فِي مَسْجِدِنَا هَذَا».</w:t>
      </w:r>
      <w:r>
        <w:br/>
      </w:r>
      <w:r>
        <w:rPr>
          <w:rFonts w:ascii="Times New Roman" w:hAnsi="Times New Roman"/>
          <w:color w:val="000000"/>
          <w:sz w:val="30"/>
          <w:rtl/>
        </w:rPr>
        <w:t>الفَائِدَةُ الخَامِسَةُ: أَنَّهُ يَنْبَغِي أَنْ يَجْلِسَ إِذَا أَرَادَ القِيَامَ إِلَى الثَّانِيةِ أو الرَّابِعَةِ؛ لِقَوْلِهِ: وَكَانَ يَجْلِسُ إِذَا رَفَعَ رَأْسَهُ مِنَ السُّجُودِ قَبْلَ أَنْ يَنْهَضَ، وَهَذِهِ الجُلْسَةُ جِلْسَةُ اسْتِقْرَارِ، وليسَتْ كما يَفْعَلُهُ بَعْضُ النَّاسِ، يَجْلِسُ ويَقومُ بِسُرْعَةٍ، وَكَأَنَّهُ طَائِرُ عَلَى غُصْنٍ، فَهَذَا إِلَى العَبَثِ أَقْرَبُ مِنه إِلَى السُّنَّةِ، فالجُلوس هنا جُلُوسُ اسْتِقْرَارِ، كما جاءَ بلَفْظِ آخَرَ : حَتَّى يَسْتَوِيَ قَاعِدًا» ، فَيَجْلِسُ هَذِهِ الجِلْسَةَ، وَسَاهَا الفُقَهَاءُ رَحِمَهُمُ اللَّهُ جِلْسَةَ الاسْتِرَاحةِ؛ لأنَّ أَكْثَرَ الفُقَهَاءِ يَرَوْنَ أنَّ المَقْصُودَ بها اسْتِرَاحَةُ المُصَلِّي مِنْ أَنْ يَنْهَضَ مِنَ السُّجُودِ مِنْ أَسْفَلِ شَيْءٍ إِلَى القِيَام أَعْلَى شَيْءٍ، فَيَقُولُونَ: إِنَّ هذا فيه مَشَقَّةٌ</w:t>
      </w:r>
      <w:r>
        <w:br/>
      </w:r>
      <w:r>
        <w:rPr>
          <w:rFonts w:ascii="Times New Roman" w:hAnsi="Times New Roman"/>
          <w:color w:val="000000"/>
          <w:sz w:val="30"/>
          <w:rtl/>
        </w:rPr>
        <w:t>عَلَى المَرْضَى، وعلى مَنْ فِي رُكَبِهِمْ وَجَعٌ، أو في ظَهْرِهِمْ وَجَعٌ، أو مَا أَشْبَهَ ذَلِكَ. ومِنْ ثَمَّ اخْتَلَفَ فيها العُلَماءُ رَحِمَهُ اللهُ، هل هي سُنَةٌ مَقْصُودةٌ لذاتها، أو هي</w:t>
      </w:r>
      <w:r>
        <w:br/>
      </w:r>
      <w:r>
        <w:br/>
      </w:r>
      <w:r>
        <w:rPr>
          <w:rFonts w:ascii="Times New Roman" w:hAnsi="Times New Roman"/>
          <w:color w:val="000000"/>
          <w:sz w:val="30"/>
          <w:rtl/>
        </w:rPr>
        <w:t>سُنَّةٌ مَقْصُودةٌ لِغَيْرِهَا؟</w:t>
      </w:r>
      <w:r>
        <w:br/>
      </w:r>
      <w:r>
        <w:br/>
      </w:r>
      <w:r>
        <w:rPr>
          <w:rFonts w:ascii="Times New Roman" w:hAnsi="Times New Roman"/>
          <w:color w:val="000000"/>
          <w:sz w:val="30"/>
          <w:rtl/>
        </w:rPr>
        <w:t>فمِنَ العُلَماءِ مَنْ قالَ: إِنَّهَا سُنَةٌ مَقْصُودةٌ لِذَاتِها. وقَالُوا: إِنَّ هذا آخِرُ فِعْلِ النَّبِيِّ لأن مالِكَ بنَ الحُوَيْرِثِ رَضَ اللَّهُ عَنْهُ أتى إِلَيْهِ بعد أن كَبِرَ ، وأَخَذَهُ اللَّحْمُ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استوى قاعدًا في وتر من صلاته ثم نهض، رقم</w:t>
      </w:r>
      <w:r>
        <w:br/>
      </w:r>
      <w:r>
        <w:br/>
      </w:r>
      <w:r>
        <w:rPr>
          <w:rFonts w:ascii="Times New Roman" w:hAnsi="Times New Roman"/>
          <w:color w:val="000000"/>
          <w:sz w:val="30"/>
          <w:rtl/>
        </w:rPr>
        <w:t>.(</w:t>
      </w:r>
      <w:r>
        <w:rPr>
          <w:rFonts w:ascii="Times New Roman" w:hAnsi="Times New Roman"/>
          <w:color w:val="000000"/>
          <w:sz w:val="30"/>
        </w:rPr>
        <w:t>۸۲۳</w:t>
      </w:r>
      <w:r>
        <w:rPr>
          <w:rFonts w:ascii="Times New Roman" w:hAnsi="Times New Roman"/>
          <w:color w:val="000000"/>
          <w:sz w:val="30"/>
          <w:rtl/>
        </w:rPr>
        <w:t>)</w:t>
      </w:r>
      <w:r>
        <w:br/>
      </w:r>
      <w:r>
        <w:br/>
      </w:r>
      <w:r>
        <w:rPr>
          <w:rFonts w:ascii="Times New Roman" w:hAnsi="Times New Roman"/>
          <w:color w:val="000000"/>
          <w:sz w:val="30"/>
        </w:rPr>
        <w:t>١٤٨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السَّنةِ التَّاسِعَةِ مِنَ الهِجْرَةِ، فمِنْهُم مَنْ قالَ: إنَّها سُنَّةٌ مُطْلَقًا؛ لأَنَّ هَذَا آخِرُ فِعْلِ</w:t>
      </w:r>
      <w:r>
        <w:br/>
      </w:r>
      <w:r>
        <w:br/>
      </w:r>
      <w:r>
        <w:rPr>
          <w:rFonts w:ascii="Times New Roman" w:hAnsi="Times New Roman"/>
          <w:color w:val="000000"/>
          <w:sz w:val="30"/>
          <w:rtl/>
        </w:rPr>
        <w:t>النَّبِيِّ صَى اللَّهُ عَلَيْهِ وَسَلَّم.</w:t>
      </w:r>
      <w:r>
        <w:br/>
      </w:r>
      <w:r>
        <w:br/>
      </w:r>
      <w:r>
        <w:rPr>
          <w:rFonts w:ascii="Times New Roman" w:hAnsi="Times New Roman"/>
          <w:color w:val="000000"/>
          <w:sz w:val="30"/>
          <w:rtl/>
        </w:rPr>
        <w:t>ومِنْهُمْ مَنْ قالَ: إِنَّهَا لَيْسَتْ بِسُنَّةٍ؛ لأنَّ أَكْثَرَ الوَاصِفِينَ لِصَلَاةِ النَّبِيِّ الله لمْ يَذْكُرُوها، فلا تَكُونُ سُنَّةٌ بل هي قَضِيَّةٌ عَيْنٍ، فَلَعَلَّ مَالِكٌ رآها في حالٍ احْتَاج النبيُّ ﷺ إِلَيْهَا.</w:t>
      </w:r>
      <w:r>
        <w:br/>
      </w:r>
      <w:r>
        <w:rPr>
          <w:rFonts w:ascii="Times New Roman" w:hAnsi="Times New Roman"/>
          <w:color w:val="000000"/>
          <w:sz w:val="30"/>
          <w:rtl/>
        </w:rPr>
        <w:t>ولكنَّ هذا القَوْلَ فيه نَظَرُ ؛ لأنَّ مالِكًا بَقِيَ عندَ الرَّسول ﷺ نحوَ عِشْرِينَ لَيْلَةً</w:t>
      </w:r>
      <w:r>
        <w:br/>
      </w:r>
      <w:r>
        <w:rPr>
          <w:rFonts w:ascii="Times New Roman" w:hAnsi="Times New Roman"/>
          <w:color w:val="000000"/>
          <w:sz w:val="30"/>
          <w:rtl/>
        </w:rPr>
        <w:t>يُشاهِدُ صَلَاتَهُ، وأَنَّهُ يَجْلِسُ إِذَا أَرَادَ القِيَامَ إِلَى الثَّانِيةِ أو الرَّابِعَةِ.</w:t>
      </w:r>
      <w:r>
        <w:br/>
      </w:r>
      <w:r>
        <w:rPr>
          <w:rFonts w:ascii="Times New Roman" w:hAnsi="Times New Roman"/>
          <w:color w:val="000000"/>
          <w:sz w:val="30"/>
          <w:rtl/>
        </w:rPr>
        <w:t>ومِنْهُم مَنْ قالَ: يُجْمَعُ بينَ النُّصُوصِ ، فتكُونُ الصِّفاتُ الَّتِي رَواها كَثِيرٌ مِنَ الصَّحَابَةِ في حال لا يَحْتَاجُ فيها الإِنْسَانُ إِلَى الجِلْسَةِ، وتَكُونُ الجِلْسَةُ في حالٍ يَحْتَاجُ إِلَيْهَا: إِمَّا لِكِبَرٍ أو مَرَضِ أو غَيْرِ ذَلِكَ، وَهَذَا القَوْلُ هو الرَّاحِحُ، وهو الَّذِي اخْتَارَهُ صاحِبُ المغني رحمة الله)، واخْتَارَهُ ابنُ القَيِّم في (زادِ المَعادِ)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فيُقالُ: يُسْتَفَادُ مِنْ هذا الحديثِ: سُنيَّةُ الجُلُوسِ إِذَا قَامَ إِلَى الثَّانِيةِ أو الرَّابِعَةِ، لكنْ مَنِ احْتَاجَ إِلَى ذَلِكَ ، ويَدُلُّ لِهَذا أَنَّ هَذِهِ الجِلْسَةَ لَيسَ لَها تَكْبِيرُ عندَ الفِعْلِ ولا عندَ المُفارَقةِ، وكلُّ رُكْنٍ مَقْصُودٍ لا بُدَّ أنْ يَكُونَ قَبْلَهُ تَكْبِيرٌ وبَعْدَهُ تَكْبِيرٌ، وأيضًا لَيسَ فيها ذِكْرٌ مَشْرُوعٌ ، ولو كَانَتْ مَقْصُودةٌ لشُرِعَ لها ذِكْرٌ .</w:t>
      </w:r>
      <w:r>
        <w:br/>
      </w:r>
      <w:r>
        <w:rPr>
          <w:rFonts w:ascii="Times New Roman" w:hAnsi="Times New Roman"/>
          <w:color w:val="000000"/>
          <w:sz w:val="30"/>
          <w:rtl/>
        </w:rPr>
        <w:t>فالصَّوابُ الَّذي اسْتَقَرَّ رَأينا عَلَيْهِ، هي أنَّها سُنَّةٌ مِن احْتَاجَ إِلَيْهَا ، وأمَّا مَنْ لمْ</w:t>
      </w:r>
      <w:r>
        <w:br/>
      </w:r>
      <w:r>
        <w:rPr>
          <w:rFonts w:ascii="Times New Roman" w:hAnsi="Times New Roman"/>
          <w:color w:val="000000"/>
          <w:sz w:val="30"/>
          <w:rtl/>
        </w:rPr>
        <w:t>يَحْتَجْ إِلَيْهَا فَالْأَفْضَلُ أنْ يَقومَ مِنَ السُّجُودِ ناهِضًا إِلَى القِيَامِ.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٢١٣/٢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زاد المعاد (</w:t>
      </w:r>
      <w:r>
        <w:rPr>
          <w:rFonts w:ascii="Times New Roman" w:hAnsi="Times New Roman"/>
          <w:color w:val="000000"/>
          <w:sz w:val="30"/>
        </w:rPr>
        <w:t>۱</w:t>
      </w:r>
      <w:r>
        <w:rPr>
          <w:rFonts w:ascii="Times New Roman" w:hAnsi="Times New Roman"/>
          <w:color w:val="000000"/>
          <w:sz w:val="30"/>
          <w:rtl/>
        </w:rPr>
        <w:t xml:space="preserve"> / </w:t>
      </w:r>
      <w:r>
        <w:rPr>
          <w:rFonts w:ascii="Times New Roman" w:hAnsi="Times New Roman"/>
          <w:color w:val="000000"/>
          <w:sz w:val="30"/>
        </w:rPr>
        <w:t>۲۳۳</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w:t>
      </w:r>
      <w:r>
        <w:br/>
      </w:r>
      <w:r>
        <w:br/>
      </w:r>
      <w:r>
        <w:rPr>
          <w:rFonts w:ascii="Times New Roman" w:hAnsi="Times New Roman"/>
          <w:color w:val="000000"/>
          <w:sz w:val="30"/>
        </w:rPr>
        <w:t>١٤٩</w:t>
      </w:r>
      <w:r>
        <w:br/>
      </w:r>
      <w:r>
        <w:br/>
      </w:r>
      <w:r>
        <w:rPr>
          <w:rFonts w:ascii="Times New Roman" w:hAnsi="Times New Roman"/>
          <w:color w:val="000000"/>
          <w:sz w:val="30"/>
          <w:rtl/>
        </w:rPr>
        <w:t>ثمَّ هَل يَعْتَمِدُ عَلَى الْأَرْضِ، أو يَعْتَمِدُ عَلَى رُكْبَتَيْهِ، أو يقوم بدونِ اعتماد ؟ هذا شَيْءٌ يَرْجِعُ إِلَى الإِنْسَانِ نَفْسِهِ ، حَسْبَمَا تَيَسَّرَ لَهُ، لكنَّ الفُقَهَاءَ قَالُوا: يَنْبَغِي أَنْ يَعْتَمِدَ</w:t>
      </w:r>
      <w:r>
        <w:br/>
      </w:r>
      <w:r>
        <w:rPr>
          <w:rFonts w:ascii="Times New Roman" w:hAnsi="Times New Roman"/>
          <w:color w:val="000000"/>
          <w:sz w:val="30"/>
          <w:rtl/>
        </w:rPr>
        <w:t>عَلَى رُكْبَتَيْهِ، أَيْ: يَضَعُ يَدَيْهِ عَلَى رُكْبَتَيْهِ ويَقُومُ .</w:t>
      </w:r>
      <w:r>
        <w:br/>
      </w:r>
      <w:r>
        <w:rPr>
          <w:rFonts w:ascii="Times New Roman" w:hAnsi="Times New Roman"/>
          <w:color w:val="000000"/>
          <w:sz w:val="30"/>
          <w:rtl/>
        </w:rPr>
        <w:t>ولو سَأَلَ سَائِلٌ: هل يَكُونُ التَّكْبِيرُ الجِلْسَةِ الاسْتِرَاحَةِ بَعْدَ النُّهوض مِنَ السُّجُودِ</w:t>
      </w:r>
      <w:r>
        <w:br/>
      </w:r>
      <w:r>
        <w:br/>
      </w:r>
      <w:r>
        <w:rPr>
          <w:rFonts w:ascii="Times New Roman" w:hAnsi="Times New Roman"/>
          <w:color w:val="000000"/>
          <w:sz w:val="30"/>
          <w:rtl/>
        </w:rPr>
        <w:t>أو عِنْدَ القِيَامِ ؟</w:t>
      </w:r>
      <w:r>
        <w:br/>
      </w:r>
      <w:r>
        <w:br/>
      </w:r>
      <w:r>
        <w:rPr>
          <w:rFonts w:ascii="Times New Roman" w:hAnsi="Times New Roman"/>
          <w:color w:val="000000"/>
          <w:sz w:val="30"/>
          <w:rtl/>
        </w:rPr>
        <w:t>فالجَوَابُ: الظَّاهِرُ أَنَّهُ يُكَبِّرُ إِذَا نَهَضَ مِنَ السُّجُودِ ثُمَّ يَجْلِسُ، ثمَّ يَقومُ</w:t>
      </w:r>
      <w:r>
        <w:br/>
      </w:r>
      <w:r>
        <w:br/>
      </w:r>
      <w:r>
        <w:rPr>
          <w:rFonts w:ascii="Times New Roman" w:hAnsi="Times New Roman"/>
          <w:color w:val="000000"/>
          <w:sz w:val="30"/>
          <w:rtl/>
        </w:rPr>
        <w:t>بلا تَكْبِيرٍ.</w:t>
      </w:r>
      <w:r>
        <w:br/>
      </w:r>
      <w:r>
        <w:br/>
      </w:r>
      <w:r>
        <w:rPr>
          <w:rFonts w:ascii="Times New Roman" w:hAnsi="Times New Roman"/>
          <w:color w:val="000000"/>
          <w:sz w:val="30"/>
          <w:rtl/>
        </w:rPr>
        <w:t>فإِنْ قِيلَ: إذا فَعَلَ هَذَا قَدْ يَسْبِقُهُ المَأْمُومُونَ.</w:t>
      </w:r>
      <w:r>
        <w:br/>
      </w:r>
      <w:r>
        <w:rPr>
          <w:rFonts w:ascii="Times New Roman" w:hAnsi="Times New Roman"/>
          <w:color w:val="000000"/>
          <w:sz w:val="30"/>
          <w:rtl/>
        </w:rPr>
        <w:t>قُلنا : لا يَسْبِقُونَهُ لأَنَّهُم إِذَا قَامُوا ورَأَوْهُ فَوَجَدُوهُ جَالِسًا جَلَسُوا، وَهَذَا أَحْسَنُ مِنْ أَجْلِ أَنْ يَقْتَدِيَ بِهِ المَأْمُومُ.</w:t>
      </w:r>
      <w:r>
        <w:br/>
      </w:r>
      <w:r>
        <w:br/>
      </w:r>
      <w:r>
        <w:rPr>
          <w:rFonts w:ascii="Times New Roman" w:hAnsi="Times New Roman"/>
          <w:color w:val="000000"/>
          <w:sz w:val="30"/>
        </w:rPr>
        <w:t>٩٩</w:t>
      </w:r>
      <w:r>
        <w:rPr>
          <w:rFonts w:ascii="Times New Roman" w:hAnsi="Times New Roman"/>
          <w:color w:val="000000"/>
          <w:sz w:val="30"/>
          <w:rtl/>
        </w:rPr>
        <w:t xml:space="preserve"> - عَنْ عَبْدِ اللَّهِ بْنِ مَالِكِ ابْنِ بُحَيْنَةَ رَوَاللَّهُ عَنْهُ أَنَّ النَّبِيِّ ﷺ كَانَ إِذَا صَلَّى</w:t>
      </w:r>
      <w:r>
        <w:br/>
      </w:r>
      <w:r>
        <w:rPr>
          <w:rFonts w:ascii="Times New Roman" w:hAnsi="Times New Roman"/>
          <w:color w:val="000000"/>
          <w:sz w:val="30"/>
          <w:rtl/>
        </w:rPr>
        <w:t>فَرَّجَ بَيْنَ يَدَيْهِ حَتَّى يَبْدُوَ بَيَاضُ إِبْطَيْهِ ) .</w:t>
      </w:r>
      <w:r>
        <w:br/>
      </w:r>
      <w:r>
        <w:br/>
      </w:r>
      <w:r>
        <w:rPr>
          <w:rFonts w:ascii="Times New Roman" w:hAnsi="Times New Roman"/>
          <w:color w:val="000000"/>
          <w:sz w:val="30"/>
          <w:rtl/>
        </w:rPr>
        <w:t>الشرح</w:t>
      </w:r>
      <w:r>
        <w:br/>
      </w:r>
      <w:r>
        <w:br/>
      </w:r>
      <w:r>
        <w:rPr>
          <w:rFonts w:ascii="Times New Roman" w:hAnsi="Times New Roman"/>
          <w:color w:val="000000"/>
          <w:sz w:val="30"/>
          <w:rtl/>
        </w:rPr>
        <w:t>"</w:t>
      </w:r>
      <w:r>
        <w:br/>
      </w:r>
      <w:r>
        <w:br/>
      </w:r>
      <w:r>
        <w:rPr>
          <w:rFonts w:ascii="Times New Roman" w:hAnsi="Times New Roman"/>
          <w:color w:val="000000"/>
          <w:sz w:val="30"/>
          <w:rtl/>
        </w:rPr>
        <w:t>قَوْلُهُ: «عَبْدِ اللهِ بْنِ مَالِكِ ابْنِ بُحَيْنَةَ : قد يَتَرَاءَى للإِنْسَانِ أَنَّ بُحَيْنَةً جَدُّهُ، ولَيسَ كَذَلِكَ، بل بُحَيْنَةُ أُمُّهُ ولِهَذا يَخْتَلِفُ التَّعْبِيرُ بِهَذَا عَنِ التَّعْبِيرِ بِبَقِيَّةِ الأَسْمَاءِ،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يبدي ضبعية ويجافي في السجود، رقم (</w:t>
      </w:r>
      <w:r>
        <w:rPr>
          <w:rFonts w:ascii="Times New Roman" w:hAnsi="Times New Roman"/>
          <w:color w:val="000000"/>
          <w:sz w:val="30"/>
        </w:rPr>
        <w:t>۳۹۰</w:t>
      </w:r>
      <w:r>
        <w:rPr>
          <w:rFonts w:ascii="Times New Roman" w:hAnsi="Times New Roman"/>
          <w:color w:val="000000"/>
          <w:sz w:val="30"/>
          <w:rtl/>
        </w:rPr>
        <w:t>)، ومسلم: كتاب الصَّلاة، باب ما يجمع صفة الصَّلاة وما يفتتح به ويختم به رقم (</w:t>
      </w:r>
      <w:r>
        <w:rPr>
          <w:rFonts w:ascii="Times New Roman" w:hAnsi="Times New Roman"/>
          <w:color w:val="000000"/>
          <w:sz w:val="30"/>
        </w:rPr>
        <w:t>٤٩٥</w:t>
      </w:r>
      <w:r>
        <w:rPr>
          <w:rFonts w:ascii="Times New Roman" w:hAnsi="Times New Roman"/>
          <w:color w:val="000000"/>
          <w:sz w:val="30"/>
          <w:rtl/>
        </w:rPr>
        <w:t>).</w:t>
      </w:r>
      <w:r>
        <w:br/>
      </w:r>
      <w:r>
        <w:br/>
      </w:r>
      <w:r>
        <w:rPr>
          <w:rFonts w:ascii="Times New Roman" w:hAnsi="Times New Roman"/>
          <w:color w:val="000000"/>
          <w:sz w:val="30"/>
          <w:rtl/>
        </w:rPr>
        <w:t xml:space="preserve"> </w:t>
      </w:r>
    </w:p>
    <w:p w14:paraId="1E82C73C"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۱۵۰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فأَنتَ مَثلًا إِذَا نَسَبْتَ الإِنْسَانَ إِلَى أَبِيهِ ثُمَّ جَدِّهِ، يَخْتَلِفُ عَمَّا إِذَا نَسَبْتَهُ إِلَى أَبِيهِ ثُمَّ أُمِّهِ</w:t>
      </w:r>
      <w:r>
        <w:br/>
      </w:r>
      <w:r>
        <w:br/>
      </w:r>
      <w:r>
        <w:rPr>
          <w:rFonts w:ascii="Times New Roman" w:hAnsi="Times New Roman"/>
          <w:color w:val="000000"/>
          <w:sz w:val="30"/>
          <w:rtl/>
        </w:rPr>
        <w:t>مِنْ وُجُوهِ ثَلاثَة:</w:t>
      </w:r>
      <w:r>
        <w:br/>
      </w:r>
      <w:r>
        <w:br/>
      </w:r>
      <w:r>
        <w:rPr>
          <w:rFonts w:ascii="Times New Roman" w:hAnsi="Times New Roman"/>
          <w:color w:val="000000"/>
          <w:sz w:val="30"/>
          <w:rtl/>
        </w:rPr>
        <w:t>الأَوَّلِ : أَنَّ اسْمَ الآبِ فِي مِثْلِ عبدِ اللهِ بنِ مَالِكِ ابنِ بُحَيْنَةَ، يَجِبُ أَنْ يَكُونَ مُنَوَّنًا، تَقولُ: عنْ عَبْدِ اللهِ بن مالك ابن بُحَيْنَةَ، لكن لو كَانَ مَثَلًا: عَنْ عَبْدِ اللَّهِ بن مالِكِ بْنِ فُلانٍ يَعْنِي جَدَّهُ)، لَكَانَ اسْمُ الأَبِ الأَوَّلِ غَيْرَ مُنَوَّنٍ.</w:t>
      </w:r>
      <w:r>
        <w:br/>
      </w:r>
      <w:r>
        <w:rPr>
          <w:rFonts w:ascii="Times New Roman" w:hAnsi="Times New Roman"/>
          <w:color w:val="000000"/>
          <w:sz w:val="30"/>
          <w:rtl/>
        </w:rPr>
        <w:t>الثَّانِي: أَنَّ ابْنَ) الثَّانِيَةَ، تَكُونُ تَبَعًا للاسْمِ الأَوَّلِ فِي الإِعْرَابِ لا للاسْمِ الثَّانِي. الثَّالِثِ: أَنَّ الهَمْزَةَ فِي (ابْنِ) تُكْتَبُ عندَ اسْمِ الأُمُّ فِي مِثْلِ: عَبْدِ اللَّهِ بنِ مَالِكِ</w:t>
      </w:r>
      <w:r>
        <w:br/>
      </w:r>
      <w:r>
        <w:rPr>
          <w:rFonts w:ascii="Times New Roman" w:hAnsi="Times New Roman"/>
          <w:color w:val="000000"/>
          <w:sz w:val="30"/>
          <w:rtl/>
        </w:rPr>
        <w:t xml:space="preserve">ابنِ بُحَيْنَةَ، ولا تُكْتَبُ عندَ اسْم الجد في </w:t>
      </w:r>
      <w:proofErr w:type="gramStart"/>
      <w:r>
        <w:rPr>
          <w:rFonts w:ascii="Times New Roman" w:hAnsi="Times New Roman"/>
          <w:color w:val="000000"/>
          <w:sz w:val="30"/>
          <w:rtl/>
        </w:rPr>
        <w:t>مِثلِ :</w:t>
      </w:r>
      <w:proofErr w:type="gramEnd"/>
      <w:r>
        <w:rPr>
          <w:rFonts w:ascii="Times New Roman" w:hAnsi="Times New Roman"/>
          <w:color w:val="000000"/>
          <w:sz w:val="30"/>
          <w:rtl/>
        </w:rPr>
        <w:t xml:space="preserve"> عَبْدِ اللهِ بْنِ عُمَرَ بنِ الخَطَّابِ. مِثَالٌ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عَلِيُّ بنُ خالِدِ بنِ </w:t>
      </w:r>
      <w:proofErr w:type="gramStart"/>
      <w:r>
        <w:rPr>
          <w:rFonts w:ascii="Times New Roman" w:hAnsi="Times New Roman"/>
          <w:color w:val="000000"/>
          <w:sz w:val="30"/>
          <w:rtl/>
        </w:rPr>
        <w:t>بَكْرٍ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تَقولُ :</w:t>
      </w:r>
      <w:proofErr w:type="gramEnd"/>
      <w:r>
        <w:rPr>
          <w:rFonts w:ascii="Times New Roman" w:hAnsi="Times New Roman"/>
          <w:color w:val="000000"/>
          <w:sz w:val="30"/>
          <w:rtl/>
        </w:rPr>
        <w:t xml:space="preserve"> هذا عليُّ بنُ خَالِدِ بنِ بَكرٍ، فَيَتْبَعُ في الإِعْرَابِ الاسْمَ الثَّانِيَ المَجْرُورَ.</w:t>
      </w:r>
      <w:r>
        <w:br/>
      </w:r>
      <w:proofErr w:type="gramStart"/>
      <w:r>
        <w:rPr>
          <w:rFonts w:ascii="Times New Roman" w:hAnsi="Times New Roman"/>
          <w:color w:val="000000"/>
          <w:sz w:val="30"/>
          <w:rtl/>
        </w:rPr>
        <w:t>وتقولُ :</w:t>
      </w:r>
      <w:proofErr w:type="gramEnd"/>
      <w:r>
        <w:rPr>
          <w:rFonts w:ascii="Times New Roman" w:hAnsi="Times New Roman"/>
          <w:color w:val="000000"/>
          <w:sz w:val="30"/>
          <w:rtl/>
        </w:rPr>
        <w:t xml:space="preserve"> رَأَيْتُ عَلَيَّ بنَ خَالِدِ بْنِ بَكْرٍ؛ لأنَّ الإِسْمَ الثَّالِثَ يَتْبَعُ الاسْمَ الثَّانِيَ. وتقولُ: عَبْدُ اللَّهِ بنُ مَالِكِ ابْنُ بُحَيْنَةَ، بالرَّفْعِ؛ لأنَّ ابنَ الثَّانِيَ يَتْبَعُ الاسْمَ</w:t>
      </w:r>
      <w:r>
        <w:br/>
      </w:r>
      <w:r>
        <w:rPr>
          <w:rFonts w:ascii="Times New Roman" w:hAnsi="Times New Roman"/>
          <w:color w:val="000000"/>
          <w:sz w:val="30"/>
          <w:rtl/>
        </w:rPr>
        <w:t>الأَوَّلَ، وابْنُ الثَّانِي فِيمَنْ نُسِبَ إِلَى أَبِيهِ ثُمَّ جَدِّهِ يَتْبَعُ الاسْمَ الثَّانِيَ.</w:t>
      </w:r>
      <w:r>
        <w:br/>
      </w:r>
      <w:r>
        <w:rPr>
          <w:rFonts w:ascii="Times New Roman" w:hAnsi="Times New Roman"/>
          <w:color w:val="000000"/>
          <w:sz w:val="30"/>
          <w:rtl/>
        </w:rPr>
        <w:t>قَوْلُهُ: «كَانَ إِذَا صَلَّى فَرَّجَ بَيْنَ يَدَيْهِ» أَيْ: إِذَا سَجَدَ، فَعَبَّرَ بِالكُلِّ عَنِ الْبَعْضِ؛ لأنَّنا نَعْلَمُ أنَّ الرَّسول ﷺ في حالِ القِيَام لا يُفَرِّجُ بِينَ يَدَيْهِ، فَيَكُونُ مَعْنَى إِذَا</w:t>
      </w:r>
      <w:r>
        <w:br/>
      </w:r>
      <w:r>
        <w:br/>
      </w:r>
      <w:r>
        <w:rPr>
          <w:rFonts w:ascii="Times New Roman" w:hAnsi="Times New Roman"/>
          <w:color w:val="000000"/>
          <w:sz w:val="30"/>
          <w:rtl/>
        </w:rPr>
        <w:t>صَلَّى» أي: إِذَا سَجَدَ في الصَّلَاةِ.</w:t>
      </w:r>
      <w:r>
        <w:br/>
      </w:r>
      <w:r>
        <w:rPr>
          <w:rFonts w:ascii="Times New Roman" w:hAnsi="Times New Roman"/>
          <w:color w:val="000000"/>
          <w:sz w:val="30"/>
          <w:rtl/>
        </w:rPr>
        <w:t>قَوْلُهُ: «فَرَّجَ بَيْنَ يَدَيْهِ» أَيْ: جَعَلَ بَيْنَهُ وَبَيْنَ جَنْبِهِ فُرْجةً.</w:t>
      </w:r>
      <w:r>
        <w:br/>
      </w:r>
      <w:r>
        <w:rPr>
          <w:rFonts w:ascii="Times New Roman" w:hAnsi="Times New Roman"/>
          <w:color w:val="000000"/>
          <w:sz w:val="30"/>
          <w:rtl/>
        </w:rPr>
        <w:t>قَوْلُهُ: «حَتَّى يَبْدُوَ» أَيْ: حَتَّى يَظْهَرَ بَياضُ إِبطَيْهِ، والإِيطَانِ لَها بَيَاضُ؛ لأنَّ</w:t>
      </w:r>
      <w:r>
        <w:br/>
      </w:r>
      <w:r>
        <w:br/>
      </w:r>
      <w:r>
        <w:rPr>
          <w:rFonts w:ascii="Times New Roman" w:hAnsi="Times New Roman"/>
          <w:color w:val="000000"/>
          <w:sz w:val="30"/>
          <w:rtl/>
        </w:rPr>
        <w:t>كتاب الصلاة ( باب صفة صلاة النبي ﷺ</w:t>
      </w:r>
      <w:r>
        <w:br/>
      </w:r>
      <w:r>
        <w:br/>
      </w:r>
      <w:r>
        <w:rPr>
          <w:rFonts w:ascii="Times New Roman" w:hAnsi="Times New Roman"/>
          <w:color w:val="000000"/>
          <w:sz w:val="30"/>
        </w:rPr>
        <w:t>١٥١</w:t>
      </w:r>
      <w:r>
        <w:br/>
      </w:r>
      <w:r>
        <w:br/>
      </w:r>
      <w:r>
        <w:rPr>
          <w:rFonts w:ascii="Times New Roman" w:hAnsi="Times New Roman"/>
          <w:color w:val="000000"/>
          <w:sz w:val="30"/>
          <w:rtl/>
        </w:rPr>
        <w:t>الجزء الَّذي يَخْرُجُ إِلَى الشَّمْسِ والهواءِ مِنَ البَدَنِ يَكُونُ مُسْوَدًا، والجُزْء المَسْتُور باللباسِ يَكُونُ أَبْيَضَ، وَهَذَا مُشَاهَدٌ، كُلَّ يَعْرِفُهُ، فَكَانَ النَّبِيُّ ﷺ إِذَا سَجَدَ يُفَرِّجُ بِينَ</w:t>
      </w:r>
      <w:r>
        <w:br/>
      </w:r>
      <w:r>
        <w:rPr>
          <w:rFonts w:ascii="Times New Roman" w:hAnsi="Times New Roman"/>
          <w:color w:val="000000"/>
          <w:sz w:val="30"/>
          <w:rtl/>
        </w:rPr>
        <w:t>يَدَيْهِ حَتَّى يَبْدُوَ بَياضُ إِبطَيْهِ؛ لأَنَّهُ كَانَ يَلْبَسُ غالِبًا الرِّداءَ، والرِّداءُ لَيسَ له أَكْمَام تَسْتُرُ الإِبِطَ ، وإِذَا فَرَّجَ إِنْسَانٌ بينَ يَدَيْهِ وَعَلَيْهِ الرِّداءُ؛ فَسَوْفَ يَظْهَرُ إِيطُهُ. مِن فَوائِد هذا الحديث :</w:t>
      </w:r>
      <w:r>
        <w:br/>
      </w:r>
      <w:r>
        <w:rPr>
          <w:rFonts w:ascii="Times New Roman" w:hAnsi="Times New Roman"/>
          <w:color w:val="000000"/>
          <w:sz w:val="30"/>
          <w:rtl/>
        </w:rPr>
        <w:t xml:space="preserve">الفَائِدَةُ الأُولَى أَنَّ السُّنَّةَ في السُّجُودِ أَنْ يُفَرِّجَ الْإِنْسَانُ بِينَ يَدَيْهِ إِذَا سَجَدَ حَتَّى يَبْدُوَ بَياضُ إِبطَيْهِ، ودَلِيلُهُ هَذَا الحَدِيثُ، والأَصْلُ تَساوِي الرَّجالِ والنِّساءِ فِي جَميعِ الأَحْكَامِ إِلَّا بِدَليلٍ، فعلى هذا نَقولُ: إِنَّ المَرْأَةَ تُجافِي كما يُجافِي الرَّجُلُ وتَفْتَرِشُ في الصَّلاةِ - أي: جِلْسَةَ الافْتِرَاشِ - كما يَفْتَرِشُ الرَّجُلِ، وَكَفَنُهَا فِي الْمَوْتِ كَكَفَنِ الرَّجُلِ بِثَلاثةِ أَثْوَابِ إِلَّا بِدَليلٍ صحيح، وإِلَّا فإِنَّ الأَصْلَ تَساوِيهَا. 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جَوَازُ النَّظرِ إِلَى الإِمَامِ الَّذِي يُتَعَلَّمُ مِنه كَيفِيَّةُ الصَّلَاة، فعبدُ اللهِ</w:t>
      </w:r>
      <w:r>
        <w:br/>
      </w:r>
      <w:r>
        <w:rPr>
          <w:rFonts w:ascii="Times New Roman" w:hAnsi="Times New Roman"/>
          <w:color w:val="000000"/>
          <w:sz w:val="30"/>
          <w:rtl/>
        </w:rPr>
        <w:t>ابنُ بُحَيْنَةَ، لا بُدَّ أنْ يَكُونَ قد نَظَرَ إِلَى الرَّسُولِ حِينَ سُجودِهِ. فَإِنْ قَالَ قَائِلٌ : لَعَلَّ عَبْدَ اللَّهِ ابْنَ بُحَيْنَةَ نَظَرَ إِلَيْهِ قَبْلَ أَنْ يَدْخُلَ مَعَهُ فِي الصَّلَاةِ،</w:t>
      </w:r>
      <w:r>
        <w:br/>
      </w:r>
      <w:r>
        <w:rPr>
          <w:rFonts w:ascii="Times New Roman" w:hAnsi="Times New Roman"/>
          <w:color w:val="000000"/>
          <w:sz w:val="30"/>
          <w:rtl/>
        </w:rPr>
        <w:t>بأَنْ يَكُونَ دَخَلَ المَسْجِدَ والرَّسُولُ ﷺ سَاجِدٌ فَرَآهُ.</w:t>
      </w:r>
      <w:r>
        <w:br/>
      </w:r>
      <w:r>
        <w:rPr>
          <w:rFonts w:ascii="Times New Roman" w:hAnsi="Times New Roman"/>
          <w:color w:val="000000"/>
          <w:sz w:val="30"/>
          <w:rtl/>
        </w:rPr>
        <w:t>فالجواب: يُبْطِلُ هَذَا أَنَّهُ كَانَ إِذَا صَلَّى، وَهَذَا يَدُلُّ عَلَى التَّكْرارِ، وَلَا يُمْكِنُ أَنْ</w:t>
      </w:r>
      <w:r>
        <w:br/>
      </w:r>
      <w:r>
        <w:rPr>
          <w:rFonts w:ascii="Times New Roman" w:hAnsi="Times New Roman"/>
          <w:color w:val="000000"/>
          <w:sz w:val="30"/>
          <w:rtl/>
        </w:rPr>
        <w:t>يَكُونَ عَبْدُ اللَّهِ ابنُ يُحَيْنَةَ كُلَّمَا جَاءَ وَجَدَ الرَّسُولَ سَاجِدًا .</w:t>
      </w:r>
      <w:r>
        <w:br/>
      </w:r>
      <w:r>
        <w:rPr>
          <w:rFonts w:ascii="Times New Roman" w:hAnsi="Times New Roman"/>
          <w:color w:val="000000"/>
          <w:sz w:val="30"/>
          <w:rtl/>
        </w:rPr>
        <w:t>إذنْ: فيُؤْخَذُ مِن هَذَا الحَدِيثِ، جَوَازُ نَظَرِ المَأْمُومِ إِلَى الإِمَامِ الَّذِي يَكُون قُدْوَةً</w:t>
      </w:r>
      <w:r>
        <w:br/>
      </w:r>
      <w:r>
        <w:rPr>
          <w:rFonts w:ascii="Times New Roman" w:hAnsi="Times New Roman"/>
          <w:color w:val="000000"/>
          <w:sz w:val="30"/>
          <w:rtl/>
        </w:rPr>
        <w:t>مُعَلِّما للنَّاسِ بِقَوْلِهِ وفِعْلِهِ.</w:t>
      </w:r>
      <w:r>
        <w:br/>
      </w:r>
      <w:r>
        <w:rPr>
          <w:rFonts w:ascii="Times New Roman" w:hAnsi="Times New Roman"/>
          <w:color w:val="000000"/>
          <w:sz w:val="30"/>
          <w:rtl/>
        </w:rPr>
        <w:t>الفَائِدَةُ الثَّالِثَةُ: أَنَّهُ كُلَّمَا اتَّسَعَ الإِنْسَانُ في السُّجُودِ فهو أَفْضَلُ؛ لانْسَاعِ مَوْضِعِهِ؛</w:t>
      </w:r>
      <w:r>
        <w:br/>
      </w:r>
      <w:r>
        <w:br/>
      </w:r>
      <w:r>
        <w:rPr>
          <w:rFonts w:ascii="Times New Roman" w:hAnsi="Times New Roman"/>
          <w:color w:val="000000"/>
          <w:sz w:val="30"/>
        </w:rPr>
        <w:t>١٥٢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ولِهَذا قَالَ النَّبِيُّ ﷺ: «أُمِرْتُ أَنْ أَسْجُدَ عَلَى سَبْعَةٍ، لَا أَكُفُ شَعَرًا وَلَا ثَوْبًا ) أي : عندَ السُّجُودِ لا تَضُمَّ ثَوْبَكَ، بل دَعْهُ يَسْجُدُ عَلَى طَبِيعَتِهِ حَتَّى يَشْغَلَ مِسَاحةً أَكْبَرَ مِنَ الأَرْضِ، فيَكُونُ هَذَا الجُزْءُ مِنَ الأَرْضِ شاهِدًا لكَ يَوْمَ القِيَامَةِ، ومَعْلُومٌ أَنَّهُ كُلَّما كَثُرَ الشُّهُودُ كَانَ أَقْوَى.</w:t>
      </w:r>
      <w:r>
        <w:br/>
      </w:r>
      <w:r>
        <w:rPr>
          <w:rFonts w:ascii="Times New Roman" w:hAnsi="Times New Roman"/>
          <w:color w:val="000000"/>
          <w:sz w:val="30"/>
          <w:rtl/>
        </w:rPr>
        <w:t>فَإِذَا قَالَ قَائِلٌ: هل يَلْزَمُ مِنْ تَفْرِيحِ يَدَيْهِ أَنْ تَتَّجِهَ أَصَابِعُهُ إِلَى يَمِينِ القِبْلَةِ</w:t>
      </w:r>
      <w:r>
        <w:br/>
      </w:r>
      <w:r>
        <w:br/>
      </w:r>
      <w:r>
        <w:rPr>
          <w:rFonts w:ascii="Times New Roman" w:hAnsi="Times New Roman"/>
          <w:color w:val="000000"/>
          <w:sz w:val="30"/>
          <w:rtl/>
        </w:rPr>
        <w:t>وشمالها ؟</w:t>
      </w:r>
      <w:r>
        <w:br/>
      </w:r>
      <w:r>
        <w:br/>
      </w:r>
      <w:r>
        <w:rPr>
          <w:rFonts w:ascii="Times New Roman" w:hAnsi="Times New Roman"/>
          <w:color w:val="000000"/>
          <w:sz w:val="30"/>
          <w:rtl/>
        </w:rPr>
        <w:t>فالجَوَابُ: لا، بلْ يُفَرِّجُ وأَصَابَعُ يَدَيْهِ إِلَى القِبْلَةِ، خِلافًا لبَعْضِ النَّاسِ الذي تُشاهِدُهُ إِذَا سَجَدَ فَرَّجَ ، ثم جَعَلَ أَصَابِعَ اليُمْنَى عن يسَارِ القِبْلَةِ، وأَصَابِعَ اليُسْرَى عن يَمِينِ القِبْلَةِ، فَهَذَا خَطَأَ لِأَنَّ السُّنَّةَ أَنْ تَكُونَ اليَدانِ عَلَى الْأَرْضِ مُتَّجِهَتَيْنِ إِلَى القِبْلَةِ. وَيُسْتَثْنَى مِن كَوْنِ الإِنْسَانِ يُفَرِّجُ بِينَ يَدَيْهِ عندَ السُّجُودِ مَا إِذَا تَأَذَى مَنْ عَلَى جانِبَيْهِ، كما لَوْ كُنْتَ في الصَّفِّ وأنتَ مَأْمُومٌ، فلو فَرَّجْتَ هَذَا التَّفْرِيجَ لَآذَيْتَ مَنْ حَوْلَكَ، فنقولُ في هَذَا الحالِ: كُفَّ وفَرِّجْ بِقَدْرِ مَا لَا يَكُونُ بِهِ أَذِيَّةٌ؛ لِأَنَّ اثْقاءَ الأذِيَّةِ أَوْلَى مِنْ فِعْلِ السُّنَّةِ؛ لِأَنَّ الأذِيَّةَ فِيهَا إيذاءُ، وَفِيهَا إِشْغَالٌ لِلمُصَلِّي الَّذِي إِلَى جَنْبِكَ، وَإِذَا كَانَ مِنَ النَّاسِ الغِلاظ ، فَرُبَّا يَدْفَعُكَ، وَرُبَّما يَتَكَلَّمُ عَلَيْكَ إِذَا سَلَّمَ، وَرُبَّمَا يَنْصَرِفُ مِنَ الصَّفٌ.</w:t>
      </w:r>
      <w:r>
        <w:br/>
      </w:r>
      <w:r>
        <w:rPr>
          <w:rFonts w:ascii="Times New Roman" w:hAnsi="Times New Roman"/>
          <w:color w:val="000000"/>
          <w:sz w:val="30"/>
          <w:rtl/>
        </w:rPr>
        <w:t>فَعَلَى كُلِّ حَالٍ: نَقُولُ: يُسْتَثْنَى مِنْ هَذَا مَا إِذَا كَانَ الْإِنْسَانُ فِي جَمَاعَةٍ، وَقَدْ يُؤْذِي مَنْ حَوْلَهُ بِذَلِكَ.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يكف ثوبه في الصلاة، رقم (</w:t>
      </w:r>
      <w:r>
        <w:rPr>
          <w:rFonts w:ascii="Times New Roman" w:hAnsi="Times New Roman"/>
          <w:color w:val="000000"/>
          <w:sz w:val="30"/>
        </w:rPr>
        <w:t>٨١٦</w:t>
      </w:r>
      <w:r>
        <w:rPr>
          <w:rFonts w:ascii="Times New Roman" w:hAnsi="Times New Roman"/>
          <w:color w:val="000000"/>
          <w:sz w:val="30"/>
          <w:rtl/>
        </w:rPr>
        <w:t>)، ومسلم: كتاب الصَّلاة، باب أعضاء السُّجُود والنَّهْي عن كف الشعر والثوب، رقم (</w:t>
      </w:r>
      <w:r>
        <w:rPr>
          <w:rFonts w:ascii="Times New Roman" w:hAnsi="Times New Roman"/>
          <w:color w:val="000000"/>
          <w:sz w:val="30"/>
        </w:rPr>
        <w:t>٤٩٠</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١٥٣</w:t>
      </w:r>
      <w:r>
        <w:br/>
      </w:r>
      <w:r>
        <w:br/>
      </w:r>
      <w:r>
        <w:rPr>
          <w:rFonts w:ascii="Times New Roman" w:hAnsi="Times New Roman"/>
          <w:color w:val="000000"/>
          <w:sz w:val="30"/>
        </w:rPr>
        <w:t>١٠٠</w:t>
      </w:r>
      <w:r>
        <w:rPr>
          <w:rFonts w:ascii="Times New Roman" w:hAnsi="Times New Roman"/>
          <w:color w:val="000000"/>
          <w:sz w:val="30"/>
          <w:rtl/>
        </w:rPr>
        <w:t xml:space="preserve"> - وعَنْ أَبِي مَسْلَمَةَ سَعِيدِ بْنِ يَزِيدَ الْأَزْدِيُّ، قَالَ: سَأَلْتُ أَنَسَ بْنَ مَالِكِ</w:t>
      </w:r>
      <w:r>
        <w:br/>
      </w:r>
      <w:r>
        <w:rPr>
          <w:rFonts w:ascii="Times New Roman" w:hAnsi="Times New Roman"/>
          <w:color w:val="000000"/>
          <w:sz w:val="30"/>
          <w:rtl/>
        </w:rPr>
        <w:t>رَ اللَّهُ عَنْهُ: أَكَانَ النَّبِيُّ ﷺ يُصَلِّي فِي نَعْلَيْهِ؟ قَالَ: «نَعَمْ» ().</w:t>
      </w:r>
      <w:r>
        <w:br/>
      </w:r>
      <w:r>
        <w:br/>
      </w:r>
      <w:r>
        <w:rPr>
          <w:rFonts w:ascii="Times New Roman" w:hAnsi="Times New Roman"/>
          <w:color w:val="000000"/>
          <w:sz w:val="30"/>
          <w:rtl/>
        </w:rPr>
        <w:t>الشرح</w:t>
      </w:r>
      <w:r>
        <w:br/>
      </w:r>
      <w:r>
        <w:br/>
      </w:r>
      <w:r>
        <w:rPr>
          <w:rFonts w:ascii="Times New Roman" w:hAnsi="Times New Roman"/>
          <w:color w:val="000000"/>
          <w:sz w:val="30"/>
          <w:rtl/>
        </w:rPr>
        <w:t>قَوْلُهُ: «أَكَانَ النَّبِيُّ ﷺ يُصَلِّي فِي نَعْلَيْهِ»، هَذَا اسْتِفْهَامُ اسْتِرْشَادِ وَاسْتِعْلَامِ. وسُؤَالُهُ عَنْ هَذَا إِمَّا لُوُقوعِ شِجَارٍ بَيْنَهُ وَبَيْنَ أَحَدٍ مِنَ النَّاسِ، يَقُولُ: لَا يُصَلِّي فِي نَعْلَيْهِ، وإِمَّا لأَنَّهُ رَأَى النَّاسَ لا يُصَلُّونَ فِي نِعالهِمْ، أَو لِسَبَبٍ مِنَ الأَسْبَابِ، أَو مُجَرَّدِ</w:t>
      </w:r>
      <w:r>
        <w:br/>
      </w:r>
      <w:r>
        <w:br/>
      </w:r>
      <w:r>
        <w:rPr>
          <w:rFonts w:ascii="Times New Roman" w:hAnsi="Times New Roman"/>
          <w:color w:val="000000"/>
          <w:sz w:val="30"/>
          <w:rtl/>
        </w:rPr>
        <w:t>الحُصولِ عَلَى العِلْمِ.</w:t>
      </w:r>
      <w:r>
        <w:br/>
      </w:r>
      <w:r>
        <w:br/>
      </w:r>
      <w:r>
        <w:rPr>
          <w:rFonts w:ascii="Times New Roman" w:hAnsi="Times New Roman"/>
          <w:color w:val="000000"/>
          <w:sz w:val="30"/>
          <w:rtl/>
        </w:rPr>
        <w:t>المُهِمُ: أَنَّهُ يُسْتَفَادُ مِنْ هَذَا حِرْصُ السَّلَفِ عَلَى العِلْمِ، حَتَّى فِي المَسَائِلِ اليَسيرة؛</w:t>
      </w:r>
      <w:r>
        <w:br/>
      </w:r>
      <w:r>
        <w:br/>
      </w:r>
      <w:r>
        <w:rPr>
          <w:rFonts w:ascii="Times New Roman" w:hAnsi="Times New Roman"/>
          <w:color w:val="000000"/>
          <w:sz w:val="30"/>
          <w:rtl/>
        </w:rPr>
        <w:t>ولِهَذا سَأَلَهُ: أَيُصَلِّي فِي نَعْلَيْهِ.</w:t>
      </w:r>
      <w:r>
        <w:br/>
      </w:r>
      <w:r>
        <w:rPr>
          <w:rFonts w:ascii="Times New Roman" w:hAnsi="Times New Roman"/>
          <w:color w:val="000000"/>
          <w:sz w:val="30"/>
          <w:rtl/>
        </w:rPr>
        <w:t>مِنْ فَوَائِدِ الحَدِيثِ :</w:t>
      </w:r>
      <w:r>
        <w:br/>
      </w:r>
      <w:r>
        <w:br/>
      </w:r>
      <w:r>
        <w:rPr>
          <w:rFonts w:ascii="Times New Roman" w:hAnsi="Times New Roman"/>
          <w:color w:val="000000"/>
          <w:sz w:val="30"/>
          <w:rtl/>
        </w:rPr>
        <w:t xml:space="preserve">الفَائِدَةُ الأُولَى: مَشْرُوعِيَّةُ الصَّلَاةِ فِي النَّعْلَيْنِ؛ لِفِعْلِ النَّبِيِّ ﷺ ذَلِكَ، ولأنَّ الصَّلَاةَ فِي النَّعْلَيْنِ مِنْ تَمَامِ أَخْذِ الزِّينَةِ الَّتِي أَمَرَ اللَّهُ بِهَا فَقَالَ: وَبَبَنِي ءَادَمَ خُذُوا زِينَتَكُمْ عِندَ كُلِّ مَسْجِدٍ ﴾ [الأعراف: </w:t>
      </w:r>
      <w:r>
        <w:rPr>
          <w:rFonts w:ascii="Times New Roman" w:hAnsi="Times New Roman"/>
          <w:color w:val="000000"/>
          <w:sz w:val="30"/>
        </w:rPr>
        <w:t>۳۱</w:t>
      </w:r>
      <w:r>
        <w:rPr>
          <w:rFonts w:ascii="Times New Roman" w:hAnsi="Times New Roman"/>
          <w:color w:val="000000"/>
          <w:sz w:val="30"/>
          <w:rtl/>
        </w:rPr>
        <w:t>]، فالتَّعْلَانِ لِباسُ الرِّجْلَيْنِ، فَهُمَا إِذَنْ مِنَ الزِّينَةِ.</w:t>
      </w:r>
      <w:r>
        <w:br/>
      </w:r>
      <w:r>
        <w:rPr>
          <w:rFonts w:ascii="Times New Roman" w:hAnsi="Times New Roman"/>
          <w:color w:val="000000"/>
          <w:sz w:val="30"/>
          <w:rtl/>
        </w:rPr>
        <w:t xml:space="preserve">الفَائِدَةُ الثَّانِيةُ : أَنَّ الاقْتِصَارَ عَلَى قَوْلِ: «نعم»، بِمَنْزِلَةِ التَّصريح بالجُمْلَةِ، فَإِذَا قِيلَ للرَّجُلِ : أَطَلَّقْتَ امْرَأَتَكَ؟ فَقالَ: نَعَمْ. فهو بِمَنْزِلَةِ قَوْلِهِ: طَلَّقْتُها، وهُنَا قَالَ أَنَسٌ رَ اللَّهُ عَنْهُ: نَعَمْ. فهو </w:t>
      </w:r>
      <w:proofErr w:type="gramStart"/>
      <w:r>
        <w:rPr>
          <w:rFonts w:ascii="Times New Roman" w:hAnsi="Times New Roman"/>
          <w:color w:val="000000"/>
          <w:sz w:val="30"/>
          <w:rtl/>
        </w:rPr>
        <w:t>بِمَنْزِلَةِ :</w:t>
      </w:r>
      <w:proofErr w:type="gramEnd"/>
      <w:r>
        <w:rPr>
          <w:rFonts w:ascii="Times New Roman" w:hAnsi="Times New Roman"/>
          <w:color w:val="000000"/>
          <w:sz w:val="30"/>
          <w:rtl/>
        </w:rPr>
        <w:t xml:space="preserve"> كَانَ يُصَلِّي فِي نَعْلَيْهِ.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الصَّلاة في النعال، رقم (</w:t>
      </w:r>
      <w:r>
        <w:rPr>
          <w:rFonts w:ascii="Times New Roman" w:hAnsi="Times New Roman"/>
          <w:color w:val="000000"/>
          <w:sz w:val="30"/>
        </w:rPr>
        <w:t>٣٨٦</w:t>
      </w:r>
      <w:r>
        <w:rPr>
          <w:rFonts w:ascii="Times New Roman" w:hAnsi="Times New Roman"/>
          <w:color w:val="000000"/>
          <w:sz w:val="30"/>
          <w:rtl/>
        </w:rPr>
        <w:t>)، ومسلم: كتاب المساجد، باب جَوَاز الصَّلاة في النعلين، رقم (</w:t>
      </w:r>
      <w:r>
        <w:rPr>
          <w:rFonts w:ascii="Times New Roman" w:hAnsi="Times New Roman"/>
          <w:color w:val="000000"/>
          <w:sz w:val="30"/>
        </w:rPr>
        <w:t>٥٥٥</w:t>
      </w:r>
      <w:r>
        <w:rPr>
          <w:rFonts w:ascii="Times New Roman" w:hAnsi="Times New Roman"/>
          <w:color w:val="000000"/>
          <w:sz w:val="30"/>
          <w:rtl/>
        </w:rPr>
        <w:t>).</w:t>
      </w:r>
      <w:r>
        <w:br/>
      </w:r>
      <w:r>
        <w:br/>
      </w:r>
      <w:r>
        <w:rPr>
          <w:rFonts w:ascii="Times New Roman" w:hAnsi="Times New Roman"/>
          <w:color w:val="000000"/>
          <w:sz w:val="30"/>
        </w:rPr>
        <w:t>١٥٤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كما أَنَّ (لا) بِمَنْزِلَةِ التَّصْرِيحِ بالجُمْلَةِ لنَفْيِ مَا أُثْبِتَ، فَإِذَا قِيلَ للرَّجُلِ: أَطَلَّقْتَ</w:t>
      </w:r>
      <w:r>
        <w:br/>
      </w:r>
      <w:r>
        <w:br/>
      </w:r>
      <w:r>
        <w:rPr>
          <w:rFonts w:ascii="Times New Roman" w:hAnsi="Times New Roman"/>
          <w:color w:val="000000"/>
          <w:sz w:val="30"/>
          <w:rtl/>
        </w:rPr>
        <w:t>امْرَأَتَكَ؟ فَقالَ: لا. أي: لم أُطَلَّقْهَا.</w:t>
      </w:r>
      <w:r>
        <w:br/>
      </w:r>
      <w:r>
        <w:br/>
      </w:r>
      <w:r>
        <w:rPr>
          <w:rFonts w:ascii="Times New Roman" w:hAnsi="Times New Roman"/>
          <w:color w:val="000000"/>
          <w:sz w:val="30"/>
          <w:rtl/>
        </w:rPr>
        <w:t>فَإِنْ قَالَ قَائِلٌ : اسْتَقَدْنَا مِنْ هَذَا الحَدِيثِ جَوَازَ الصَّلَاةِ فِي النَّعْلَيْنِ، وَاسْتَقَدْنَا مِنَ الآية أَنَّ الصَّلَاةَ فِي النَّعْلَيْنِ مِنَ السُّنَّةِ المَأْمُورِ بها، فَهَلْ وَرَدَ نَضٌ خاص في الأَمْرِ بِالصَّلَاةِ فِي النَّعْلَيْنِ؟</w:t>
      </w:r>
      <w:r>
        <w:br/>
      </w:r>
      <w:r>
        <w:rPr>
          <w:rFonts w:ascii="Times New Roman" w:hAnsi="Times New Roman"/>
          <w:color w:val="000000"/>
          <w:sz w:val="30"/>
          <w:rtl/>
        </w:rPr>
        <w:t>الجَوَابُ: نعمْ، أَمَرَ النَّبِيُّ ﷺ أَنْ نُصَلِّي في نِعَالِنَا، وَقَالَ: «خَالِفُوا اليَهُودَ؛ فَإِنَّهُمْ لَا يُصَلُّونَ فِي نِعَالِهِمْ وَلَا خِفَافِهِمْ») ، وكأَنَّ اليَهُودَ أَخَذُوا تَرْكَ الصَّلَاةِ فِي النَّعَالِ مِنْ قَوْلِهِ تَبَارَكَ وَتَعَالَى مُوسى: فَأَخْلَعْ نَعْلَيْكَ إِنَّكَ بِالْوَادِ الْمُقَدَّسِ طُوًى ) [طه:</w:t>
      </w:r>
      <w:r>
        <w:rPr>
          <w:rFonts w:ascii="Times New Roman" w:hAnsi="Times New Roman"/>
          <w:color w:val="000000"/>
          <w:sz w:val="30"/>
        </w:rPr>
        <w:t>١٢</w:t>
      </w:r>
      <w:r>
        <w:rPr>
          <w:rFonts w:ascii="Times New Roman" w:hAnsi="Times New Roman"/>
          <w:color w:val="000000"/>
          <w:sz w:val="30"/>
          <w:rtl/>
        </w:rPr>
        <w:t>]، قَالُوا: فكُلُّ مَكَانٍ مُقَدَّسٍ فَإِنَّهُ يَنْبَغِي أَنْ يَخْلَعَ الإِنْسَانُ نَعْلَيْهِ فِيهِ، كما أَمَرَ اللَّهُ تَعَالَى</w:t>
      </w:r>
      <w:r>
        <w:br/>
      </w:r>
      <w:r>
        <w:br/>
      </w:r>
      <w:r>
        <w:rPr>
          <w:rFonts w:ascii="Times New Roman" w:hAnsi="Times New Roman"/>
          <w:color w:val="000000"/>
          <w:sz w:val="30"/>
          <w:rtl/>
        </w:rPr>
        <w:t>مُوسَى عَلَيْهِ السَّلَامُ بذلك.</w:t>
      </w:r>
      <w:r>
        <w:br/>
      </w:r>
      <w:r>
        <w:br/>
      </w:r>
      <w:r>
        <w:rPr>
          <w:rFonts w:ascii="Times New Roman" w:hAnsi="Times New Roman"/>
          <w:color w:val="000000"/>
          <w:sz w:val="30"/>
          <w:rtl/>
        </w:rPr>
        <w:t>ومَعْلُومٌ أَنَّ اليَهُودَ يَتَّبِعُونَ فِي دِيانَتِهِمْ مُوسَى عَلَيْهِ السَّلَامُ، فَقَالُوا: إِذَا كَانَ اللَّهُ شَرَعَ لنبينا هذا، فَلَا يَنْبَغِي أَنْ نُصَلِّي في نِعَالِنا؛ لأنَّنا في مَكَانٍ مُقَدَّسِ، وفي عَمَلٍ مُقَدَّسِ، فلا نُصَلِّي فِي نَعْلَيْنَا، لكنَّ الرَّسُولَ ﷺ أَمَرَنَا بِمُخالَفَتِهِمْ، وَقَالَ: «صَلُّوا فِي نِعَالِكُمْ، وَلَا تَشَبَّهوا بالْيَهُودِ» (</w:t>
      </w:r>
      <w:r>
        <w:rPr>
          <w:rFonts w:ascii="Times New Roman" w:hAnsi="Times New Roman"/>
          <w:color w:val="000000"/>
          <w:sz w:val="30"/>
        </w:rPr>
        <w:t>۳</w:t>
      </w:r>
      <w:r>
        <w:rPr>
          <w:rFonts w:ascii="Times New Roman" w:hAnsi="Times New Roman"/>
          <w:color w:val="000000"/>
          <w:sz w:val="30"/>
          <w:rtl/>
        </w:rPr>
        <w:t>)، وصَلَّى في نَعْلَيْهِ، فتَكُونُ الصَّلَاةُ فِي النَّعْلَيْنِ سُنَّةٌ مِنْ وَجْهَيْنِ: الوَجْهِ الأَوَّلِ: أَنَّهُ فِعْلُ الرَّسُولِ المُسْتَفَادُ مِنْ قَوْلِهِ تَعَالَى: ﴿يَنبَنِي مَادَمَ خُذُوا</w:t>
      </w:r>
      <w:r>
        <w:br/>
      </w:r>
      <w:r>
        <w:br/>
      </w:r>
      <w:r>
        <w:rPr>
          <w:rFonts w:ascii="Times New Roman" w:hAnsi="Times New Roman"/>
          <w:color w:val="000000"/>
          <w:sz w:val="30"/>
          <w:rtl/>
        </w:rPr>
        <w:t>زِينَتَكُمْ عِندَ كُلِّ مَسْجِدٍ ﴾ [الأعراف:</w:t>
      </w:r>
      <w:r>
        <w:rPr>
          <w:rFonts w:ascii="Times New Roman" w:hAnsi="Times New Roman"/>
          <w:color w:val="000000"/>
          <w:sz w:val="30"/>
        </w:rPr>
        <w:t>٣١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الصلاة، باب الصلاة في النعل رقم (</w:t>
      </w:r>
      <w:r>
        <w:rPr>
          <w:rFonts w:ascii="Times New Roman" w:hAnsi="Times New Roman"/>
          <w:color w:val="000000"/>
          <w:sz w:val="30"/>
        </w:rPr>
        <w:t>٦٥٢</w:t>
      </w:r>
      <w:r>
        <w:rPr>
          <w:rFonts w:ascii="Times New Roman" w:hAnsi="Times New Roman"/>
          <w:color w:val="000000"/>
          <w:sz w:val="30"/>
          <w:rtl/>
        </w:rPr>
        <w:t>)، من حديث شداد بن</w:t>
      </w:r>
      <w:r>
        <w:br/>
      </w:r>
      <w:r>
        <w:br/>
      </w:r>
      <w:r>
        <w:rPr>
          <w:rFonts w:ascii="Times New Roman" w:hAnsi="Times New Roman"/>
          <w:color w:val="000000"/>
          <w:sz w:val="30"/>
          <w:rtl/>
        </w:rPr>
        <w:t>أوس رَضِيَ اللَّهُ عَنْهُ.</w:t>
      </w:r>
      <w:r>
        <w:br/>
      </w:r>
      <w:r>
        <w:br/>
      </w:r>
      <w:r>
        <w:rPr>
          <w:rFonts w:ascii="Times New Roman" w:hAnsi="Times New Roman"/>
          <w:color w:val="000000"/>
          <w:sz w:val="30"/>
        </w:rPr>
        <w:t>6</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الطبراني في المعجم الكبير (</w:t>
      </w:r>
      <w:r>
        <w:rPr>
          <w:rFonts w:ascii="Times New Roman" w:hAnsi="Times New Roman"/>
          <w:color w:val="000000"/>
          <w:sz w:val="30"/>
        </w:rPr>
        <w:t>٢٩٠/٧</w:t>
      </w:r>
      <w:r>
        <w:rPr>
          <w:rFonts w:ascii="Times New Roman" w:hAnsi="Times New Roman"/>
          <w:color w:val="000000"/>
          <w:sz w:val="30"/>
          <w:rtl/>
        </w:rPr>
        <w:t xml:space="preserve"> ، رقم </w:t>
      </w:r>
      <w:r>
        <w:rPr>
          <w:rFonts w:ascii="Times New Roman" w:hAnsi="Times New Roman"/>
          <w:color w:val="000000"/>
          <w:sz w:val="30"/>
        </w:rPr>
        <w:t>٧١٦٤</w:t>
      </w:r>
      <w:r>
        <w:rPr>
          <w:rFonts w:ascii="Times New Roman" w:hAnsi="Times New Roman"/>
          <w:color w:val="000000"/>
          <w:sz w:val="30"/>
          <w:rtl/>
        </w:rPr>
        <w:t>) ، من حديث شداد بن أوس رَضِوَاللَّهُ عَنْهُ أو غيره من أصحاب النبي</w:t>
      </w:r>
      <w:r>
        <w:br/>
      </w:r>
      <w:r>
        <w:rPr>
          <w:rFonts w:ascii="Times New Roman" w:hAnsi="Times New Roman"/>
          <w:color w:val="000000"/>
          <w:sz w:val="30"/>
          <w:rtl/>
        </w:rPr>
        <w:t>الله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١٥٥</w:t>
      </w:r>
      <w:r>
        <w:br/>
      </w:r>
      <w:r>
        <w:br/>
      </w:r>
      <w:r>
        <w:rPr>
          <w:rFonts w:ascii="Times New Roman" w:hAnsi="Times New Roman"/>
          <w:color w:val="000000"/>
          <w:sz w:val="30"/>
          <w:rtl/>
        </w:rPr>
        <w:t>والوَجْهِ الثَّانِي: مُخَالَفَةُ اليَهُودِ، وَهَذِهِ المُخالَفَةُ لَيْسَتْ وَاجِبَةٌ؛ لأَنَّهُ ثَبَتَ عَنِ النَّبِيِّ عَلَيْهِ الصَّلَاةُ وَالسَّلَامُ في الإِنْسَانِ إذا لم يُصَلِّ في نَعْلَيْهِ أَنَّهُ قَالَ: «إِذَا صَلَّى أَحَدُكُمْ فَلَا يَضَعْ نَعْلَيْهِ عَنْ يَمِينِهِ، وَلَا عَنْ يَسَارِهِ، فَتَكُونَ عَنْ يَمِينِ غَيْرِهِ، إِلَّا أَنْ لَا يَكُونَ عَنْ يَسَارِهِ أَحَدٌ، وَلْيَضَعْهُمَا بَيْنَ رِجْلَيْهِ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 xml:space="preserve">وَهَذَا يَدُلُّ عَلَى أَنَّ الصَّلَاةَ فيهما لَيْسَتْ وَاجِبَةٌ؛ ولأنَّنا لَوْ قُلْنَا: إِنَّهَا وَاجِبَةٌ؛ لَلَزِمَ أَنْ نَقُول: إِذَا تَرَكَهَا الإِنْسَانُ بَطَلَتْ صَلَاتُهُ؛ لأَنَّهُ تَرَكَ سِتْرًا وَاحِبًا، وَهَذَا يَقْتَضِي أنْ تَبْطُلَ الصَّلَاةُ ، ولا قَائِلَ بذَلِكَ، وعلى هَذَا فَالصَّلَاةُ في النَّعْلَيْنِ سُنَّةٌ . 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وهل يُعْمَلُ بها إِذَا خِيفَ أَنْ يَتَرَتَّبَ عَلَى ذَلِكَ أَذِيَّةٌ للمَسْجِدِ</w:t>
      </w:r>
      <w:r>
        <w:br/>
      </w:r>
      <w:r>
        <w:br/>
      </w:r>
      <w:r>
        <w:rPr>
          <w:rFonts w:ascii="Times New Roman" w:hAnsi="Times New Roman"/>
          <w:color w:val="000000"/>
          <w:sz w:val="30"/>
          <w:rtl/>
        </w:rPr>
        <w:t xml:space="preserve">أو </w:t>
      </w:r>
      <w:proofErr w:type="gramStart"/>
      <w:r>
        <w:rPr>
          <w:rFonts w:ascii="Times New Roman" w:hAnsi="Times New Roman"/>
          <w:color w:val="000000"/>
          <w:sz w:val="30"/>
          <w:rtl/>
        </w:rPr>
        <w:t>أَهْلِهِ ؟</w:t>
      </w:r>
      <w:proofErr w:type="gramEnd"/>
      <w:r>
        <w:br/>
      </w:r>
      <w:r>
        <w:br/>
      </w:r>
      <w:r>
        <w:rPr>
          <w:rFonts w:ascii="Times New Roman" w:hAnsi="Times New Roman"/>
          <w:color w:val="000000"/>
          <w:sz w:val="30"/>
          <w:rtl/>
        </w:rPr>
        <w:t>فالجَوَابُ: لاء لأَنَّهُ ما دُمْنَا قَرَرْنَا أنَّها سُنَّةٌ بِمُقْتَضَى الحَدِيثِ الصَّحِيح، فَإِنَّهُ إِذَا تَرَتَّبَ عَلَى ذَلِكَ أَذِيَّةٌ للمَسْجِدِ، أو لأهْل المَسْجِدِ، صارَ تَرْكُهَا هو السُّنَّةَ، لا لِذَاتِهِ،</w:t>
      </w:r>
      <w:r>
        <w:br/>
      </w:r>
      <w:r>
        <w:rPr>
          <w:rFonts w:ascii="Times New Roman" w:hAnsi="Times New Roman"/>
          <w:color w:val="000000"/>
          <w:sz w:val="30"/>
          <w:rtl/>
        </w:rPr>
        <w:t>ولكنْ لِما يَتَرَتَّبُ عَلَيْهِ مِنْ كَفٌ الأَذَى، وكَفُّ الأَذَى أَمْرٌ مَظْلُوبٌ.</w:t>
      </w:r>
      <w:r>
        <w:br/>
      </w:r>
      <w:r>
        <w:rPr>
          <w:rFonts w:ascii="Times New Roman" w:hAnsi="Times New Roman"/>
          <w:color w:val="000000"/>
          <w:sz w:val="30"/>
          <w:rtl/>
        </w:rPr>
        <w:t xml:space="preserve">فلو قُلْنَا </w:t>
      </w:r>
      <w:proofErr w:type="gramStart"/>
      <w:r>
        <w:rPr>
          <w:rFonts w:ascii="Times New Roman" w:hAnsi="Times New Roman"/>
          <w:color w:val="000000"/>
          <w:sz w:val="30"/>
          <w:rtl/>
        </w:rPr>
        <w:t>لِلنَّاسِ :</w:t>
      </w:r>
      <w:proofErr w:type="gramEnd"/>
      <w:r>
        <w:rPr>
          <w:rFonts w:ascii="Times New Roman" w:hAnsi="Times New Roman"/>
          <w:color w:val="000000"/>
          <w:sz w:val="30"/>
          <w:rtl/>
        </w:rPr>
        <w:t xml:space="preserve"> صَلُّوا فِي نِعَالِكُمْ. والمَسَاجِدُ مَفْرُوشَةٌ بِالفُرُشِ، وَالفُرُشُ تَتَلَوَّتُ بأَدْنَى مُلوّث، والنَّاسُ أيضًا لَيْسُوا كُلُّهم عَلَى حدٌ المَسْؤُولِيَّة؛ حيثُ تَجِدُ الوَاحِدَ مِنَ العامَّةِ يَدْخُلُ المَسْجِدَ ونَعْلُهُ مُلَوَّتٌ بِكُلِّ أَذًى، ولا يَنْظُرُ إِلَى نَعْلَيْهِ، مَعَ</w:t>
      </w:r>
      <w:r>
        <w:br/>
      </w:r>
      <w:r>
        <w:rPr>
          <w:rFonts w:ascii="Times New Roman" w:hAnsi="Times New Roman"/>
          <w:color w:val="000000"/>
          <w:sz w:val="30"/>
          <w:rtl/>
        </w:rPr>
        <w:t>أَنَّهُ مَأْمُورٌ إِذَا أَرَادَ أَنْ يَدْخُلَ المَسْجِدَ بنَعْلَيْهِ أَنْ يَنْظُرَ فيهما، لكنْ مَنْ يَفْعَلُ ذَلِكَ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المصلي إِذَا خلع نعليه أين يضعهما، رقم (</w:t>
      </w:r>
      <w:r>
        <w:rPr>
          <w:rFonts w:ascii="Times New Roman" w:hAnsi="Times New Roman"/>
          <w:color w:val="000000"/>
          <w:sz w:val="30"/>
        </w:rPr>
        <w:t>٦٥٤</w:t>
      </w:r>
      <w:r>
        <w:rPr>
          <w:rFonts w:ascii="Times New Roman" w:hAnsi="Times New Roman"/>
          <w:color w:val="000000"/>
          <w:sz w:val="30"/>
          <w:rtl/>
        </w:rPr>
        <w:t>)، وابن ماجه: کتاب إقامة الصلاة، باب ما جاء في أين توضع النعل إذا خلعت في الصلاة، رقم (</w:t>
      </w:r>
      <w:r>
        <w:rPr>
          <w:rFonts w:ascii="Times New Roman" w:hAnsi="Times New Roman"/>
          <w:color w:val="000000"/>
          <w:sz w:val="30"/>
        </w:rPr>
        <w:t>١٤٣٢</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١٥٦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دَخَلَ ونَعْلُهُ مُلَوَّثَةٌ لَزِمَ مِنْ هَذَا أَنْ يُلَوِّتَ فُرُشَ المَسْجِدِ؛ ولذلِكَ نَرى علماءنا الَّذِين هم حَريصونَ عَلَى تَطْبِيقِ السُّنَّةِ - لا يُصلُّونَ فِي نِعَالِهم؛ لِأَنَّ دَرْءَ المفَاسِدِ أَوْلَى مِن جَلْبِ المَصالِح.</w:t>
      </w:r>
      <w:r>
        <w:br/>
      </w:r>
      <w:r>
        <w:rPr>
          <w:rFonts w:ascii="Times New Roman" w:hAnsi="Times New Roman"/>
          <w:color w:val="000000"/>
          <w:sz w:val="30"/>
          <w:rtl/>
        </w:rPr>
        <w:t>ولَقَدْ صَلَّيْتُ في نَعْلَيْنِ إِمَامًا فِي هَذَا المَسْجِدِ مُدَّةً طَويلةً مِنَ الزَّمَنِ، ورَأَيْتُ العَوَامَّ يَدْخُلونَ المَسْجِدَ بنِعالهم، ثم إِذَا وَصَلُّوا إِلَى الصَّفٌ خَلَعُوا نِعَالَهم، وصَلَّوْا بلا يُعال، أي: إِذَا جَاءَ المَقْصُودُ مِنْ لُبْسِ النَّعْلَيْنِ خَلَعُوهُ؛ فَرَأَيْتُ أَنَّهُ لَا فَائِدَةَ مِنْ</w:t>
      </w:r>
      <w:r>
        <w:br/>
      </w:r>
      <w:r>
        <w:br/>
      </w:r>
      <w:r>
        <w:rPr>
          <w:rFonts w:ascii="Times New Roman" w:hAnsi="Times New Roman"/>
          <w:color w:val="000000"/>
          <w:sz w:val="30"/>
          <w:rtl/>
        </w:rPr>
        <w:t>ذَلِكَ.</w:t>
      </w:r>
      <w:r>
        <w:br/>
      </w:r>
      <w:r>
        <w:br/>
      </w:r>
      <w:r>
        <w:rPr>
          <w:rFonts w:ascii="Times New Roman" w:hAnsi="Times New Roman"/>
          <w:color w:val="000000"/>
          <w:sz w:val="30"/>
          <w:rtl/>
        </w:rPr>
        <w:t>بلْ كُنْتُ قد رَأَيْتُ قَديمًا آثَارَ تَلْوِيتْ في المَسْجِدِ، وَذَلِكَ أَنَّ بَعْضَ النَّاسِ فِي الزَّمَنِ السَّابِقِ كَانُوا يَدْخُلُونَ المَسْجِدَ بالنِّعَالِ، وكانتِ الحَميرُ تَمْشِي فِي الْأَسْوَاقِ وتَرُوتُ، وَكَانَ المَسْجِدُ فِي أَوَّلِ الأَمْرِ يُفْرَشُ بالرِّمالِ، فَرُبَّما تُصابُ نِعالُهُمْ بِشَيْءٍ مِن هَذِهِ الأَرْوَاثِ وهُم لا يَشْعُرُونَ، ثم يَدْخُلُونَ المَسْجِدَ؛ لِأَنَّ العَامِّيَّ يَدْخُلُ بدُونِ أَنْ يَنْظُرَ، فَرَأَيْتُ أَنَّ الكَفَّ عن ذَلِكَ أَوْلَى فتَرَكْتُهُ.</w:t>
      </w:r>
      <w:r>
        <w:br/>
      </w:r>
      <w:r>
        <w:rPr>
          <w:rFonts w:ascii="Times New Roman" w:hAnsi="Times New Roman"/>
          <w:color w:val="000000"/>
          <w:sz w:val="30"/>
          <w:rtl/>
        </w:rPr>
        <w:t>ولما جَاءَتِ الفُرُشُ أَكَدَتْ لي هَذَا التَّرْكَ، وإِلَّا فهو سُنَّةٌ لَا شَكٍّ فِيهِ؛ لِفِعْلِ الرَّسُولِ عَلَيْهِ الصَّلَاةُ وَالسَّلَام ولأَمْرِهِ في مُخالفة اليَهُودِ، ولعُمُومِ قَوْلِهِ تَعَالَى: وَبَبَنِي ءَادَمَ خُذُوا زِينَتَكُمْ عِندَ كُلِّ مَسْجِدٍ ) .</w:t>
      </w:r>
      <w:r>
        <w:br/>
      </w:r>
      <w:r>
        <w:rPr>
          <w:rFonts w:ascii="Times New Roman" w:hAnsi="Times New Roman"/>
          <w:color w:val="000000"/>
          <w:sz w:val="30"/>
          <w:rtl/>
        </w:rPr>
        <w:t xml:space="preserve">المُهِمُ: أَنَّ العَامَّةَ لا يَتَقَيَّدُونَ بالسُّنَّةِ، بل إنَّهُم يَدْخُلُونَ المَسْجِدَ بِنِعَالِهم، فَإِذَا وَصَلُّوا إِلَى الصَّفِّ خَلَعُوا نِعالهم، وصَلَّوْا بِدُونِها ، فأَيْنَ اتِّباعُ السُّنَّةِ؟! وَلَوْ سَأَلَ سَائِلٌ: وهل يُصَلِّي الإِنْسَانُ فِي خُفَّيْهِ؟ فالجَوَابُ: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ومِنْ بابٍ أَوْلَى؛ لِأَنَّ خَلْعَ الخَفَّيْنِ أَشَقُّ مِنْ خَلْعِ النَّعْلَيْنِ،</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صفة صلاة النبي </w:t>
      </w:r>
      <w:proofErr w:type="gramStart"/>
      <w:r>
        <w:rPr>
          <w:rFonts w:ascii="Times New Roman" w:hAnsi="Times New Roman"/>
          <w:color w:val="000000"/>
          <w:sz w:val="30"/>
          <w:rtl/>
        </w:rPr>
        <w:t>ﷺ )</w:t>
      </w:r>
      <w:proofErr w:type="gramEnd"/>
      <w:r>
        <w:br/>
      </w:r>
      <w:r>
        <w:br/>
      </w:r>
      <w:r>
        <w:rPr>
          <w:rFonts w:ascii="Times New Roman" w:hAnsi="Times New Roman"/>
          <w:color w:val="000000"/>
          <w:sz w:val="30"/>
        </w:rPr>
        <w:t>١٥٧</w:t>
      </w:r>
      <w:r>
        <w:br/>
      </w:r>
      <w:r>
        <w:br/>
      </w:r>
      <w:r>
        <w:rPr>
          <w:rFonts w:ascii="Times New Roman" w:hAnsi="Times New Roman"/>
          <w:color w:val="000000"/>
          <w:sz w:val="30"/>
          <w:rtl/>
        </w:rPr>
        <w:t>وَإِذَا كَانَتِ الصَّلَاةُ مَشْرُوعةٌ بِالنَّعْلَيْنِ مَعَ خِفَّةِ خَلْعِهما، ففي الخَفَّيْنِ مِنْ بابٍ أَوْلَى. وَلَوْ سَأَلَ سَائِلٌ: إِذَا كانتِ الصَّلَاةُ في البَيْتِ، فَهَل الأَفْضَلُ أَنْ تُصَلِّي فِي نَعْلَيْكَ؟</w:t>
      </w:r>
      <w:r>
        <w:br/>
      </w:r>
      <w:r>
        <w:rPr>
          <w:rFonts w:ascii="Times New Roman" w:hAnsi="Times New Roman"/>
          <w:color w:val="000000"/>
          <w:sz w:val="30"/>
          <w:rtl/>
        </w:rPr>
        <w:t>فالجَوَابُ: الظَّاهِرُ أَنَّهُ يَنْبَغِي أَنْ تُصَلِّيَ فِي نَعْلَيْكَ أَحْيَانًا.</w:t>
      </w:r>
      <w:r>
        <w:br/>
      </w:r>
      <w:r>
        <w:br/>
      </w:r>
      <w:r>
        <w:rPr>
          <w:rFonts w:ascii="Times New Roman" w:hAnsi="Times New Roman"/>
          <w:color w:val="000000"/>
          <w:sz w:val="30"/>
        </w:rPr>
        <w:t>١٠١</w:t>
      </w:r>
      <w:r>
        <w:rPr>
          <w:rFonts w:ascii="Times New Roman" w:hAnsi="Times New Roman"/>
          <w:color w:val="000000"/>
          <w:sz w:val="30"/>
          <w:rtl/>
        </w:rPr>
        <w:t xml:space="preserve"> - عَنْ أَبِي قَتَادَةَ الْأَنْصَارِيٌّ رَضِوَاللَّهُ عَنْهُ، أَنَّ رَسُولَ اللَّهِ ﷺ كَانَ يُصَلِّي وَهُوَ حَامِلٌ أُمَامَةَ بِنْتَ زَيْنَبَ بِنْتِ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وَلأَي العَاصِ بْنِ رَبِيعَةَ بْنِ عَبْدِ</w:t>
      </w:r>
      <w:r>
        <w:br/>
      </w:r>
      <w:r>
        <w:rPr>
          <w:rFonts w:ascii="Times New Roman" w:hAnsi="Times New Roman"/>
          <w:color w:val="000000"/>
          <w:sz w:val="30"/>
          <w:rtl/>
        </w:rPr>
        <w:t>شَمْسٍ: «فَإِذَا سَجَدَ وَضَعَهَا، وَإِذَا قَامَ حَمَلَهَا »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قَوْلُهُ: «كَانَ يُصَلِّي وَهُوَ حَامِلٌ»، (كَانَ) فعل ماضٍ، وَهِيَ تَدُلُّ عَلَى الاسْتِمْرَارِ غالبًا، وَلَيْسَ دائِمًا؛ إذْ قد يُرادُ بها مُجرَّدُ الأَنْصَافِ ، أي : مُجُرَّدُ اتِّصافِ مَرْفُوعِها بِخَيْرِها،</w:t>
      </w:r>
      <w:r>
        <w:br/>
      </w:r>
      <w:r>
        <w:br/>
      </w:r>
      <w:r>
        <w:rPr>
          <w:rFonts w:ascii="Times New Roman" w:hAnsi="Times New Roman"/>
          <w:color w:val="000000"/>
          <w:sz w:val="30"/>
          <w:rtl/>
        </w:rPr>
        <w:t>وَقَدْ يُرَادُ بها الغالِبُ، وَقَدْ يُراد بها النَّادِرُ .</w:t>
      </w:r>
      <w:r>
        <w:br/>
      </w:r>
      <w:r>
        <w:br/>
      </w:r>
      <w:r>
        <w:rPr>
          <w:rFonts w:ascii="Times New Roman" w:hAnsi="Times New Roman"/>
          <w:color w:val="000000"/>
          <w:sz w:val="30"/>
          <w:rtl/>
        </w:rPr>
        <w:t xml:space="preserve">فالأَقْسَامُ إذنْ أَرْبَعَةٌ : قد تَقْتَضِي الدَّوامَ غالِبًا، وَقَدْ تَقْتَضِيهِ كَثِيرًا، وَقَدْ تَقْتَضِيهِ نادِرًا، وَقَدْ لا تَقْتَضِي شَيْئًا مِنْ ذَلِكَ، وَإِنَّمَا تَقْتَضِي اتِّصَافَ مَرْفُوعِهَا بِخَبَرِهَا. فقَوْلُهُ تَبَارَكَ وَتَعَالَى: </w:t>
      </w:r>
      <w:proofErr w:type="gramStart"/>
      <w:r>
        <w:rPr>
          <w:rFonts w:ascii="Times New Roman" w:hAnsi="Times New Roman"/>
          <w:color w:val="000000"/>
          <w:sz w:val="30"/>
          <w:rtl/>
        </w:rPr>
        <w:t>﴿ وَكَانَ</w:t>
      </w:r>
      <w:proofErr w:type="gramEnd"/>
      <w:r>
        <w:rPr>
          <w:rFonts w:ascii="Times New Roman" w:hAnsi="Times New Roman"/>
          <w:color w:val="000000"/>
          <w:sz w:val="30"/>
          <w:rtl/>
        </w:rPr>
        <w:t xml:space="preserve"> اللهُ غَفُورًا </w:t>
      </w:r>
      <w:proofErr w:type="gramStart"/>
      <w:r>
        <w:rPr>
          <w:rFonts w:ascii="Times New Roman" w:hAnsi="Times New Roman"/>
          <w:color w:val="000000"/>
          <w:sz w:val="30"/>
          <w:rtl/>
        </w:rPr>
        <w:t>رَّحِيمًا ﴾</w:t>
      </w:r>
      <w:proofErr w:type="gramEnd"/>
      <w:r>
        <w:rPr>
          <w:rFonts w:ascii="Times New Roman" w:hAnsi="Times New Roman"/>
          <w:color w:val="000000"/>
          <w:sz w:val="30"/>
          <w:rtl/>
        </w:rPr>
        <w:t xml:space="preserve"> [النساء:</w:t>
      </w:r>
      <w:r>
        <w:rPr>
          <w:rFonts w:ascii="Times New Roman" w:hAnsi="Times New Roman"/>
          <w:color w:val="000000"/>
          <w:sz w:val="30"/>
        </w:rPr>
        <w:t>٩٦</w:t>
      </w:r>
      <w:r>
        <w:rPr>
          <w:rFonts w:ascii="Times New Roman" w:hAnsi="Times New Roman"/>
          <w:color w:val="000000"/>
          <w:sz w:val="30"/>
          <w:rtl/>
        </w:rPr>
        <w:t xml:space="preserve">]، هَذِهِ تَقْتَضِي اتِّصافَ مَرْفُوعِها </w:t>
      </w:r>
      <w:proofErr w:type="gramStart"/>
      <w:r>
        <w:rPr>
          <w:rFonts w:ascii="Times New Roman" w:hAnsi="Times New Roman"/>
          <w:color w:val="000000"/>
          <w:sz w:val="30"/>
          <w:rtl/>
        </w:rPr>
        <w:t>بِخَبَرِهَا ،</w:t>
      </w:r>
      <w:proofErr w:type="gramEnd"/>
      <w:r>
        <w:rPr>
          <w:rFonts w:ascii="Times New Roman" w:hAnsi="Times New Roman"/>
          <w:color w:val="000000"/>
          <w:sz w:val="30"/>
          <w:rtl/>
        </w:rPr>
        <w:t xml:space="preserve"> وَلَيْسَ المَعْنَى أَنَّهُ كَانَ، ثُمَّ لَمْ يَكُنْ، فلو أَخَذْنَا بِظَاهِرِها يَكُونُ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قال الحافظ المقدسي في عمدة الأحكام الكبرى (ص: </w:t>
      </w:r>
      <w:r>
        <w:rPr>
          <w:rFonts w:ascii="Times New Roman" w:hAnsi="Times New Roman"/>
          <w:color w:val="000000"/>
          <w:sz w:val="30"/>
        </w:rPr>
        <w:t>١٠٤</w:t>
      </w:r>
      <w:r>
        <w:rPr>
          <w:rFonts w:ascii="Times New Roman" w:hAnsi="Times New Roman"/>
          <w:color w:val="000000"/>
          <w:sz w:val="30"/>
          <w:rtl/>
        </w:rPr>
        <w:t xml:space="preserve"> رقم </w:t>
      </w:r>
      <w:r>
        <w:rPr>
          <w:rFonts w:ascii="Times New Roman" w:hAnsi="Times New Roman"/>
          <w:color w:val="000000"/>
          <w:sz w:val="30"/>
        </w:rPr>
        <w:t>١٩٧</w:t>
      </w:r>
      <w:r>
        <w:rPr>
          <w:rFonts w:ascii="Times New Roman" w:hAnsi="Times New Roman"/>
          <w:color w:val="000000"/>
          <w:sz w:val="30"/>
          <w:rtl/>
        </w:rPr>
        <w:t>): هكذا في الرواية: ربيعة. والصواب: الربيع.</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الصَّلاة، باب إذا حمل جارية صغيرة على عنقه في الصَّلاة، رقم (</w:t>
      </w:r>
      <w:r>
        <w:rPr>
          <w:rFonts w:ascii="Times New Roman" w:hAnsi="Times New Roman"/>
          <w:color w:val="000000"/>
          <w:sz w:val="30"/>
        </w:rPr>
        <w:t>٥١٦</w:t>
      </w:r>
      <w:r>
        <w:rPr>
          <w:rFonts w:ascii="Times New Roman" w:hAnsi="Times New Roman"/>
          <w:color w:val="000000"/>
          <w:sz w:val="30"/>
          <w:rtl/>
        </w:rPr>
        <w:t>)، ومسلم كتاب المساجد، باب جَوَاز حمل الصبيان في الصَّلاة، رقم (</w:t>
      </w:r>
      <w:r>
        <w:rPr>
          <w:rFonts w:ascii="Times New Roman" w:hAnsi="Times New Roman"/>
          <w:color w:val="000000"/>
          <w:sz w:val="30"/>
        </w:rPr>
        <w:t>٥٤٣</w:t>
      </w:r>
      <w:r>
        <w:rPr>
          <w:rFonts w:ascii="Times New Roman" w:hAnsi="Times New Roman"/>
          <w:color w:val="000000"/>
          <w:sz w:val="30"/>
          <w:rtl/>
        </w:rPr>
        <w:t>).</w:t>
      </w:r>
      <w:r>
        <w:br/>
      </w:r>
      <w:r>
        <w:br/>
      </w:r>
      <w:r>
        <w:rPr>
          <w:rFonts w:ascii="Times New Roman" w:hAnsi="Times New Roman"/>
          <w:color w:val="000000"/>
          <w:sz w:val="30"/>
        </w:rPr>
        <w:t>١٥٨</w:t>
      </w:r>
      <w:r>
        <w:br/>
      </w:r>
      <w:r>
        <w:br/>
      </w:r>
      <w:r>
        <w:rPr>
          <w:rFonts w:ascii="Times New Roman" w:hAnsi="Times New Roman"/>
          <w:color w:val="000000"/>
          <w:sz w:val="30"/>
          <w:rtl/>
        </w:rPr>
        <w:t>شرح عمدة الأحكام من كلام خير الأنام</w:t>
      </w:r>
      <w:r>
        <w:br/>
      </w:r>
      <w:r>
        <w:br/>
      </w:r>
      <w:proofErr w:type="gramStart"/>
      <w:r>
        <w:rPr>
          <w:rFonts w:ascii="Times New Roman" w:hAnsi="Times New Roman"/>
          <w:color w:val="000000"/>
          <w:sz w:val="30"/>
          <w:rtl/>
        </w:rPr>
        <w:t>مَعْنَاها :</w:t>
      </w:r>
      <w:proofErr w:type="gramEnd"/>
      <w:r>
        <w:rPr>
          <w:rFonts w:ascii="Times New Roman" w:hAnsi="Times New Roman"/>
          <w:color w:val="000000"/>
          <w:sz w:val="30"/>
          <w:rtl/>
        </w:rPr>
        <w:t xml:space="preserve"> كانَ اللهُ غَفُورًا، أي والآنَ لَيْسَ كَذَلِك، فـ(كَانَ) هنا مَسْلُوبِةُ الزَّمانِ. هذا الحَدِيثُ الَّذِي مَعَنا كَانَ يُصَلِّي وَهُوَ حَامِلٌ مِنْ بابِ النَّادِرِ؛ لأنَّه قد لا يَكُونُ فَعَلَها إِلَّا مَرَّةٌ وَاحِدَةٌ. وَكَانَ يَقْرَأُ فِي صَلَاةِ الجُمُعَةِ بِسَبِّح والغاشية، وبالجُمُعَةِ والمنافقينَ، هَذَا مِنْ بَابِ الغالِبِ، أَيْ: غالبًا بهذا وغالبًا بهذا، فيَكُونَا مُتَسَاوِيَيْنِ، فَقَوْلُهُ: وَهُوَ حَامِلٌ الجُمْلَةُ فِي مَوْضِعِ النَّصْبِ عَلَى الحَالِ، مِنْ فَاعِلِ «يُصَلِّي، أَيْ: كَانَ يُصَلِّي، والحالُ أَنَّهُ حَامِلٌ أُمَامَةَ بِنْتَ زَيْنَبَ.</w:t>
      </w:r>
      <w:r>
        <w:br/>
      </w:r>
      <w:r>
        <w:rPr>
          <w:rFonts w:ascii="Times New Roman" w:hAnsi="Times New Roman"/>
          <w:color w:val="000000"/>
          <w:sz w:val="30"/>
          <w:rtl/>
        </w:rPr>
        <w:t>وأُمامةُ بِنْتُ زَيْنَبَ، هي أمامةُ بِنْتُ أبي العَاصِ بْنِ الرَّبِيعِ بْنِ عَبْدِ شَمْسٍ، لكن نُسِبَتْ إِلَى أُمَّهَا لِبَيانِ صِلَتِها بِرَسُولِ اللهِ وَلِهَذَا قَالَ: «بِنْتَ زَيْنَبَ بِنْتِ</w:t>
      </w:r>
      <w:r>
        <w:br/>
      </w:r>
      <w:r>
        <w:br/>
      </w:r>
      <w:r>
        <w:rPr>
          <w:rFonts w:ascii="Times New Roman" w:hAnsi="Times New Roman"/>
          <w:color w:val="000000"/>
          <w:sz w:val="30"/>
          <w:rtl/>
        </w:rPr>
        <w:t>رَسُولِ اللهِ».</w:t>
      </w:r>
      <w:r>
        <w:br/>
      </w:r>
      <w:r>
        <w:br/>
      </w:r>
      <w:r>
        <w:rPr>
          <w:rFonts w:ascii="Times New Roman" w:hAnsi="Times New Roman"/>
          <w:color w:val="000000"/>
          <w:sz w:val="30"/>
          <w:rtl/>
        </w:rPr>
        <w:t>فَاطِمة.</w:t>
      </w:r>
      <w:r>
        <w:br/>
      </w:r>
      <w:r>
        <w:br/>
      </w:r>
      <w:r>
        <w:rPr>
          <w:rFonts w:ascii="Times New Roman" w:hAnsi="Times New Roman"/>
          <w:color w:val="000000"/>
          <w:sz w:val="30"/>
          <w:rtl/>
        </w:rPr>
        <w:t>حَمَلَهَا».</w:t>
      </w:r>
      <w:r>
        <w:br/>
      </w:r>
      <w:r>
        <w:br/>
      </w:r>
      <w:r>
        <w:rPr>
          <w:rFonts w:ascii="Times New Roman" w:hAnsi="Times New Roman"/>
          <w:color w:val="000000"/>
          <w:sz w:val="30"/>
          <w:rtl/>
        </w:rPr>
        <w:t>وزَيْنَبُ إِحْدَى بناتِ النَّبِيِّ</w:t>
      </w:r>
      <w:r>
        <w:br/>
      </w:r>
      <w:r>
        <w:rPr>
          <w:rFonts w:ascii="Times New Roman" w:hAnsi="Times New Roman"/>
          <w:color w:val="000000"/>
          <w:sz w:val="30"/>
          <w:rtl/>
        </w:rPr>
        <w:t>ﷺ ، والأُخْرَى رُقَيَّةُ، والثَّالِثةُ أُمُّ كُلْثُومٍ، والرَّابِعةُ</w:t>
      </w:r>
      <w:r>
        <w:br/>
      </w:r>
      <w:r>
        <w:br/>
      </w:r>
      <w:r>
        <w:rPr>
          <w:rFonts w:ascii="Times New Roman" w:hAnsi="Times New Roman"/>
          <w:color w:val="000000"/>
          <w:sz w:val="30"/>
          <w:rtl/>
        </w:rPr>
        <w:t>قَوْلُهُ: «فَإِذَا سَجَدَ وَضَعَهَا» أي: إِذَا سَجَدَ في الأَرْضِ وَضَعَ البِنْتَ، وَإِذَا قَامَ</w:t>
      </w:r>
      <w:r>
        <w:br/>
      </w:r>
      <w:r>
        <w:br/>
      </w:r>
      <w:r>
        <w:rPr>
          <w:rFonts w:ascii="Times New Roman" w:hAnsi="Times New Roman"/>
          <w:color w:val="000000"/>
          <w:sz w:val="30"/>
          <w:rtl/>
        </w:rPr>
        <w:t>ومُنَاسَبَةُ هَذَا البابِ لِكتابِ الصَّلَاةِ وَاضِحةٌ؛ لِأَنَّ فِيهِ عَمَلًا في الصَّلَاةِ، فَكانَ</w:t>
      </w:r>
      <w:r>
        <w:br/>
      </w:r>
      <w:r>
        <w:br/>
      </w:r>
      <w:r>
        <w:rPr>
          <w:rFonts w:ascii="Times New Roman" w:hAnsi="Times New Roman"/>
          <w:color w:val="000000"/>
          <w:sz w:val="30"/>
          <w:rtl/>
        </w:rPr>
        <w:t>يُصَلِّي وَهُوَ حَامِلٌ أُمَامَةَ.</w:t>
      </w:r>
      <w:r>
        <w:br/>
      </w:r>
      <w:r>
        <w:br/>
      </w:r>
      <w:r>
        <w:rPr>
          <w:rFonts w:ascii="Times New Roman" w:hAnsi="Times New Roman"/>
          <w:color w:val="000000"/>
          <w:sz w:val="30"/>
          <w:rtl/>
        </w:rPr>
        <w:t>فإن قيل: لماذا كانَ عَلَيْهِ الصَّلاةُ وَالسَّلامُ يَحْمِلُها؟</w:t>
      </w:r>
      <w:r>
        <w:br/>
      </w:r>
      <w:r>
        <w:rPr>
          <w:rFonts w:ascii="Times New Roman" w:hAnsi="Times New Roman"/>
          <w:color w:val="000000"/>
          <w:sz w:val="30"/>
          <w:rtl/>
        </w:rPr>
        <w:t>قيلَ : إِنَّ ذَلِكَ كَانَ حِينَ مَاتَتْ أُمُّها رَوَاللهُ عَنْهَا، وَإِنَّهَا جَعَلَتْ تَبْكِي؛ فَخَرَجَ بها</w:t>
      </w:r>
      <w:r>
        <w:br/>
      </w:r>
      <w:r>
        <w:rPr>
          <w:rFonts w:ascii="Times New Roman" w:hAnsi="Times New Roman"/>
          <w:color w:val="000000"/>
          <w:sz w:val="30"/>
          <w:rtl/>
        </w:rPr>
        <w:t>النَّبِيُّ ﷺ إِلَى المَسْجِدِ، وصارَ حَامِلا لها لِيُسْكِتَها ويُهدتها.</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من فَوائد الحديث :</w:t>
      </w:r>
      <w:r>
        <w:br/>
      </w:r>
      <w:r>
        <w:br/>
      </w:r>
      <w:r>
        <w:rPr>
          <w:rFonts w:ascii="Times New Roman" w:hAnsi="Times New Roman"/>
          <w:color w:val="000000"/>
          <w:sz w:val="30"/>
        </w:rPr>
        <w:t>١٥٩</w:t>
      </w:r>
      <w:r>
        <w:br/>
      </w:r>
      <w:r>
        <w:br/>
      </w:r>
      <w:r>
        <w:rPr>
          <w:rFonts w:ascii="Times New Roman" w:hAnsi="Times New Roman"/>
          <w:color w:val="000000"/>
          <w:sz w:val="30"/>
          <w:rtl/>
        </w:rPr>
        <w:t>الفَائِدَةُ الأُولَى جَوَازُ حَمْلِ الصَّبِيِّ في الصَّلَاةِ؛ لِأَنَّ النَّبِيَّ ﷺ كَانَ يَحْمِلُ هَذِهِ</w:t>
      </w:r>
      <w:r>
        <w:br/>
      </w:r>
      <w:r>
        <w:rPr>
          <w:rFonts w:ascii="Times New Roman" w:hAnsi="Times New Roman"/>
          <w:color w:val="000000"/>
          <w:sz w:val="30"/>
          <w:rtl/>
        </w:rPr>
        <w:t>البِنْتَ ، ولمْ يَفْعَلْهُ وَ إِلَّا لِتَتَأَسَى بِهِ الْأُمَّةُ.</w:t>
      </w:r>
      <w:r>
        <w:br/>
      </w:r>
      <w:r>
        <w:br/>
      </w:r>
      <w:r>
        <w:rPr>
          <w:rFonts w:ascii="Times New Roman" w:hAnsi="Times New Roman"/>
          <w:color w:val="000000"/>
          <w:sz w:val="30"/>
          <w:rtl/>
        </w:rPr>
        <w:t>خلقه</w:t>
      </w:r>
      <w:r>
        <w:br/>
      </w:r>
      <w:r>
        <w:br/>
      </w:r>
      <w:r>
        <w:rPr>
          <w:rFonts w:ascii="Times New Roman" w:hAnsi="Times New Roman"/>
          <w:color w:val="000000"/>
          <w:sz w:val="30"/>
          <w:rtl/>
        </w:rPr>
        <w:t>فيُسْتَفَادُ مِنْ حَمَل النَّبيِّ لهذه الجارية مِنْ حَيْثُ الخَلْقُ تَواضُعُهُ وحُسْنُ</w:t>
      </w:r>
      <w:r>
        <w:br/>
      </w:r>
      <w:r>
        <w:br/>
      </w:r>
      <w:r>
        <w:rPr>
          <w:rFonts w:ascii="Times New Roman" w:hAnsi="Times New Roman"/>
          <w:color w:val="000000"/>
          <w:sz w:val="30"/>
          <w:rtl/>
        </w:rPr>
        <w:t>.</w:t>
      </w:r>
      <w:r>
        <w:br/>
      </w:r>
      <w:r>
        <w:br/>
      </w:r>
      <w:r>
        <w:rPr>
          <w:rFonts w:ascii="Times New Roman" w:hAnsi="Times New Roman"/>
          <w:color w:val="000000"/>
          <w:sz w:val="30"/>
          <w:rtl/>
        </w:rPr>
        <w:t>الفَائِدَةُ الثَّانِيةُ: أَنَّ الأَصْلَ الطَّهارةَ، وَإِنْ كَانَ يَغْلِبُ عَلَى الظَّنِّ النَّجَاسَةُ؛ لِأَنَّ الغالِبَ عَلَى الصَّبْيَانِ النَّجاسَةُ، لَكِنْ ما دُمْنَا لم نَتَيَقَّنْ، فالأَصْلُ الطَّهارةُ، وعلى هَذَا</w:t>
      </w:r>
      <w:r>
        <w:br/>
      </w:r>
      <w:r>
        <w:rPr>
          <w:rFonts w:ascii="Times New Roman" w:hAnsi="Times New Roman"/>
          <w:color w:val="000000"/>
          <w:sz w:val="30"/>
          <w:rtl/>
        </w:rPr>
        <w:t xml:space="preserve">فَلَا حَرَجَ عَلَى الإِنْسَانِ أَنْ يَحْمِلَ مَا يَغْلِبُ عَلَى ظَنِّهِ أَنَّهُ نَجِسٌ، إِذَا لَم يَتَيَقَّن. الفَائِدَةُ الثَّالِثَةُ: جَوَازُ حَمْل النَّجاسَةِ في مَعْدِنِهَا؛ لِأَنَّ الطَّفْلَةَ لَا بُدَّ أَنْ يَكُونَ فِي بَطْنِها عَذِرَةٌ، وفي مَثَانَتِها بَوْلٌ، لَكِنَّهُ في </w:t>
      </w:r>
      <w:proofErr w:type="gramStart"/>
      <w:r>
        <w:rPr>
          <w:rFonts w:ascii="Times New Roman" w:hAnsi="Times New Roman"/>
          <w:color w:val="000000"/>
          <w:sz w:val="30"/>
          <w:rtl/>
        </w:rPr>
        <w:t>مُسْتَقَرٌّ ،</w:t>
      </w:r>
      <w:proofErr w:type="gramEnd"/>
      <w:r>
        <w:rPr>
          <w:rFonts w:ascii="Times New Roman" w:hAnsi="Times New Roman"/>
          <w:color w:val="000000"/>
          <w:sz w:val="30"/>
          <w:rtl/>
        </w:rPr>
        <w:t xml:space="preserve"> فَهَلْ نَقُولُ: إِنَّ هَذَا لِمَا يُعْفَى عنهُ للمَشَقَّةِ؟ أو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إِنَّهُ فِي مَعْدِنٍ لَيْسَ بِنَجِسٍ؟ أو نَقُولُ: إِنَّهُ يَجُوزُ أَنْ يَحْمِلَ الإِنْسَانُ في صَلَاتِهِ شَيْئًا فِيهِ نَجَاسَةٌ إِذَا لَمْ يُبَاشِرِ النَّجَاسَةَ؟</w:t>
      </w:r>
      <w:r>
        <w:br/>
      </w:r>
      <w:r>
        <w:rPr>
          <w:rFonts w:ascii="Times New Roman" w:hAnsi="Times New Roman"/>
          <w:color w:val="000000"/>
          <w:sz w:val="30"/>
          <w:rtl/>
        </w:rPr>
        <w:t>الجَوَابُ: إِذَا قُلْنَا بالأخيرِ؛ لَزِمَ مِنْهُ أَنْ نُجوِّزَ لِلإِنْسَانِ أَنْ يَحْمِلَ قَارُورَةٌ فِيهَا بَوْلٌ في صَلَاتِهِ، وَهَذَا لا أَحَدَ يَقولُ به فيما نَعْلَمُ، فلا يَجُوزُ لِلْإِنْسَانِ أَنْ يَحْمِلَ قَارُورةً</w:t>
      </w:r>
      <w:r>
        <w:br/>
      </w:r>
      <w:r>
        <w:rPr>
          <w:rFonts w:ascii="Times New Roman" w:hAnsi="Times New Roman"/>
          <w:color w:val="000000"/>
          <w:sz w:val="30"/>
          <w:rtl/>
        </w:rPr>
        <w:t>فِيهَا نَجاسَةٌ وهو يُصَلِّي.</w:t>
      </w:r>
      <w:r>
        <w:br/>
      </w:r>
      <w:r>
        <w:rPr>
          <w:rFonts w:ascii="Times New Roman" w:hAnsi="Times New Roman"/>
          <w:color w:val="000000"/>
          <w:sz w:val="30"/>
          <w:rtl/>
        </w:rPr>
        <w:t>وعَلَى هَذَا، فَإِذَا طُلِبَ مِنَ الإِنْسَانِ أَنْ يَأْتِيَ بِعَيِّنَةٍ مِنْ بَوْلِهِ، أَو عَذِرَتِهِ، وَجَعَلَهَا في قارورة، وصَلَّى بها؛ فهو حَرامٌ عَلَيْهِ؛ لأَنَّهُ يَكُونُ حَامِلًا لِنَجاسةِ . أو نَقُولُ: يُعْفَى عَنْهَا للمَشَقَّةِ، وَهَذَا بَعيدٌ ؛ لِأَنَّ هَذَا الَّذِي فِي بَطْنِ الإِنْسَانِ مِنَ العَذِرَةِ والبَوْلِ كَثيرٌ.</w:t>
      </w:r>
      <w:r>
        <w:br/>
      </w:r>
      <w:r>
        <w:br/>
      </w:r>
      <w:r>
        <w:rPr>
          <w:rFonts w:ascii="Times New Roman" w:hAnsi="Times New Roman"/>
          <w:color w:val="000000"/>
          <w:sz w:val="30"/>
        </w:rPr>
        <w:t>١٦٠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 نَقُولُ: إِنَّ الشَّيءَ فِي مَعْدِنِهِ لَيْسَ بِنَجِسٍ، بل هو طَاهِرُ، وَلَا يَكُونُ نَجِسًا إلا إِذَا بَرَزَ، وَهَذَا هو اخْتِبارُ شَيْخِ الإِسْلامِ ابْنِ تَيْمِيَّةَ: أَنَّ الشَّيءَ فِي مَعْدِنِهِ لَيْسَ</w:t>
      </w:r>
      <w:r>
        <w:br/>
      </w:r>
      <w:r>
        <w:br/>
      </w:r>
      <w:r>
        <w:rPr>
          <w:rFonts w:ascii="Times New Roman" w:hAnsi="Times New Roman"/>
          <w:color w:val="000000"/>
          <w:sz w:val="30"/>
          <w:rtl/>
        </w:rPr>
        <w:t>بنَجِسٍ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ولذلك قُلْنَا: إِنَّ أَصْلَ الإِنْسانِ ليسَ بنَجِسٍ مَعَ أَنَّ أَصْلَهُ دَمٌ، فَإِنَّهُ يَكُونُ أَرْبَعِينَ يَوْمًا نُطْفَةٌ، ثُمَّ أَرْبَعِينَ يَوْمًا عَلَقَةً والعَلَقَةُ هيَ الدُّودة منَ الدَّم - ومَعَ ذلكَ لا يُمْكِنُ أنْ نَقولَ: إِنَّ أَصْلَ الإِنْسَانِ نَجِسٌ؛ لأنَّ هذا في مَعْدِنِهِ فَالنَّجَاسَةُ فِي مَعْدِنِهَا ليسَتْ</w:t>
      </w:r>
      <w:r>
        <w:br/>
      </w:r>
      <w:r>
        <w:br/>
      </w:r>
      <w:r>
        <w:rPr>
          <w:rFonts w:ascii="Times New Roman" w:hAnsi="Times New Roman"/>
          <w:color w:val="000000"/>
          <w:sz w:val="30"/>
          <w:rtl/>
        </w:rPr>
        <w:t>بِنَحِسَةٍ.</w:t>
      </w:r>
      <w:r>
        <w:br/>
      </w:r>
      <w:r>
        <w:br/>
      </w:r>
      <w:r>
        <w:rPr>
          <w:rFonts w:ascii="Times New Roman" w:hAnsi="Times New Roman"/>
          <w:color w:val="000000"/>
          <w:sz w:val="30"/>
          <w:rtl/>
        </w:rPr>
        <w:t>وَهَذَا هُوَ القَوْلُ الَّذِي تَطْمَئِنُّ إِلَيْهِ النَّفْسُ.</w:t>
      </w:r>
      <w:r>
        <w:br/>
      </w:r>
      <w:r>
        <w:rPr>
          <w:rFonts w:ascii="Times New Roman" w:hAnsi="Times New Roman"/>
          <w:color w:val="000000"/>
          <w:sz w:val="30"/>
          <w:rtl/>
        </w:rPr>
        <w:t>فَإِنْ قَالَ قَائِلُ : بَعْضُ النَّاسِ يُصابُ بمَرَضِ، فَيُسْتَخْرَجُ بَوْلُهُ عَن طَرِيقِ كِيسٍ يَجْتَمِعُ فِيهِ البَوْلُ، فهل هذا مِنْ بابِ النَّجاسةِ فِي مَعْدِنِهِ فَيَكُونُ طَاهِرًا.</w:t>
      </w:r>
      <w:r>
        <w:br/>
      </w:r>
      <w:r>
        <w:rPr>
          <w:rFonts w:ascii="Times New Roman" w:hAnsi="Times New Roman"/>
          <w:color w:val="000000"/>
          <w:sz w:val="30"/>
          <w:rtl/>
        </w:rPr>
        <w:t>فالجواب: لا هَذَا لَيْسَ مِنْ بَابِ النَّجاسَةِ في مَعْدِنِهِ؛ لِأَنَّ النَّجَاسَةَ خَرَجَتْ مِنَ البَطْنِ، لكنْ مِنْ بَابِ حَمْلِ النَّجَاسَةِ للضَّرورةِ، وَهَذَا يَتَوَضَّأُ لِكُلِّ صَلَاةٍ، كَالَّذِي</w:t>
      </w:r>
      <w:r>
        <w:br/>
      </w:r>
      <w:r>
        <w:rPr>
          <w:rFonts w:ascii="Times New Roman" w:hAnsi="Times New Roman"/>
          <w:color w:val="000000"/>
          <w:sz w:val="30"/>
          <w:rtl/>
        </w:rPr>
        <w:t>فِيهِ سَلَسُ البَوْلِ.</w:t>
      </w:r>
      <w:r>
        <w:br/>
      </w:r>
      <w:r>
        <w:rPr>
          <w:rFonts w:ascii="Times New Roman" w:hAnsi="Times New Roman"/>
          <w:color w:val="000000"/>
          <w:sz w:val="30"/>
          <w:rtl/>
        </w:rPr>
        <w:t>الفَائِدَةُ الرَّابِعَةُ: شَفَقةُ النَّبِيِّ بالصَّبْيَانِ ورَحْمَتُهُ بهم، وَهَذَا لَيْسَ بِغَرِيبٍ ﷺ</w:t>
      </w:r>
      <w:r>
        <w:br/>
      </w:r>
      <w:r>
        <w:rPr>
          <w:rFonts w:ascii="Times New Roman" w:hAnsi="Times New Roman"/>
          <w:color w:val="000000"/>
          <w:sz w:val="30"/>
          <w:rtl/>
        </w:rPr>
        <w:t>عَلَيْهِ ، والشَّفَقةُ عَلَى الصِّبْيَانِ ورَحْمَتُهُم تُعْطِي القَلْبَ لِينًا ورَحْمَةٌ، وجَرِّبُوا إِنْ شِئْتُم، فكُلَّما كَانَ الإِنْسَانُ أَشْفَقَ عَلَى الصِّبْيَانِ ، وأَرْحَمَ بهم؛ أَنْزَلَ اللهُ تَعَالَى فِي قَلْبِهِ الرَّحْمَةَ واللَّينَ والعَطْفَ، وَهَذَا مِصْدَاقُ قَوْلِ النَّبِيِّ : الرَّاحِمُونَ يَرْحَمُهُمُ الرَّحْمَنُ،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٥٩٩/٢١</w:t>
      </w:r>
      <w:r>
        <w:rPr>
          <w:rFonts w:ascii="Times New Roman" w:hAnsi="Times New Roman"/>
          <w:color w:val="000000"/>
          <w:sz w:val="30"/>
          <w:rtl/>
        </w:rPr>
        <w:t>).</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ارْحَمُوا مَنْ فِي الْأَرْضِ يَرْحَمَكُمْ مَنْ فِي السَّمَاءِ ) .</w:t>
      </w:r>
      <w:r>
        <w:br/>
      </w:r>
      <w:r>
        <w:br/>
      </w:r>
      <w:r>
        <w:rPr>
          <w:rFonts w:ascii="Times New Roman" w:hAnsi="Times New Roman"/>
          <w:color w:val="000000"/>
          <w:sz w:val="30"/>
        </w:rPr>
        <w:t>171</w:t>
      </w:r>
      <w:r>
        <w:br/>
      </w:r>
      <w:r>
        <w:br/>
      </w:r>
      <w:r>
        <w:rPr>
          <w:rFonts w:ascii="Times New Roman" w:hAnsi="Times New Roman"/>
          <w:color w:val="000000"/>
          <w:sz w:val="30"/>
          <w:rtl/>
        </w:rPr>
        <w:t>والصَّبِيُّ يَحْتَاجُ إِلَى رَحْمَةٍ لأَنَّه ضَعِيفٌ صَغير، لا يَمْلِكُ لِنَفْسِهِ شَيْئًا، فَإِذَا رَحِمَهُ الإِنْسَانُ فَإِنَّ اللهَ تَعَالَى يُفيضُ عَلَيْهِ مِنْ رَحْمَتِهِ، وَهَذَا هو هَدْيُ الرَّسُولِ ﷺ فِي الشَّفَقِةِ بالصَّبْيَانِ ورَحْمَتِهِ ،لهم، كَانَ يُؤْتَى بالصَّبِيِّ فَيَضَعُهُ في حِجْرِهِ فَيَبُولُ عَلَيْهِ (</w:t>
      </w:r>
      <w:r>
        <w:rPr>
          <w:rFonts w:ascii="Times New Roman" w:hAnsi="Times New Roman"/>
          <w:color w:val="000000"/>
          <w:sz w:val="30"/>
        </w:rPr>
        <w:t>۳</w:t>
      </w:r>
      <w:r>
        <w:rPr>
          <w:rFonts w:ascii="Times New Roman" w:hAnsi="Times New Roman"/>
          <w:color w:val="000000"/>
          <w:sz w:val="30"/>
          <w:rtl/>
        </w:rPr>
        <w:t>)، وَكَانَ</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يَمُرُّ عَلَى الصَّبْيَانِ يَلْعَبُونَ فِي السُّوقِ فَيُسلِّمُ عَلَيْهِمْ صَلَى اللَّهُ عَلَيْهِ وَسَلَّم.</w:t>
      </w:r>
      <w:r>
        <w:br/>
      </w:r>
      <w:r>
        <w:rPr>
          <w:rFonts w:ascii="Times New Roman" w:hAnsi="Times New Roman"/>
          <w:color w:val="000000"/>
          <w:sz w:val="30"/>
          <w:rtl/>
        </w:rPr>
        <w:t>ولذَلِكَ يَنْبَغِي لنا أنْ نكونَ رُحَمَاءَ بالأطْفَالِ الصَّغَارِ، وَهَذَا عَلَى العَكْسِ مِنْ فِعْلِ بَعْضِ النَّاسِ، إِذَا رَأى صَيَّهُ دَخَلَ عَلَيْهِ فِي المَجْلِسِ، وعندَهُ أُناسٌ انْتَهَرَهُ، وَقالَ: اذْهَبْ لِأَهْلِكَ. وَهَذَا خَطَا! بل دَعْهُ حُرًا، حَتَّى لَوْ لَعِبَ، لَوْ قَامَ يَلْعَبُ مَثَلًا بينَ الرِّجَالِ، فلا يُهِمَّكَ، إِلا إِذَا آذَاهُمْ، وَإِلَّا فَدَعْهُ عَلَى طَبِيعَتِهِ؛ لأَنَّهُ كُلَّمَا تُرِكَ الصَّبِيُّ عَلَى طبیعتِهِ ازْدَادَ نُمُوهُ، ولم يَكُنْ فِي قَلْبِهِ تَعْقِيدٌ.</w:t>
      </w:r>
      <w:r>
        <w:br/>
      </w:r>
      <w:r>
        <w:rPr>
          <w:rFonts w:ascii="Times New Roman" w:hAnsi="Times New Roman"/>
          <w:color w:val="000000"/>
          <w:sz w:val="30"/>
          <w:rtl/>
        </w:rPr>
        <w:t>إذنْ نَأْخُذُ مِنْ هَذَا الرَّحْمَةَ بِالصَّبْيَانِ، وَهَذَا مِنْ هَدْيِ النَّبِيِّ ﷺ وَخُلْقِهِ.</w:t>
      </w:r>
      <w:r>
        <w:br/>
      </w:r>
      <w:r>
        <w:rPr>
          <w:rFonts w:ascii="Times New Roman" w:hAnsi="Times New Roman"/>
          <w:color w:val="000000"/>
          <w:sz w:val="30"/>
          <w:rtl/>
        </w:rPr>
        <w:t>الفَائِدَةُ الخَامِسَةُ: جَوَازُ الحَرَكَةِ اليَسيرَةِ لِلْحَاجَةِ، لِأَنَّ النَّبِيَّ ﷺ كَانَ يَحْمِلُ هَذِهِ البِنْتَ إِذَا قَامَ، وَإِذَا سَجَدَ وَضَعَها، وَهَذَا دَلِيلٌ عَلَى جَوَازِ الحَرَكَةِ اليَسيرةِ في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١٦٠</w:t>
      </w:r>
      <w:r>
        <w:rPr>
          <w:rFonts w:ascii="Times New Roman" w:hAnsi="Times New Roman"/>
          <w:color w:val="000000"/>
          <w:sz w:val="30"/>
          <w:rtl/>
        </w:rPr>
        <w:t>) ، وأبو داود: كتاب الأدب، باب في الرحمة رقم (</w:t>
      </w:r>
      <w:r>
        <w:rPr>
          <w:rFonts w:ascii="Times New Roman" w:hAnsi="Times New Roman"/>
          <w:color w:val="000000"/>
          <w:sz w:val="30"/>
        </w:rPr>
        <w:t>٤٩٤١</w:t>
      </w:r>
      <w:r>
        <w:rPr>
          <w:rFonts w:ascii="Times New Roman" w:hAnsi="Times New Roman"/>
          <w:color w:val="000000"/>
          <w:sz w:val="30"/>
          <w:rtl/>
        </w:rPr>
        <w:t>)، والترمذي: كتاب البر والصلة، باب ما جاء في رحمة الناس، رقم (</w:t>
      </w:r>
      <w:r>
        <w:rPr>
          <w:rFonts w:ascii="Times New Roman" w:hAnsi="Times New Roman"/>
          <w:color w:val="000000"/>
          <w:sz w:val="30"/>
        </w:rPr>
        <w:t>١٩٢٤</w:t>
      </w:r>
      <w:r>
        <w:rPr>
          <w:rFonts w:ascii="Times New Roman" w:hAnsi="Times New Roman"/>
          <w:color w:val="000000"/>
          <w:sz w:val="30"/>
          <w:rtl/>
        </w:rPr>
        <w:t>)، من حديث عبد الله بن عمرو</w:t>
      </w:r>
      <w:r>
        <w:br/>
      </w:r>
      <w:r>
        <w:rPr>
          <w:rFonts w:ascii="Times New Roman" w:hAnsi="Times New Roman"/>
          <w:color w:val="000000"/>
          <w:sz w:val="30"/>
          <w:rtl/>
        </w:rPr>
        <w:t>رضي الله عنهما.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باب بول الصبيان رقم (</w:t>
      </w:r>
      <w:r>
        <w:rPr>
          <w:rFonts w:ascii="Times New Roman" w:hAnsi="Times New Roman"/>
          <w:color w:val="000000"/>
          <w:sz w:val="30"/>
        </w:rPr>
        <w:t>۲۲۲</w:t>
      </w:r>
      <w:r>
        <w:rPr>
          <w:rFonts w:ascii="Times New Roman" w:hAnsi="Times New Roman"/>
          <w:color w:val="000000"/>
          <w:sz w:val="30"/>
          <w:rtl/>
        </w:rPr>
        <w:t>)، ومسلم: كتاب الطهارة، باب حكم بول الطفل الرضيع رقم (</w:t>
      </w:r>
      <w:r>
        <w:rPr>
          <w:rFonts w:ascii="Times New Roman" w:hAnsi="Times New Roman"/>
          <w:color w:val="000000"/>
          <w:sz w:val="30"/>
        </w:rPr>
        <w:t>٢٨٦</w:t>
      </w:r>
      <w:r>
        <w:rPr>
          <w:rFonts w:ascii="Times New Roman" w:hAnsi="Times New Roman"/>
          <w:color w:val="000000"/>
          <w:sz w:val="30"/>
          <w:rtl/>
        </w:rPr>
        <w:t>) ، من حديث عائشة رَضِيَ اللَّهُ عَنْهَا.</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الاستئذان، باب التسليم على الصبيان رقم (</w:t>
      </w:r>
      <w:r>
        <w:rPr>
          <w:rFonts w:ascii="Times New Roman" w:hAnsi="Times New Roman"/>
          <w:color w:val="000000"/>
          <w:sz w:val="30"/>
        </w:rPr>
        <w:t>٦٢٤٧</w:t>
      </w:r>
      <w:r>
        <w:rPr>
          <w:rFonts w:ascii="Times New Roman" w:hAnsi="Times New Roman"/>
          <w:color w:val="000000"/>
          <w:sz w:val="30"/>
          <w:rtl/>
        </w:rPr>
        <w:t>)، ومسلم: كتاب</w:t>
      </w:r>
      <w:r>
        <w:br/>
      </w:r>
      <w:r>
        <w:rPr>
          <w:rFonts w:ascii="Times New Roman" w:hAnsi="Times New Roman"/>
          <w:color w:val="000000"/>
          <w:sz w:val="30"/>
          <w:rtl/>
        </w:rPr>
        <w:t>السلام، باب استحباب السلام على الصبيان رقم (</w:t>
      </w:r>
      <w:r>
        <w:rPr>
          <w:rFonts w:ascii="Times New Roman" w:hAnsi="Times New Roman"/>
          <w:color w:val="000000"/>
          <w:sz w:val="30"/>
        </w:rPr>
        <w:t>۲۱٦٨</w:t>
      </w:r>
      <w:r>
        <w:rPr>
          <w:rFonts w:ascii="Times New Roman" w:hAnsi="Times New Roman"/>
          <w:color w:val="000000"/>
          <w:sz w:val="30"/>
          <w:rtl/>
        </w:rPr>
        <w:t>)، من حديث أنس بن مالك رَضِيَ اللَّهُ عَنْهُ.</w:t>
      </w:r>
      <w:r>
        <w:br/>
      </w:r>
      <w:r>
        <w:br/>
      </w:r>
      <w:r>
        <w:rPr>
          <w:rFonts w:ascii="Times New Roman" w:hAnsi="Times New Roman"/>
          <w:color w:val="000000"/>
          <w:sz w:val="30"/>
        </w:rPr>
        <w:t>١٦٢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الصَّلَاةِ لِلْحَاجَةِ، وفَتَحَ النَّبِيُّ ﷺ البابَ لعَائِشَةَ رَضِوَاللَّهُ عَنْهَا حِينَ اسْتَأْذَنَتْ (</w:t>
      </w:r>
      <w:r>
        <w:rPr>
          <w:rFonts w:ascii="Times New Roman" w:hAnsi="Times New Roman"/>
          <w:color w:val="000000"/>
          <w:sz w:val="30"/>
        </w:rPr>
        <w:t>۱</w:t>
      </w:r>
      <w:r>
        <w:rPr>
          <w:rFonts w:ascii="Times New Roman" w:hAnsi="Times New Roman"/>
          <w:color w:val="000000"/>
          <w:sz w:val="30"/>
          <w:rtl/>
        </w:rPr>
        <w:t>)، وَهَذِهِ</w:t>
      </w:r>
      <w:r>
        <w:br/>
      </w:r>
      <w:r>
        <w:br/>
      </w:r>
      <w:r>
        <w:rPr>
          <w:rFonts w:ascii="Times New Roman" w:hAnsi="Times New Roman"/>
          <w:color w:val="000000"/>
          <w:sz w:val="30"/>
          <w:rtl/>
        </w:rPr>
        <w:t>حَرَكَةٌ.</w:t>
      </w:r>
      <w:r>
        <w:br/>
      </w:r>
      <w:r>
        <w:br/>
      </w:r>
      <w:r>
        <w:rPr>
          <w:rFonts w:ascii="Times New Roman" w:hAnsi="Times New Roman"/>
          <w:color w:val="000000"/>
          <w:sz w:val="30"/>
          <w:rtl/>
        </w:rPr>
        <w:t>وحُجْرَةُ النَّبِيِّ ﷺ صَغيرة لم تَسَعْ إِلَّا ثَلَاثَةَ قُبورٍ، فَيَكونُ البابُ قَرِيبًا. واعْلَمْ أَنَّ الحَرَكَةَ فِي الصَّلَاةِ تَنْقَسِمُ إِلَى خَمْسَةِ أَقْسَامِ: وَاجِبَةٌ، ومُستَحَبَّةٌ،</w:t>
      </w:r>
      <w:r>
        <w:br/>
      </w:r>
      <w:r>
        <w:rPr>
          <w:rFonts w:ascii="Times New Roman" w:hAnsi="Times New Roman"/>
          <w:color w:val="000000"/>
          <w:sz w:val="30"/>
          <w:rtl/>
        </w:rPr>
        <w:t>ومُباحةٌ، ومَكْرُوهَةٌ، ومُحرَّمةٌ، أَيْ: تَجْرِي فِيهَا الْأَحْكَامُ الخَمْسَةُ.</w:t>
      </w:r>
      <w:r>
        <w:br/>
      </w:r>
      <w:r>
        <w:rPr>
          <w:rFonts w:ascii="Times New Roman" w:hAnsi="Times New Roman"/>
          <w:color w:val="000000"/>
          <w:sz w:val="30"/>
          <w:rtl/>
        </w:rPr>
        <w:t>فالحَرَكَةُ الوَاجِبةُ : ما تَتَوَقَّفُ عَلَيْها صِحَّةُ الصَّلَاةِ، سواء كانَ ذلك يفعل مَأْمُورٍ أم بتَرْكِ مَحْظُور، ولها أَمْثَلَةٌ مِنهَا: إِذَا ذَكَرَ الإِنْسَانُ أَنَّ فِي نَعْلَيْهِ نَجَاسَةٌ؛ فهُنا يَحِبُّ عَلَيْهِ خَلْعُها، وَهَذِهِ حَرَكَةٌ.</w:t>
      </w:r>
      <w:r>
        <w:br/>
      </w:r>
      <w:r>
        <w:rPr>
          <w:rFonts w:ascii="Times New Roman" w:hAnsi="Times New Roman"/>
          <w:color w:val="000000"/>
          <w:sz w:val="30"/>
          <w:rtl/>
        </w:rPr>
        <w:t>وإِذَا ذَكَرَ أَنَّ فِي سَراوِيلِهِ نَجاسَةٌ، يَجِبُ عَلَيْهِ خَلْعُهَا، وَهَذِهِ حَرَكَةٌ.</w:t>
      </w:r>
      <w:r>
        <w:br/>
      </w:r>
      <w:r>
        <w:rPr>
          <w:rFonts w:ascii="Times New Roman" w:hAnsi="Times New Roman"/>
          <w:color w:val="000000"/>
          <w:sz w:val="30"/>
          <w:rtl/>
        </w:rPr>
        <w:t>وإِذَا عَلِمَ أَنَّهُ مُتَّجِهُ إِلَى غَيْرِ القِبْلَةِ؛ يَجِبُ عَلَيْهِ أَنْ يَتَّجِهَ إِلى القِبْلَةِ، وَهَذِهِ حَرَكَةٌ، فأَهْلُ قُباءٍ يُصَلُّونَ إلى بَيْتِ المَقْدِسِ والكَعْبَةُ خَلْفَهُمْ، فَلَمَّا أَخْبَرَهُمُ الْمُخْبِرُ اتَّجَهُوا</w:t>
      </w:r>
      <w:r>
        <w:br/>
      </w:r>
      <w:r>
        <w:br/>
      </w:r>
      <w:r>
        <w:rPr>
          <w:rFonts w:ascii="Times New Roman" w:hAnsi="Times New Roman"/>
          <w:color w:val="000000"/>
          <w:sz w:val="30"/>
          <w:rtl/>
        </w:rPr>
        <w:t>فاسْتَدَارُ وا إِلَى الكَعْبَةِ (</w:t>
      </w:r>
      <w:r>
        <w:rPr>
          <w:rFonts w:ascii="Times New Roman" w:hAnsi="Times New Roman"/>
          <w:color w:val="000000"/>
          <w:sz w:val="30"/>
        </w:rPr>
        <w:t>٢</w:t>
      </w:r>
      <w:r>
        <w:rPr>
          <w:rFonts w:ascii="Times New Roman" w:hAnsi="Times New Roman"/>
          <w:color w:val="000000"/>
          <w:sz w:val="30"/>
          <w:rtl/>
        </w:rPr>
        <w:t>) وَهَذِهِ حَرَكَةٌ.</w:t>
      </w:r>
      <w:r>
        <w:br/>
      </w:r>
      <w:r>
        <w:br/>
      </w:r>
      <w:r>
        <w:rPr>
          <w:rFonts w:ascii="Times New Roman" w:hAnsi="Times New Roman"/>
          <w:color w:val="000000"/>
          <w:sz w:val="30"/>
          <w:rtl/>
        </w:rPr>
        <w:t>وإِذَا كَانَ يُصَلِّي وَحْدَهُ خَلْفَ الصَّفِّ لِتَمَامِ الصَّفٌ، ثم انْفَتَلَ رَجُلٌ مِنْ أَمَامِهِ؛ فعلَيْهِ أَنْ يَتَقَدَّمَ لِيَدْخُلَ فِي الصَّفِّ، وَهَذِهِ حَرَكَةٌ.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٣١/٦</w:t>
      </w:r>
      <w:r>
        <w:rPr>
          <w:rFonts w:ascii="Times New Roman" w:hAnsi="Times New Roman"/>
          <w:color w:val="000000"/>
          <w:sz w:val="30"/>
          <w:rtl/>
        </w:rPr>
        <w:t>)، وأبو داود: كتاب الصلاة، باب العمل في الصلاة، رقم (</w:t>
      </w:r>
      <w:r>
        <w:rPr>
          <w:rFonts w:ascii="Times New Roman" w:hAnsi="Times New Roman"/>
          <w:color w:val="000000"/>
          <w:sz w:val="30"/>
        </w:rPr>
        <w:t>۹۲۲</w:t>
      </w:r>
      <w:r>
        <w:rPr>
          <w:rFonts w:ascii="Times New Roman" w:hAnsi="Times New Roman"/>
          <w:color w:val="000000"/>
          <w:sz w:val="30"/>
          <w:rtl/>
        </w:rPr>
        <w:t>)، والترمذي: كتاب السفر، باب ما يجوز من المشي والعمل في صلاة التطوع، رقم (</w:t>
      </w:r>
      <w:r>
        <w:rPr>
          <w:rFonts w:ascii="Times New Roman" w:hAnsi="Times New Roman"/>
          <w:color w:val="000000"/>
          <w:sz w:val="30"/>
        </w:rPr>
        <w:t>٦٠١</w:t>
      </w:r>
      <w:r>
        <w:rPr>
          <w:rFonts w:ascii="Times New Roman" w:hAnsi="Times New Roman"/>
          <w:color w:val="000000"/>
          <w:sz w:val="30"/>
          <w:rtl/>
        </w:rPr>
        <w:t>)، والنسائي: كتاب</w:t>
      </w:r>
      <w:r>
        <w:br/>
      </w:r>
      <w:r>
        <w:rPr>
          <w:rFonts w:ascii="Times New Roman" w:hAnsi="Times New Roman"/>
          <w:color w:val="000000"/>
          <w:sz w:val="30"/>
          <w:rtl/>
        </w:rPr>
        <w:t>السهو، باب المشي أمام القبلة خطى يسيرة، رقم (</w:t>
      </w:r>
      <w:r>
        <w:rPr>
          <w:rFonts w:ascii="Times New Roman" w:hAnsi="Times New Roman"/>
          <w:color w:val="000000"/>
          <w:sz w:val="30"/>
        </w:rPr>
        <w:t>١٢٠٦</w:t>
      </w:r>
      <w:r>
        <w:rPr>
          <w:rFonts w:ascii="Times New Roman" w:hAnsi="Times New Roman"/>
          <w:color w:val="000000"/>
          <w:sz w:val="30"/>
          <w:rtl/>
        </w:rPr>
        <w:t>) ، من حديث عائشة رَضِيَ اللَّهُ عَنْهَا. (</w:t>
      </w:r>
      <w:r>
        <w:rPr>
          <w:rFonts w:ascii="Times New Roman" w:hAnsi="Times New Roman"/>
          <w:color w:val="000000"/>
          <w:sz w:val="30"/>
        </w:rPr>
        <w:t>٢</w:t>
      </w:r>
      <w:r>
        <w:rPr>
          <w:rFonts w:ascii="Times New Roman" w:hAnsi="Times New Roman"/>
          <w:color w:val="000000"/>
          <w:sz w:val="30"/>
          <w:rtl/>
        </w:rPr>
        <w:t>) أخرجه البخاري كتاب الصلاة، باب ما جاء في القبلة رقم (</w:t>
      </w:r>
      <w:r>
        <w:rPr>
          <w:rFonts w:ascii="Times New Roman" w:hAnsi="Times New Roman"/>
          <w:color w:val="000000"/>
          <w:sz w:val="30"/>
        </w:rPr>
        <w:t>٤٠٣</w:t>
      </w:r>
      <w:r>
        <w:rPr>
          <w:rFonts w:ascii="Times New Roman" w:hAnsi="Times New Roman"/>
          <w:color w:val="000000"/>
          <w:sz w:val="30"/>
          <w:rtl/>
        </w:rPr>
        <w:t>)، ومسلم: كتاب المساجد، باب تحويل القبلة من القدس إلى الكعبة، رقم (</w:t>
      </w:r>
      <w:r>
        <w:rPr>
          <w:rFonts w:ascii="Times New Roman" w:hAnsi="Times New Roman"/>
          <w:color w:val="000000"/>
          <w:sz w:val="30"/>
        </w:rPr>
        <w:t>٥٢٦</w:t>
      </w:r>
      <w:r>
        <w:rPr>
          <w:rFonts w:ascii="Times New Roman" w:hAnsi="Times New Roman"/>
          <w:color w:val="000000"/>
          <w:sz w:val="30"/>
          <w:rtl/>
        </w:rPr>
        <w:t>) ، من حديث ابن عمر رَضِيَ اللَّهُ عَنْهُا.</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tl/>
        </w:rPr>
        <w:t>وَاجِبَةٌ.</w:t>
      </w:r>
      <w:r>
        <w:br/>
      </w:r>
      <w:r>
        <w:br/>
      </w:r>
      <w:r>
        <w:rPr>
          <w:rFonts w:ascii="Times New Roman" w:hAnsi="Times New Roman"/>
          <w:color w:val="000000"/>
          <w:sz w:val="30"/>
        </w:rPr>
        <w:t>١٦٣</w:t>
      </w:r>
      <w:r>
        <w:br/>
      </w:r>
      <w:r>
        <w:br/>
      </w:r>
      <w:r>
        <w:rPr>
          <w:rFonts w:ascii="Times New Roman" w:hAnsi="Times New Roman"/>
          <w:color w:val="000000"/>
          <w:sz w:val="30"/>
          <w:rtl/>
        </w:rPr>
        <w:t>والضَّابط للحَرَكَةِ الوَاجِيةِ: كُلُّ ما تَتَوَفَّفُ عَلَيْها صِحَّةُ الصَّلَاةِ فهي</w:t>
      </w:r>
      <w:r>
        <w:br/>
      </w:r>
      <w:r>
        <w:br/>
      </w:r>
      <w:r>
        <w:rPr>
          <w:rFonts w:ascii="Times New Roman" w:hAnsi="Times New Roman"/>
          <w:color w:val="000000"/>
          <w:sz w:val="30"/>
          <w:rtl/>
        </w:rPr>
        <w:t>والحَرَكَةُ المُسْتَحَبَّةُ : كُلُّ ما يَتَوَقَّفُ عَلَيْها كَمالُ الصَّلَاةِ فهي مُسْتَحَبَّةٌ، فَمِنْ ذَلِكَ مَثَلًا: تَسْوِيَةُ الصَّفٌ، فَإِذَا رَأَيْتَ الَّذِي إِلَى جَنْبِكَ تَقَدَّمَ، أَو تَأَخَّرَ، وَتَحَرَّكْتَ لتَسْوِيَةِ الصَّفٌ، فَهَذِهِ حَرَكَةٌ مَطْلُوبَةٌ.</w:t>
      </w:r>
      <w:r>
        <w:br/>
      </w:r>
      <w:r>
        <w:rPr>
          <w:rFonts w:ascii="Times New Roman" w:hAnsi="Times New Roman"/>
          <w:color w:val="000000"/>
          <w:sz w:val="30"/>
          <w:rtl/>
        </w:rPr>
        <w:t>فَإِنْ قَالَ قَائِلٌ : هَذِهِ حَرَكَةٌ لِكَمالِ صَلَاةِ غَيْرِي، فهي خارِجَةٌ عَنْ صَلَاتِي. قُلنا: لَيْسَتْ لِكَمالِ صَلَاةِ غَيْرِكَ، فَإِنَّ تَسْوِيَةَ الصَّفِّ مِن تَمَامِ الصَّلَاةِ لَكَ ولِغَيْرِكَ، فأنتَ - في الوَاقِعِ - لمْ تَتَحَرَّكَ لِتَكْمِيلِ عِبادَةِ غَيْرِكَ، ولكنْ لِتَكْمِيلِ عِبادَةِ نَفْسِكَ، ومِنْ ذَلِكَ فِعْلُ النَّبيِّ ﷺ مَعَ عَبْدِ اللهِ بْنِ عَبَّاسٍ رَوَاللهُ عَنْها، حينَ قَامَ النَّبِيُّ يُصَلِّي في اللَّيْلِ، فَقامَ ابْنُ عَبَّاسٍ يَسَارَهُ ، فَأَخَذَ النَّبِيُّ ﷺ بَرَأْسِهِ مِنْ وَرَائِهِ،</w:t>
      </w:r>
      <w:r>
        <w:br/>
      </w:r>
      <w:r>
        <w:rPr>
          <w:rFonts w:ascii="Times New Roman" w:hAnsi="Times New Roman"/>
          <w:color w:val="000000"/>
          <w:sz w:val="30"/>
          <w:rtl/>
        </w:rPr>
        <w:t>وجَعَلَهُ عَنْ يَمِينِهِ ، فَهَذِهِ حَرَكَةٌ، لكن هل هى حَرَكَةٌ مُستَحَبَّةٌ؛ لِأَنَّ فِيهَا كمالَ</w:t>
      </w:r>
      <w:r>
        <w:br/>
      </w:r>
      <w:r>
        <w:rPr>
          <w:rFonts w:ascii="Times New Roman" w:hAnsi="Times New Roman"/>
          <w:color w:val="000000"/>
          <w:sz w:val="30"/>
          <w:rtl/>
        </w:rPr>
        <w:t>الصَّلَاةِ، أو حَرَكَةٌ وَاجِبَةٌ لأَنَّهَا تَتَوَقَّفُ صِحَّةُ الصَّلَاةِ عَلَيْهَا؟</w:t>
      </w:r>
      <w:r>
        <w:br/>
      </w:r>
      <w:r>
        <w:rPr>
          <w:rFonts w:ascii="Times New Roman" w:hAnsi="Times New Roman"/>
          <w:color w:val="000000"/>
          <w:sz w:val="30"/>
          <w:rtl/>
        </w:rPr>
        <w:t>الجواب : فِيهَا خِلَافٌ عِنْدَ العُلَماءِ: فَمَنْ قَالَ: إِنَّ الصَّلَاةَ عَنْ يَسَارِ الإِمَامِ</w:t>
      </w:r>
      <w:r>
        <w:br/>
      </w:r>
      <w:r>
        <w:rPr>
          <w:rFonts w:ascii="Times New Roman" w:hAnsi="Times New Roman"/>
          <w:color w:val="000000"/>
          <w:sz w:val="30"/>
          <w:rtl/>
        </w:rPr>
        <w:t>لا تَصِحُ مَعَ خُلُوِّ يَمِينِهِ، قَالَ: الحَرَكَةُ هنا وَاجِبَةٌ.</w:t>
      </w:r>
      <w:r>
        <w:br/>
      </w:r>
      <w:r>
        <w:rPr>
          <w:rFonts w:ascii="Times New Roman" w:hAnsi="Times New Roman"/>
          <w:color w:val="000000"/>
          <w:sz w:val="30"/>
          <w:rtl/>
        </w:rPr>
        <w:t>ومَنْ قَالَ: إِنَّ وُقوفَ المَأْمُومِ عَنْ يَسَارِ الإِمَامِ خِلافُ السُّنَّةِ، وَأَنَّ الْأَفْضَلَ أَنْ</w:t>
      </w:r>
      <w:r>
        <w:br/>
      </w:r>
      <w:r>
        <w:rPr>
          <w:rFonts w:ascii="Times New Roman" w:hAnsi="Times New Roman"/>
          <w:color w:val="000000"/>
          <w:sz w:val="30"/>
          <w:rtl/>
        </w:rPr>
        <w:t>يَكُونَ عَنْ يَمِينِهِ، قال: هَذِهِ الحَرَكَةُ مُسْتَحَبَّةُ.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قام الرجل عن يسار الإمام، رقم (</w:t>
      </w:r>
      <w:r>
        <w:rPr>
          <w:rFonts w:ascii="Times New Roman" w:hAnsi="Times New Roman"/>
          <w:color w:val="000000"/>
          <w:sz w:val="30"/>
        </w:rPr>
        <w:t>٧٢٦</w:t>
      </w:r>
      <w:r>
        <w:rPr>
          <w:rFonts w:ascii="Times New Roman" w:hAnsi="Times New Roman"/>
          <w:color w:val="000000"/>
          <w:sz w:val="30"/>
          <w:rtl/>
        </w:rPr>
        <w:t>)، ومسلم كتاب صلاة المسافرين باب الدعاء في صلاة الليل رقم (</w:t>
      </w:r>
      <w:r>
        <w:rPr>
          <w:rFonts w:ascii="Times New Roman" w:hAnsi="Times New Roman"/>
          <w:color w:val="000000"/>
          <w:sz w:val="30"/>
        </w:rPr>
        <w:t>١٩٢٧٦٣</w:t>
      </w:r>
      <w:r>
        <w:rPr>
          <w:rFonts w:ascii="Times New Roman" w:hAnsi="Times New Roman"/>
          <w:color w:val="000000"/>
          <w:sz w:val="30"/>
          <w:rtl/>
        </w:rPr>
        <w:t>)، من حديث ابن عباس</w:t>
      </w:r>
      <w:r>
        <w:br/>
      </w:r>
      <w:r>
        <w:br/>
      </w:r>
      <w:r>
        <w:rPr>
          <w:rFonts w:ascii="Times New Roman" w:hAnsi="Times New Roman"/>
          <w:color w:val="000000"/>
          <w:sz w:val="30"/>
          <w:rtl/>
        </w:rPr>
        <w:t>رضى اللهُ عَنْهُما</w:t>
      </w:r>
      <w:r>
        <w:br/>
      </w:r>
      <w:r>
        <w:br/>
      </w:r>
      <w:r>
        <w:rPr>
          <w:rFonts w:ascii="Times New Roman" w:hAnsi="Times New Roman"/>
          <w:color w:val="000000"/>
          <w:sz w:val="30"/>
        </w:rPr>
        <w:t>١٦٤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والحَرَكَةُ المُبَاحَةُ: وَهِيَ اليَسيرةُ لِلحاجَةِ، أو الكَثِيرَةُ للضَّرُورَةِ، والفَرْقُ بينَ الحاجةِ والضَّرُورةِ: أنَّ الحاجةَ مِنْ بابِ الكَماليَّاتِ، أمَّا الضَّرورة فهي التي يَتَضَرَّرُ الإِنْسَانُ بِعَدَمِهَا. فاليَسيرةُ لِلْحَاجَةِ كما فَعَلَ النَّبِيُّ ﷺ مَعَ ابْنَةِ بِنْتِهِ أُمامةَ بِنْتِ زَيْنَبَ ؛ وكما لَوْ أَصَابَ الإِنْسَانَ حِكَةٌ فَحَكَ بَدَنَهُ ، فهَذِهِ يَسيرةٌ لحَاجَةٍ، بل رُبَّما نَقُولُ: هَذِهِ مُسْتَحَبَّةٌ، فَإِنْ كانَتِ الحِكْةُ مُلْتَهِبَةٌ جِدًّا ، تَشْغَلُهُ عَنْ حُضورٍ قَلْبِهِ فِي الصَّلَاةِ، وعَنْ كَمالِ الصَّلَاةِ؛ فالحَكُ هنا مُستَحَبُّ، وَإِنْ كانَتْ يَسيرةٌ لَكِنْ فِيهَا شَيْءٌ مِنْ نَوْعِ</w:t>
      </w:r>
      <w:r>
        <w:br/>
      </w:r>
      <w:r>
        <w:br/>
      </w:r>
      <w:r>
        <w:rPr>
          <w:rFonts w:ascii="Times New Roman" w:hAnsi="Times New Roman"/>
          <w:color w:val="000000"/>
          <w:sz w:val="30"/>
          <w:rtl/>
        </w:rPr>
        <w:t>الانْشِغَالِ، فَهَذِهِ مُباحةٌ.</w:t>
      </w:r>
      <w:r>
        <w:br/>
      </w:r>
      <w:r>
        <w:br/>
      </w:r>
      <w:r>
        <w:rPr>
          <w:rFonts w:ascii="Times New Roman" w:hAnsi="Times New Roman"/>
          <w:color w:val="000000"/>
          <w:sz w:val="30"/>
          <w:rtl/>
        </w:rPr>
        <w:t>والحَرَكَةُ المَكْرُوهَةُ: وَهِيَ اليَسيرةُ لغَيْرِ ،حاجةٍ ، فهي مَكْرُوهَةٌ وذَلِكَ لِأَنَّ النَّبِيَّ نهى أَنْ يُصَلِّى الإِنْسَانُ مُختصِرًا ) ، ورَأَى عُمَرُ رَضِيَ اللهُ عَنْهُ رَجُلًا يَعْبَثُ بِلِحْيَتِهِ؛</w:t>
      </w:r>
      <w:r>
        <w:br/>
      </w:r>
      <w:r>
        <w:rPr>
          <w:rFonts w:ascii="Times New Roman" w:hAnsi="Times New Roman"/>
          <w:color w:val="000000"/>
          <w:sz w:val="30"/>
          <w:rtl/>
        </w:rPr>
        <w:t>فَقالَ: لَوْ سَكَنَ قَلْبُ هَذَا لَسَكَنَتْ جَوَارِحُهُ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فاليَسيرةُ لغَيْرِ حاجةٍ مَكْرُوهَةٌ، ولها أَمْثِلَةٌ كَثِيرَةٌ: مِنها تَشاغُلُ الْإِنْسَانِ</w:t>
      </w:r>
      <w:r>
        <w:br/>
      </w:r>
      <w:r>
        <w:rPr>
          <w:rFonts w:ascii="Times New Roman" w:hAnsi="Times New Roman"/>
          <w:color w:val="000000"/>
          <w:sz w:val="30"/>
          <w:rtl/>
        </w:rPr>
        <w:t>بإصلاح عِمَامَتِهِ، أو مَا أَشْبَهَ ذَلِكَ بِدُونِ حاجةٍ .</w:t>
      </w:r>
      <w:r>
        <w:br/>
      </w:r>
      <w:r>
        <w:rPr>
          <w:rFonts w:ascii="Times New Roman" w:hAnsi="Times New Roman"/>
          <w:color w:val="000000"/>
          <w:sz w:val="30"/>
          <w:rtl/>
        </w:rPr>
        <w:t>ومِنْهَا تَشاغُلُ الإِنْسَانِ بالسَّاعَةِ يَنْظُرُ إِلَيْهَا، أَو بِالقَلَمِ يَنْظُرُ إِلَيْهِ، فَكُلُّ هَذِهِ نَقُولُ : إِنَّهَا مَكْرُوهَةٌ؛ لأَنَّهَا يَسيرةٌ بلا حاجةٍ.</w:t>
      </w:r>
      <w:r>
        <w:br/>
      </w:r>
      <w:r>
        <w:rPr>
          <w:rFonts w:ascii="Times New Roman" w:hAnsi="Times New Roman"/>
          <w:color w:val="000000"/>
          <w:sz w:val="30"/>
          <w:rtl/>
        </w:rPr>
        <w:t>فإِنْ قَالَ قائِلٌ : أَرَأَيْتَ لو أنَّ إِنْسَانًا ذَكَرَ حاجةٌ نَسِيَها وهو يُصَلِّي، فَأَخْرَجَ قَلَما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العمل في الصلاة، باب الخصر في الصلاة، رقم (</w:t>
      </w:r>
      <w:r>
        <w:rPr>
          <w:rFonts w:ascii="Times New Roman" w:hAnsi="Times New Roman"/>
          <w:color w:val="000000"/>
          <w:sz w:val="30"/>
        </w:rPr>
        <w:t>۱۲۲۰</w:t>
      </w:r>
      <w:r>
        <w:rPr>
          <w:rFonts w:ascii="Times New Roman" w:hAnsi="Times New Roman"/>
          <w:color w:val="000000"/>
          <w:sz w:val="30"/>
          <w:rtl/>
        </w:rPr>
        <w:t>)، ومسلم: كتاب المساجد، باب كراهة الاختصار في الصلاة، رقم (</w:t>
      </w:r>
      <w:r>
        <w:rPr>
          <w:rFonts w:ascii="Times New Roman" w:hAnsi="Times New Roman"/>
          <w:color w:val="000000"/>
          <w:sz w:val="30"/>
        </w:rPr>
        <w:t>٥٤٥</w:t>
      </w:r>
      <w:r>
        <w:rPr>
          <w:rFonts w:ascii="Times New Roman" w:hAnsi="Times New Roman"/>
          <w:color w:val="000000"/>
          <w:sz w:val="30"/>
          <w:rtl/>
        </w:rPr>
        <w:t>)، من حديث أبي هريرة رَضِوَاللَّهُ عَنْهُ. (</w:t>
      </w:r>
      <w:r>
        <w:rPr>
          <w:rFonts w:ascii="Times New Roman" w:hAnsi="Times New Roman"/>
          <w:color w:val="000000"/>
          <w:sz w:val="30"/>
        </w:rPr>
        <w:t>۲</w:t>
      </w:r>
      <w:r>
        <w:rPr>
          <w:rFonts w:ascii="Times New Roman" w:hAnsi="Times New Roman"/>
          <w:color w:val="000000"/>
          <w:sz w:val="30"/>
          <w:rtl/>
        </w:rPr>
        <w:t>) ذكره ابن تيمية في مجموع الفتاوى (</w:t>
      </w:r>
      <w:r>
        <w:rPr>
          <w:rFonts w:ascii="Times New Roman" w:hAnsi="Times New Roman"/>
          <w:color w:val="000000"/>
          <w:sz w:val="30"/>
        </w:rPr>
        <w:t>۲۷۳/۱۸</w:t>
      </w:r>
      <w:r>
        <w:rPr>
          <w:rFonts w:ascii="Times New Roman" w:hAnsi="Times New Roman"/>
          <w:color w:val="000000"/>
          <w:sz w:val="30"/>
          <w:rtl/>
        </w:rPr>
        <w:t xml:space="preserve">)، وأخرجه ابن المبارك في الزهد (ص </w:t>
      </w:r>
      <w:r>
        <w:rPr>
          <w:rFonts w:ascii="Times New Roman" w:hAnsi="Times New Roman"/>
          <w:color w:val="000000"/>
          <w:sz w:val="30"/>
        </w:rPr>
        <w:t>٤١٩</w:t>
      </w:r>
      <w:r>
        <w:rPr>
          <w:rFonts w:ascii="Times New Roman" w:hAnsi="Times New Roman"/>
          <w:color w:val="000000"/>
          <w:sz w:val="30"/>
          <w:rtl/>
        </w:rPr>
        <w:t xml:space="preserve"> رقم </w:t>
      </w:r>
      <w:r>
        <w:rPr>
          <w:rFonts w:ascii="Times New Roman" w:hAnsi="Times New Roman"/>
          <w:color w:val="000000"/>
          <w:sz w:val="30"/>
        </w:rPr>
        <w:t>۱۱۸۸</w:t>
      </w:r>
      <w:r>
        <w:rPr>
          <w:rFonts w:ascii="Times New Roman" w:hAnsi="Times New Roman"/>
          <w:color w:val="000000"/>
          <w:sz w:val="30"/>
          <w:rtl/>
        </w:rPr>
        <w:t>)، وعبد الرزاق في المصنف رقم (</w:t>
      </w:r>
      <w:r>
        <w:rPr>
          <w:rFonts w:ascii="Times New Roman" w:hAnsi="Times New Roman"/>
          <w:color w:val="000000"/>
          <w:sz w:val="30"/>
        </w:rPr>
        <w:t>۳۳۰۹</w:t>
      </w:r>
      <w:r>
        <w:rPr>
          <w:rFonts w:ascii="Times New Roman" w:hAnsi="Times New Roman"/>
          <w:color w:val="000000"/>
          <w:sz w:val="30"/>
          <w:rtl/>
        </w:rPr>
        <w:t>) ، وابن أبي شيبة في المصنف رقم (</w:t>
      </w:r>
      <w:r>
        <w:rPr>
          <w:rFonts w:ascii="Times New Roman" w:hAnsi="Times New Roman"/>
          <w:color w:val="000000"/>
          <w:sz w:val="30"/>
        </w:rPr>
        <w:t>٦٨٥٤</w:t>
      </w:r>
      <w:r>
        <w:rPr>
          <w:rFonts w:ascii="Times New Roman" w:hAnsi="Times New Roman"/>
          <w:color w:val="000000"/>
          <w:sz w:val="30"/>
          <w:rtl/>
        </w:rPr>
        <w:t>)، عن</w:t>
      </w:r>
      <w:r>
        <w:br/>
      </w:r>
      <w:r>
        <w:br/>
      </w:r>
      <w:r>
        <w:rPr>
          <w:rFonts w:ascii="Times New Roman" w:hAnsi="Times New Roman"/>
          <w:color w:val="000000"/>
          <w:sz w:val="30"/>
          <w:rtl/>
        </w:rPr>
        <w:t>ابن المسيب من قوله.</w:t>
      </w:r>
      <w:r>
        <w:br/>
      </w:r>
      <w:r>
        <w:br/>
      </w:r>
      <w:r>
        <w:rPr>
          <w:rFonts w:ascii="Times New Roman" w:hAnsi="Times New Roman"/>
          <w:color w:val="000000"/>
          <w:sz w:val="30"/>
          <w:rtl/>
        </w:rPr>
        <w:t>كتاب الصلاة ( باب صفة صلاة النبي ﷺ )</w:t>
      </w:r>
      <w:r>
        <w:br/>
      </w:r>
      <w:r>
        <w:br/>
      </w:r>
      <w:r>
        <w:rPr>
          <w:rFonts w:ascii="Times New Roman" w:hAnsi="Times New Roman"/>
          <w:color w:val="000000"/>
          <w:sz w:val="30"/>
        </w:rPr>
        <w:t>١٦٥</w:t>
      </w:r>
      <w:r>
        <w:br/>
      </w:r>
      <w:r>
        <w:br/>
      </w:r>
      <w:r>
        <w:rPr>
          <w:rFonts w:ascii="Times New Roman" w:hAnsi="Times New Roman"/>
          <w:color w:val="000000"/>
          <w:sz w:val="30"/>
          <w:rtl/>
        </w:rPr>
        <w:t>وكَتَبَهَا، كما لَوْ كَانَ عِندَهُ مَوْعِدُ مثلا مع الطّبيبِ، أو مَوْعِدُ مَعَ ضُيوفٍ سَيَأْتُونَ إليه، فهلْ هَذِهِ الحَرَكَةُ مَكْرُوهةً؟</w:t>
      </w:r>
      <w:r>
        <w:br/>
      </w:r>
      <w:r>
        <w:rPr>
          <w:rFonts w:ascii="Times New Roman" w:hAnsi="Times New Roman"/>
          <w:color w:val="000000"/>
          <w:sz w:val="30"/>
          <w:rtl/>
        </w:rPr>
        <w:t>فالجواب: ما دامَتْ يَسيرةً ولحاجةٍ فلَيْسَتْ إذنْ حَركةٌ مَكْرُوهةً، فالإِنْسَانُ بَشَرٌ أَحْيَانًا يَنْسَى الشَّيْء، ولكن إذا شَرَعَ في الصَّلاةِ أَتَاهُ الشَّيْطَانُ وَقالَ له: اذْكُرُ كذا، اذْكُرُ كذا، فَخافَ أنْ يَنْسَاها فكتبها إما بيدِهِ أو بورقةٍ فَإِنَّهُ لا بَأْسَ بذلك، حتَّى لو ذَكَرَ رَقْمَ الهاتِفِ وَكانَ بالأَوَّلِ قد نَسِيَهُ وهو محتاج إلى المكالمة فله أن يكتبه؛ لأنا قُلْنَا في ضابط الحركةِ المُباحةِ: كُلُّ حَرَكَةٍ يَسيرة لحاجة فهي مُباحةٌ .</w:t>
      </w:r>
      <w:r>
        <w:br/>
      </w:r>
      <w:r>
        <w:rPr>
          <w:rFonts w:ascii="Times New Roman" w:hAnsi="Times New Roman"/>
          <w:color w:val="000000"/>
          <w:sz w:val="30"/>
          <w:rtl/>
        </w:rPr>
        <w:t>فإن قيل: ألا تكون هذه من الحركةِ الْمُسْتَحَبَّةِ؟</w:t>
      </w:r>
      <w:r>
        <w:br/>
      </w:r>
      <w:r>
        <w:rPr>
          <w:rFonts w:ascii="Times New Roman" w:hAnsi="Times New Roman"/>
          <w:color w:val="000000"/>
          <w:sz w:val="30"/>
          <w:rtl/>
        </w:rPr>
        <w:t>قلنا: لا؛ لأنَّ هذِهِ الحَرَكةَ في شَيْءٍ مُباحٍ، أَمَّا الحَرَكةُ المُتَعَلِّقةُ بحاجةِ الصَّلاةِ فهَذِهِ هِيَ الحَرَكَةُ المُسْتَحَبَّةُ.</w:t>
      </w:r>
      <w:r>
        <w:br/>
      </w:r>
      <w:r>
        <w:rPr>
          <w:rFonts w:ascii="Times New Roman" w:hAnsi="Times New Roman"/>
          <w:color w:val="000000"/>
          <w:sz w:val="30"/>
          <w:rtl/>
        </w:rPr>
        <w:t xml:space="preserve">ولو قَالَ قائِلٌ: ألا يُقالُ: إِنَّ الكِتابَةَ تُنَزَّلُ مَنْزِلَةَ الكَلامِ ؟ فالجواب: لا؛ لأنَّ الكِتابةَ </w:t>
      </w:r>
      <w:proofErr w:type="gramStart"/>
      <w:r>
        <w:rPr>
          <w:rFonts w:ascii="Times New Roman" w:hAnsi="Times New Roman"/>
          <w:color w:val="000000"/>
          <w:sz w:val="30"/>
          <w:rtl/>
        </w:rPr>
        <w:t>فِعْلٌ ؛</w:t>
      </w:r>
      <w:proofErr w:type="gramEnd"/>
      <w:r>
        <w:rPr>
          <w:rFonts w:ascii="Times New Roman" w:hAnsi="Times New Roman"/>
          <w:color w:val="000000"/>
          <w:sz w:val="30"/>
          <w:rtl/>
        </w:rPr>
        <w:t xml:space="preserve"> ولهذا أشارَ النَّبِيُّ ﷺ إِلى أَصْحَابِهِ أَنْ يَجْلِسُوا</w:t>
      </w:r>
      <w:r>
        <w:br/>
      </w:r>
      <w:r>
        <w:rPr>
          <w:rFonts w:ascii="Times New Roman" w:hAnsi="Times New Roman"/>
          <w:color w:val="000000"/>
          <w:sz w:val="30"/>
          <w:rtl/>
        </w:rPr>
        <w:t xml:space="preserve">وهو يُصَلِّي، والإشارة حُكْما بمَعْنَى القَوْلِ، لَكِنَّها حَقيقةً ليسَتْ قَوْلًا. أمَّا الكَلامُ فهو مُبْطِلُ للصَّلاةِ قَليلُهُ </w:t>
      </w:r>
      <w:proofErr w:type="gramStart"/>
      <w:r>
        <w:rPr>
          <w:rFonts w:ascii="Times New Roman" w:hAnsi="Times New Roman"/>
          <w:color w:val="000000"/>
          <w:sz w:val="30"/>
          <w:rtl/>
        </w:rPr>
        <w:t>وكَثيرُهُ ،</w:t>
      </w:r>
      <w:proofErr w:type="gramEnd"/>
      <w:r>
        <w:rPr>
          <w:rFonts w:ascii="Times New Roman" w:hAnsi="Times New Roman"/>
          <w:color w:val="000000"/>
          <w:sz w:val="30"/>
          <w:rtl/>
        </w:rPr>
        <w:t xml:space="preserve"> فإذا كانَتِ الحَرَكةُ تُبْطِلُ الصَّلاةَ قليلُها وكَثيرُهَا قُلْنَا: لا يَجوزُ. لكنْ أَخَذْنَا قاعِدةً أَنَّ اليَسير للحاجةِ لا بَأْسَ به، نَعَمْ لو فَرَضْنَا أَنَّ الرَّجُلَ قُدْوَةٌ وإذا رآهُ النَّاسُ تَهَا وَنُوا، حِينَئِذٍ نَمْنَعُهُ لهذا السَّبَبِ؛ لئلا يُقْتَدَى به في أَمْرٍ ليسَ بضَرُورةٍ إليه، وأمَّا إِنْسَانُ عادي فلا بَأْسَ ، لَكِنْ هُناكَ أُناسٌ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إنما جعل الإمام ليؤتم به رقم (</w:t>
      </w:r>
      <w:r>
        <w:rPr>
          <w:rFonts w:ascii="Times New Roman" w:hAnsi="Times New Roman"/>
          <w:color w:val="000000"/>
          <w:sz w:val="30"/>
        </w:rPr>
        <w:t>٦٨٨</w:t>
      </w:r>
      <w:r>
        <w:rPr>
          <w:rFonts w:ascii="Times New Roman" w:hAnsi="Times New Roman"/>
          <w:color w:val="000000"/>
          <w:sz w:val="30"/>
          <w:rtl/>
        </w:rPr>
        <w:t>)، ومسلم: کتاب الصلاة، باب ائتمام المأموم بالإمام، رقم (</w:t>
      </w:r>
      <w:r>
        <w:rPr>
          <w:rFonts w:ascii="Times New Roman" w:hAnsi="Times New Roman"/>
          <w:color w:val="000000"/>
          <w:sz w:val="30"/>
        </w:rPr>
        <w:t>٤١٢</w:t>
      </w:r>
      <w:r>
        <w:rPr>
          <w:rFonts w:ascii="Times New Roman" w:hAnsi="Times New Roman"/>
          <w:color w:val="000000"/>
          <w:sz w:val="30"/>
          <w:rtl/>
        </w:rPr>
        <w:t>)، من حديث عائشة رَضِوَاللَّهُ عَنْهَا.</w:t>
      </w:r>
      <w:r>
        <w:br/>
      </w:r>
      <w:r>
        <w:br/>
      </w:r>
      <w:r>
        <w:rPr>
          <w:rFonts w:ascii="Times New Roman" w:hAnsi="Times New Roman"/>
          <w:color w:val="000000"/>
          <w:sz w:val="30"/>
        </w:rPr>
        <w:t>177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ليسَ عِنْدَهُم حاجةٌ، يَذْكُرُ فِي أَثْنَاءِ الصَّلاةِ أَنَّهُ سَيَخْرُجُ إلى مُباراةٍ ويَكْتُبُ، فهذا هو</w:t>
      </w:r>
      <w:r>
        <w:br/>
      </w:r>
      <w:r>
        <w:br/>
      </w:r>
      <w:r>
        <w:rPr>
          <w:rFonts w:ascii="Times New Roman" w:hAnsi="Times New Roman"/>
          <w:color w:val="000000"/>
          <w:sz w:val="30"/>
          <w:rtl/>
        </w:rPr>
        <w:t>الخطأ</w:t>
      </w:r>
      <w:r>
        <w:br/>
      </w:r>
      <w:r>
        <w:br/>
      </w:r>
      <w:r>
        <w:rPr>
          <w:rFonts w:ascii="Times New Roman" w:hAnsi="Times New Roman"/>
          <w:color w:val="000000"/>
          <w:sz w:val="30"/>
          <w:rtl/>
        </w:rPr>
        <w:t>ولو قَالَ قائِلٌ: الذي يَتَذَكَّرُ شَيْئًا في الصَّلاةِ فَيَكْتُبُهُ أليس هذا مِنْ تَذْكِيرِ الشَّيْطَانِ له، فيَجِبُ عليْهِ أنْ يَطْرُدَهُ عنهُ؟</w:t>
      </w:r>
      <w:r>
        <w:br/>
      </w:r>
      <w:r>
        <w:rPr>
          <w:rFonts w:ascii="Times New Roman" w:hAnsi="Times New Roman"/>
          <w:color w:val="000000"/>
          <w:sz w:val="30"/>
          <w:rtl/>
        </w:rPr>
        <w:t xml:space="preserve">فالجواب: هذا أَخْبَرَ بهِ الرَّسُولُ عَلَيْهِ الصَّلَاةُ وَالسَّلَامُ أَنَّ الإِنْسَانَ إِذَا دَخَلَ فِي الصَّلاةِ أَتاهُ الشَّيْطَانُ وَقالَ له : اذْكُرْ كذا، اذْكُرْ كذا؛ ولهذا يُذْكَرُ عن أَبي حَنِيفةً - رَحِمَهُ اللهُ، وما أَكْثَرَ ما يُنْسَبُ لأبي حنيفةَ مِنَ الحِيَلِ ! وقد يَكونُ بَرِيئًا مِنْهَا - أَنَّ رَجُلًا جَاءَ إِلَيْهِ وَقالَ: إِنِّي نَسيتُ حاجةٌ عَظيمةً، وأنا </w:t>
      </w:r>
      <w:proofErr w:type="gramStart"/>
      <w:r>
        <w:rPr>
          <w:rFonts w:ascii="Times New Roman" w:hAnsi="Times New Roman"/>
          <w:color w:val="000000"/>
          <w:sz w:val="30"/>
          <w:rtl/>
        </w:rPr>
        <w:t>مُضْطَرٌ ،لها</w:t>
      </w:r>
      <w:proofErr w:type="gramEnd"/>
      <w:r>
        <w:rPr>
          <w:rFonts w:ascii="Times New Roman" w:hAnsi="Times New Roman"/>
          <w:color w:val="000000"/>
          <w:sz w:val="30"/>
          <w:rtl/>
        </w:rPr>
        <w:t xml:space="preserve"> ، ولم أَذْكُرْهَا حَتَّى الآن. قالَ: اذْهَبْ وَتَوَضَّأْ وصَلِّ.</w:t>
      </w:r>
      <w:r>
        <w:br/>
      </w:r>
      <w:r>
        <w:rPr>
          <w:rFonts w:ascii="Times New Roman" w:hAnsi="Times New Roman"/>
          <w:color w:val="000000"/>
          <w:sz w:val="30"/>
          <w:rtl/>
        </w:rPr>
        <w:t>فذَهَبَ الرَّجُلُ وتَوَضَّأَ ودَخَلَ في الصَّلاةِ، وإذا بالذِّكْرَى تَأْتِي إِلَيْهِ. وهذا صَحِيحٌ مُسْتَنْبَطُ مِنْ قَوْلِ الرَّسولِ عَليه الصَّلَاةُ وَالسَّلَامُ : يَأْتِي أَحَدَكُمُ الشَّيْطَانُ فِي الصَّلَاةِ فيَقُولُ: اذْكُرْ كَذَا، اذْكُرْ كَذَا لِمَا لَمْ يَذْكُرْ حَتَّى لَا يَدْرِي كَمْ صَلَّى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وما نَقَلُوا عَنْ أبي حنيفة منَ الحِيلةِ أَنَّ رَجُلًا كَانَتِ امْرَأَتُهُ ليسَتْ معه بذاك في المعاشرة الجيِّدَةِ، وكَلَّمَها ولم تَتَكَلَّمْ؛ لأنَّها لا تُحِبُّهُ، وكَلَّمَها أيضًا ولم تَتَكَلَّمْ، فَقالَ لها: إنْ لم تُكَلِّمِينِي قَبْلَ أَذَانِ الْفَجْرِ فَأَنْتِ طَالِقٌ.</w:t>
      </w:r>
      <w:r>
        <w:br/>
      </w:r>
      <w:r>
        <w:rPr>
          <w:rFonts w:ascii="Times New Roman" w:hAnsi="Times New Roman"/>
          <w:color w:val="000000"/>
          <w:sz w:val="30"/>
          <w:rtl/>
        </w:rPr>
        <w:t>ففَرِحَتْ بهذا؛ لأنها الآنَ مَلَكَتْ نَفْسَها فَتَوَرَّطَ الرَّجُلُ حتى ذَهَبَ إلى الإمامِ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أخبار أبي حنيفة للحسين بن علي الصيمري (ص: (</w:t>
      </w:r>
      <w:r>
        <w:rPr>
          <w:rFonts w:ascii="Times New Roman" w:hAnsi="Times New Roman"/>
          <w:color w:val="000000"/>
          <w:sz w:val="30"/>
        </w:rPr>
        <w:t>۳۹</w:t>
      </w:r>
      <w:r>
        <w:rPr>
          <w:rFonts w:ascii="Times New Roman" w:hAnsi="Times New Roman"/>
          <w:color w:val="000000"/>
          <w:sz w:val="30"/>
          <w:rtl/>
        </w:rPr>
        <w:t xml:space="preserve">)، والأذكياء لابن الجوزي (ص: </w:t>
      </w:r>
      <w:r>
        <w:rPr>
          <w:rFonts w:ascii="Times New Roman" w:hAnsi="Times New Roman"/>
          <w:color w:val="000000"/>
          <w:sz w:val="30"/>
        </w:rPr>
        <w:t>٧٦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الأذان، باب فضل التأذين، رقم (</w:t>
      </w:r>
      <w:r>
        <w:rPr>
          <w:rFonts w:ascii="Times New Roman" w:hAnsi="Times New Roman"/>
          <w:color w:val="000000"/>
          <w:sz w:val="30"/>
        </w:rPr>
        <w:t>٦٠٨</w:t>
      </w:r>
      <w:r>
        <w:rPr>
          <w:rFonts w:ascii="Times New Roman" w:hAnsi="Times New Roman"/>
          <w:color w:val="000000"/>
          <w:sz w:val="30"/>
          <w:rtl/>
        </w:rPr>
        <w:t>)، ومسلم: كتاب الصلاة، باب فضل الأذان وهرب الشيطان عند سماعه رقم (</w:t>
      </w:r>
      <w:r>
        <w:rPr>
          <w:rFonts w:ascii="Times New Roman" w:hAnsi="Times New Roman"/>
          <w:color w:val="000000"/>
          <w:sz w:val="30"/>
        </w:rPr>
        <w:t>۳۸۹</w:t>
      </w:r>
      <w:r>
        <w:rPr>
          <w:rFonts w:ascii="Times New Roman" w:hAnsi="Times New Roman"/>
          <w:color w:val="000000"/>
          <w:sz w:val="30"/>
          <w:rtl/>
        </w:rPr>
        <w:t>)، من حديث أبي هريرة رَضَ اللَّهُ عَنْهُ.</w:t>
      </w:r>
      <w:r>
        <w:br/>
      </w:r>
      <w:r>
        <w:br/>
      </w:r>
      <w:r>
        <w:rPr>
          <w:rFonts w:ascii="Times New Roman" w:hAnsi="Times New Roman"/>
          <w:color w:val="000000"/>
          <w:sz w:val="30"/>
          <w:rtl/>
        </w:rPr>
        <w:t>كتاب الصلاة ( باب صفة صلاة النبي ولعل الله</w:t>
      </w:r>
      <w:r>
        <w:br/>
      </w:r>
      <w:r>
        <w:br/>
      </w:r>
      <w:r>
        <w:rPr>
          <w:rFonts w:ascii="Times New Roman" w:hAnsi="Times New Roman"/>
          <w:color w:val="000000"/>
          <w:sz w:val="30"/>
        </w:rPr>
        <w:t>١٦٧</w:t>
      </w:r>
      <w:r>
        <w:br/>
      </w:r>
      <w:r>
        <w:br/>
      </w:r>
      <w:r>
        <w:rPr>
          <w:rFonts w:ascii="Times New Roman" w:hAnsi="Times New Roman"/>
          <w:color w:val="000000"/>
          <w:sz w:val="30"/>
          <w:rtl/>
        </w:rPr>
        <w:t>أبي حَنِيفَةَ رَحِمَهُ اللهُ وأَخْبَرَهُ بالخَبَرِ ، وشَكَى إِلَيْهِ الحالَ وهو مُضْطَرٌ، فَقَالَ له: اذْهَبْ إِلى المُؤَذِّنِ - مُؤَذِّنِ الحَيِّ - وهو في اللَّيْلِ الآنَ، وقُل له: الآنَ أَذَنْ، ولا تَقُلْ: طَلَعَ الفَجْرُ فتَكْذِبَ، بل حُبَّهُ على الأَذَانِ.</w:t>
      </w:r>
      <w:r>
        <w:br/>
      </w:r>
      <w:r>
        <w:rPr>
          <w:rFonts w:ascii="Times New Roman" w:hAnsi="Times New Roman"/>
          <w:color w:val="000000"/>
          <w:sz w:val="30"/>
          <w:rtl/>
        </w:rPr>
        <w:t>فَقامَ المُؤَذِّنُ وأَذَّنَ ، وذَهَبَ الرَّجُلُ إلى زَوْجَتِهِ، فَلَمَّا أَذَنَ الْمُؤَذِّنُ قالتِ: الحَمْدُ للهِ الذي أَنْجَانِي منكَ؛ لأنّها بظَنّهَا أَذَّنَ الفَجْرُ قَبْلَ أنْ تُكَلِّمَهُ، فَقَالَ: الحَمْدُ لله الذي أَبْقَاني لكِ. فهذه الحيلة جائزة، لكن فيها نَظَرُ مِنْ جِهةٍ، وَهِيَ أَنَّ أَهْلَ الحَيِّ سَوْفَ</w:t>
      </w:r>
      <w:r>
        <w:br/>
      </w:r>
      <w:r>
        <w:rPr>
          <w:rFonts w:ascii="Times New Roman" w:hAnsi="Times New Roman"/>
          <w:color w:val="000000"/>
          <w:sz w:val="30"/>
          <w:rtl/>
        </w:rPr>
        <w:t>يُصَلُّونَ، لكنْ يَرْجِعُ ويَقولُ: إِنَّهُ أَخْطَأَ فِي الْأَذَانِ.</w:t>
      </w:r>
      <w:r>
        <w:br/>
      </w:r>
      <w:r>
        <w:rPr>
          <w:rFonts w:ascii="Times New Roman" w:hAnsi="Times New Roman"/>
          <w:color w:val="000000"/>
          <w:sz w:val="30"/>
          <w:rtl/>
        </w:rPr>
        <w:t>والحَرَكَةُ المُحَرَّمةُ : الَّتِي تُبْطِلُ الصَّلَاةَ، هِيَ الكَثِيرَةُ المُتوالِيةُ لغَيْرِ ضَرُورة، والكَثِيرَةُ المتواليةُ تَتَّبَعُ العُرْفَ، فما قَالَ النَّاسُ: إِنَّهُ كَثِيرٌ فهو كَثِيرٌ، والمتوالي:</w:t>
      </w:r>
      <w:r>
        <w:br/>
      </w:r>
      <w:r>
        <w:rPr>
          <w:rFonts w:ascii="Times New Roman" w:hAnsi="Times New Roman"/>
          <w:color w:val="000000"/>
          <w:sz w:val="30"/>
          <w:rtl/>
        </w:rPr>
        <w:t>المتتابع.</w:t>
      </w:r>
      <w:r>
        <w:br/>
      </w:r>
      <w:r>
        <w:rPr>
          <w:rFonts w:ascii="Times New Roman" w:hAnsi="Times New Roman"/>
          <w:color w:val="000000"/>
          <w:sz w:val="30"/>
          <w:rtl/>
        </w:rPr>
        <w:t>وعَلَى هذا: فلو تَحَرَّكَ الإِنْسَانُ فِي أَوَّلِ رَكْعَةٍ حَرَكَةً يَسيرةً، وفي الرَّكْعَةِ الثَّانِيةِ حَرَكَةً يَسيرةً، وفي الثَّالِثَةِ حَرَكَةً يَسيرةً، وفي الرَّابِعَةِ حَرَكَةً يَسيرةً؛ ثم جَمَعْنَا الأَرْبَعَةَ مَواضِعَ لكَانَتْ كَثِيرَةً، فهل نَقُولُ: إِنَّهَا مِنَ القِسْمِ الْمُحَرَّمِ أَو المَكْرُوهِ؟ نَقولُ: إِنَّهَا مِنَ القِسم المَكْرُوهِ؛ لأنَّها غَيْرُ مُتَوَالِيَة، لكنْ لَوْ كَانَتْ مُتَوَالِيةٌ لِغَيْرِ ضَرورة؛ فَإِنَّهَا محرمة، وتُبْطِلُ الصَّلَاةَ.</w:t>
      </w:r>
      <w:r>
        <w:br/>
      </w:r>
      <w:r>
        <w:rPr>
          <w:rFonts w:ascii="Times New Roman" w:hAnsi="Times New Roman"/>
          <w:color w:val="000000"/>
          <w:sz w:val="30"/>
          <w:rtl/>
        </w:rPr>
        <w:t>أَمَّا إِذَا كَانَتْ لِضَرُورةٍ، كما لَوْ هَاجَمَ الإِنْسَانَ وهو يُصَلِّي أَسَدٌ، فَجَعَلَ يُدافِعُهُ بحركاتٍ كَثِيرَةٍ، ولكنَّهُ يَدْرِي مَا يَقُولُ في الصَّلَاةِ، ويَشْعُرُ بِمَا يَقولُ؛ فهنا الحَرَكَةُ - وَإِنْ كَثُرَتْ - جائِزَةٌ، ولا تُبْطِلُ الصَّلَاةَ .</w:t>
      </w:r>
      <w:r>
        <w:br/>
      </w:r>
      <w:r>
        <w:rPr>
          <w:rFonts w:ascii="Times New Roman" w:hAnsi="Times New Roman"/>
          <w:color w:val="000000"/>
          <w:sz w:val="30"/>
          <w:rtl/>
        </w:rPr>
        <w:t>ومثلُ ذَلِكَ لَوْ هَرَبَ مِن حَريق وهو يُصَلِّي، أو مِنْ مَاءٍ يُغْرِقْهُ، أو مِنْ عَدُوِّ</w:t>
      </w:r>
      <w:r>
        <w:br/>
      </w:r>
      <w:r>
        <w:br/>
      </w:r>
      <w:r>
        <w:rPr>
          <w:rFonts w:ascii="Times New Roman" w:hAnsi="Times New Roman"/>
          <w:color w:val="000000"/>
          <w:sz w:val="30"/>
        </w:rPr>
        <w:t>١٦٨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يَطلُبُهُ؛ حتى لو تَغَيَّرَتْ هَيْئَةُ الصَّلاةِ؛ فَإِنَّهُ يَتَحَرَّكُ بِلا شَكُ، لَكِنَّهَا حَرَكَةٌ لِدَفْعِ الضَّرَرِ، فَهَذِهِ حَرَكَةٌ مُبَاحَةٌ، ولا تُبْطِلُ الصَّلَاةَ.</w:t>
      </w:r>
      <w:r>
        <w:br/>
      </w:r>
      <w:r>
        <w:rPr>
          <w:rFonts w:ascii="Times New Roman" w:hAnsi="Times New Roman"/>
          <w:color w:val="000000"/>
          <w:sz w:val="30"/>
          <w:rtl/>
        </w:rPr>
        <w:t>ولو الْتَفَتَ عَنِ القِبْلَةِ يَمِينًا أَوْ شِمَالًا لا يَضُرُّ ؛ لِأَنَّ اسْتِقْبَالَ القِبْلَةِ شَرْطُ مَعَ القُدْرَةِ، وَهَذَا الَّذِي لَا يَسْتَطِيعُ أَنْ يَقِفَ خَوْفًا مِنْ عَدُوِّهِ، أَو خَوْفًا مِن نارٍ، أَو خَوْفًا مِن ماءٍ يُغْرِقُهُ، هو لا يَسْتَطِيعُ فَيَسْقُطُ عَنهُ الاسْتِقْبَالُ فِي هَذِهِ الحَالِ.</w:t>
      </w:r>
      <w:r>
        <w:br/>
      </w:r>
      <w:r>
        <w:rPr>
          <w:rFonts w:ascii="Times New Roman" w:hAnsi="Times New Roman"/>
          <w:color w:val="000000"/>
          <w:sz w:val="30"/>
          <w:rtl/>
        </w:rPr>
        <w:t>وَلَوْ قَالَ قَائِلٌ: هل يُمْكِنُ أَنْ نُصَلِّيَ مَعَ مُصارعةِ الأَسَدِ؟</w:t>
      </w:r>
      <w:r>
        <w:br/>
      </w:r>
      <w:r>
        <w:rPr>
          <w:rFonts w:ascii="Times New Roman" w:hAnsi="Times New Roman"/>
          <w:color w:val="000000"/>
          <w:sz w:val="30"/>
          <w:rtl/>
        </w:rPr>
        <w:t>فالجَوَابُ : رُبَّما أَمْثَالُنَا لا يُمْكِنُ أَنْ يُصَلِّي مَعَ مُصارعةِ الأَسَدِ، لكنْ أَمْثَالُ</w:t>
      </w:r>
      <w:r>
        <w:br/>
      </w:r>
      <w:r>
        <w:br/>
      </w:r>
      <w:r>
        <w:rPr>
          <w:rFonts w:ascii="Times New Roman" w:hAnsi="Times New Roman"/>
          <w:color w:val="000000"/>
          <w:sz w:val="30"/>
          <w:rtl/>
        </w:rPr>
        <w:t>الشُّجْعَانِ يُمكنُ.</w:t>
      </w:r>
      <w:r>
        <w:br/>
      </w:r>
      <w:r>
        <w:br/>
      </w:r>
      <w:r>
        <w:rPr>
          <w:rFonts w:ascii="Times New Roman" w:hAnsi="Times New Roman"/>
          <w:color w:val="000000"/>
          <w:sz w:val="30"/>
          <w:rtl/>
        </w:rPr>
        <w:t>يُذْكَرُ أَنَّهُ كَانَ هُناكَ رَجُلٌ مِنْ بَنِي حَنِيفَةَ يُقَالُ لَهُ: جَحْدَرُ بْنُ مَالِكٍ، وَكَانَ فَاتِكًا بِأَرْضِ اليَمَامَةِ، فَأَرْسَلَ الحَجَّاجُ إِلَى نَائِبِهَا يُؤَنَّبُهُ وَيَلُومُهُ عَلَى عَدَمِ أَخْذِهِ، فَمَا زَالَ نَائِبُهَا في طَلَبِهِ حَتَّى أَسَرَهُ، وَبَعَثَ بِهِ إِلَى الحَجَّاجِ، فَقَالَ لَهُ الحَجَّاجُ : مَا حَمَلَكَ عَلَى مَا كُنْتَ تَصْنَعُهُ؟ فَقَالَ: جَرَاءَةُ الجَنَانِ، وَجَفَاءُ السُّلْطَانِ، وَكَلْبُ الزَّمَانِ، وَلَوِ اخْتَبَرَنِي الأَمِيرُ لَوَجَدَنِي مِنْ صَالِحِ الأَعْوَانِ، وَبُهِمِ الفُرْسَانِ، وَلَوَجَدَنِي مِنْ أَصْلَحَ رَعِيَّتِهِ، وَذَلِكَ أَنِّي مَا لَقِيتُ فَارِسًا قَطُّ إِلَّا كُنْتُ عَلَيْهِ فِي نَفْسِي مُقْتَدِرًا. فَقَالَ لَهُ الْحَجَّاجُ : إِنَّا قَاذِفُوكَ فِي حَائِرٍ فِيهِ أَسَدٌ عَاقِرٌ، فَإِنْ قَتَلَكَ كَفَانَا مُؤْنَتَكَ، وَإِنْ قَتَلْتَهُ خَلَّيْنَا سَبِيلَكَ.</w:t>
      </w:r>
      <w:r>
        <w:br/>
      </w:r>
      <w:r>
        <w:rPr>
          <w:rFonts w:ascii="Times New Roman" w:hAnsi="Times New Roman"/>
          <w:color w:val="000000"/>
          <w:sz w:val="30"/>
          <w:rtl/>
        </w:rPr>
        <w:t>ثُمَّ أَوْدَعَهُ السِّجْنَ مُقَيَّدًا مَغْلُولَةٌ يَدُهُ اليُمْنَى إِلَى عُنُقِهِ، وَكَتَبَ الحَجَّاجُ إِلَى نَائِبِهِ بِكَسْكَرَ أَنْ يَبْعَثَ إِلَيْهِ بِأَسَدٍ عَظِيمٍ ضَارِ، فَلَمَّا قَدِمَ الأَسَدُ عَلَى الْحَجَّاجِ أَمَرَ بِهِ فَجُوِّعَ ثَلَاثَةَ أَيَّام، ثُمَّ أُبْرِزَ إِلَى حَائِرٍ - وَهُوَ البُسْتَانُ - وَأَمَرَ بِجَحْدَرٍ، فَأُخْرِجَ فِي قُيُودِهِ وَيَدُهُ اليُمْنَى مَغْلُولَةٌ بِحَالِهَا، وَأَعْطِيَ سَيْفًا فِي يَدِهِ اليُسْرَى، وَخُلِّيَ بَيْنَهُ وَبَيْنَ الْأَسَدِ، وَجَلَسَ</w:t>
      </w:r>
      <w:r>
        <w:br/>
      </w:r>
      <w:r>
        <w:br/>
      </w:r>
      <w:r>
        <w:rPr>
          <w:rFonts w:ascii="Times New Roman" w:hAnsi="Times New Roman"/>
          <w:color w:val="000000"/>
          <w:sz w:val="30"/>
          <w:rtl/>
        </w:rPr>
        <w:t>كتاب الصلاة ( باب صفة صلاة النبي ﷺ</w:t>
      </w:r>
      <w:r>
        <w:br/>
      </w:r>
      <w:r>
        <w:br/>
      </w:r>
      <w:r>
        <w:rPr>
          <w:rFonts w:ascii="Times New Roman" w:hAnsi="Times New Roman"/>
          <w:color w:val="000000"/>
          <w:sz w:val="30"/>
        </w:rPr>
        <w:t>١٦٩</w:t>
      </w:r>
      <w:r>
        <w:br/>
      </w:r>
      <w:r>
        <w:br/>
      </w:r>
      <w:r>
        <w:rPr>
          <w:rFonts w:ascii="Times New Roman" w:hAnsi="Times New Roman"/>
          <w:color w:val="000000"/>
          <w:sz w:val="30"/>
          <w:rtl/>
        </w:rPr>
        <w:t>الحَجَّاجُ وَأَصْحَابُهُ فِي مَنْظَرَةٍ، وَأَقْبَلَ جَحْدَرٌ نَحْوَ الأَسَدِ، فَلَمَّا نَظَرَ إِلَيْهِ الأَسَدُ زَارَ زَارَةً</w:t>
      </w:r>
      <w:r>
        <w:br/>
      </w:r>
      <w:r>
        <w:br/>
      </w:r>
      <w:r>
        <w:rPr>
          <w:rFonts w:ascii="Times New Roman" w:hAnsi="Times New Roman"/>
          <w:color w:val="000000"/>
          <w:sz w:val="30"/>
          <w:rtl/>
        </w:rPr>
        <w:t>ه</w:t>
      </w:r>
      <w:r>
        <w:br/>
      </w:r>
      <w:r>
        <w:br/>
      </w:r>
      <w:r>
        <w:rPr>
          <w:rFonts w:ascii="Times New Roman" w:hAnsi="Times New Roman"/>
          <w:color w:val="000000"/>
          <w:sz w:val="30"/>
          <w:rtl/>
        </w:rPr>
        <w:t>شَدِيدَةٌ، وَتَمَطَّى وَأَقْبَلَ نَحْوَهُ، فَلَمَّا صَارَ مِنْهُ عَلَى قَدْرِ رُمْحٍ وَثَبَ الْأَسَدُ عَلَى جَحْدَرٍ وَثْبَةٌ شَدِيدَةٌ، فَتَلَقَّاهُ جَحْدَرُ بالسَّيْفِ، فَضَرَبَهُ ضَرْبَةً حَتَّى خَالَطَ ذُبَابُ السَّيْفِ لَهَوَاتِهِ، فَخَرَّ الأَسَدُ كَأَنَّهُ خَيْمَةٌ قَدْ صَرَعَتْهَا الرِّيحُ مِنْ شِدَّةِ الضَّرْبَةِ، وَسَقَطَ جَحْدَرٌ مِنْ شِدَّةِ وَثْيَة الأَسَدِ وَشِدَّةِ مَوْضِع القُيُودِ عَلَيْهِ، فَكَبَّرَ الحَجَّاجُ وَكَبَّرَ أَصْحَابُهُ، فَعِنْدَ ذَلِكَ خَيَّرَهُ الحَجَّاجُ إِنْ شَاءَ أَقَامَ عِنْدَهُ، وَإِنْ شَاءَ انْطَلَقَ إِلَى بِلَادِهِ، فَاخْتَارَ الْمُقَامَ عِنْدَ الحَجَّاج، فَأَحْسَنَ جَائِزَتَهُ، وَأَعْطَاهُ أَمْوَالًا) .</w:t>
      </w:r>
      <w:r>
        <w:br/>
      </w:r>
      <w:r>
        <w:rPr>
          <w:rFonts w:ascii="Times New Roman" w:hAnsi="Times New Roman"/>
          <w:color w:val="000000"/>
          <w:sz w:val="30"/>
          <w:rtl/>
        </w:rPr>
        <w:t>فلا تَتَعَجَّبْ إِذَا قُلْنَا: إِنَّ الإِنْسَانَ فِي صَلَاتِهِ يُمْكِنُ أَنْ يُصَارِعَ الأَسَدَ؛ لِأَنَّ النَّاسَ يَخْتَلِفونَ : فمِنَ النَّاسِ مَنْ إِذَا رَأَى الأسد وبِيَدِهِ سَيْفٌ سَقَطَ السَّيْفُ وهَرَبَ،</w:t>
      </w:r>
      <w:r>
        <w:br/>
      </w:r>
      <w:r>
        <w:br/>
      </w:r>
      <w:r>
        <w:rPr>
          <w:rFonts w:ascii="Times New Roman" w:hAnsi="Times New Roman"/>
          <w:color w:val="000000"/>
          <w:sz w:val="30"/>
          <w:rtl/>
        </w:rPr>
        <w:t>ه</w:t>
      </w:r>
      <w:r>
        <w:br/>
      </w:r>
      <w:r>
        <w:br/>
      </w:r>
      <w:r>
        <w:rPr>
          <w:rFonts w:ascii="Times New Roman" w:hAnsi="Times New Roman"/>
          <w:color w:val="000000"/>
          <w:sz w:val="30"/>
          <w:rtl/>
        </w:rPr>
        <w:t>ومِنْهُم مَنْ يُصارِعُهُ.</w:t>
      </w:r>
      <w:r>
        <w:br/>
      </w:r>
      <w:r>
        <w:br/>
      </w:r>
      <w:r>
        <w:rPr>
          <w:rFonts w:ascii="Times New Roman" w:hAnsi="Times New Roman"/>
          <w:color w:val="000000"/>
          <w:sz w:val="30"/>
          <w:rtl/>
        </w:rPr>
        <w:t>بَعْضُ النَّاسِ يُغالي، ويُشَدِّدُ في الحَرَكَةِ، حَتَّى إِنَّهُ إِذَا تَحَرَّكَ الإِنْسَانُ ثَلاثَ حَركاتٍ مِن غَيْرِ أَفْعَالِ الصَّلَاةِ مُتوالِيةٌ يَقولُ: بَطَلَتْ صَلَاتُهُ، وَهَذَا القَوْلُ ضَعِيفٌ لَا شَكٍّ فِيهِ، ولا يُعْمَلُ به، بل ويَنْبَغِي ِللإِنْسَانِ أَنْ يُبَيِّنَ لِلنَّاسِ أَنَّهُ ضَعِيفٌ، وَأَنَّ الحَرَكَةَ لَيْسَتْ إِلَى هَذَا الحد في التَّشْدِيد.</w:t>
      </w:r>
      <w:r>
        <w:br/>
      </w:r>
      <w:r>
        <w:rPr>
          <w:rFonts w:ascii="Times New Roman" w:hAnsi="Times New Roman"/>
          <w:color w:val="000000"/>
          <w:sz w:val="30"/>
          <w:rtl/>
        </w:rPr>
        <w:t>لَوْ سَأَلَ سَائِلٌ: لَوْ أَنَّ إِنْسَانًا وهو يُصَلِّي سَقَطَ إِلَى جَنْبِهِ رَجُلٌ مَغْشِيًّا عَلَيْهِ،</w:t>
      </w:r>
      <w:r>
        <w:br/>
      </w:r>
      <w:r>
        <w:br/>
      </w:r>
      <w:r>
        <w:rPr>
          <w:rFonts w:ascii="Times New Roman" w:hAnsi="Times New Roman"/>
          <w:color w:val="000000"/>
          <w:sz w:val="30"/>
          <w:rtl/>
        </w:rPr>
        <w:t>هل يَقْطَعُ الصَّلَاةَ لِيُعالجه؟</w:t>
      </w:r>
      <w:r>
        <w:br/>
      </w:r>
      <w:r>
        <w:br/>
      </w:r>
      <w:r>
        <w:rPr>
          <w:rFonts w:ascii="Times New Roman" w:hAnsi="Times New Roman"/>
          <w:color w:val="000000"/>
          <w:sz w:val="30"/>
          <w:rtl/>
        </w:rPr>
        <w:t>فالجواب: نعم، لَا بُدَّ مِنْ قَطْعِ الصَّلَاةِ، فلا يُمْكِنُ أَنْ يُعالَجَهُ، ويَحْمِلَهُ، وَيَذْهَبَ</w:t>
      </w:r>
      <w:r>
        <w:br/>
      </w:r>
      <w:r>
        <w:br/>
      </w:r>
      <w:r>
        <w:rPr>
          <w:rFonts w:ascii="Times New Roman" w:hAnsi="Times New Roman"/>
          <w:color w:val="000000"/>
          <w:sz w:val="30"/>
          <w:rtl/>
        </w:rPr>
        <w:t>به إِلَى المَشْفَى إِلَّا إِذَا قَطَعَ 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تاریخ دمشق لابن عساکر (</w:t>
      </w:r>
      <w:r>
        <w:rPr>
          <w:rFonts w:ascii="Times New Roman" w:hAnsi="Times New Roman"/>
          <w:color w:val="000000"/>
          <w:sz w:val="30"/>
        </w:rPr>
        <w:t>١٤٨/١٢</w:t>
      </w:r>
      <w:r>
        <w:rPr>
          <w:rFonts w:ascii="Times New Roman" w:hAnsi="Times New Roman"/>
          <w:color w:val="000000"/>
          <w:sz w:val="30"/>
          <w:rtl/>
        </w:rPr>
        <w:t>) ، والبداية والنهاية لابن كثير (</w:t>
      </w:r>
      <w:r>
        <w:rPr>
          <w:rFonts w:ascii="Times New Roman" w:hAnsi="Times New Roman"/>
          <w:color w:val="000000"/>
          <w:sz w:val="30"/>
        </w:rPr>
        <w:t>٥٢٦/١٢</w:t>
      </w:r>
      <w:r>
        <w:rPr>
          <w:rFonts w:ascii="Times New Roman" w:hAnsi="Times New Roman"/>
          <w:color w:val="000000"/>
          <w:sz w:val="30"/>
          <w:rtl/>
        </w:rPr>
        <w:t>).</w:t>
      </w:r>
      <w:r>
        <w:br/>
      </w:r>
      <w:r>
        <w:br/>
      </w:r>
      <w:r>
        <w:rPr>
          <w:rFonts w:ascii="Times New Roman" w:hAnsi="Times New Roman"/>
          <w:color w:val="000000"/>
          <w:sz w:val="30"/>
        </w:rPr>
        <w:t>۱۷۰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بَقِيَ أَنْ يُقَالَ: إِذَا كَانَتِ الحَرَكَةُ تُنا في الصَّلَاةَ مُنَافَاةٌ تَامَّةٌ، مثلُ أَنْ يَضْحَكَ في الصَّلَاةِ، فالضَّحِكُ يُنَافِي الخُشُوعَ مُنَافَاةٌ تَامَّةٌ، فَهَلْ نَقُولُ: إِنَّ هَذِهِ الحَرَكَةَ - ولو يَسيرةً - تُبْطِلُ الصَّلَاةَ؟</w:t>
      </w:r>
      <w:r>
        <w:br/>
      </w:r>
      <w:r>
        <w:rPr>
          <w:rFonts w:ascii="Times New Roman" w:hAnsi="Times New Roman"/>
          <w:color w:val="000000"/>
          <w:sz w:val="30"/>
          <w:rtl/>
        </w:rPr>
        <w:t>الجَوَابُ: نعم؛ لأنّها تُنا في الصَّلَاةَ تَمامًا ، وَكَذَلِكَ الَّذِي يُنَافِي الصَّلَاةَ تَمامًا أَنْ يَكُونَ مَعَهُ شَيْءٌ مِنْ طَعَامٍ، فَجَعَلَ يَأْكُلُ مِنْهُ قَلِيلًا قَلِيلًا وَهُوَ يُصَلِّي، فَلَا شَكٍّ أَنَّ الصَّلَاةَ تَبْطُلُ ؛ لِأَنَّ الأَكْلَ يُنافِيهَا تَمامًا ، وَكَذَلِكَ الشُّرْبُ يُنَافِي الصَّلَاةَ تَمامًا، إِلَّا أَنَّهم</w:t>
      </w:r>
      <w:r>
        <w:br/>
      </w:r>
      <w:r>
        <w:rPr>
          <w:rFonts w:ascii="Times New Roman" w:hAnsi="Times New Roman"/>
          <w:color w:val="000000"/>
          <w:sz w:val="30"/>
          <w:rtl/>
        </w:rPr>
        <w:t>رَخَصُوا في الشُّرْبِ اليَسيرِ فِي صَلَاةِ النَّافِلَةِ.</w:t>
      </w:r>
      <w:r>
        <w:br/>
      </w:r>
      <w:r>
        <w:rPr>
          <w:rFonts w:ascii="Times New Roman" w:hAnsi="Times New Roman"/>
          <w:color w:val="000000"/>
          <w:sz w:val="30"/>
          <w:rtl/>
        </w:rPr>
        <w:t>إذنِ الحَرَكَةُ الكَثِيرَةُ المُتوالِيةُ لغَيْرِ ضَرورةٍ مُحَرَّمَةٌ، وتُبْطِلُ الصَّلَاةَ، فَصَارَتِ الحرَكاتُ في الصَّلَاةِ تَنْقَسِمُ إِلَى خَمْسَةِ أَقْسَامٍ: وَهِيَ مِنَ الْأَشْيَاءِ الَّتِي تَجْرِي فِيهَا</w:t>
      </w:r>
      <w:r>
        <w:br/>
      </w:r>
      <w:r>
        <w:br/>
      </w:r>
      <w:r>
        <w:rPr>
          <w:rFonts w:ascii="Times New Roman" w:hAnsi="Times New Roman"/>
          <w:color w:val="000000"/>
          <w:sz w:val="30"/>
          <w:rtl/>
        </w:rPr>
        <w:t>الأَحْكَامُ الخَمْسَةُ.</w:t>
      </w:r>
      <w:r>
        <w:br/>
      </w:r>
      <w:r>
        <w:br/>
      </w:r>
      <w:r>
        <w:rPr>
          <w:rFonts w:ascii="Times New Roman" w:hAnsi="Times New Roman"/>
          <w:color w:val="000000"/>
          <w:sz w:val="30"/>
          <w:rtl/>
        </w:rPr>
        <w:t>الفَائِدَةُ السَّادِسَةُ: جَوَازُ نِسْبَةِ الإِنْسَانِ إِلَى أُمِّهِ لِغَرَضِ صَحِيحٍ، وَجْهُ ذَلِكَ أَنَّ أَبا قَتَادَةَ نَسَبَ أُمَامَةَ إِلَى أُمِّهَا لِغَرَضِ صَحِيحٍ، وهو أَنْ يَتَبَيَّنَ بِذَلِكَ صِلَتُهَا</w:t>
      </w:r>
      <w:r>
        <w:br/>
      </w:r>
      <w:r>
        <w:br/>
      </w:r>
      <w:r>
        <w:rPr>
          <w:rFonts w:ascii="Times New Roman" w:hAnsi="Times New Roman"/>
          <w:color w:val="000000"/>
          <w:sz w:val="30"/>
          <w:rtl/>
        </w:rPr>
        <w:t>بالرَّسُولِ صَلَّى اللَّهُ عَلَيْهِ وَسَلَّمَ .</w:t>
      </w:r>
      <w:r>
        <w:br/>
      </w:r>
      <w:r>
        <w:br/>
      </w:r>
      <w:r>
        <w:rPr>
          <w:rFonts w:ascii="Times New Roman" w:hAnsi="Times New Roman"/>
          <w:color w:val="000000"/>
          <w:sz w:val="30"/>
          <w:rtl/>
        </w:rPr>
        <w:t xml:space="preserve">ونِسْبَةُ الوَلَدِ لِأُمِّهِ خِلافُ السُّنَّةِ، قَالَ اللَّهُ تَعَالَى: ﴿ ادْعُوهُمْ لِآبَابِهِمْ [الأحزاب: </w:t>
      </w:r>
      <w:r>
        <w:rPr>
          <w:rFonts w:ascii="Times New Roman" w:hAnsi="Times New Roman"/>
          <w:color w:val="000000"/>
          <w:sz w:val="30"/>
        </w:rPr>
        <w:t>٥</w:t>
      </w:r>
      <w:r>
        <w:rPr>
          <w:rFonts w:ascii="Times New Roman" w:hAnsi="Times New Roman"/>
          <w:color w:val="000000"/>
          <w:sz w:val="30"/>
          <w:rtl/>
        </w:rPr>
        <w:t>]، لَكِنْ أَحَيَانًا يُنْسَبُ لِأُمِّهِ لأَنَّهُ لَا يُعرَفُ إِلَّا بِهَا، وَهَذَا مِنَ الحَاجَةِ؛ نَظِيرُ ذَلِكَ : أَنَّ الإِنْسانَ قَدْ يُلَقَّبُ بألقاب سُوءٍ لِلحَاجَةِ إِلَى ذَلِكَ، كَمَا لَوْ كَانَ لَا يُعْرَفُ</w:t>
      </w:r>
      <w:r>
        <w:br/>
      </w:r>
      <w:r>
        <w:rPr>
          <w:rFonts w:ascii="Times New Roman" w:hAnsi="Times New Roman"/>
          <w:color w:val="000000"/>
          <w:sz w:val="30"/>
          <w:rtl/>
        </w:rPr>
        <w:t>إلَّا بِهَا، كَالأَعْرَج والأَعْمَشِ والأَحْوَلِ ومَا أَشْبَهَ ذَلِكَ.</w:t>
      </w:r>
      <w:r>
        <w:br/>
      </w:r>
      <w:r>
        <w:rPr>
          <w:rFonts w:ascii="Times New Roman" w:hAnsi="Times New Roman"/>
          <w:color w:val="000000"/>
          <w:sz w:val="30"/>
          <w:rtl/>
        </w:rPr>
        <w:t>الفَائِدَةُ السَّابِعَةُ: جَوَازُ تَشاغُلِ الإِنْسَانِ وهو إِمَامٌ بِمَا يَحِلُّ له؛ لِأَنَّ النَّبِيَّ ﷺ فَعَلَ ذَلِكَ وهو إِمَامٌ ، وفي هَذَا تَفْصِيلُ، فَإِذَا احْتَاجَ الإِنْسَانُ أَنْ يَفْعَلَ مِثْلَ هَذَا</w:t>
      </w:r>
      <w:r>
        <w:br/>
      </w:r>
      <w:r>
        <w:br/>
      </w:r>
      <w:r>
        <w:rPr>
          <w:rFonts w:ascii="Times New Roman" w:hAnsi="Times New Roman"/>
          <w:color w:val="000000"/>
          <w:sz w:val="30"/>
          <w:rtl/>
        </w:rPr>
        <w:t>كتاب الصلاة ( باب صفة صلاة النبي الله )</w:t>
      </w:r>
      <w:r>
        <w:br/>
      </w:r>
      <w:r>
        <w:br/>
      </w:r>
      <w:r>
        <w:rPr>
          <w:rFonts w:ascii="Times New Roman" w:hAnsi="Times New Roman"/>
          <w:color w:val="000000"/>
          <w:sz w:val="30"/>
        </w:rPr>
        <w:t>۱۷۱</w:t>
      </w:r>
      <w:r>
        <w:br/>
      </w:r>
      <w:r>
        <w:br/>
      </w:r>
      <w:r>
        <w:rPr>
          <w:rFonts w:ascii="Times New Roman" w:hAnsi="Times New Roman"/>
          <w:color w:val="000000"/>
          <w:sz w:val="30"/>
          <w:rtl/>
        </w:rPr>
        <w:t>الفِعْلِ فلْيَفْعَلْ؛ إحْيَاءً للسُّنَّةِ، ولِيُعَلِّمَ النَّاسَ يُسْرَ الشَّرِيعَةِ الإِسْلاميَّةِ وسُهُولَتها، وإِلَّا فَمَنْ يُصَدِّقُ أَنَّ رَجُلًا إِمَامًا يُصَلِّي بالنَّاسِ وهو يَحْمِلُ الطَّفْلَةَ البِنْتَ وهو يُصَلِّي؟</w:t>
      </w:r>
      <w:r>
        <w:br/>
      </w:r>
      <w:r>
        <w:rPr>
          <w:rFonts w:ascii="Times New Roman" w:hAnsi="Times New Roman"/>
          <w:color w:val="000000"/>
          <w:sz w:val="30"/>
          <w:rtl/>
        </w:rPr>
        <w:t>مَن يُصَدِّقُ بِهَذَا؟</w:t>
      </w:r>
      <w:r>
        <w:br/>
      </w:r>
      <w:r>
        <w:rPr>
          <w:rFonts w:ascii="Times New Roman" w:hAnsi="Times New Roman"/>
          <w:color w:val="000000"/>
          <w:sz w:val="30"/>
          <w:rtl/>
        </w:rPr>
        <w:t>لكنَّ سَبَبَهُ أَنَّ كَثِيرًا مِنَ النَّاسِ مُتَعَمِّقٌ مُتَنَطِّعُ، لا يَعْرِفُ سُهُولَةَ الإِسْلامِ وَيُسْرَهُ،</w:t>
      </w:r>
      <w:r>
        <w:br/>
      </w:r>
      <w:r>
        <w:rPr>
          <w:rFonts w:ascii="Times New Roman" w:hAnsi="Times New Roman"/>
          <w:color w:val="000000"/>
          <w:sz w:val="30"/>
          <w:rtl/>
        </w:rPr>
        <w:t>فَإِذَا أَحْيَا الإِنْسَانُ مِثلَ هَذِهِ السُّنَّةِ، كَانَ له خَيْرٌ .</w:t>
      </w:r>
      <w:r>
        <w:br/>
      </w:r>
      <w:r>
        <w:br/>
      </w:r>
      <w:r>
        <w:rPr>
          <w:rFonts w:ascii="Times New Roman" w:hAnsi="Times New Roman"/>
          <w:color w:val="000000"/>
          <w:sz w:val="30"/>
        </w:rPr>
        <w:t>60</w:t>
      </w:r>
      <w:r>
        <w:br/>
      </w:r>
      <w:r>
        <w:br/>
      </w:r>
      <w:r>
        <w:rPr>
          <w:rFonts w:ascii="Times New Roman" w:hAnsi="Times New Roman"/>
          <w:color w:val="000000"/>
          <w:sz w:val="30"/>
          <w:rtl/>
        </w:rPr>
        <w:t>وعَنْ عَبْدِ اللهِ بن شَدَّادِ، عَنْ أَبِيهِ قَالَ: خَرَجَ عَلَيْنَا رَسُولُ اللهِ ﷺ فِي إِحْدَى صَلَانَ العَشِيِّ، وَهُوَ حَامِلٌ حَسَنًا أَوْ حُسَيْنًا، فَتَقَدَّمَ النَّبِيُّ ﷺ فَوَضَعَهُ ثُمَّ كَبَّرَ لِلصَّلَاةِ فَصَلَّى فَسَجَدَ بَيْنَ ظَهْرَيْ صَلَاتِهِ سَجْدَةً أَطَالَهَا، قَالَ أَبِي فَرَفَعْتُ رَأْسِي فَإِذَا الصَّبِيُّ عَلَى ظَهْرِ النَّبِيِّ ﷺ وَهُوَ سَاجِدٌ، فَرَجَعْتُ إِلَى سُجُودِي، فَلَمَّا قَضَى رَسُولُ اللهِ ﷺ الصَّلَاةَ، قَالَ النَّاسُ : يَا رَسُولَ اللَّهِ إِنَّكَ سَجَدْتَ بَيْنَ ظَهْرَيْ صَلَاتِكَ سَجْدَةً أَطَلْتَهَا حَتَّى ظَنَنَّا أَنَّهُ قَدْ حَدَثَ أَمْرٌ ، أَوْ أَنَّهُ يُوحَى إِلَيْكَ، قَالَ: كُلُّ</w:t>
      </w:r>
      <w:r>
        <w:br/>
      </w:r>
      <w:r>
        <w:rPr>
          <w:rFonts w:ascii="Times New Roman" w:hAnsi="Times New Roman"/>
          <w:color w:val="000000"/>
          <w:sz w:val="30"/>
          <w:rtl/>
        </w:rPr>
        <w:t>ذَلِكَ لَمْ يَكُنْ وَلَكِنَّ ابْنِي ارْتَحَلَنِي، فَكَرِهْتُ أَنْ أُعَجِّلَهُ حَتَّى يَقْضِيَ حَاجَتَهُ ) . فانْظُرْ إِلَى مُلاطَفَةِ الصَّبْيَانِ مِنْ رَسُولِ اللَّهِ صَلَّ اللَّهُ عَلَيْهِ وَسَلَّمَ الَّذِي هُوَ أَشْرَفُ الخَلْقِ، وأَعْلَاهُم مَنزلةٌ.</w:t>
      </w:r>
      <w:r>
        <w:br/>
      </w:r>
      <w:r>
        <w:rPr>
          <w:rFonts w:ascii="Times New Roman" w:hAnsi="Times New Roman"/>
          <w:color w:val="000000"/>
          <w:sz w:val="30"/>
          <w:rtl/>
        </w:rPr>
        <w:t>الفَائِدَةُ الثَّامِنَةُ : أَنَّ الإِنْسَانَ إِذَا تَشاغَلَ بِشَيْءٍ يَحْتَاجُ إِلَى حَرَكَةٍ فَلْيَفْعَلْ؛ لِأَنَّ</w:t>
      </w:r>
      <w:r>
        <w:br/>
      </w:r>
      <w:r>
        <w:rPr>
          <w:rFonts w:ascii="Times New Roman" w:hAnsi="Times New Roman"/>
          <w:color w:val="000000"/>
          <w:sz w:val="30"/>
          <w:rtl/>
        </w:rPr>
        <w:t>الرَّسُولَ كَانَ إِذَا سَجَدَ وَضَعَهَا، وَإِذَا قَامَ حَمَلَهَا .</w:t>
      </w:r>
      <w:r>
        <w:br/>
      </w:r>
      <w:r>
        <w:rPr>
          <w:rFonts w:ascii="Times New Roman" w:hAnsi="Times New Roman"/>
          <w:color w:val="000000"/>
          <w:sz w:val="30"/>
          <w:rtl/>
        </w:rPr>
        <w:t>الفَائِدَةُ التَّاسِعَةُ: أَنَّ السُّجُودَ لا يَشْغَلُ عنهُ شَيْءٌ، فَلَوْ قَالَ قَائِلٌ : هَذِهِ الطَّفْلَةُ،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٤٩٣/٣</w:t>
      </w:r>
      <w:r>
        <w:rPr>
          <w:rFonts w:ascii="Times New Roman" w:hAnsi="Times New Roman"/>
          <w:color w:val="000000"/>
          <w:sz w:val="30"/>
          <w:rtl/>
        </w:rPr>
        <w:t>) ، والنسائي: كتاب التطبيق، باب هل يجوز أن تكون سجدة أطول من</w:t>
      </w:r>
      <w:r>
        <w:br/>
      </w:r>
      <w:r>
        <w:rPr>
          <w:rFonts w:ascii="Times New Roman" w:hAnsi="Times New Roman"/>
          <w:color w:val="000000"/>
          <w:sz w:val="30"/>
          <w:rtl/>
        </w:rPr>
        <w:t>سجدة، رقم (</w:t>
      </w:r>
      <w:r>
        <w:rPr>
          <w:rFonts w:ascii="Times New Roman" w:hAnsi="Times New Roman"/>
          <w:color w:val="000000"/>
          <w:sz w:val="30"/>
        </w:rPr>
        <w:t>١١٤١</w:t>
      </w:r>
      <w:r>
        <w:rPr>
          <w:rFonts w:ascii="Times New Roman" w:hAnsi="Times New Roman"/>
          <w:color w:val="000000"/>
          <w:sz w:val="30"/>
          <w:rtl/>
        </w:rPr>
        <w:t>) ، من حديث شداد بن الهاد رَضِيَ اللَّهُ عَنْهُ.</w:t>
      </w:r>
      <w:r>
        <w:br/>
      </w:r>
      <w:r>
        <w:br/>
      </w:r>
      <w:r>
        <w:rPr>
          <w:rFonts w:ascii="Times New Roman" w:hAnsi="Times New Roman"/>
          <w:color w:val="000000"/>
          <w:sz w:val="30"/>
        </w:rPr>
        <w:t>۱۷۲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أنا أُريدُ أَنْ تَبْقَى مَحْمُولةٌ عَلَى يَدِي، ولا أَسْجُدُ ، بل أُومِنُ بالسُّجودِ إيماء، قُلْنَا: لا،</w:t>
      </w:r>
      <w:r>
        <w:br/>
      </w:r>
      <w:r>
        <w:br/>
      </w:r>
      <w:r>
        <w:rPr>
          <w:rFonts w:ascii="Times New Roman" w:hAnsi="Times New Roman"/>
          <w:color w:val="000000"/>
          <w:sz w:val="30"/>
          <w:rtl/>
        </w:rPr>
        <w:t>هَذَا حَرامٌ، فلا بُدَّ مِنَ السُّجُودِ.</w:t>
      </w:r>
      <w:r>
        <w:br/>
      </w:r>
      <w:r>
        <w:br/>
      </w:r>
      <w:r>
        <w:rPr>
          <w:rFonts w:ascii="Times New Roman" w:hAnsi="Times New Roman"/>
          <w:color w:val="000000"/>
          <w:sz w:val="30"/>
        </w:rPr>
        <w:t>١٠٢</w:t>
      </w:r>
      <w:r>
        <w:rPr>
          <w:rFonts w:ascii="Times New Roman" w:hAnsi="Times New Roman"/>
          <w:color w:val="000000"/>
          <w:sz w:val="30"/>
          <w:rtl/>
        </w:rPr>
        <w:t xml:space="preserve"> - عَنْ أَنَسِ بْنِ مَالِكٍ رَضِوَ اللَّهُ عَنْهُ عَنِ النَّبِيِّ ﷺ قَالَ: «اعْتَدِلُوا فِي السُّجُودِ،</w:t>
      </w:r>
      <w:r>
        <w:br/>
      </w:r>
      <w:r>
        <w:br/>
      </w:r>
      <w:r>
        <w:rPr>
          <w:rFonts w:ascii="Times New Roman" w:hAnsi="Times New Roman"/>
          <w:color w:val="000000"/>
          <w:sz w:val="30"/>
          <w:rtl/>
        </w:rPr>
        <w:t>- رَضَوَلْتَهُ</w:t>
      </w:r>
      <w:r>
        <w:br/>
      </w:r>
      <w:r>
        <w:rPr>
          <w:rFonts w:ascii="Times New Roman" w:hAnsi="Times New Roman"/>
          <w:color w:val="000000"/>
          <w:sz w:val="30"/>
          <w:rtl/>
        </w:rPr>
        <w:t>وَلَا يَبْسُطُ أَحَدُكُمْ ذِرَاعَيْهِ انْبِسَاطَ الكَلْبِ ).</w:t>
      </w:r>
      <w:r>
        <w:br/>
      </w:r>
      <w:r>
        <w:br/>
      </w:r>
      <w:r>
        <w:rPr>
          <w:rFonts w:ascii="Times New Roman" w:hAnsi="Times New Roman"/>
          <w:color w:val="000000"/>
          <w:sz w:val="30"/>
          <w:rtl/>
        </w:rPr>
        <w:t>الشرح</w:t>
      </w:r>
      <w:r>
        <w:br/>
      </w:r>
      <w:r>
        <w:br/>
      </w:r>
      <w:r>
        <w:rPr>
          <w:rFonts w:ascii="Times New Roman" w:hAnsi="Times New Roman"/>
          <w:color w:val="000000"/>
          <w:sz w:val="30"/>
          <w:rtl/>
        </w:rPr>
        <w:t>قَوْلُهُ: «اعْتَدِلُوا فِي السُّجُودِ»، الاعْتِدَالُ ضِدُّ المَيْل، والمُرَادُ به الاِسْتِقَامَةُ، أي:</w:t>
      </w:r>
      <w:r>
        <w:br/>
      </w:r>
      <w:r>
        <w:rPr>
          <w:rFonts w:ascii="Times New Roman" w:hAnsi="Times New Roman"/>
          <w:color w:val="000000"/>
          <w:sz w:val="30"/>
          <w:rtl/>
        </w:rPr>
        <w:t>أَنْ يَكُونَ الإِنْسَانُ مُسْتَقِيمًا فِي سُجودِهِ.</w:t>
      </w:r>
      <w:r>
        <w:br/>
      </w:r>
      <w:r>
        <w:br/>
      </w:r>
      <w:r>
        <w:rPr>
          <w:rFonts w:ascii="Times New Roman" w:hAnsi="Times New Roman"/>
          <w:color w:val="000000"/>
          <w:sz w:val="30"/>
          <w:rtl/>
        </w:rPr>
        <w:t>وقدْ بَيَّنَ الرَّسُولُ ما يُضَادُّ الاعْتِدالَ، فَقالَ: وَلَا يَبْسُطُ أَحَدُكُمْ ذِرَاعَيْهِ انْبِسَاطَ الكَلْبِ، يَبْسُطُها، أَيْ: يَضَعُها عَلَى الْأَرْضِ؛ لِأَنَّ هَذَا لَيْسَ اعْتِدَالًا في السُّجُودِ، فالاعْتِدَالُ أَنْ يَكُونَ غَيْرَ ،مائِلِ بِمَعْنَى أَنْ يَرْفَعَ ذِرَاعَيْهِ عَنِ الْأَرْضِ، وَأَنْ يَرْفَعَ ظَهْرَهُ، حَتَّى يَكونَ له ميزة.</w:t>
      </w:r>
      <w:r>
        <w:br/>
      </w:r>
      <w:r>
        <w:rPr>
          <w:rFonts w:ascii="Times New Roman" w:hAnsi="Times New Roman"/>
          <w:color w:val="000000"/>
          <w:sz w:val="30"/>
          <w:rtl/>
        </w:rPr>
        <w:t xml:space="preserve">ولِهَذا جَاءَ فِي بَعْضِ السُّنَنِ أَنَّ النَّبِيَّ ﷺ كَانَ إِذَا سَجَدَ اعْلَوْلَى فِي ظَهْرِهِ)، يَعْنِي رَفَعَهُ، والفُقَهَاءُ رحمهم الله قَالُوا: يُسَنُ أَنْ يَرْفَعَ بَطْنَهُ عنْ فَخِذَيْهِ، وفَخِذَيْهِ عنْ سَاقَيْهِ. هَذَا هو الاعْتِدَالُ، يَعْنِي: أَنْ يُجافِيَ فِي </w:t>
      </w:r>
      <w:proofErr w:type="gramStart"/>
      <w:r>
        <w:rPr>
          <w:rFonts w:ascii="Times New Roman" w:hAnsi="Times New Roman"/>
          <w:color w:val="000000"/>
          <w:sz w:val="30"/>
          <w:rtl/>
        </w:rPr>
        <w:t>أَعْضَائِهِ .</w:t>
      </w:r>
      <w:proofErr w:type="gramEnd"/>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يفترش ذراعيه في السجود، رقم (</w:t>
      </w:r>
      <w:r>
        <w:rPr>
          <w:rFonts w:ascii="Times New Roman" w:hAnsi="Times New Roman"/>
          <w:color w:val="000000"/>
          <w:sz w:val="30"/>
        </w:rPr>
        <w:t>۸۲۲</w:t>
      </w:r>
      <w:r>
        <w:rPr>
          <w:rFonts w:ascii="Times New Roman" w:hAnsi="Times New Roman"/>
          <w:color w:val="000000"/>
          <w:sz w:val="30"/>
          <w:rtl/>
        </w:rPr>
        <w:t>)، ومسلم كتاب الصَّلاة، باب الاعتدال في السُّجُود، رقم (</w:t>
      </w:r>
      <w:r>
        <w:rPr>
          <w:rFonts w:ascii="Times New Roman" w:hAnsi="Times New Roman"/>
          <w:color w:val="000000"/>
          <w:sz w:val="30"/>
        </w:rPr>
        <w:t>٤٩٣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أورده الحافظ ابن حجر في الفتح (</w:t>
      </w:r>
      <w:r>
        <w:rPr>
          <w:rFonts w:ascii="Times New Roman" w:hAnsi="Times New Roman"/>
          <w:color w:val="000000"/>
          <w:sz w:val="30"/>
        </w:rPr>
        <w:t>۳۰۸/۲</w:t>
      </w:r>
      <w:r>
        <w:rPr>
          <w:rFonts w:ascii="Times New Roman" w:hAnsi="Times New Roman"/>
          <w:color w:val="000000"/>
          <w:sz w:val="30"/>
          <w:rtl/>
        </w:rPr>
        <w:t xml:space="preserve">)، قال: وفي رواية ابن </w:t>
      </w:r>
      <w:proofErr w:type="gramStart"/>
      <w:r>
        <w:rPr>
          <w:rFonts w:ascii="Times New Roman" w:hAnsi="Times New Roman"/>
          <w:color w:val="000000"/>
          <w:sz w:val="30"/>
          <w:rtl/>
        </w:rPr>
        <w:t>إسحاق :</w:t>
      </w:r>
      <w:proofErr w:type="gramEnd"/>
      <w:r>
        <w:rPr>
          <w:rFonts w:ascii="Times New Roman" w:hAnsi="Times New Roman"/>
          <w:color w:val="000000"/>
          <w:sz w:val="30"/>
          <w:rtl/>
        </w:rPr>
        <w:t xml:space="preserve"> فَاعْلَوْلَى عَلَى جَنْبَيْهِ وَرَاحَتَيْهِ وَرُكْبَتَيْهِ وَصُدُورِ قَدَمَيْهِ».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صفة صلاة النبي</w:t>
      </w:r>
      <w:r>
        <w:br/>
      </w:r>
      <w:r>
        <w:br/>
      </w:r>
      <w:r>
        <w:rPr>
          <w:rFonts w:ascii="Times New Roman" w:hAnsi="Times New Roman"/>
          <w:color w:val="000000"/>
          <w:sz w:val="30"/>
        </w:rPr>
        <w:t>۱۷۳</w:t>
      </w:r>
      <w:r>
        <w:br/>
      </w:r>
      <w:r>
        <w:br/>
      </w:r>
      <w:r>
        <w:rPr>
          <w:rFonts w:ascii="Times New Roman" w:hAnsi="Times New Roman"/>
          <w:color w:val="000000"/>
          <w:sz w:val="30"/>
          <w:rtl/>
        </w:rPr>
        <w:t>قَوْلُهُ: «انْبِسَاطَ الكَلْبِ» هل هو قَيْدٌ له مَنْهُومِ؟ أَو قَيْدٌ يُرَادُ بِهِ التَّفْسِيحُ والتَّنْفِيرُ؟ الجَوَابُ: الثَّانِي، أَيْ: إِنَّ الرَّسُولَ</w:t>
      </w:r>
      <w:r>
        <w:br/>
      </w:r>
      <w:r>
        <w:rPr>
          <w:rFonts w:ascii="Times New Roman" w:hAnsi="Times New Roman"/>
          <w:color w:val="000000"/>
          <w:sz w:val="30"/>
          <w:rtl/>
        </w:rPr>
        <w:t>ﷺ شَبَّهَ الَّذِي يَضَعُ ذِرَاعَيْهِ عَلَى الْأَرْضِ فِي</w:t>
      </w:r>
      <w:r>
        <w:br/>
      </w:r>
      <w:r>
        <w:rPr>
          <w:rFonts w:ascii="Times New Roman" w:hAnsi="Times New Roman"/>
          <w:color w:val="000000"/>
          <w:sz w:val="30"/>
          <w:rtl/>
        </w:rPr>
        <w:t>السُّجُودِ بالكَلْبِ، وَهَذَا يَدُلُّ عَلَى التَّنْفِيرِ مِنْهُ.</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السُّنَّةَ اعْتِدَالُ الإِنْسَانِ فِي سُجودِهِ، بِحَيْثُ يَرْفَعُ فَخِذَيْهِ عَنْ سَاقَيْهِ، وبَطْنَهُ عَن فَخِذَيْهِ، ويَنْصِبُ ذِرَاعَيْهِ.</w:t>
      </w:r>
      <w:r>
        <w:br/>
      </w:r>
      <w:r>
        <w:rPr>
          <w:rFonts w:ascii="Times New Roman" w:hAnsi="Times New Roman"/>
          <w:color w:val="000000"/>
          <w:sz w:val="30"/>
          <w:rtl/>
        </w:rPr>
        <w:t>فإذا فات الاعْتِدَالُ الَّذِي هو رَفْعُ البَطْنِ عَنِ الفَخِذَيْنِ والفَخِذَيْنِ عَنِ السَّاقَيْنِ؛ فَإِنَّ السُّجُودَ يَصِحُ؛ لأَنَّهُ داخِل فِي عُمُومِ قَوْلِهِ: «أُمِرْتُ أَنْ أَسْجُدَ عَلَى سَبْعَةِ أَعْظُم؛ عَلَى الجَبْهَةِ، وَأَشَارَ بِيَدِهِ عَلَى أَنْفِهِ، وَاليَدَيْنِ، وَالرُّكْبَتَيْنِ، وَأَطْرَافِ القَدَمَيْنِ، وَلا نَكْفِتَ الثَّيَابَ وَالشَّعَرَ » ()، وَهَذَا سَجَدَ عَلَى سَبْعَةِ أَعْظُم. أَمَّا إِذَا وَضَعَ ذِرَاعَيْهِ عَلَى الأَرْضِ، فالمَشْهُورِ عندَ العُلَماءِ أَنَّ ذَلِكَ مَكْرُوهُ، ولا يُبْطِلُ الصَّلَاةَ، وَلَوْ قَالَ قَائِلٌ بِأَنَّهُ يُبْطِلُ الصَّلَاةَ، لم يَكُنْ بَعِيدًا؛ لِأَنَّ النَّبِيَّ ﷺ نهى عنه بذاته، وما نَهَى عنه بذاتِهِ فِي العِبَادَةِ فَإِنَّهُ يُبْطِلُها، وعَلَى كُلِّ حالٍ يَجِبُ التَّحَرُّزُ</w:t>
      </w:r>
      <w:r>
        <w:br/>
      </w:r>
      <w:r>
        <w:br/>
      </w:r>
      <w:r>
        <w:rPr>
          <w:rFonts w:ascii="Times New Roman" w:hAnsi="Times New Roman"/>
          <w:color w:val="000000"/>
          <w:sz w:val="30"/>
          <w:rtl/>
        </w:rPr>
        <w:t>ه و</w:t>
      </w:r>
      <w:r>
        <w:br/>
      </w:r>
      <w:r>
        <w:br/>
      </w:r>
      <w:r>
        <w:rPr>
          <w:rFonts w:ascii="Times New Roman" w:hAnsi="Times New Roman"/>
          <w:color w:val="000000"/>
          <w:sz w:val="30"/>
          <w:rtl/>
        </w:rPr>
        <w:t>منه.</w:t>
      </w:r>
      <w:r>
        <w:br/>
      </w:r>
      <w:r>
        <w:br/>
      </w:r>
      <w:r>
        <w:rPr>
          <w:rFonts w:ascii="Times New Roman" w:hAnsi="Times New Roman"/>
          <w:color w:val="000000"/>
          <w:sz w:val="30"/>
          <w:rtl/>
        </w:rPr>
        <w:t>الفَائِدَةُ الثَّانِيَةُ : أَنَّ المُتكَلَّمَ لَا بَأْسَ أَنْ يَأْتِيَ بِمَا يُنَفِّرُ عَمَّا نَهَى عَنهُ؛ لِقَوْلِهِ :</w:t>
      </w:r>
      <w:r>
        <w:br/>
      </w:r>
      <w:r>
        <w:br/>
      </w:r>
      <w:r>
        <w:rPr>
          <w:rFonts w:ascii="Times New Roman" w:hAnsi="Times New Roman"/>
          <w:color w:val="000000"/>
          <w:sz w:val="30"/>
          <w:rtl/>
        </w:rPr>
        <w:t>انبساط الكَلْبِ».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لا يكف ثوبه في الصلاة، رقم (</w:t>
      </w:r>
      <w:r>
        <w:rPr>
          <w:rFonts w:ascii="Times New Roman" w:hAnsi="Times New Roman"/>
          <w:color w:val="000000"/>
          <w:sz w:val="30"/>
        </w:rPr>
        <w:t>۸۱۲</w:t>
      </w:r>
      <w:r>
        <w:rPr>
          <w:rFonts w:ascii="Times New Roman" w:hAnsi="Times New Roman"/>
          <w:color w:val="000000"/>
          <w:sz w:val="30"/>
          <w:rtl/>
        </w:rPr>
        <w:t>)، ومسلم: کتاب الصلاة، باب أعضاء السجود والنهي عن كف الشعر والثوب رقم (</w:t>
      </w:r>
      <w:r>
        <w:rPr>
          <w:rFonts w:ascii="Times New Roman" w:hAnsi="Times New Roman"/>
          <w:color w:val="000000"/>
          <w:sz w:val="30"/>
        </w:rPr>
        <w:t>٤٩٠</w:t>
      </w:r>
      <w:r>
        <w:rPr>
          <w:rFonts w:ascii="Times New Roman" w:hAnsi="Times New Roman"/>
          <w:color w:val="000000"/>
          <w:sz w:val="30"/>
          <w:rtl/>
        </w:rPr>
        <w:t>)، من حديث ابن</w:t>
      </w:r>
      <w:r>
        <w:br/>
      </w:r>
      <w:r>
        <w:br/>
      </w:r>
      <w:r>
        <w:rPr>
          <w:rFonts w:ascii="Times New Roman" w:hAnsi="Times New Roman"/>
          <w:color w:val="000000"/>
          <w:sz w:val="30"/>
          <w:rtl/>
        </w:rPr>
        <w:t>عباس رَضِيَ اللهُ عَنْهُما .</w:t>
      </w:r>
      <w:r>
        <w:br/>
      </w:r>
      <w:r>
        <w:br/>
      </w:r>
      <w:r>
        <w:rPr>
          <w:rFonts w:ascii="Times New Roman" w:hAnsi="Times New Roman"/>
          <w:color w:val="000000"/>
          <w:sz w:val="30"/>
        </w:rPr>
        <w:t>١٧٤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الفَائِدَةُ الثَّالِثَةُ : الإِشَارَةُ إِلَى أَنَّهُ لَا يَنْبَغِي مَنْ كَرَّمَهُ اللهُ - وهم بَنُو آدَمَ - أَنْ يَتَشَبَّهَ بالحيوانات؛ ولِهَذا لم يَأْتِ التَّشْبِيهُ بالحَيَوَانَاتِ إِلَّا فِي مَقامِ الذَّمِّ، قَالَ النَّبِيُّ ﷺ: «مَثَلُ الَّذِي يَتَكَلَّمُ وَالإِمَامُ يَخْطُبُ كَمَثَلِ الحِمَارِ يَحْمِلُ أَسْفَارًا». وَقَالَ اللَّهُ تَبَارَكَ وَتَعَالَى: فَمَثَلُهُ كَمَثَلِ الْكَلْبِ إِن تَحْمِلْ عَلَيْهِ يَلْهَثْ أَوْ تَتْرُكْهُ </w:t>
      </w:r>
      <w:proofErr w:type="gramStart"/>
      <w:r>
        <w:rPr>
          <w:rFonts w:ascii="Times New Roman" w:hAnsi="Times New Roman"/>
          <w:color w:val="000000"/>
          <w:sz w:val="30"/>
          <w:rtl/>
        </w:rPr>
        <w:t>يَلْهَتْ ﴾</w:t>
      </w:r>
      <w:proofErr w:type="gramEnd"/>
      <w:r>
        <w:rPr>
          <w:rFonts w:ascii="Times New Roman" w:hAnsi="Times New Roman"/>
          <w:color w:val="000000"/>
          <w:sz w:val="30"/>
          <w:rtl/>
        </w:rPr>
        <w:t xml:space="preserve"> [الأعراف: </w:t>
      </w:r>
      <w:r>
        <w:rPr>
          <w:rFonts w:ascii="Times New Roman" w:hAnsi="Times New Roman"/>
          <w:color w:val="000000"/>
          <w:sz w:val="30"/>
        </w:rPr>
        <w:t>١٧٦</w:t>
      </w:r>
      <w:r>
        <w:rPr>
          <w:rFonts w:ascii="Times New Roman" w:hAnsi="Times New Roman"/>
          <w:color w:val="000000"/>
          <w:sz w:val="30"/>
          <w:rtl/>
        </w:rPr>
        <w:t>]. وَقالَ النَّبِيُّ : لَيْسَ لَنَا مَثَلُ السَّوْءِ العَائِدُ فِي هِبَتِهِ كَالكَلْبِ يَقِيءُ ثُمَّ يَعودُ فِي قَيْنِهِ ، إِلَى غَيْرِ ذَلِكَ مِنَ الأَدِلَّة الدَّالَّةِ عَلَى أَنَّ الإِنْسَانَ يَجِب أَنْ يَتَرَفَّعَ عَنْ مُسْابَهَةِ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الحَيَوَانِ.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 </w:t>
      </w:r>
      <w:r>
        <w:rPr>
          <w:rFonts w:ascii="Times New Roman" w:hAnsi="Times New Roman"/>
          <w:color w:val="000000"/>
          <w:sz w:val="30"/>
        </w:rPr>
        <w:t>۲۳۰</w:t>
      </w:r>
      <w:r>
        <w:rPr>
          <w:rFonts w:ascii="Times New Roman" w:hAnsi="Times New Roman"/>
          <w:color w:val="000000"/>
          <w:sz w:val="30"/>
          <w:rtl/>
        </w:rPr>
        <w:t>) من حديث ابن عباس رَضِ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الهبة، باب لا يحل لأحد أن يرجع في هبته، رقم (</w:t>
      </w:r>
      <w:r>
        <w:rPr>
          <w:rFonts w:ascii="Times New Roman" w:hAnsi="Times New Roman"/>
          <w:color w:val="000000"/>
          <w:sz w:val="30"/>
        </w:rPr>
        <w:t>٢٦٢٢</w:t>
      </w:r>
      <w:r>
        <w:rPr>
          <w:rFonts w:ascii="Times New Roman" w:hAnsi="Times New Roman"/>
          <w:color w:val="000000"/>
          <w:sz w:val="30"/>
          <w:rtl/>
        </w:rPr>
        <w:t>)، ومسلم: كتاب الهبات، باب تحريم الرجوع في الصدقة والهبة رقم (</w:t>
      </w:r>
      <w:r>
        <w:rPr>
          <w:rFonts w:ascii="Times New Roman" w:hAnsi="Times New Roman"/>
          <w:color w:val="000000"/>
          <w:sz w:val="30"/>
        </w:rPr>
        <w:t>١٦۲۲</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 .</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Pr>
        <w:t>۱۷۵</w:t>
      </w:r>
      <w:r>
        <w:br/>
      </w:r>
      <w:r>
        <w:br/>
      </w:r>
      <w:r>
        <w:rPr>
          <w:rFonts w:ascii="Times New Roman" w:hAnsi="Times New Roman"/>
          <w:color w:val="000000"/>
          <w:sz w:val="30"/>
          <w:rtl/>
        </w:rPr>
        <w:t>باب وجوبِ الطُّمَأْنِينَةِ فِي الرُّكُوعِ وَالسُّجُودِ</w:t>
      </w:r>
      <w:r>
        <w:br/>
      </w:r>
      <w:r>
        <w:br/>
      </w:r>
      <w:r>
        <w:rPr>
          <w:rFonts w:ascii="Times New Roman" w:hAnsi="Times New Roman"/>
          <w:color w:val="000000"/>
          <w:sz w:val="30"/>
          <w:rtl/>
        </w:rPr>
        <w:t>الطُّمَأْنِينَةُ: هي السُّكونُ، أي: سُكونُ الْأَعْضَاءِ، بِحَيْثُ يَعودُ كُلُّ مِفْصَلٍ إِلَى</w:t>
      </w:r>
      <w:r>
        <w:br/>
      </w:r>
      <w:r>
        <w:rPr>
          <w:rFonts w:ascii="Times New Roman" w:hAnsi="Times New Roman"/>
          <w:color w:val="000000"/>
          <w:sz w:val="30"/>
          <w:rtl/>
        </w:rPr>
        <w:t>مَقَرِّهِ، وهل يُسْتَرطُ أَنْ تَكُونَ بِقَدْرِ الذِّكْرِ الوَاجِبِ أَو مُطْلَقُ السُّكونِ؟ قيلَ: إِنَّهُ يُشْتَرِطُ أَنْ تَكُونَ بِقَدْرِ الذِّكْرِ الوَاجِبِ، وعلى هَذَا فَالطُّمَأْنِينَةُ فِي الرُّكُوعِ</w:t>
      </w:r>
      <w:r>
        <w:br/>
      </w:r>
      <w:r>
        <w:rPr>
          <w:rFonts w:ascii="Times New Roman" w:hAnsi="Times New Roman"/>
          <w:color w:val="000000"/>
          <w:sz w:val="30"/>
          <w:rtl/>
        </w:rPr>
        <w:t>يَجِبُ أَنْ تَكُونَ بِقَدْرِ ما يقولُ: سُبْحَانَ رَبِّي العَظِيم، وفي السُّجُودِ كذَلِك. وقيلَ: إِنَّهُ لَا يُشْتَرَطُ؛ لِأَنَّ هَذَا الذِّكْرَ لَيْسَ بِرُكْنٍ، ولكنَّهُ وَاجِبٌ، وَلَا شَكٍّ أَنَّ الإِنْسَانَ لا يَطْمَئِنُّ عَلَى وجهِ أَقلَّ مِن قولِ سُبْحانَ رَبِّيَ الْأَعْلَى، أَو سُبْحَانَ رَبِّيَ العَظِيمِ.</w:t>
      </w:r>
      <w:r>
        <w:br/>
      </w:r>
      <w:r>
        <w:br/>
      </w:r>
      <w:r>
        <w:rPr>
          <w:rFonts w:ascii="Times New Roman" w:hAnsi="Times New Roman"/>
          <w:color w:val="000000"/>
          <w:sz w:val="30"/>
        </w:rPr>
        <w:t>١٠٣</w:t>
      </w:r>
      <w:r>
        <w:rPr>
          <w:rFonts w:ascii="Times New Roman" w:hAnsi="Times New Roman"/>
          <w:color w:val="000000"/>
          <w:sz w:val="30"/>
          <w:rtl/>
        </w:rPr>
        <w:t xml:space="preserve"> - عَنْ أَبِي هُرَيْرَةَ أَنَّ رَسُولَ اللَّهِ ﷺ دَخَلَ الْمَسْجِدَ فَدَخَلَ رَجُلٌ، فَصَلَّى، فَسَلَّمَ عَلَى النَّبِيِّ ﷺ فَرَدَّ وَقَالَ: ارْجِعْ فَصَلَّ، فَإِنَّكَ لَمْ تُصَلِّ، فَرَجَعَ يُصَلِّي كَمَا صَلَّى، ثُمَّ جَاءَ، فَسَلَّمَ عَلَى النَّبِيِّ ، فَقَالَ: «ارْجِعْ فَصَلَّ، فَإِنَّكَ لَمْ تُصَلِّ ثَلَاثًا، فَقَالَ: وَالَّذِي بَعَثَكَ بِالحَقِّ مَا أُحْسِنُ غَيْرَهُ، فَعَلَّمْنِي، فَقَالَ: «إِذَا قُمْتَ إِلَى الصَّلاةِ فَكَبِّرْ، ثُمَّ اقْرَأْ مَا تَيَسَّرَ مَعَكَ مِنَ القُرْآنِ، ثُمَّ ارْكَعْ حَتَّى تَطْمَئِنَّ رَاكِعًا، ثُمَّ ارْفَعْ حَتَّى تَعْتَدِلَ قَائِمًا، ثُمَّ اسْجُدْ حَتَّى تَطْمَئِنَّ سَاجِدًا، ثُمَّ ارْفَعْ حَتَّى تَطْمَئِنَّ جَالِسًا، وَافْعَلْ ذَلِكَ فِي صَلاتِكَ كُلِّهَا »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وجوب القراءة للإمام والمأموم في الصلوات كلها، رقم</w:t>
      </w:r>
      <w:r>
        <w:br/>
      </w:r>
      <w:r>
        <w:rPr>
          <w:rFonts w:ascii="Times New Roman" w:hAnsi="Times New Roman"/>
          <w:color w:val="000000"/>
          <w:sz w:val="30"/>
          <w:rtl/>
        </w:rPr>
        <w:t>(</w:t>
      </w:r>
      <w:r>
        <w:rPr>
          <w:rFonts w:ascii="Times New Roman" w:hAnsi="Times New Roman"/>
          <w:color w:val="000000"/>
          <w:sz w:val="30"/>
        </w:rPr>
        <w:t>٧٥٧</w:t>
      </w:r>
      <w:r>
        <w:rPr>
          <w:rFonts w:ascii="Times New Roman" w:hAnsi="Times New Roman"/>
          <w:color w:val="000000"/>
          <w:sz w:val="30"/>
          <w:rtl/>
        </w:rPr>
        <w:t>) ، ومسلم : كتاب الصلاة، باب وجوب قراءة الفاتحة في كل ركعة، رقم (</w:t>
      </w:r>
      <w:r>
        <w:rPr>
          <w:rFonts w:ascii="Times New Roman" w:hAnsi="Times New Roman"/>
          <w:color w:val="000000"/>
          <w:sz w:val="30"/>
        </w:rPr>
        <w:t>۳۹۷</w:t>
      </w:r>
      <w:r>
        <w:rPr>
          <w:rFonts w:ascii="Times New Roman" w:hAnsi="Times New Roman"/>
          <w:color w:val="000000"/>
          <w:sz w:val="30"/>
          <w:rtl/>
        </w:rPr>
        <w:t>).</w:t>
      </w:r>
      <w:r>
        <w:br/>
      </w:r>
      <w:r>
        <w:br/>
      </w:r>
      <w:r>
        <w:rPr>
          <w:rFonts w:ascii="Times New Roman" w:hAnsi="Times New Roman"/>
          <w:color w:val="000000"/>
          <w:sz w:val="30"/>
        </w:rPr>
        <w:t>١٧٦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قَوْلُهُ رَضَ اللَّهُ عَنْهُ: دَخَلَ المَسْجِدَ»، أي: المَسْجِدَ النَّبَوِيَّ، فـ(الـ) هنا للعَهْدِ، أي: المعهودِ الذَّهْنِيّ؛ لِأَنَّ المَسْجِدَ إِذَا أُطْلِقَ في المدينة، فالمراد به مَسْجِدُ النَّبي الله</w:t>
      </w:r>
      <w:r>
        <w:br/>
      </w:r>
      <w:r>
        <w:rPr>
          <w:rFonts w:ascii="Times New Roman" w:hAnsi="Times New Roman"/>
          <w:color w:val="000000"/>
          <w:sz w:val="30"/>
          <w:rtl/>
        </w:rPr>
        <w:t>وَإِذَا أُريدَ مَسْجِدٌ آخَرُ قِيلَ: مَسْجِدُ بني فُلانٍ.</w:t>
      </w:r>
      <w:r>
        <w:br/>
      </w:r>
      <w:r>
        <w:rPr>
          <w:rFonts w:ascii="Times New Roman" w:hAnsi="Times New Roman"/>
          <w:color w:val="000000"/>
          <w:sz w:val="30"/>
          <w:rtl/>
        </w:rPr>
        <w:t>قَوْلُهُ: «فَدَخَلَ رَجُلٌ فَصَلَّى، أَبْهَمَ الرَّجلَ؛ لأنَّهُ لَيْسَ لَنا فَائِدَةٌ كَبِيرَةٌ فِي تَعْيِينِهِ؛ إذْ إِنَّ المَقْصُودَ هو القضيَّةُ والحُكْمُ، وَهَذَا حَاصِلٌ بِدُونِ تَعْيِينِ مَن حَصَلَتْ مِنْهُ</w:t>
      </w:r>
      <w:r>
        <w:br/>
      </w:r>
      <w:r>
        <w:br/>
      </w:r>
      <w:r>
        <w:rPr>
          <w:rFonts w:ascii="Times New Roman" w:hAnsi="Times New Roman"/>
          <w:color w:val="000000"/>
          <w:sz w:val="30"/>
          <w:rtl/>
        </w:rPr>
        <w:t>القضية.</w:t>
      </w:r>
      <w:r>
        <w:br/>
      </w:r>
      <w:r>
        <w:br/>
      </w:r>
      <w:r>
        <w:rPr>
          <w:rFonts w:ascii="Times New Roman" w:hAnsi="Times New Roman"/>
          <w:color w:val="000000"/>
          <w:sz w:val="30"/>
          <w:rtl/>
        </w:rPr>
        <w:t xml:space="preserve">قَوْلُهُ: «ثُمَّ جَاءَ، فَسَلَّمَ عَلَى النَّبِيِّ، ظَاهِرُهُ أَنَّهُ قالَ: السَّلامُ عَلَيْكَ يَا رَسُولَ اللَّهِ؛ لأنَّهُ لمْ يَقُلْ: فَسَلَّمَ، بل قَالَ عَلَى النَّبِيِّ. فَيَحْتَمِلُ أَنَّهُ حَصَّهُ بالسَّلامِ، وَيُحتمل أَنَّهُ خَصَّهُ بالسَّلامِ حَسَبَ مَا يعتقدُهُ الحاضِرونَ، وَإِنْ لم </w:t>
      </w:r>
      <w:proofErr w:type="gramStart"/>
      <w:r>
        <w:rPr>
          <w:rFonts w:ascii="Times New Roman" w:hAnsi="Times New Roman"/>
          <w:color w:val="000000"/>
          <w:sz w:val="30"/>
          <w:rtl/>
        </w:rPr>
        <w:t>يَقُلِ :</w:t>
      </w:r>
      <w:proofErr w:type="gramEnd"/>
      <w:r>
        <w:rPr>
          <w:rFonts w:ascii="Times New Roman" w:hAnsi="Times New Roman"/>
          <w:color w:val="000000"/>
          <w:sz w:val="30"/>
          <w:rtl/>
        </w:rPr>
        <w:t xml:space="preserve"> السَّلامُ عَلَيْكَ يَا رَسُولَ</w:t>
      </w:r>
      <w:r>
        <w:br/>
      </w:r>
      <w:r>
        <w:br/>
      </w:r>
      <w:r>
        <w:rPr>
          <w:rFonts w:ascii="Times New Roman" w:hAnsi="Times New Roman"/>
          <w:color w:val="000000"/>
          <w:sz w:val="30"/>
          <w:rtl/>
        </w:rPr>
        <w:t>الله.</w:t>
      </w:r>
      <w:r>
        <w:br/>
      </w:r>
      <w:r>
        <w:br/>
      </w:r>
      <w:r>
        <w:rPr>
          <w:rFonts w:ascii="Times New Roman" w:hAnsi="Times New Roman"/>
          <w:color w:val="000000"/>
          <w:sz w:val="30"/>
          <w:rtl/>
        </w:rPr>
        <w:t>قَوْلُهُ: «فَقَالَ: «ارْجِعْ»، لم يَذْكُرْ فِي الحَدِيثِ أَنَّهُ رَدَّ عَلَيْهِ السَّلامَ، لَكُنْ جَاءَ فِي</w:t>
      </w:r>
      <w:r>
        <w:br/>
      </w:r>
      <w:r>
        <w:rPr>
          <w:rFonts w:ascii="Times New Roman" w:hAnsi="Times New Roman"/>
          <w:color w:val="000000"/>
          <w:sz w:val="30"/>
          <w:rtl/>
        </w:rPr>
        <w:t xml:space="preserve">رِوَايَةٍ أُخْرَى في نفسِ الحَدِيثِ، أَنَّ الرَّسُولَ ﷺ ردَّ عَلَيْهِ </w:t>
      </w:r>
      <w:proofErr w:type="gramStart"/>
      <w:r>
        <w:rPr>
          <w:rFonts w:ascii="Times New Roman" w:hAnsi="Times New Roman"/>
          <w:color w:val="000000"/>
          <w:sz w:val="30"/>
          <w:rtl/>
        </w:rPr>
        <w:t>السَّلامَ .</w:t>
      </w:r>
      <w:proofErr w:type="gramEnd"/>
      <w:r>
        <w:br/>
      </w:r>
      <w:r>
        <w:rPr>
          <w:rFonts w:ascii="Times New Roman" w:hAnsi="Times New Roman"/>
          <w:color w:val="000000"/>
          <w:sz w:val="30"/>
          <w:rtl/>
        </w:rPr>
        <w:t>قَوْلُهُ: ارْجِعْ فَصَلَّ فَإِنَّكَ لَمْ تُصَلَّ، فَصَلِّ. أي: أَعِدِ الصَّلاةَ، «فَإِنَّكَ لَمْ تُصَلِّ»، أَيْ: صَلاةً مُجزئةٌ، وَهَذَا النَّفْيُ نَفْي للصَّحَّةِ لا للوجودِ؛ لِأَنَّ الرَّجلَ صَلَّى،</w:t>
      </w:r>
      <w:r>
        <w:br/>
      </w:r>
      <w:r>
        <w:rPr>
          <w:rFonts w:ascii="Times New Roman" w:hAnsi="Times New Roman"/>
          <w:color w:val="000000"/>
          <w:sz w:val="30"/>
          <w:rtl/>
        </w:rPr>
        <w:t>فرَجَعَ الرَّجُلُ فَصَلَّى كما صَلَّى، أي: صَلَّى كَصَلَاتِهِ الأُولى بِدُونِ طُمَأْنِينَةٍ.</w:t>
      </w:r>
      <w:r>
        <w:br/>
      </w:r>
      <w:r>
        <w:rPr>
          <w:rFonts w:ascii="Times New Roman" w:hAnsi="Times New Roman"/>
          <w:color w:val="000000"/>
          <w:sz w:val="30"/>
          <w:rtl/>
        </w:rPr>
        <w:t>قَوْلُهُ: «ثُمَّ جَاءَ فَسَلَّمَ عَلَى النَّبِيِّ ﷺ وَرَدَّ عَلَيْهِ السَّلَامَ - فَقَالَ: «ارْجِعْ فَصَلَّ،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أمر النبي الله الذي لا يتم ركوعه بالإعادة، رقم (</w:t>
      </w:r>
      <w:r>
        <w:rPr>
          <w:rFonts w:ascii="Times New Roman" w:hAnsi="Times New Roman"/>
          <w:color w:val="000000"/>
          <w:sz w:val="30"/>
        </w:rPr>
        <w:t>۷۹۳</w:t>
      </w:r>
      <w:r>
        <w:rPr>
          <w:rFonts w:ascii="Times New Roman" w:hAnsi="Times New Roman"/>
          <w:color w:val="000000"/>
          <w:sz w:val="30"/>
          <w:rtl/>
        </w:rPr>
        <w:t>)، ومسلم کتاب الصلاة، باب وجوب قراءة الفاتحة في كل ركعة، رقم (</w:t>
      </w:r>
      <w:r>
        <w:rPr>
          <w:rFonts w:ascii="Times New Roman" w:hAnsi="Times New Roman"/>
          <w:color w:val="000000"/>
          <w:sz w:val="30"/>
        </w:rPr>
        <w:t>٣٩٧</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Pr>
        <w:t>۱۷۷</w:t>
      </w:r>
      <w:r>
        <w:br/>
      </w:r>
      <w:r>
        <w:br/>
      </w:r>
      <w:r>
        <w:rPr>
          <w:rFonts w:ascii="Times New Roman" w:hAnsi="Times New Roman"/>
          <w:color w:val="000000"/>
          <w:sz w:val="30"/>
          <w:rtl/>
        </w:rPr>
        <w:t>فَإِنَّكَ لَمْ تُصَلِّ، ثَلاثًا هل قال ذلك ثلاثا أو وقَعَ الفِعْلُ مِنَ الرَّجُلِ ثلاثًا؟ الثَّانِي. أي: أنَّ الرَّجُلَ تردَّدَ ثَلاثَ مَرَّاتٍ، وهو يُصَلِّ صَلاةٌ لا يَطْمَئِنُ فيها. قَوْلُهُ: «فَقَالَ: وَالَّذِي بَعَثَكَ بِالحَقِّ ما أُحْسِنُ غَيْرَهُ فَعَلَّمْنِي»، قد يقولُ قَائِلٌ:</w:t>
      </w:r>
      <w:r>
        <w:br/>
      </w:r>
      <w:r>
        <w:rPr>
          <w:rFonts w:ascii="Times New Roman" w:hAnsi="Times New Roman"/>
          <w:color w:val="000000"/>
          <w:sz w:val="30"/>
          <w:rtl/>
        </w:rPr>
        <w:t>لماذا لم يُخبِرُهُ الرَّسُولُ بِالوَاجِبِ مِن أَوَّلِ الأَمْرِ ؟</w:t>
      </w:r>
      <w:r>
        <w:br/>
      </w:r>
      <w:r>
        <w:rPr>
          <w:rFonts w:ascii="Times New Roman" w:hAnsi="Times New Roman"/>
          <w:color w:val="000000"/>
          <w:sz w:val="30"/>
          <w:rtl/>
        </w:rPr>
        <w:t>فنقولُ: الْحِكْمَةُ فِي ذَلِكَ أَمْرَانِ:</w:t>
      </w:r>
      <w:r>
        <w:br/>
      </w:r>
      <w:r>
        <w:br/>
      </w:r>
      <w:r>
        <w:rPr>
          <w:rFonts w:ascii="Times New Roman" w:hAnsi="Times New Roman"/>
          <w:color w:val="000000"/>
          <w:sz w:val="30"/>
          <w:rtl/>
        </w:rPr>
        <w:t>الأَمْرُ الأَوَّلُ: أَنْ يُبَيِّنَ النَّبِيُّ ﷺ أَنَّ الفَاسِدَ مِن العِبَادَاتِ لا يُجْزِئُ ولو فَعَلَهُ الإِنْسَانُ، كما أَنَّهُ قَالَ فِي المعاملاتِ لأَهْلِ بَرِيرَةَ الَّذِينَ أَرَادُوا أَنْ يَبيعُوهَا عَلَى عَائِشَةَ رض لله عتها، ويَشْتَرِ طوا لهم الولاء، قالَ: «خُذِيهَا وَاشْتَرِطِي لَهُمُ الوَلاءَ، فَإِنَّا الوَلاءُ مَنْ أَعْتَقَ )؛ لِيُبَيِّنَ عَلَيْهِ الصَّلَاةُ وَالسَّلَامُ أَنَّ الشَّرْطَ الفَاسِد ولو شُرِطَ فهو فَاسِدٌ. إذنٌ: أَرَادَ النَّبِيُّ ﷺ أَنْ يُبَيِّنَ ِللأُمَّةِ أَنَّ العِبادَةَ إِذَا وُجِدَتْ عَلَى وجهِ فَاسِد،</w:t>
      </w:r>
      <w:r>
        <w:br/>
      </w:r>
      <w:r>
        <w:br/>
      </w:r>
      <w:r>
        <w:rPr>
          <w:rFonts w:ascii="Times New Roman" w:hAnsi="Times New Roman"/>
          <w:color w:val="000000"/>
          <w:sz w:val="30"/>
        </w:rPr>
        <w:t>6</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فَإِنَّهَا غيرُ صَحِيحةٍ، ولو فَعَلَهَا الإِنْسَانُ.</w:t>
      </w:r>
      <w:r>
        <w:br/>
      </w:r>
      <w:r>
        <w:br/>
      </w:r>
      <w:r>
        <w:rPr>
          <w:rFonts w:ascii="Times New Roman" w:hAnsi="Times New Roman"/>
          <w:color w:val="000000"/>
          <w:sz w:val="30"/>
          <w:rtl/>
        </w:rPr>
        <w:t>الْأَمْرُ الثَّانِي: أَرَادَ النَّبِيُّ ﷺ أَنْ يَكُونَ هَذَا الرَّجُلُ مُتَشَوِّفًا، ومُشْتاقًا إِلَى العِلْمِ، فكونُهُ رُدَّدَ فَلا بُدَّ أَنْ يَكُونَ فِي قلبِهِ طَلَبُ الوُصولِ إِلَى الصَّلَاةِ الصَّحِيحِةِ، فيَأْتِيهِ العِلْمُ والخبر وهو أشدُّ ما يَكُونُ شَوقا إلَى ذَلِكَ، وَلا شَكٍّ أَنَّ الخَبَرَ إِذَا جَاءَكَ وأنتَ مُسْتاقٌ إِلَيْهِ، يَكُونُ أَرْسَخَ فِي النَّفْس مِنَ أَنْ يَأْتِيَكَ مُرْسَلًا.</w:t>
      </w:r>
      <w:r>
        <w:br/>
      </w:r>
      <w:r>
        <w:rPr>
          <w:rFonts w:ascii="Times New Roman" w:hAnsi="Times New Roman"/>
          <w:color w:val="000000"/>
          <w:sz w:val="30"/>
          <w:rtl/>
        </w:rPr>
        <w:t>قَوْلُهُ: «وَالَّذِي بَعَثَكَ بِالحَقِّ مَا أُحْسِنُ غَيْرَهُ»، الصَّحَابَةُ رَضِوَلِتَهُ عَنْهُمْ وَإِنْ لَمْ يَكُونُوا أهلَ عِلْمٍ، لكنَّهُم عندهم مِنَ الفِقْهِ والذَّكاءِ ما لَيْسَ عند غَيْرِهِم قَالَ: «وَالَّذِي بَعَثَكَ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 مسلم 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 ، من حديث عائشة رَضِيَ اللَّهُ عَنْهَا .</w:t>
      </w:r>
      <w:r>
        <w:br/>
      </w:r>
      <w:r>
        <w:br/>
      </w:r>
      <w:r>
        <w:rPr>
          <w:rFonts w:ascii="Times New Roman" w:hAnsi="Times New Roman"/>
          <w:color w:val="000000"/>
          <w:sz w:val="30"/>
        </w:rPr>
        <w:t>۱۷۸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بالحق، ولم يَقُلْ: «واللهِ، إِشَارَةً إِلَى أَنَّهُ مُقِرٌ بِأَنَّ الرَّسُولَ حَقٌّ، وَأَنَّ قولَهُ مَقْبول؛ ولِهَذا أَقْسَمَ بِصِفَةٍ تَقْتضي أَنَّهُ سَيَقْبَلُ ما يَقَوْلُهُ الرَّسُولُ ، لأَنَّهُ بُعِثَ بِالحَقِّ، وَمَن بعث بالحقِّ فلا بُدَّ أَنْ يَقول الحق.</w:t>
      </w:r>
      <w:r>
        <w:br/>
      </w:r>
      <w:r>
        <w:rPr>
          <w:rFonts w:ascii="Times New Roman" w:hAnsi="Times New Roman"/>
          <w:color w:val="000000"/>
          <w:sz w:val="30"/>
          <w:rtl/>
        </w:rPr>
        <w:t>وَالَّذِي بَعَثَكَ بِالحَقِّ» وهو اللَّهُ، والحقُّ الَّذِي بُعِثَ بِهِ الرَّسُولُ ﷺ ضِدُّ البَاطِلِ،</w:t>
      </w:r>
      <w:r>
        <w:br/>
      </w:r>
      <w:r>
        <w:rPr>
          <w:rFonts w:ascii="Times New Roman" w:hAnsi="Times New Roman"/>
          <w:color w:val="000000"/>
          <w:sz w:val="30"/>
          <w:rtl/>
        </w:rPr>
        <w:t>فهو صِدْقٌ في الأخبارِ ، وعَدْلٌ فِي الأَحْكَام.</w:t>
      </w:r>
      <w:r>
        <w:br/>
      </w:r>
      <w:r>
        <w:rPr>
          <w:rFonts w:ascii="Times New Roman" w:hAnsi="Times New Roman"/>
          <w:color w:val="000000"/>
          <w:sz w:val="30"/>
          <w:rtl/>
        </w:rPr>
        <w:t>قَوْلُهُ: «مَا أُحْسِنُ غَيْرَهُ»، أي: غيرَ هَذَا الَّذِي فَعَلْتُ «فَعَلَّمْنِي رَضَوَاللَّهُ عَنْهُ عَرَفَ</w:t>
      </w:r>
      <w:r>
        <w:br/>
      </w:r>
      <w:r>
        <w:br/>
      </w:r>
      <w:r>
        <w:rPr>
          <w:rFonts w:ascii="Times New Roman" w:hAnsi="Times New Roman"/>
          <w:color w:val="000000"/>
          <w:sz w:val="30"/>
          <w:rtl/>
        </w:rPr>
        <w:t>نفسَهُ، وَعَرَفَ قَدْرَ حَاجَتِهِ إِلَى العِلْمِ.</w:t>
      </w:r>
      <w:r>
        <w:br/>
      </w:r>
      <w:r>
        <w:br/>
      </w:r>
      <w:r>
        <w:rPr>
          <w:rFonts w:ascii="Times New Roman" w:hAnsi="Times New Roman"/>
          <w:color w:val="000000"/>
          <w:sz w:val="30"/>
          <w:rtl/>
        </w:rPr>
        <w:t>فَقَالَ: «إِذَا قُمْتَ إِلَى الصَّلاةِ»، أي: أردتَ أَنْ تقومَ إِلَيْهَا، «فَكَبَّرْ» أي: قل: اللهُ أَكْبَرُ. وَهَذِهِ هِي تَكْبِيرَةُ الإِحْرَامِ، وَهِيَ رُكْنٌ لا تَصِحُ الصَّلاةُ إِلَّا بِهَا. قَوْلُهُ: «ثُمَّ» أي: ثم بعدَ التَّكْبِيرِ اقْرَأْ مَا تَيَسَّرَ مَعَكَ مِنَ القُرْآنِ»، أي: ما سَهُلَ</w:t>
      </w:r>
      <w:r>
        <w:br/>
      </w:r>
      <w:proofErr w:type="gramStart"/>
      <w:r>
        <w:rPr>
          <w:rFonts w:ascii="Times New Roman" w:hAnsi="Times New Roman"/>
          <w:color w:val="000000"/>
          <w:sz w:val="30"/>
          <w:rtl/>
        </w:rPr>
        <w:t>عَلَيْكَ :</w:t>
      </w:r>
      <w:proofErr w:type="gramEnd"/>
      <w:r>
        <w:rPr>
          <w:rFonts w:ascii="Times New Roman" w:hAnsi="Times New Roman"/>
          <w:color w:val="000000"/>
          <w:sz w:val="30"/>
          <w:rtl/>
        </w:rPr>
        <w:t xml:space="preserve"> الفَاتِحَةَ أو غيرها، ولكنْ سيَأْتينا في الفوائِدِ أَنَّ الفاتحةَ تَتَعَيَّنُ. قَوْلُهُ: «ثُمَّ ارْكَعْ حَتَّى تَطْمَئِنَّ رَاكِعًا ارْكَعْ: أي: احْنِ ظَهْرَكَ، بِحَيْثُ تَكُونُ مُسَوِّيًا لظَهْرِكَ مَعَ رأسِكَ، والانحاء الكَامِلُ أَنْ يَكُونَ الظَّهْرُ والرَّأْسُ مُسْتَوِيَيْنِ. قَوْلُهُ: «ثُمَّ ارْفَعْ حَتَّى تَعْتَدِلَ </w:t>
      </w:r>
      <w:proofErr w:type="gramStart"/>
      <w:r>
        <w:rPr>
          <w:rFonts w:ascii="Times New Roman" w:hAnsi="Times New Roman"/>
          <w:color w:val="000000"/>
          <w:sz w:val="30"/>
          <w:rtl/>
        </w:rPr>
        <w:t>قَاتِها ،</w:t>
      </w:r>
      <w:proofErr w:type="gramEnd"/>
      <w:r>
        <w:rPr>
          <w:rFonts w:ascii="Times New Roman" w:hAnsi="Times New Roman"/>
          <w:color w:val="000000"/>
          <w:sz w:val="30"/>
          <w:rtl/>
        </w:rPr>
        <w:t xml:space="preserve"> ولمْ يَقُلْ: حَتَّى تَطْمَئِنَّ. والظَّاهِرُ أَنَّ هَذَا</w:t>
      </w:r>
      <w:r>
        <w:br/>
      </w:r>
      <w:r>
        <w:rPr>
          <w:rFonts w:ascii="Times New Roman" w:hAnsi="Times New Roman"/>
          <w:color w:val="000000"/>
          <w:sz w:val="30"/>
          <w:rtl/>
        </w:rPr>
        <w:t xml:space="preserve">مِن تَصَرُّفِ الرُّواةِ؛ لأنَّه قد جَاءَ بلفظ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«حَتَّى تَطْمَئِنَّ قائمًا». قَوْلُهُ: «ثُمَّ اسْجُدْ حَتَّى تَطْمَئِنَّ سَاجِدًا، ثُمَّ ارْفَعْ حَتَّى تَطْمَئِنَّ جَالِسًا، وَافْعَلْ ذَلِكَ فِي صَلاتِكَ كُلَّهَا»، لكنْ في بعض الألْفاظِ «ثُمَّ اسْجُدْ حَتَّى تَطْمَئِنَّ سَاجِدًا» وهذا لا بُدَّ منه؛ لأنَّ كُلَّ ركعة فيها سُجودانِ وافْعَلْ ذلك في صلاتِكَ كُلّها» هل المُرَادُ في بَقِيَّةِ صَلاتِكَ، بِأَنْ تَكُونَ كُلُّ رَكْعَةٍ كالرَّكْعَةِ الأُولى فِيهَا قِراءَةٌ ورُكُوح،</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Pr>
        <w:t>۱۷۹</w:t>
      </w:r>
      <w:r>
        <w:br/>
      </w:r>
      <w:r>
        <w:br/>
      </w:r>
      <w:r>
        <w:rPr>
          <w:rFonts w:ascii="Times New Roman" w:hAnsi="Times New Roman"/>
          <w:color w:val="000000"/>
          <w:sz w:val="30"/>
          <w:rtl/>
        </w:rPr>
        <w:t>ورفع من الرُّكُوعِ، وسجود، ورفع مِن السُّجُودِ وسجودٌ ثانٍ؟ أو فيما تَسْتَقْبِلُ مِن</w:t>
      </w:r>
      <w:r>
        <w:br/>
      </w:r>
      <w:r>
        <w:br/>
      </w:r>
      <w:r>
        <w:rPr>
          <w:rFonts w:ascii="Times New Roman" w:hAnsi="Times New Roman"/>
          <w:color w:val="000000"/>
          <w:sz w:val="30"/>
          <w:rtl/>
        </w:rPr>
        <w:t>صَلاتِكَ؟</w:t>
      </w:r>
      <w:r>
        <w:br/>
      </w:r>
      <w:r>
        <w:br/>
      </w:r>
      <w:r>
        <w:rPr>
          <w:rFonts w:ascii="Times New Roman" w:hAnsi="Times New Roman"/>
          <w:color w:val="000000"/>
          <w:sz w:val="30"/>
          <w:rtl/>
        </w:rPr>
        <w:t>الجَوَابُ : يَشْمَلُ الأَمْرينِ :أي: افْعَلْ ذَلِكَ فِي صَلَاتِكَ، افْعَلْ فِي الرَّكَعَاتِ الباقية، كما فَعَلْتَ فِي الرَّكْعَةِ الأُولَى، وافْعَلْ في صَلَواتِكَ الْمُسْتَقْبَلَةِ كما فَعَلْتَ في</w:t>
      </w:r>
      <w:r>
        <w:br/>
      </w:r>
      <w:r>
        <w:br/>
      </w:r>
      <w:r>
        <w:rPr>
          <w:rFonts w:ascii="Times New Roman" w:hAnsi="Times New Roman"/>
          <w:color w:val="000000"/>
          <w:sz w:val="30"/>
          <w:rtl/>
        </w:rPr>
        <w:t>صَلاتِكَ هَذِهِ.</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 أَنَّ الرَّسُولَ كَانَ يَنتَابُ المَسْجِدَ كثيرًا، بل أكثرُ جُلوسِهِ - فيما يبدو من السُّنَّةِ - في المَسْجِدِ، يَجْلِسُ يُعَلِّمُ النَّاسَ ويُرْشِدُهم إِلَى دِينِهم، ويَرْجِعُ إلى بيته فيكون فِي مِهْنَةِ أَهْلِهِ، لأَنَّ الرَّسُولَ مُتواضع، كَانَ يَحْلُبُ الشَّاةَ لأهْلِهِ، ويَخْصِفُ نَعْلَهُ، ويُرَقِّعُ ثَوْبَهُ () ، خلافًا لنا ولأَحْوَالِنا، يَكُونُ الرَّجُلُ منَّا بالنِّسْبَةِ لأهلِهِ كَأَنَّهُ سُلْطان حولَهُ جُنودٌ ، لكن ما أحْسَنَ أَنْ تُشارِكَ أَهْلَكَ في البَيْتِ ! وجَرَّبْ تَجِدِ السعَادَةَ والهناءةَ، فما ظنُّكَ إِذَا وَقَفْتَ أَنتَ وَزَوْجِتُكَ عند الطَّعَامِ وهو يُطْهَى، وكلُّ وَاحِدٍ مِنكم يَجْعَلُ القُرْصَ وَسطَ القِدْرِ، هذا مِن أحسن ما يكون! وإذا كُنْتَ تَغْسِلُ بعض الفناجيل وهي تغسلُ بعض الفناجيل، كأن يكون لك فناجيل القهوة وهي لها فَناجِيلُ الشَّاي، يجدُ الإِنْسَانُ راحةً ولَذَّةَ، وَجَرِّبْ تَجِدْ، فالمتَزَوِّجُ يُجَرِّبُ من الآنَ، والذي لم يَتَزَوَّجْ يُعِدُّ نفسَهُ لذلك؛ لِأَنَّ الرَّسُولَ ﷺ كَانَ هَذَا هَدْيَهُ، يَكُونُ فِي مِهْنَةِ أَهْلِهِ.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كان في حاجة أهله فأقيمت الصلاة فخرج، رقم</w:t>
      </w:r>
      <w:r>
        <w:br/>
      </w:r>
      <w:r>
        <w:br/>
      </w:r>
      <w:r>
        <w:rPr>
          <w:rFonts w:ascii="Times New Roman" w:hAnsi="Times New Roman"/>
          <w:color w:val="000000"/>
          <w:sz w:val="30"/>
          <w:rtl/>
        </w:rPr>
        <w:t>(</w:t>
      </w:r>
      <w:r>
        <w:rPr>
          <w:rFonts w:ascii="Times New Roman" w:hAnsi="Times New Roman"/>
          <w:color w:val="000000"/>
          <w:sz w:val="30"/>
        </w:rPr>
        <w:t>٦٧٦</w:t>
      </w:r>
      <w:r>
        <w:rPr>
          <w:rFonts w:ascii="Times New Roman" w:hAnsi="Times New Roman"/>
          <w:color w:val="000000"/>
          <w:sz w:val="30"/>
          <w:rtl/>
        </w:rPr>
        <w:t>)، من حديث عائشة رَضِيَ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١٢١/٦</w:t>
      </w:r>
      <w:r>
        <w:rPr>
          <w:rFonts w:ascii="Times New Roman" w:hAnsi="Times New Roman"/>
          <w:color w:val="000000"/>
          <w:sz w:val="30"/>
          <w:rtl/>
        </w:rPr>
        <w:t>) من حديث عائشة رَضِيَ اللَّهُ عَنْهَا.</w:t>
      </w:r>
      <w:r>
        <w:br/>
      </w:r>
      <w:r>
        <w:br/>
      </w:r>
      <w:r>
        <w:rPr>
          <w:rFonts w:ascii="Times New Roman" w:hAnsi="Times New Roman"/>
          <w:color w:val="000000"/>
          <w:sz w:val="30"/>
        </w:rPr>
        <w:t>۱۸۰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كُلّ حالٍ أخلاقُ الرَّسُول ﷺ أخلاق عاليةٌ، وَمَعَ ذَلِكَ هُوَ فِي المَسْجِدِ</w:t>
      </w:r>
      <w:r>
        <w:br/>
      </w:r>
      <w:r>
        <w:rPr>
          <w:rFonts w:ascii="Times New Roman" w:hAnsi="Times New Roman"/>
          <w:color w:val="000000"/>
          <w:sz w:val="30"/>
          <w:rtl/>
        </w:rPr>
        <w:t>كثيرًا، وفي البيت كثيرًا، ويعودُ المَرْضى ويَزُورُهم وَكَانَ عَلَيْهِ الصَّلَاةُ وَالسَّلَامُ يصومُ حَتَّى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يُقال: لا يُفْطِرُ، ويُفْطِرُ حَتَّى يقال : لا يَصومُ ()؛ لأنَّهُ يَتَّبِعُ المصالح والمنافع. أحيانًا يَأْتِيهِ الضَّيْفُ يَشْغَلُهُ عن صلاته، فقد جاءَهُ ضُيوف فشغلوه عن رَكْعتي الظُّهْرِ، فَصَلَّاها بعد العَصْرِ ()، فهكذا يَنبغي للإِنْسَانِ أَنْ يكونَ مُتَمَشِّيًا مع ما يحتاجُهُ في أُمورِ دِينِهِ ودُنْياه ، لكنَّهُ لا بُدَّ أنْ يأتي بالواجباتِ، فمثلا: لو أنَّ إنسانًا جاءَهُ ضيوفٌ، وانْشَغَلَ عن صَلاةِ الظُّهْرِ إلى العصرِ، قُلْنَا: إِنَّ هذا حَرام؛ لأَنَّهُ لا يُمْكِنُ أَنْ يَنْشَغِلَ عن الواجِبِ.</w:t>
      </w:r>
      <w:r>
        <w:br/>
      </w:r>
      <w:r>
        <w:rPr>
          <w:rFonts w:ascii="Times New Roman" w:hAnsi="Times New Roman"/>
          <w:color w:val="000000"/>
          <w:sz w:val="30"/>
          <w:rtl/>
        </w:rPr>
        <w:t>الفَائِدَةُ الثَّانِيةُ: حرصُ النَّبِيِّ ﷺ عَلَى أُمَّتِهِ؛ حيثُ كَانَ يُراقِبُ الدَّاخِلَ إِلَى</w:t>
      </w:r>
      <w:r>
        <w:br/>
      </w:r>
      <w:r>
        <w:br/>
      </w:r>
      <w:r>
        <w:rPr>
          <w:rFonts w:ascii="Times New Roman" w:hAnsi="Times New Roman"/>
          <w:color w:val="000000"/>
          <w:sz w:val="30"/>
          <w:rtl/>
        </w:rPr>
        <w:t>المَسْجِدِ، ويَنْظُرُ ماذا يَفْعَلُ.</w:t>
      </w:r>
      <w:r>
        <w:br/>
      </w:r>
      <w:r>
        <w:br/>
      </w:r>
      <w:r>
        <w:rPr>
          <w:rFonts w:ascii="Times New Roman" w:hAnsi="Times New Roman"/>
          <w:color w:val="000000"/>
          <w:sz w:val="30"/>
          <w:rtl/>
        </w:rPr>
        <w:t>الفَائِدَةُ الثَّالِثَةُ: مَشْرُوعِيَّةُ الصَّلاةِ عند دخُولِ المَسْجِدِ؛ لِأَنَّ النَّبِيَّ ﷺ رأى هَذَا الرَّجُلَ فَأَقرَّهُ، وَهَذِهِ الصَّلاةُ الَّتِي صَلَّاها يَحتمل أَنْ تَكُونَ فَرِيضَةً كَانَتْ علَيْهِ، وَيَحْتَمِلُ أَنْ تَكُونَ تَحِيَّةَ المَسْجِدِ، وتَحِيَّةُ المَسْجِدِ سُنَّةٌ مُؤكَّدةٌ، حَتَّى قَالَ بَعْضُ العُلَماءِ : إِنَّهَا وَاجِبَة، وَهِيَ مَشْرُوعةٌ في كُلِّ وقت يدخُلُ المَسْجِدَ فيه، وَلَيْسَ عَنها</w:t>
      </w:r>
      <w:r>
        <w:br/>
      </w:r>
      <w:r>
        <w:br/>
      </w:r>
      <w:r>
        <w:rPr>
          <w:rFonts w:ascii="Times New Roman" w:hAnsi="Times New Roman"/>
          <w:color w:val="000000"/>
          <w:sz w:val="30"/>
          <w:rtl/>
        </w:rPr>
        <w:t>وقْتُ نَهْي.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الصوم، باب صوم شعبان، رقم (</w:t>
      </w:r>
      <w:r>
        <w:rPr>
          <w:rFonts w:ascii="Times New Roman" w:hAnsi="Times New Roman"/>
          <w:color w:val="000000"/>
          <w:sz w:val="30"/>
        </w:rPr>
        <w:t>١٩٦٩</w:t>
      </w:r>
      <w:r>
        <w:rPr>
          <w:rFonts w:ascii="Times New Roman" w:hAnsi="Times New Roman"/>
          <w:color w:val="000000"/>
          <w:sz w:val="30"/>
          <w:rtl/>
        </w:rPr>
        <w:t>)، ومسلم: كتاب الصيام،</w:t>
      </w:r>
      <w:r>
        <w:br/>
      </w:r>
      <w:r>
        <w:rPr>
          <w:rFonts w:ascii="Times New Roman" w:hAnsi="Times New Roman"/>
          <w:color w:val="000000"/>
          <w:sz w:val="30"/>
          <w:rtl/>
        </w:rPr>
        <w:t>باب صيام النبي الا وهو في غير رمضان، رقم (</w:t>
      </w:r>
      <w:r>
        <w:rPr>
          <w:rFonts w:ascii="Times New Roman" w:hAnsi="Times New Roman"/>
          <w:color w:val="000000"/>
          <w:sz w:val="30"/>
        </w:rPr>
        <w:t>١١٥٦</w:t>
      </w:r>
      <w:r>
        <w:rPr>
          <w:rFonts w:ascii="Times New Roman" w:hAnsi="Times New Roman"/>
          <w:color w:val="000000"/>
          <w:sz w:val="30"/>
          <w:rtl/>
        </w:rPr>
        <w:t xml:space="preserve"> (</w:t>
      </w:r>
      <w:r>
        <w:rPr>
          <w:rFonts w:ascii="Times New Roman" w:hAnsi="Times New Roman"/>
          <w:color w:val="000000"/>
          <w:sz w:val="30"/>
        </w:rPr>
        <w:t>١٧٥</w:t>
      </w:r>
      <w:r>
        <w:rPr>
          <w:rFonts w:ascii="Times New Roman" w:hAnsi="Times New Roman"/>
          <w:color w:val="000000"/>
          <w:sz w:val="30"/>
          <w:rtl/>
        </w:rPr>
        <w:t xml:space="preserve"> ، من حديث عائشة رَضِيَ اللَّهُ عَنْهَا. (</w:t>
      </w:r>
      <w:r>
        <w:rPr>
          <w:rFonts w:ascii="Times New Roman" w:hAnsi="Times New Roman"/>
          <w:color w:val="000000"/>
          <w:sz w:val="30"/>
        </w:rPr>
        <w:t>۲</w:t>
      </w:r>
      <w:r>
        <w:rPr>
          <w:rFonts w:ascii="Times New Roman" w:hAnsi="Times New Roman"/>
          <w:color w:val="000000"/>
          <w:sz w:val="30"/>
          <w:rtl/>
        </w:rPr>
        <w:t>) أخرجه البخاري كتاب السهو، باب إذا كلم وهو يصلي فأشار بيده، رقم (</w:t>
      </w:r>
      <w:r>
        <w:rPr>
          <w:rFonts w:ascii="Times New Roman" w:hAnsi="Times New Roman"/>
          <w:color w:val="000000"/>
          <w:sz w:val="30"/>
        </w:rPr>
        <w:t>۱۲۳۳</w:t>
      </w:r>
      <w:r>
        <w:rPr>
          <w:rFonts w:ascii="Times New Roman" w:hAnsi="Times New Roman"/>
          <w:color w:val="000000"/>
          <w:sz w:val="30"/>
          <w:rtl/>
        </w:rPr>
        <w:t>)، ومسلم كتاب صلاة المسافرين باب معرفة الركعتين اللتين كان يصليهما، رقم (</w:t>
      </w:r>
      <w:r>
        <w:rPr>
          <w:rFonts w:ascii="Times New Roman" w:hAnsi="Times New Roman"/>
          <w:color w:val="000000"/>
          <w:sz w:val="30"/>
        </w:rPr>
        <w:t>٨٣٤</w:t>
      </w:r>
      <w:r>
        <w:rPr>
          <w:rFonts w:ascii="Times New Roman" w:hAnsi="Times New Roman"/>
          <w:color w:val="000000"/>
          <w:sz w:val="30"/>
          <w:rtl/>
        </w:rPr>
        <w:t>)، من حديث أم</w:t>
      </w:r>
      <w:r>
        <w:br/>
      </w:r>
      <w:r>
        <w:br/>
      </w:r>
      <w:r>
        <w:rPr>
          <w:rFonts w:ascii="Times New Roman" w:hAnsi="Times New Roman"/>
          <w:color w:val="000000"/>
          <w:sz w:val="30"/>
          <w:rtl/>
        </w:rPr>
        <w:t>سلمة رَضِيَ اللَّهُ عَنْهَا .</w:t>
      </w:r>
      <w:r>
        <w:br/>
      </w:r>
      <w:r>
        <w:br/>
      </w:r>
      <w:r>
        <w:rPr>
          <w:rFonts w:ascii="Times New Roman" w:hAnsi="Times New Roman"/>
          <w:color w:val="000000"/>
          <w:sz w:val="30"/>
        </w:rPr>
        <w:t>١٨١</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tl/>
        </w:rPr>
        <w:t>فإنْ قُلْنا بأنّها وَاجِبَةٌ ؛ فلا نَهْيَ عنها ، وهو وَاضِحُ، وَإِنْ قُلْنَا: إِنَّهَا سُنَّةٌ؛ فَإِنَّ الأَدِلَّةَ تَدُلُّ عَلَى أَنَّ السُّنَنَ ذواتِ الأَسْبابِ لَيْسَ عَنها وقتُ نهي، ووجْهُ ذَلِكَ مِن التّعليلِ : أَنَّ النَّهْيَ عَنِ الصَّلاةِ فِي هَذِهِ الأَوْقاتِ خَوْفًا مِن مُسْابَهَةِ المُشْرِكِينَ الَّذِينَ يَسْجُدُونَ للشَّمْسِ إِذَا طَلَعَتْ ، وَإِذَا غَرَبَتْ ، وَإِذَا كَانَتِ الصَّلَاةُ لَهَا سَببٌ زالَ هَذَا الخَوْفُ.</w:t>
      </w:r>
      <w:r>
        <w:br/>
      </w:r>
      <w:r>
        <w:br/>
      </w:r>
      <w:r>
        <w:rPr>
          <w:rFonts w:ascii="Times New Roman" w:hAnsi="Times New Roman"/>
          <w:color w:val="000000"/>
          <w:sz w:val="30"/>
          <w:rtl/>
        </w:rPr>
        <w:t>النَّبِيُّ</w:t>
      </w:r>
      <w:r>
        <w:br/>
      </w:r>
      <w:r>
        <w:br/>
      </w:r>
      <w:r>
        <w:rPr>
          <w:rFonts w:ascii="Times New Roman" w:hAnsi="Times New Roman"/>
          <w:color w:val="000000"/>
          <w:sz w:val="30"/>
          <w:rtl/>
        </w:rPr>
        <w:t>.".</w:t>
      </w:r>
      <w:r>
        <w:br/>
      </w:r>
      <w:r>
        <w:br/>
      </w:r>
      <w:r>
        <w:rPr>
          <w:rFonts w:ascii="Times New Roman" w:hAnsi="Times New Roman"/>
          <w:color w:val="000000"/>
          <w:sz w:val="30"/>
          <w:rtl/>
        </w:rPr>
        <w:t>الفَائِدَةُ الرَّابِعَةُ: مَشْرُوعِيَّةُ السَّلَامِ عَلَى الجَالِسِينَ؛ لقولِهِ: «ثُمَّ جَاءَ فَسَلَّمَ عَلَى</w:t>
      </w:r>
      <w:r>
        <w:br/>
      </w:r>
      <w:r>
        <w:br/>
      </w:r>
      <w:r>
        <w:rPr>
          <w:rFonts w:ascii="Times New Roman" w:hAnsi="Times New Roman"/>
          <w:color w:val="000000"/>
          <w:sz w:val="30"/>
          <w:rtl/>
        </w:rPr>
        <w:t>وَلَوْ سَأَلَ سَائِلٌ: هل يُشرِعُ السَّلامُ على الجالِسِينَ عَلَى ذِكْرِ، كَالَّذِينَ يَدْرُسُونَ</w:t>
      </w:r>
      <w:r>
        <w:br/>
      </w:r>
      <w:r>
        <w:br/>
      </w:r>
      <w:r>
        <w:rPr>
          <w:rFonts w:ascii="Times New Roman" w:hAnsi="Times New Roman"/>
          <w:color w:val="000000"/>
          <w:sz w:val="30"/>
          <w:rtl/>
        </w:rPr>
        <w:t>مثلا ويُدَرِّسُ لهم المُعَلِّمُ أو لا؟</w:t>
      </w:r>
      <w:r>
        <w:br/>
      </w:r>
      <w:r>
        <w:br/>
      </w:r>
      <w:r>
        <w:rPr>
          <w:rFonts w:ascii="Times New Roman" w:hAnsi="Times New Roman"/>
          <w:color w:val="000000"/>
          <w:sz w:val="30"/>
          <w:rtl/>
        </w:rPr>
        <w:t>فالجَوَابُ : يَرى بَعْضُ أَهْلِ العِلْمِ أَنَّ مِثلَ هَؤُلاءِ لا يُسَلَّمُ عَلَيْهِم؛ لِمَا فِي ذَلِكَ مِنَ التَّشويش؛ لِأَنَّ الإِنْسَانَ إِذَا سَلَّمَ ظَهَرَ صوتُهُ، وَإِذَا ظَهَرَ صوتُهُ رُبَّما يَلْتَفِتُ النَّاسُ إِلَيْهِ؛ فيُشَوِّشُ عَلَيْهِم ويَصُدُّهم عما هم جالسونَ مِنْ أَجْلِهِ.</w:t>
      </w:r>
      <w:r>
        <w:br/>
      </w:r>
      <w:r>
        <w:rPr>
          <w:rFonts w:ascii="Times New Roman" w:hAnsi="Times New Roman"/>
          <w:color w:val="000000"/>
          <w:sz w:val="30"/>
          <w:rtl/>
        </w:rPr>
        <w:t>وَقَالَ بَعْضُ أَهْلِ العِلْمِ : بل يُسَنُّ السَّلامُ، والرَّدُّ فَرضُ كِفَايَةٍ، وَلَيْسَ وَاجِبًا</w:t>
      </w:r>
      <w:r>
        <w:br/>
      </w:r>
      <w:r>
        <w:br/>
      </w:r>
      <w:r>
        <w:rPr>
          <w:rFonts w:ascii="Times New Roman" w:hAnsi="Times New Roman"/>
          <w:color w:val="000000"/>
          <w:sz w:val="30"/>
          <w:rtl/>
        </w:rPr>
        <w:t>عَلَى الجميع.</w:t>
      </w:r>
      <w:r>
        <w:br/>
      </w:r>
      <w:r>
        <w:br/>
      </w:r>
      <w:r>
        <w:rPr>
          <w:rFonts w:ascii="Times New Roman" w:hAnsi="Times New Roman"/>
          <w:color w:val="000000"/>
          <w:sz w:val="30"/>
          <w:rtl/>
        </w:rPr>
        <w:t>ولَوْ سَأَلَ سَائِلٌ: مَن دَخَلَ المَسْجِدَ، هل يبدأُ بِتَحِيَّةِ المَسْجِدِ، أَوْ بِالسَّلَامِ عَلَى</w:t>
      </w:r>
      <w:r>
        <w:br/>
      </w:r>
      <w:r>
        <w:br/>
      </w:r>
      <w:r>
        <w:rPr>
          <w:rFonts w:ascii="Times New Roman" w:hAnsi="Times New Roman"/>
          <w:color w:val="000000"/>
          <w:sz w:val="30"/>
          <w:rtl/>
        </w:rPr>
        <w:t>الحاضرين؟</w:t>
      </w:r>
      <w:r>
        <w:br/>
      </w:r>
      <w:r>
        <w:br/>
      </w:r>
      <w:r>
        <w:rPr>
          <w:rFonts w:ascii="Times New Roman" w:hAnsi="Times New Roman"/>
          <w:color w:val="000000"/>
          <w:sz w:val="30"/>
          <w:rtl/>
        </w:rPr>
        <w:t>فالجَوَابُ : إِذَا كَانَ مَكَانُ صَلاتِهِ قَبْلَ أَنْ يَصِلَ إِلَى الحَاضِرِينَ صَلَّى أَوَّلًا تحيَّةَ المَسْجِدِ، وإِنْ كَانَ بَعْدَ أَنْ يَصِلَ فَليُسَلَّمْ عَلَى الحاضِرِينَ أَوَّلا؛ لأَنَّهُ لا يَمْنَعُ منَ</w:t>
      </w:r>
      <w:r>
        <w:br/>
      </w:r>
      <w:r>
        <w:br/>
      </w:r>
      <w:r>
        <w:rPr>
          <w:rFonts w:ascii="Times New Roman" w:hAnsi="Times New Roman"/>
          <w:color w:val="000000"/>
          <w:sz w:val="30"/>
          <w:rtl/>
        </w:rPr>
        <w:t>التحية.</w:t>
      </w:r>
      <w:r>
        <w:br/>
      </w:r>
      <w:r>
        <w:br/>
      </w:r>
      <w:r>
        <w:rPr>
          <w:rFonts w:ascii="Times New Roman" w:hAnsi="Times New Roman"/>
          <w:color w:val="000000"/>
          <w:sz w:val="30"/>
        </w:rPr>
        <w:t>١٨٢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 جَوَازُ تَخصيص أحدِ الجالسينَ بالسَّلامِ؛ لقوله: «فَسَلَّمَ عَلَى النَّبِيِّ، لكنَّ هَذَا مَشْرُوطٌ بِمَا إِذا لم يَتَرَتَّبْ عَلَى هَذَا مَفْسَدَةٌ، فلو تَرَتَّبَ عَلَى هَذَا</w:t>
      </w:r>
      <w:r>
        <w:br/>
      </w:r>
      <w:r>
        <w:br/>
      </w:r>
      <w:r>
        <w:rPr>
          <w:rFonts w:ascii="Times New Roman" w:hAnsi="Times New Roman"/>
          <w:color w:val="000000"/>
          <w:sz w:val="30"/>
          <w:rtl/>
        </w:rPr>
        <w:t>مَفْسَدَةٌ مُنِعَ من</w:t>
      </w:r>
      <w:r>
        <w:br/>
      </w:r>
      <w:r>
        <w:br/>
      </w:r>
      <w:r>
        <w:rPr>
          <w:rFonts w:ascii="Times New Roman" w:hAnsi="Times New Roman"/>
          <w:color w:val="000000"/>
          <w:sz w:val="30"/>
          <w:rtl/>
        </w:rPr>
        <w:t>ه.</w:t>
      </w:r>
      <w:r>
        <w:br/>
      </w:r>
      <w:r>
        <w:br/>
      </w:r>
      <w:r>
        <w:rPr>
          <w:rFonts w:ascii="Times New Roman" w:hAnsi="Times New Roman"/>
          <w:color w:val="000000"/>
          <w:sz w:val="30"/>
          <w:rtl/>
        </w:rPr>
        <w:t>مِثَالُ ذَلِكَ: دخَلَ رَجُلٌ عَلَى رَجُلِينِ اثْنَيْنِ، فقالَ: السَّلامُ عَلَيْكَ يَا فُلانُ. فسماه باسمِهِ، فهنا خَصَّ أحدَ الجالِسَيْنِ بالسَّلامِ ، فمِثْلُ هَذَا يحصُلُ مِنْهُ فِتْنَةٌ وعداوةٌ بَيْنَهُ وبين الرَّجُلِ الآخَرِ ، لكنْ إِذَا جَاءَ في جمع كثير، وفيهم مَن هو مُتَمَيِّةٌ مِن بينهم بِكِبَرِ أو علم أو غيرِ ذَلِكَ ، وخَصَّهُ بالسَّلامِ، فلا بَأْسَ؛ لقولِهِ رَضَوَانَهُ عَنْهُ هنا: «فَسَلَّمَ عَلَى</w:t>
      </w:r>
      <w:r>
        <w:br/>
      </w:r>
      <w:r>
        <w:br/>
      </w:r>
      <w:r>
        <w:rPr>
          <w:rFonts w:ascii="Times New Roman" w:hAnsi="Times New Roman"/>
          <w:color w:val="000000"/>
          <w:sz w:val="30"/>
          <w:rtl/>
        </w:rPr>
        <w:t>النبي».</w:t>
      </w:r>
      <w:r>
        <w:br/>
      </w:r>
      <w:r>
        <w:rPr>
          <w:rFonts w:ascii="Times New Roman" w:hAnsi="Times New Roman"/>
          <w:color w:val="000000"/>
          <w:sz w:val="30"/>
          <w:rtl/>
        </w:rPr>
        <w:t>النبي</w:t>
      </w:r>
      <w:r>
        <w:br/>
      </w:r>
      <w:r>
        <w:br/>
      </w:r>
      <w:r>
        <w:rPr>
          <w:rFonts w:ascii="Times New Roman" w:hAnsi="Times New Roman"/>
          <w:color w:val="000000"/>
          <w:sz w:val="30"/>
          <w:rtl/>
        </w:rPr>
        <w:t>فَإِنْ قَالَ قَائِلٌ: إِذَا دَخَلَ، وسلَّمَ عَلَى الجميع، لكنْ يُعْلَمُ أَنَّهُ إِنَّما أَرَادَ فُلانًا،</w:t>
      </w:r>
      <w:r>
        <w:br/>
      </w:r>
      <w:r>
        <w:rPr>
          <w:rFonts w:ascii="Times New Roman" w:hAnsi="Times New Roman"/>
          <w:color w:val="000000"/>
          <w:sz w:val="30"/>
          <w:rtl/>
        </w:rPr>
        <w:t>فَهَلْ يَكْفِي أنْ يردَّ السَّلامَ وَاحِدٌ مِن الجالسينَ سِوى الَّذِي قَصَدَ؟</w:t>
      </w:r>
      <w:r>
        <w:br/>
      </w:r>
      <w:r>
        <w:rPr>
          <w:rFonts w:ascii="Times New Roman" w:hAnsi="Times New Roman"/>
          <w:color w:val="000000"/>
          <w:sz w:val="30"/>
          <w:rtl/>
        </w:rPr>
        <w:t>فالجَوَابُ : متى عَلِمَ الإِنْسَانُ أَنَّهُ المَقْصُودُ بالسَّلامِ، فَإِنَّ رَدَّ السَّلَامِ عَلَيْهِ فِي هَذَا الحَالِ يَكُونُ فَرْضَ عَيْنٍ، كما لَوْ خَصَّهُ به لَفْظًا؛ لِأَنَّ مَا ذَكرنَاهُ خَصَّهُ بِهِ إِرَادَةً، وَإِذَا قَالَ: السَّلامُ عَلَيْكَ يَا فُلانُ، فَقَدْ خَصَّهُ بِهِ لَفْظًا.</w:t>
      </w:r>
      <w:r>
        <w:br/>
      </w:r>
      <w:r>
        <w:rPr>
          <w:rFonts w:ascii="Times New Roman" w:hAnsi="Times New Roman"/>
          <w:color w:val="000000"/>
          <w:sz w:val="30"/>
          <w:rtl/>
        </w:rPr>
        <w:t>الفَائِدَةُ السَّادِسَةُ : أَنَّهُ يَنْبَغِي لَمَنْ أَرَادَ الصَّلاةَ أَنْ يَكُونَ بَعِيدًا عَنِ المُتحدِّثِينَ؛ لِئَلَّا يُشَوِّشُوا عَلَيْهِ، وَهَذَا يُؤخَذُ مِن قولِهِ : ارْجِعْ فَصَلِّ فَأَمَرَهُ أَنْ يَرْجِعَ إِلَى مَكانٍ</w:t>
      </w:r>
      <w:r>
        <w:br/>
      </w:r>
      <w:r>
        <w:br/>
      </w:r>
      <w:r>
        <w:rPr>
          <w:rFonts w:ascii="Times New Roman" w:hAnsi="Times New Roman"/>
          <w:color w:val="000000"/>
          <w:sz w:val="30"/>
          <w:rtl/>
        </w:rPr>
        <w:t>بعيد، حَتَّى لا يُشَوِّشَ النَّاسُ عَلَيْه.</w:t>
      </w:r>
      <w:r>
        <w:br/>
      </w:r>
      <w:r>
        <w:br/>
      </w:r>
      <w:r>
        <w:rPr>
          <w:rFonts w:ascii="Times New Roman" w:hAnsi="Times New Roman"/>
          <w:color w:val="000000"/>
          <w:sz w:val="30"/>
          <w:rtl/>
        </w:rPr>
        <w:t>الفَائِدَةُ السَّابِعَةُ: وُجُوبُ إعادَةِ العِبادَةِ عَلَى مَن فَعَلَها عَلَى وَجْهِ لا يُجْزِئُ؛ لقوله: «فَصَلَّ»، والأَصْلُ في الأَمْرِ الوُجُوبُ ؛ ولأنَّ هَذَا لَّا دَخَلَ فِي العِبادَةِ كَأَنَّما عَاهَدَ اللَّهَ عَلَى ذَلِكَ، فيجبُ عَلَيْهِ أَنْ يَأْتِيَ بها عَلَى الوجهِ السَّلِيمِ، وَقَدْ يُقالُ: إِنَّ الأَمْرَ</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tl/>
        </w:rPr>
        <w:t>فِي قَوْلِهِ: «فَصَلِّ» للإرْشَادِ، وَلَيْسَ للوُجُوبِ.</w:t>
      </w:r>
      <w:r>
        <w:br/>
      </w:r>
      <w:r>
        <w:br/>
      </w:r>
      <w:r>
        <w:rPr>
          <w:rFonts w:ascii="Times New Roman" w:hAnsi="Times New Roman"/>
          <w:color w:val="000000"/>
          <w:sz w:val="30"/>
        </w:rPr>
        <w:t>١٨٣</w:t>
      </w:r>
      <w:r>
        <w:br/>
      </w:r>
      <w:r>
        <w:br/>
      </w:r>
      <w:r>
        <w:rPr>
          <w:rFonts w:ascii="Times New Roman" w:hAnsi="Times New Roman"/>
          <w:color w:val="000000"/>
          <w:sz w:val="30"/>
          <w:rtl/>
        </w:rPr>
        <w:t>الفَائِدَةُ الثَّامِنَةُ: جَوَازُ نَفْي الفِعلِ إِذا لم يَقَعْ عَلَى وجهِ يُجْزِى، ويُؤْخَذُ مِن قولِهِ: «فَإِنَّكَ لَمْ تُصَلِّ»، وهُنَا يَحِسُنُ أَنْ نَتَكَلَّمَ عَلَى قَاعِدَةٍ، وهي: إِذَا وَرَدَ النَّفْيُّ، فالأَصْلُ أَنَّهُ نَفْيُّ للوُجودِ، فَإِنْ لم يُمْكِنُ، فهو نَفْيِّ للصِحَّةِ، فَإِنْ لم يُمْكُنْ، فهو</w:t>
      </w:r>
      <w:r>
        <w:br/>
      </w:r>
      <w:r>
        <w:rPr>
          <w:rFonts w:ascii="Times New Roman" w:hAnsi="Times New Roman"/>
          <w:color w:val="000000"/>
          <w:sz w:val="30"/>
          <w:rtl/>
        </w:rPr>
        <w:t>نَفْي للكمال.</w:t>
      </w:r>
      <w:r>
        <w:br/>
      </w:r>
      <w:r>
        <w:rPr>
          <w:rFonts w:ascii="Times New Roman" w:hAnsi="Times New Roman"/>
          <w:color w:val="000000"/>
          <w:sz w:val="30"/>
          <w:rtl/>
        </w:rPr>
        <w:t>فإذا نَفَيْتَ شيئًا فالأصلُ أَنَّهُ نفي للوجودِ، وإِنْ كَانَ مَوْجودًا حُمِلَ على الصحة، وإنْ كانَ يَصِحُ حُمِلَ عَلى نَفْيِ الكمال.</w:t>
      </w:r>
      <w:r>
        <w:br/>
      </w:r>
      <w:r>
        <w:br/>
      </w:r>
      <w:r>
        <w:rPr>
          <w:rFonts w:ascii="Times New Roman" w:hAnsi="Times New Roman"/>
          <w:color w:val="000000"/>
          <w:sz w:val="30"/>
          <w:rtl/>
        </w:rPr>
        <w:t>نَفْيِ</w:t>
      </w:r>
      <w:r>
        <w:br/>
      </w:r>
      <w:r>
        <w:br/>
      </w:r>
      <w:r>
        <w:rPr>
          <w:rFonts w:ascii="Times New Roman" w:hAnsi="Times New Roman"/>
          <w:color w:val="000000"/>
          <w:sz w:val="30"/>
          <w:rtl/>
        </w:rPr>
        <w:t xml:space="preserve">فمثلًا: إِذَا قُلْتَ: لا خالِقَ إِلَّا اللهُ. هَذَا نفى للوجودِ، قَالَ اللهُ تَعَالَى: </w:t>
      </w:r>
      <w:proofErr w:type="gramStart"/>
      <w:r>
        <w:rPr>
          <w:rFonts w:ascii="Times New Roman" w:hAnsi="Times New Roman"/>
          <w:color w:val="000000"/>
          <w:sz w:val="30"/>
          <w:rtl/>
        </w:rPr>
        <w:t>﴿ أَفَمَن</w:t>
      </w:r>
      <w:proofErr w:type="gramEnd"/>
      <w:r>
        <w:br/>
      </w:r>
      <w:r>
        <w:rPr>
          <w:rFonts w:ascii="Times New Roman" w:hAnsi="Times New Roman"/>
          <w:color w:val="000000"/>
          <w:sz w:val="30"/>
          <w:rtl/>
        </w:rPr>
        <w:t xml:space="preserve">يَخْلُقُ كَمَن لَا </w:t>
      </w:r>
      <w:proofErr w:type="gramStart"/>
      <w:r>
        <w:rPr>
          <w:rFonts w:ascii="Times New Roman" w:hAnsi="Times New Roman"/>
          <w:color w:val="000000"/>
          <w:sz w:val="30"/>
          <w:rtl/>
        </w:rPr>
        <w:t>يَخْلُقُ ﴾</w:t>
      </w:r>
      <w:proofErr w:type="gramEnd"/>
      <w:r>
        <w:rPr>
          <w:rFonts w:ascii="Times New Roman" w:hAnsi="Times New Roman"/>
          <w:color w:val="000000"/>
          <w:sz w:val="30"/>
          <w:rtl/>
        </w:rPr>
        <w:t xml:space="preserve"> [النحل:</w:t>
      </w:r>
      <w:r>
        <w:rPr>
          <w:rFonts w:ascii="Times New Roman" w:hAnsi="Times New Roman"/>
          <w:color w:val="000000"/>
          <w:sz w:val="30"/>
        </w:rPr>
        <w:t>١٧</w:t>
      </w:r>
      <w:r>
        <w:rPr>
          <w:rFonts w:ascii="Times New Roman" w:hAnsi="Times New Roman"/>
          <w:color w:val="000000"/>
          <w:sz w:val="30"/>
          <w:rtl/>
        </w:rPr>
        <w:t>]، فلا خالقَ إِلَّا اللهُ ربُّ العالَمينَ. وفي قولِ الرَّسُولِ : «لا صَلاةَ لَنْ لَمْ يَقْرَأْ بِفَاتِحَةِ الكِتَابِ ، والرَّجُل )</w:t>
      </w:r>
      <w:r>
        <w:br/>
      </w:r>
      <w:r>
        <w:rPr>
          <w:rFonts w:ascii="Times New Roman" w:hAnsi="Times New Roman"/>
          <w:color w:val="000000"/>
          <w:sz w:val="30"/>
          <w:rtl/>
        </w:rPr>
        <w:t>يُصَلِّي أمامنا ، لكنَّه لم يَقْرَأُ الفَاتِحَةَ، فَهَذَا نَفْيُّ للصَّحَّةِ.</w:t>
      </w:r>
      <w:r>
        <w:br/>
      </w:r>
      <w:r>
        <w:rPr>
          <w:rFonts w:ascii="Times New Roman" w:hAnsi="Times New Roman"/>
          <w:color w:val="000000"/>
          <w:sz w:val="30"/>
          <w:rtl/>
        </w:rPr>
        <w:t>وفي قولِ الرَّسُولِ : «لا صَلاةَ بِحَضْرَةِ الطَّعَامِ، وَلَا هُوَ يُدَافِعُهُ الأَخْبَثَانِ)، والرَّجُلُ صَلَّى أمامنا والطَّعامُ حَاضِرٌ ، فَهَذَا نفي للكمال.</w:t>
      </w:r>
      <w:r>
        <w:br/>
      </w:r>
      <w:r>
        <w:br/>
      </w:r>
      <w:r>
        <w:rPr>
          <w:rFonts w:ascii="Times New Roman" w:hAnsi="Times New Roman"/>
          <w:color w:val="000000"/>
          <w:sz w:val="30"/>
          <w:rtl/>
        </w:rPr>
        <w:t>فإِذَا قَالَ قَائِلٌ : ما هو الأَصْلُ؟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۳۹٤</w:t>
      </w:r>
      <w:r>
        <w:rPr>
          <w:rFonts w:ascii="Times New Roman" w:hAnsi="Times New Roman"/>
          <w:color w:val="000000"/>
          <w:sz w:val="30"/>
          <w:rtl/>
        </w:rPr>
        <w:t>)، من حديث عبادة بن</w:t>
      </w:r>
      <w:r>
        <w:br/>
      </w:r>
      <w:r>
        <w:br/>
      </w:r>
      <w:r>
        <w:rPr>
          <w:rFonts w:ascii="Times New Roman" w:hAnsi="Times New Roman"/>
          <w:color w:val="000000"/>
          <w:sz w:val="30"/>
          <w:rtl/>
        </w:rPr>
        <w:t>الصامت 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 .</w:t>
      </w:r>
      <w:r>
        <w:br/>
      </w:r>
      <w:r>
        <w:br/>
      </w:r>
      <w:r>
        <w:rPr>
          <w:rFonts w:ascii="Times New Roman" w:hAnsi="Times New Roman"/>
          <w:color w:val="000000"/>
          <w:sz w:val="30"/>
        </w:rPr>
        <w:t>١٨٤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 الأَصْلُ أَنَّهُ نفيّ للوُجودِ، فَإِنْ لم يُمْكِنْ فَنَفْيُّ للصَّحَّةِ، فَإِنْ لم يَكُنْ فَنَفْي</w:t>
      </w:r>
      <w:r>
        <w:br/>
      </w:r>
      <w:r>
        <w:rPr>
          <w:rFonts w:ascii="Times New Roman" w:hAnsi="Times New Roman"/>
          <w:color w:val="000000"/>
          <w:sz w:val="30"/>
          <w:rtl/>
        </w:rPr>
        <w:t>للكمال؛ وَهَذَا الحَدِيثُ الَّذِي معنا مِن القِسْمِ الثَّانِي، الَّذِي هو نَفْيُّ الصِّحَّةِ. لَوْ سَأَلَ سَائِلٌ : هل يُفْهَمُ مِن الحَدِيثِ أَنَّ ما ذكَرَهُ النَّبِيُّ ﷺ ، وطَلَبَ مِن الرَّجُلِ</w:t>
      </w:r>
      <w:r>
        <w:br/>
      </w:r>
      <w:r>
        <w:rPr>
          <w:rFonts w:ascii="Times New Roman" w:hAnsi="Times New Roman"/>
          <w:color w:val="000000"/>
          <w:sz w:val="30"/>
          <w:rtl/>
        </w:rPr>
        <w:t>:</w:t>
      </w:r>
      <w:r>
        <w:br/>
      </w:r>
      <w:r>
        <w:rPr>
          <w:rFonts w:ascii="Times New Roman" w:hAnsi="Times New Roman"/>
          <w:color w:val="000000"/>
          <w:sz w:val="30"/>
          <w:rtl/>
        </w:rPr>
        <w:t>إعادتَهُ رُكْنٌ، وما لَمْ يَذْكُرْهُ فهو سُنَّةٌ؟</w:t>
      </w:r>
      <w:r>
        <w:br/>
      </w:r>
      <w:r>
        <w:rPr>
          <w:rFonts w:ascii="Times New Roman" w:hAnsi="Times New Roman"/>
          <w:color w:val="000000"/>
          <w:sz w:val="30"/>
          <w:rtl/>
        </w:rPr>
        <w:t>فالجَوَابُ: لا ، هَذَا مِن الخَطا، أي: أنَّ هَذَا النَّفْيَ يُقابِلُهُ مَن قَالَ: إِنَّ جميعَ أَفْعَالِ الحَج وَاجِبَةٌ ؛ لقوله : «خُذُوا عَنِّي مَنَاسِكَكُمْ ، وَهَذَا خَط؛ لِأَنَّ هَذَا اسْتِدلال ببَعْضِ النُّصُوصِ دُونَ بَعْضٍ، فمثلًا: عَنِ ابْنِ مَسْعُودٍ قَالَ: كُنَّا نَقُولُ فِي الصَّلاةِ، قَبْلَ أَنْ يُفْرَضَ التَّشَهدُ: السَّلامُ عَلَى اللهِ السَّلامُ عَلَى جِبْرِيلَ، وَمِيكَائِيلَ، فَقالَ رَسُولُ اللهِ : «لا تَقُولُوا هَكَذَا، فَإِنَّ اللهَ هُوَ السَّلامُ، وَلَكِنْ قُولُوا التَّحِيَّاتُ اللهِ، وَالصَّلَوَاتُ، وَالطَّيِّبَاتُ، السَّلامُ عَلَيْكَ أَيُّهَا النَّبِيُّ وَرَحْمَةُ اللهِ وَبَرَكَاتُهُ، السَّلامُ عَلَيْنَا وَعَلَى عِبَادِ اللَّهِ الصَّالِحِينَ، أَشْهَدُ أَنْ لا إِلَهَ إِلَّا اللهُ، وَأَشْهَدُ أَنَّ مُحَمَّدًا عَبْدُهُ وَرَسُولُهُ ) ، وَهَذَا نَصُّ صَرِيحٌ فِي أَنَّ التَشَهدَ وَاجِبٌ وفَرْضٌ، ولم يُذْكَرْ فِي هَذَا الحَدِيثِ.</w:t>
      </w:r>
      <w:r>
        <w:br/>
      </w:r>
      <w:r>
        <w:rPr>
          <w:rFonts w:ascii="Times New Roman" w:hAnsi="Times New Roman"/>
          <w:color w:val="000000"/>
          <w:sz w:val="30"/>
          <w:rtl/>
        </w:rPr>
        <w:t>أَيْضًا في الصَّلاةِ تَحْرِيمُهَا التَّكْبِيرُ ، وَتَحْلِيلُهَا التَّسْلِيمُ، والتَّسْلِيمُ لَمْ يُوجَدْ فِي هَذَا الحَدِيثِ، فيُقالُ: إِنَّ النَّبِيَّ صَ اللهُ عَلَيْهِ وَسَلَّمَ بَيْن لِهَذَا الرَّجُلِ ما أَخَلَّ فيه، وأَمَرَهُ أَنْ يَفْعَلَ ذَلِكَ في صَلاتِهِ كُلّها ، أَمَّا ما لم يُحِلَّ فيه، فَلَمْ يُنَبِّهُ عَلَيْهِ؛ لأَنَّهُ لا حاجة للتنبيه</w:t>
      </w:r>
      <w:r>
        <w:br/>
      </w:r>
      <w:r>
        <w:br/>
      </w:r>
      <w:r>
        <w:rPr>
          <w:rFonts w:ascii="Times New Roman" w:hAnsi="Times New Roman"/>
          <w:color w:val="000000"/>
          <w:sz w:val="30"/>
          <w:rtl/>
        </w:rPr>
        <w:t>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الحج، باب استحباب رمي جمرة العقبة يوم النحر راكبًا، رقم (</w:t>
      </w:r>
      <w:r>
        <w:rPr>
          <w:rFonts w:ascii="Times New Roman" w:hAnsi="Times New Roman"/>
          <w:color w:val="000000"/>
          <w:sz w:val="30"/>
        </w:rPr>
        <w:t>۱۲۹۷</w:t>
      </w:r>
      <w:r>
        <w:rPr>
          <w:rFonts w:ascii="Times New Roman" w:hAnsi="Times New Roman"/>
          <w:color w:val="000000"/>
          <w:sz w:val="30"/>
          <w:rtl/>
        </w:rPr>
        <w:t>)،</w:t>
      </w:r>
      <w:r>
        <w:br/>
      </w:r>
      <w:r>
        <w:br/>
      </w:r>
      <w:r>
        <w:rPr>
          <w:rFonts w:ascii="Times New Roman" w:hAnsi="Times New Roman"/>
          <w:color w:val="000000"/>
          <w:sz w:val="30"/>
          <w:rtl/>
        </w:rPr>
        <w:t>من حديث جابر بن عبد الله رَضِعَ اللَّهُ عَنْها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ما يتخير من الدعاء بعد التشهد، رقم (</w:t>
      </w:r>
      <w:r>
        <w:rPr>
          <w:rFonts w:ascii="Times New Roman" w:hAnsi="Times New Roman"/>
          <w:color w:val="000000"/>
          <w:sz w:val="30"/>
        </w:rPr>
        <w:t>٨٣٥</w:t>
      </w:r>
      <w:r>
        <w:rPr>
          <w:rFonts w:ascii="Times New Roman" w:hAnsi="Times New Roman"/>
          <w:color w:val="000000"/>
          <w:sz w:val="30"/>
          <w:rtl/>
        </w:rPr>
        <w:t>)، ومسلم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Pr>
        <w:t>١٨٥</w:t>
      </w:r>
      <w:r>
        <w:br/>
      </w:r>
      <w:r>
        <w:br/>
      </w:r>
      <w:r>
        <w:rPr>
          <w:rFonts w:ascii="Times New Roman" w:hAnsi="Times New Roman"/>
          <w:color w:val="000000"/>
          <w:sz w:val="30"/>
          <w:rtl/>
        </w:rPr>
        <w:t>ولذلِك يَجِبُ عَلَى الْمُسْتَدِلُ في القُرْآنِ، أو السُّنَّةِ، أَلَّا يُهْمِلَ الأَدِلَّةَ الأُخرى؛ لأنَّه ما ضَرَّ مَن ضَرَّ مِنَ العُلَمَاءِ فيما ضَلَّ فِيهِ إِلَّا هَذِهِ المَسْأَلَةُ، أَنَّهُم نَظَرُوا إِلَى جَانِبٍ،</w:t>
      </w:r>
      <w:r>
        <w:br/>
      </w:r>
      <w:r>
        <w:rPr>
          <w:rFonts w:ascii="Times New Roman" w:hAnsi="Times New Roman"/>
          <w:color w:val="000000"/>
          <w:sz w:val="30"/>
          <w:rtl/>
        </w:rPr>
        <w:t>وأَغْفَلُوا جانبا.</w:t>
      </w:r>
      <w:r>
        <w:br/>
      </w:r>
      <w:r>
        <w:rPr>
          <w:rFonts w:ascii="Times New Roman" w:hAnsi="Times New Roman"/>
          <w:color w:val="000000"/>
          <w:sz w:val="30"/>
          <w:rtl/>
        </w:rPr>
        <w:t xml:space="preserve">ولِهَذا تَجِدُ - حتى في العقائدِ الَّذِينَ أَنْكَرُوا الصَّفاتِ نَظَرُوا إِلَى جانب مِن الأَدِلَّةِ، وهو قَوْلُهُ: لَيْسَ كَمِثْلِهِ شَيْءٌ وَهُوَ السَّمِيعُ الْبَصِيرُ ﴾ [الشورى: </w:t>
      </w:r>
      <w:r>
        <w:rPr>
          <w:rFonts w:ascii="Times New Roman" w:hAnsi="Times New Roman"/>
          <w:color w:val="000000"/>
          <w:sz w:val="30"/>
        </w:rPr>
        <w:t>۱۱</w:t>
      </w:r>
      <w:r>
        <w:rPr>
          <w:rFonts w:ascii="Times New Roman" w:hAnsi="Times New Roman"/>
          <w:color w:val="000000"/>
          <w:sz w:val="30"/>
          <w:rtl/>
        </w:rPr>
        <w:t>]، وقَوْلُهُ: سبْحَانَ اللهِ عَمَّا يُشْرِكُونَ ﴾ [الطور :</w:t>
      </w:r>
      <w:r>
        <w:rPr>
          <w:rFonts w:ascii="Times New Roman" w:hAnsi="Times New Roman"/>
          <w:color w:val="000000"/>
          <w:sz w:val="30"/>
        </w:rPr>
        <w:t>٤٣</w:t>
      </w:r>
      <w:r>
        <w:rPr>
          <w:rFonts w:ascii="Times New Roman" w:hAnsi="Times New Roman"/>
          <w:color w:val="000000"/>
          <w:sz w:val="30"/>
          <w:rtl/>
        </w:rPr>
        <w:t>]، أي: تَنْزِيها له، فَغَلَوْا فِي جانبِ التَّنْزِيهِ والنَّفْيِ،</w:t>
      </w:r>
      <w:r>
        <w:br/>
      </w:r>
      <w:r>
        <w:br/>
      </w:r>
      <w:r>
        <w:rPr>
          <w:rFonts w:ascii="Times New Roman" w:hAnsi="Times New Roman"/>
          <w:color w:val="000000"/>
          <w:sz w:val="30"/>
          <w:rtl/>
        </w:rPr>
        <w:t>وغَفَلُوا عن جانب الإثباتِ.</w:t>
      </w:r>
      <w:r>
        <w:br/>
      </w:r>
      <w:r>
        <w:br/>
      </w:r>
      <w:r>
        <w:rPr>
          <w:rFonts w:ascii="Times New Roman" w:hAnsi="Times New Roman"/>
          <w:color w:val="000000"/>
          <w:sz w:val="30"/>
          <w:rtl/>
        </w:rPr>
        <w:t>الفَائِدَةُ التَّاسِعَةُ: جَوَازُ الإقرارِ عَلَى عَمَلِ فَاسِدِ للتَّعليمِ؛ لِأَنَّ الرَّسُولَ ﷺ</w:t>
      </w:r>
      <w:r>
        <w:br/>
      </w:r>
      <w:r>
        <w:rPr>
          <w:rFonts w:ascii="Times New Roman" w:hAnsi="Times New Roman"/>
          <w:color w:val="000000"/>
          <w:sz w:val="30"/>
          <w:rtl/>
        </w:rPr>
        <w:t>أقرَّ عَلَى صَلاةٍ ليستْ صَحِيحةً مِن أَجْلِ أَنْ يُعَلِّمَهُمْ.</w:t>
      </w:r>
      <w:r>
        <w:br/>
      </w:r>
      <w:r>
        <w:rPr>
          <w:rFonts w:ascii="Times New Roman" w:hAnsi="Times New Roman"/>
          <w:color w:val="000000"/>
          <w:sz w:val="30"/>
          <w:rtl/>
        </w:rPr>
        <w:t>الفَائِدَةُ العَاشِرَةُ: تكرارُ السَّلام عند وُجُودِ سببِهِ؛ لِأَنَّ الرَّجُلَ سَلَّمَ أَوَّلا، ثم ذَهَبَ وصَلَّى، ثم عاد فسلَّمَ ثانيًا، وَكَانَ الصَّحابَةُ رَضِوَاللَّهُ عَنْهُمْ إِذَا حَالَ بَيْنَهُم شَجَرَةٌ، أو جدار، أو نحو ذلِك، ثم تلاقَوْا بَعْدَ ذَلِكَ سَلَّمَ بَعْضُهم عَلَى بَعْضٍ ، فَلا تَمَلَّ من هذا؛ لِأَنَّ السَّلامَ دُعَاءٌ وحَسنات، والمُسَلَّمُ له في سلامِهِ عَشْرُ حَسَناتٍ، ودُعَاءُ</w:t>
      </w:r>
      <w:r>
        <w:br/>
      </w:r>
      <w:r>
        <w:rPr>
          <w:rFonts w:ascii="Times New Roman" w:hAnsi="Times New Roman"/>
          <w:color w:val="000000"/>
          <w:sz w:val="30"/>
          <w:rtl/>
        </w:rPr>
        <w:t>لأخيه، وأخوهُ يَدْعو له أيضًا، فلا تَسْأَمْ، وَلا تَمَلَّ ما دامَ الأَمْرُ مَشْرُوعًا.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الحَادِيَةَ عَشْرَةَ: فِطنةُ الصَّحابَةِ رَوَاللَّهُ عَنْهُ وَذَكَاؤُهم وعَقْلُهم؛ لِقَوْلِهِ: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السني في عمل اليوم والليلة رقم (</w:t>
      </w:r>
      <w:r>
        <w:rPr>
          <w:rFonts w:ascii="Times New Roman" w:hAnsi="Times New Roman"/>
          <w:color w:val="000000"/>
          <w:sz w:val="30"/>
        </w:rPr>
        <w:t>٢٤٥</w:t>
      </w:r>
      <w:r>
        <w:rPr>
          <w:rFonts w:ascii="Times New Roman" w:hAnsi="Times New Roman"/>
          <w:color w:val="000000"/>
          <w:sz w:val="30"/>
          <w:rtl/>
        </w:rPr>
        <w:t>) ، والبيهقي في الشعب رقم (</w:t>
      </w:r>
      <w:r>
        <w:rPr>
          <w:rFonts w:ascii="Times New Roman" w:hAnsi="Times New Roman"/>
          <w:color w:val="000000"/>
          <w:sz w:val="30"/>
        </w:rPr>
        <w:t>٨٤٧٢</w:t>
      </w:r>
      <w:r>
        <w:rPr>
          <w:rFonts w:ascii="Times New Roman" w:hAnsi="Times New Roman"/>
          <w:color w:val="000000"/>
          <w:sz w:val="30"/>
          <w:rtl/>
        </w:rPr>
        <w:t>)، من حديث أنس رَضِيَ اللَّهُ عَنْهُ.</w:t>
      </w:r>
      <w:r>
        <w:br/>
      </w:r>
      <w:r>
        <w:rPr>
          <w:rFonts w:ascii="Times New Roman" w:hAnsi="Times New Roman"/>
          <w:color w:val="000000"/>
          <w:sz w:val="30"/>
          <w:rtl/>
        </w:rPr>
        <w:t>وأخرج أبو داود كتاب الأدب، باب في الرجل يفارق الرجل ثم يلقاه، رقم (</w:t>
      </w:r>
      <w:r>
        <w:rPr>
          <w:rFonts w:ascii="Times New Roman" w:hAnsi="Times New Roman"/>
          <w:color w:val="000000"/>
          <w:sz w:val="30"/>
        </w:rPr>
        <w:t>٥٢٠٠</w:t>
      </w:r>
      <w:r>
        <w:rPr>
          <w:rFonts w:ascii="Times New Roman" w:hAnsi="Times New Roman"/>
          <w:color w:val="000000"/>
          <w:sz w:val="30"/>
          <w:rtl/>
        </w:rPr>
        <w:t>)، من حديث أبي هريرة رضوَانَهُ عَنه موقوفا ومرفوعا: «إذا لقي أحدكم أخاه فليسلم عليه، فإن حالت بينهما شجرة أو جدار، أو حجر ثم لقيه فليسلم عليه أيضًا».</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والَّذِي بَعَثَكَ بِالحَقِّ، فَعَدَلَ عَنِ الحَلِفِ المشهور، وهو (والله) إِلَى قَوْلِهِ: «وَالَّذِي بَعَثَكَ بِالحَقِّ إِشَارَةً إِلَى أَنَّ مَا يَقُولُهُ الرَّسُولُ هو حقٌّ، فقولُهُ: «لمْ تُصَلِّ» حقٌّ، وتوجيه هَذَا الرَّجُلِ حَقٌّ.</w:t>
      </w:r>
      <w:r>
        <w:br/>
      </w:r>
      <w:r>
        <w:rPr>
          <w:rFonts w:ascii="Times New Roman" w:hAnsi="Times New Roman"/>
          <w:color w:val="000000"/>
          <w:sz w:val="30"/>
          <w:rtl/>
        </w:rPr>
        <w:t>الفَائِدَةُ الثَّانِيَةَ عَشْرَةَ: إِنْباتُ رسالةِ النَّبِيِّ ، ووجه الاسْتِدْلالِ بذَلِكَ : أَنَّ</w:t>
      </w:r>
      <w:r>
        <w:br/>
      </w:r>
      <w:r>
        <w:rPr>
          <w:rFonts w:ascii="Times New Roman" w:hAnsi="Times New Roman"/>
          <w:color w:val="000000"/>
          <w:sz w:val="30"/>
          <w:rtl/>
        </w:rPr>
        <w:t>النَّبِيَّ</w:t>
      </w:r>
      <w:r>
        <w:br/>
      </w:r>
      <w:r>
        <w:rPr>
          <w:rFonts w:ascii="Times New Roman" w:hAnsi="Times New Roman"/>
          <w:color w:val="000000"/>
          <w:sz w:val="30"/>
          <w:rtl/>
        </w:rPr>
        <w:t>ﷺ أَفَرَهُ عَلَى ذَلِكَ لمَّا قَالَ: «وَالَّذِي بَعَثَكَ بِالْحَقِّ».</w:t>
      </w:r>
      <w:r>
        <w:br/>
      </w:r>
      <w:r>
        <w:rPr>
          <w:rFonts w:ascii="Times New Roman" w:hAnsi="Times New Roman"/>
          <w:color w:val="000000"/>
          <w:sz w:val="30"/>
          <w:rtl/>
        </w:rPr>
        <w:t xml:space="preserve">الفَائِدَةُ الثَّالِثَةَ عَشْرَةَ: أَنَّ كُلَّ ما جَاءَ به النَّبِيُّ ﷺ حَقٌّ ، إِنْ كَانَتْ أَخْبَارًا فهي صِدْقٌ، وَإنْ كانتْ أَحْكَامًا فهي عَدْلٌ، فكلُّ مَا جَاءَ بِهِ الرَّسُولُ : هو حَقٌّ . الفَائِدَةُ الرَّابِعَةَ عَشْرَةَ: وُجُوبُ اقْتَناعِ العَبْدِ بِالشَّرِيعَةِ الإِسْلاميَّة؛ لأنها حقٌّ، فَمَاذَا بَعْدَ الْحَقِّ إِلَّا </w:t>
      </w:r>
      <w:proofErr w:type="gramStart"/>
      <w:r>
        <w:rPr>
          <w:rFonts w:ascii="Times New Roman" w:hAnsi="Times New Roman"/>
          <w:color w:val="000000"/>
          <w:sz w:val="30"/>
          <w:rtl/>
        </w:rPr>
        <w:t>الضَّلَالُ )</w:t>
      </w:r>
      <w:proofErr w:type="gramEnd"/>
      <w:r>
        <w:rPr>
          <w:rFonts w:ascii="Times New Roman" w:hAnsi="Times New Roman"/>
          <w:color w:val="000000"/>
          <w:sz w:val="30"/>
          <w:rtl/>
        </w:rPr>
        <w:t xml:space="preserve"> (يونس:</w:t>
      </w:r>
      <w:r>
        <w:rPr>
          <w:rFonts w:ascii="Times New Roman" w:hAnsi="Times New Roman"/>
          <w:color w:val="000000"/>
          <w:sz w:val="30"/>
        </w:rPr>
        <w:t>۳۲</w:t>
      </w:r>
      <w:r>
        <w:rPr>
          <w:rFonts w:ascii="Times New Roman" w:hAnsi="Times New Roman"/>
          <w:color w:val="000000"/>
          <w:sz w:val="30"/>
          <w:rtl/>
        </w:rPr>
        <w:t xml:space="preserve">)، فيجبُ عَلَيْنا أَنْ نَقْتَنِعَ بِمَا صَحَ مِن شريعةِ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ولا حاجةَ إِلَى أَنْ نَبْحثَ لِمَ، وَكَيْفَ؛ لأَنَّكَ عبدٌ مَأْمُورٌ مِنَ اللَّهِ وَنَبِيِّهِ. الفَائِدَةُ الخَامِسَةَ عَشْرَةَ: جَوَازُ القَسَمِ بِدُونِ اسْتِقْسَامِ، وَوَجْهُهُ: أَنَّ هَذَا الرَّجُلَ أَقْسَمَ دُونَ أَنْ يقول له الرَّسُولُ : احْلِف، لكنَّ هَذَا لا يَنْبَغِي إِلَّا في الأمور الهامة، وإلا فقد قَالَ اللهُ تَعَالَى: ﴿وَاحْفَظُوا أَيْمَنَكُمْ ﴾ [المائدة: </w:t>
      </w:r>
      <w:r>
        <w:rPr>
          <w:rFonts w:ascii="Times New Roman" w:hAnsi="Times New Roman"/>
          <w:color w:val="000000"/>
          <w:sz w:val="30"/>
        </w:rPr>
        <w:t>٨٩</w:t>
      </w:r>
      <w:r>
        <w:rPr>
          <w:rFonts w:ascii="Times New Roman" w:hAnsi="Times New Roman"/>
          <w:color w:val="000000"/>
          <w:sz w:val="30"/>
          <w:rtl/>
        </w:rPr>
        <w:t>]، ومِن حِفْظِ اليَمِينِ أَلَّا تُكْثِرَ الحَلِفَ بِاللهِ، وأَلَّا تَحْلِفَ إِلَّا فِي المَواطِنِ الَّتِي يَنْبَغِي فِيهَا الحَلِفُ.</w:t>
      </w:r>
      <w:r>
        <w:br/>
      </w:r>
      <w:r>
        <w:rPr>
          <w:rFonts w:ascii="Times New Roman" w:hAnsi="Times New Roman"/>
          <w:color w:val="000000"/>
          <w:sz w:val="30"/>
          <w:rtl/>
        </w:rPr>
        <w:t>وقد أَمَرَ اللهُ تَعَالَى نَبِيَّهُ</w:t>
      </w:r>
      <w:r>
        <w:br/>
      </w:r>
      <w:r>
        <w:rPr>
          <w:rFonts w:ascii="Times New Roman" w:hAnsi="Times New Roman"/>
          <w:color w:val="000000"/>
          <w:sz w:val="30"/>
          <w:rtl/>
        </w:rPr>
        <w:t>ﷺ أَنْ يُقسِمَ فِي ثَلاثَةِ مَواضِعَ مِنَ القُرْآنِ: المَوْضِعِ الأَوَّلِ فِي قَوْلِهِ وَيَسْتَنْبِتُونَكَ أَحَقُّ هُوَ قُلْ إلى وَرَقِ إِنَّهُ لَحَى وَمَا أَنتُم</w:t>
      </w:r>
      <w:r>
        <w:br/>
      </w:r>
      <w:r>
        <w:br/>
      </w:r>
      <w:r>
        <w:rPr>
          <w:rFonts w:ascii="Times New Roman" w:hAnsi="Times New Roman"/>
          <w:color w:val="000000"/>
          <w:sz w:val="30"/>
          <w:rtl/>
        </w:rPr>
        <w:t xml:space="preserve">بمعجزين ) [يونس : </w:t>
      </w:r>
      <w:r>
        <w:rPr>
          <w:rFonts w:ascii="Times New Roman" w:hAnsi="Times New Roman"/>
          <w:color w:val="000000"/>
          <w:sz w:val="30"/>
        </w:rPr>
        <w:t>٥٣</w:t>
      </w:r>
      <w:r>
        <w:rPr>
          <w:rFonts w:ascii="Times New Roman" w:hAnsi="Times New Roman"/>
          <w:color w:val="000000"/>
          <w:sz w:val="30"/>
          <w:rtl/>
        </w:rPr>
        <w:t>].</w:t>
      </w:r>
      <w:r>
        <w:br/>
      </w:r>
      <w:r>
        <w:br/>
      </w:r>
      <w:r>
        <w:rPr>
          <w:rFonts w:ascii="Times New Roman" w:hAnsi="Times New Roman"/>
          <w:color w:val="000000"/>
          <w:sz w:val="30"/>
          <w:rtl/>
        </w:rPr>
        <w:t>المَوْضِعِ الثَّانِي : في قَوْلِهِ: ﴿ وَقَالَ الَّذِينَ كَفَرُوا لَا تَأْتِينَا السَّاعَةُ قُلْ بَلَى وَرَتي</w:t>
      </w:r>
      <w:r>
        <w:br/>
      </w:r>
      <w:r>
        <w:br/>
      </w:r>
      <w:r>
        <w:rPr>
          <w:rFonts w:ascii="Times New Roman" w:hAnsi="Times New Roman"/>
          <w:color w:val="000000"/>
          <w:sz w:val="30"/>
          <w:rtl/>
        </w:rPr>
        <w:t>لتَأْتِنَنَّكُمْ عَلِمِ الْغَيْبِ﴾ (سبا:</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tl/>
        </w:rPr>
        <w:t>ج</w:t>
      </w:r>
      <w:r>
        <w:br/>
      </w:r>
      <w:r>
        <w:br/>
      </w:r>
      <w:r>
        <w:rPr>
          <w:rFonts w:ascii="Times New Roman" w:hAnsi="Times New Roman"/>
          <w:color w:val="000000"/>
          <w:sz w:val="30"/>
        </w:rPr>
        <w:t>۱۸۷</w:t>
      </w:r>
      <w:r>
        <w:br/>
      </w:r>
      <w:r>
        <w:br/>
      </w:r>
      <w:r>
        <w:rPr>
          <w:rFonts w:ascii="Times New Roman" w:hAnsi="Times New Roman"/>
          <w:color w:val="000000"/>
          <w:sz w:val="30"/>
          <w:rtl/>
        </w:rPr>
        <w:t xml:space="preserve">الموضع الثَّالِثِ : في قَوْلِهِ : زَعَمَ الَّذِينَ كَفَرُوا أَن لَّن يُبْعَثُوا قُلْ بَلَى وَرَبِّي لَبعَث ) [التغابن: </w:t>
      </w:r>
      <w:r>
        <w:rPr>
          <w:rFonts w:ascii="Times New Roman" w:hAnsi="Times New Roman"/>
          <w:color w:val="000000"/>
          <w:sz w:val="30"/>
        </w:rPr>
        <w:t>٧</w:t>
      </w:r>
      <w:r>
        <w:rPr>
          <w:rFonts w:ascii="Times New Roman" w:hAnsi="Times New Roman"/>
          <w:color w:val="000000"/>
          <w:sz w:val="30"/>
          <w:rtl/>
        </w:rPr>
        <w:t>]؛ وذلك لأهمية الموضوع؛ لأنَّ الإيمان باليوم الآخِرِ مِنْ أهم ما يكون،</w:t>
      </w:r>
      <w:r>
        <w:br/>
      </w:r>
      <w:r>
        <w:rPr>
          <w:rFonts w:ascii="Times New Roman" w:hAnsi="Times New Roman"/>
          <w:color w:val="000000"/>
          <w:sz w:val="30"/>
          <w:rtl/>
        </w:rPr>
        <w:t>ولا يُمْكِنُ للإِنْسانِ أَنْ يَعْمَلَ صالحا إلَّا إذا آمَنَ بالله واليومِ الآخِرِ.</w:t>
      </w:r>
      <w:r>
        <w:br/>
      </w:r>
      <w:r>
        <w:rPr>
          <w:rFonts w:ascii="Times New Roman" w:hAnsi="Times New Roman"/>
          <w:color w:val="000000"/>
          <w:sz w:val="30"/>
          <w:rtl/>
        </w:rPr>
        <w:t>الفَائِدَةُ السَّادِسَةَ عَشْرَةَ: وُجُوبُ التَّعَلُّمِ عَلَى مَن لَيْسَ بِعالِمٍ، وَوَجْهُهُ: أَنَّ إتمام</w:t>
      </w:r>
      <w:r>
        <w:br/>
      </w:r>
      <w:r>
        <w:rPr>
          <w:rFonts w:ascii="Times New Roman" w:hAnsi="Times New Roman"/>
          <w:color w:val="000000"/>
          <w:sz w:val="30"/>
          <w:rtl/>
        </w:rPr>
        <w:t>العِبَادَاتِ وَاجِبٌ، وما لا يَتِمُّ الوَاجِبُ إلَّا به فهو وَاجِبٌ.</w:t>
      </w:r>
      <w:r>
        <w:br/>
      </w:r>
      <w:r>
        <w:rPr>
          <w:rFonts w:ascii="Times New Roman" w:hAnsi="Times New Roman"/>
          <w:color w:val="000000"/>
          <w:sz w:val="30"/>
          <w:rtl/>
        </w:rPr>
        <w:t>الفَائِدَةُ السَّابِعَةَ عَشْرَةَ: أَنَّ سُؤَالَ التَّعْلِيم لا يُعَدُّ مِن المَسْأَلَةِ المَنْمُومِةِ؛ لِقَوْلِ الرَّجُلِ: «فَعَلَّمْنِي، فَإِذَا طلبتَ مِن الشَّخْصِ أَنْ يُعَلِّمَكَ، فَلَيْسَ هَذَا مِن المَسْأَلَةِ المَذْمُومِةِ، أَمَّا لَوْ سَأَلْتَهُ شَيْئًا مِن أُمُورِ الدُّنْيَا، فَإِنَّ ذَلِكَ لا يَجُوزُ إِلَّا بِشُرُوطٍ مَعْروفِةٍ. الفَائِدَةُ الثَّامِنَةَ عَشْرَةَ: أَنَّ الصَّلاةَ يُقامُ لها؛ لقوله: «إِذَا قُمْتَ إِلَى الصَّلاةِ»،</w:t>
      </w:r>
      <w:r>
        <w:br/>
      </w:r>
      <w:r>
        <w:br/>
      </w:r>
      <w:r>
        <w:rPr>
          <w:rFonts w:ascii="Times New Roman" w:hAnsi="Times New Roman"/>
          <w:color w:val="000000"/>
          <w:sz w:val="30"/>
          <w:rtl/>
        </w:rPr>
        <w:t>وهل القِيَامُ فِي الصَّلاةِ وَاجِبٌ؟</w:t>
      </w:r>
      <w:r>
        <w:br/>
      </w:r>
      <w:r>
        <w:br/>
      </w:r>
      <w:r>
        <w:rPr>
          <w:rFonts w:ascii="Times New Roman" w:hAnsi="Times New Roman"/>
          <w:color w:val="000000"/>
          <w:sz w:val="30"/>
          <w:rtl/>
        </w:rPr>
        <w:t>نقولُ: فِيهِ تَفْصِيلُ أمَّا في الفَرِيضَةِ فَوَاجِبٌ عَلَى القَادِرِ، إِلَّا المَأْمُومَ إِذَا صَلَّى إمَامُهُ فَاعِدًا، فَإِنَّهُ يُصَلِّي فَاعِدًا، ولو كَانَ قادرًا عَلَى القِيَام؛ لِقَوْلِ النَّبيِّ ﷺ في الإِمَامِ: «وَإِذَا صَلَّى قَاعِدًا فَصَلُّوا قُعُودًا» ().</w:t>
      </w:r>
      <w:r>
        <w:br/>
      </w:r>
      <w:r>
        <w:rPr>
          <w:rFonts w:ascii="Times New Roman" w:hAnsi="Times New Roman"/>
          <w:color w:val="000000"/>
          <w:sz w:val="30"/>
          <w:rtl/>
        </w:rPr>
        <w:t>الفَائِدَةُ التَّاسِعَةَ عَشْرَةَ: وُجُوبُ التَّكبير عند الدخولِ فِي الصَّلاةِ؛ لقوله: «إِذَا</w:t>
      </w:r>
      <w:r>
        <w:br/>
      </w:r>
      <w:r>
        <w:br/>
      </w:r>
      <w:r>
        <w:rPr>
          <w:rFonts w:ascii="Times New Roman" w:hAnsi="Times New Roman"/>
          <w:color w:val="000000"/>
          <w:sz w:val="30"/>
          <w:rtl/>
        </w:rPr>
        <w:t>قُمْتَ إِلَى الصَّلاةِ فَكَبَرُ».</w:t>
      </w:r>
      <w:r>
        <w:br/>
      </w:r>
      <w:r>
        <w:br/>
      </w:r>
      <w:r>
        <w:rPr>
          <w:rFonts w:ascii="Times New Roman" w:hAnsi="Times New Roman"/>
          <w:color w:val="000000"/>
          <w:sz w:val="30"/>
          <w:rtl/>
        </w:rPr>
        <w:t>الفَائِدَةُ العِشْرُونَ: أَنَّهُ لا يُجْزِئُ سِوَى التكبير ، ولو أتى الإِنْسَانُ بِعِدَّةِ أَسْمَاء مِن أَسْمَاءِ اللهِ تُفِيدُ التَّعْظِيمَ، فَإِنَّهَا لا تُجْزِئُ؛ لقوله: «فَكَبَّر»، فلو قالَ: اللَّهُ أَعْظَمُ،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الجماعة والإمامة، باب إنما جعل الإمام ليؤتم به رقم (</w:t>
      </w:r>
      <w:r>
        <w:rPr>
          <w:rFonts w:ascii="Times New Roman" w:hAnsi="Times New Roman"/>
          <w:color w:val="000000"/>
          <w:sz w:val="30"/>
        </w:rPr>
        <w:t>٦٨٩</w:t>
      </w:r>
      <w:r>
        <w:rPr>
          <w:rFonts w:ascii="Times New Roman" w:hAnsi="Times New Roman"/>
          <w:color w:val="000000"/>
          <w:sz w:val="30"/>
          <w:rtl/>
        </w:rPr>
        <w:t>)، ومسلم كتاب الصلاة، باب ائتمام المأموم بالإمام، رقم (</w:t>
      </w:r>
      <w:r>
        <w:rPr>
          <w:rFonts w:ascii="Times New Roman" w:hAnsi="Times New Roman"/>
          <w:color w:val="000000"/>
          <w:sz w:val="30"/>
        </w:rPr>
        <w:t>٤١١</w:t>
      </w:r>
      <w:r>
        <w:rPr>
          <w:rFonts w:ascii="Times New Roman" w:hAnsi="Times New Roman"/>
          <w:color w:val="000000"/>
          <w:sz w:val="30"/>
          <w:rtl/>
        </w:rPr>
        <w:t>)، من حديث أنس رَضَ اللَّهُ عَنْهُ.</w:t>
      </w:r>
      <w:r>
        <w:br/>
      </w:r>
      <w:r>
        <w:br/>
      </w:r>
      <w:r>
        <w:rPr>
          <w:rFonts w:ascii="Times New Roman" w:hAnsi="Times New Roman"/>
          <w:color w:val="000000"/>
          <w:sz w:val="30"/>
        </w:rPr>
        <w:t>IAA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 : اللهُ أَجَلُ، أو : اللهُ أَعَزُّ، أو : اللَّهُ أَحْكَمُ؛ فَإِنَّهُ لا يُجْزِئُ، بل لا بُدَّ أَنْ يُكَبَّرَ . ولا يَسْقُطُ التَّكْبِيرُ إِلَّا عَنِ الأَخْرَسِ؛ لأنَّه لا يَسْتَطِيعُ أَنْ يَتَكَلَّمَ فَيُكَبِّرُ بِقلبِهِ. الفَائِدَةُ الحَادِيَةُ وَالعِشْرُونَ: وُجُوبُ قِراءَةِ ما تَيَسَّرَ مِنَ القُرْآنِ؛ لقولِهِ : ثُمَّ اقْرَأْ</w:t>
      </w:r>
      <w:r>
        <w:br/>
      </w:r>
      <w:r>
        <w:br/>
      </w:r>
      <w:r>
        <w:rPr>
          <w:rFonts w:ascii="Times New Roman" w:hAnsi="Times New Roman"/>
          <w:color w:val="000000"/>
          <w:sz w:val="30"/>
          <w:rtl/>
        </w:rPr>
        <w:t>مَا تَيَسَّرَ مَعَكَ مِنَ القُرْآنِ».</w:t>
      </w:r>
      <w:r>
        <w:br/>
      </w:r>
      <w:r>
        <w:br/>
      </w:r>
      <w:r>
        <w:rPr>
          <w:rFonts w:ascii="Times New Roman" w:hAnsi="Times New Roman"/>
          <w:color w:val="000000"/>
          <w:sz w:val="30"/>
          <w:rtl/>
        </w:rPr>
        <w:t>الفَائِدَةُ الثَّانِيةُ وَالعِشْرُونَ: أَنَّ قِراءَةَ الفَاتِحَةِ لا تَجِبُ؛ لقولِهِ: «اقْرَأْ مَا تَيَسَّرَ مَعَكَ</w:t>
      </w:r>
      <w:r>
        <w:br/>
      </w:r>
      <w:r>
        <w:br/>
      </w:r>
      <w:r>
        <w:rPr>
          <w:rFonts w:ascii="Times New Roman" w:hAnsi="Times New Roman"/>
          <w:color w:val="000000"/>
          <w:sz w:val="30"/>
          <w:rtl/>
        </w:rPr>
        <w:t>مِنَ القُرْآنِ، هَكَذَا قَالَ بَعْضُ العُلَماءِ.</w:t>
      </w:r>
      <w:r>
        <w:br/>
      </w:r>
      <w:r>
        <w:rPr>
          <w:rFonts w:ascii="Times New Roman" w:hAnsi="Times New Roman"/>
          <w:color w:val="000000"/>
          <w:sz w:val="30"/>
          <w:rtl/>
        </w:rPr>
        <w:t>لكنَّ هَذَا الاسْتِدْلالَ فِيهِ نظر مِن وَجْهَيْنِ :</w:t>
      </w:r>
      <w:r>
        <w:br/>
      </w:r>
      <w:r>
        <w:rPr>
          <w:rFonts w:ascii="Times New Roman" w:hAnsi="Times New Roman"/>
          <w:color w:val="000000"/>
          <w:sz w:val="30"/>
          <w:rtl/>
        </w:rPr>
        <w:t>الوَجْه الأَوَّلِ : أَنَّ الرَّسُولَ ﷺ قالَ: «مَا تَيَسَّرَ مَعَكَ مِنَ القُرْآنِ»، وَهَذَا يفيدُ أَنَّ ما تَعسَّرَ عَلَى الإِنْسَانِ ولم يَسْتطِعْهُ لا يجب، لكنْ لا يَدُلُّ عَلَى أَنَّهُ يقرأ ما شاءَ، إِنَّما يَدُلُّ عَلَى أَنَّ ما لَمْ يَتَيَسَّر لا يجبُ، وَهَذِهِ هِي قَاعِدَةُ الشَّرِيعَةِ.</w:t>
      </w:r>
      <w:r>
        <w:br/>
      </w:r>
      <w:r>
        <w:rPr>
          <w:rFonts w:ascii="Times New Roman" w:hAnsi="Times New Roman"/>
          <w:color w:val="000000"/>
          <w:sz w:val="30"/>
          <w:rtl/>
        </w:rPr>
        <w:t>الوَجْه الثَّانِي: أَنَّ قولَهُ: مَا تَيَسَّرَ» مُبْهَم؛ لِأَنَّ (مَا) مِن أَسْمَاءِ المَوْصُولِ، فهو «مَا</w:t>
      </w:r>
      <w:r>
        <w:br/>
      </w:r>
      <w:r>
        <w:rPr>
          <w:rFonts w:ascii="Times New Roman" w:hAnsi="Times New Roman"/>
          <w:color w:val="000000"/>
          <w:sz w:val="30"/>
          <w:rtl/>
        </w:rPr>
        <w:t>مبهم ، ويُفَسِّرُ إطلاقه أو إنهامَهُ قولُ النَّبِيِّ صَى اللَّهُ عَلَيْهِ وَسَلَّمَ: «لا صَلاةَ لَنْ لَمْ يَقْرَأْ بِفَاتِحَةِ الكِتَابِ»(</w:t>
      </w:r>
      <w:r>
        <w:rPr>
          <w:rFonts w:ascii="Times New Roman" w:hAnsi="Times New Roman"/>
          <w:color w:val="000000"/>
          <w:sz w:val="30"/>
        </w:rPr>
        <w:t>۱</w:t>
      </w:r>
      <w:r>
        <w:rPr>
          <w:rFonts w:ascii="Times New Roman" w:hAnsi="Times New Roman"/>
          <w:color w:val="000000"/>
          <w:sz w:val="30"/>
          <w:rtl/>
        </w:rPr>
        <w:t>) .</w:t>
      </w:r>
      <w:r>
        <w:br/>
      </w:r>
      <w:r>
        <w:rPr>
          <w:rFonts w:ascii="Times New Roman" w:hAnsi="Times New Roman"/>
          <w:color w:val="000000"/>
          <w:sz w:val="30"/>
          <w:rtl/>
        </w:rPr>
        <w:t>الفَائِدَةُ الثَّالِثَةُ وَالعِشْرُونَ: أَنَّ مَن عَجَزَ عَنِ القِرَاءَة سَقَطَتْ عَنهُ، فَإِذَا لَم يَسْتَطِعْ أَنْ يَقْرأَ يقولُ: سُبْحانَ اللهِ والحَمْدُ اللهِ ، ولا إِلَهَ إِلَّا اللهُ، وَاللَّهُ أَكْبَرُ، ثم يَرْكَعُ. وإِذَا قُلْنا بوُجُوبِ قِراءَةِ الفَاتِحَةِ، وعَجَزَ عنها لكن عنده آيَاتٌ مِن القُرْآنِ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٣٩٤</w:t>
      </w:r>
      <w:r>
        <w:rPr>
          <w:rFonts w:ascii="Times New Roman" w:hAnsi="Times New Roman"/>
          <w:color w:val="000000"/>
          <w:sz w:val="30"/>
          <w:rtl/>
        </w:rPr>
        <w:t>)، من حديث عبادة بن</w:t>
      </w:r>
      <w:r>
        <w:br/>
      </w:r>
      <w:r>
        <w:br/>
      </w:r>
      <w:r>
        <w:rPr>
          <w:rFonts w:ascii="Times New Roman" w:hAnsi="Times New Roman"/>
          <w:color w:val="000000"/>
          <w:sz w:val="30"/>
          <w:rtl/>
        </w:rPr>
        <w:t>الصامت رَضِيَ اللَّهُ عَنْهُ.</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Pr>
        <w:t>۱۸۹</w:t>
      </w:r>
      <w:r>
        <w:br/>
      </w:r>
      <w:r>
        <w:br/>
      </w:r>
      <w:r>
        <w:rPr>
          <w:rFonts w:ascii="Times New Roman" w:hAnsi="Times New Roman"/>
          <w:color w:val="000000"/>
          <w:sz w:val="30"/>
          <w:rtl/>
        </w:rPr>
        <w:t>سواها، فيقرأُ مِن هَذِهِ الآيَاتِ بِقَدْرِ سُورَةِ الفَاتِحَةِ كَلِمَاتٍ وَحُروفًا لا آياتٍ؛ لِأَنَّ</w:t>
      </w:r>
      <w:r>
        <w:br/>
      </w:r>
      <w:r>
        <w:rPr>
          <w:rFonts w:ascii="Times New Roman" w:hAnsi="Times New Roman"/>
          <w:color w:val="000000"/>
          <w:sz w:val="30"/>
          <w:rtl/>
        </w:rPr>
        <w:t>بَعْضَ الآيَاتِ أقصرُ مِنْ آيَاتِ الفَاتِحَةِ وبَعْضَهَا أَطْوَلُ.</w:t>
      </w:r>
      <w:r>
        <w:br/>
      </w:r>
      <w:r>
        <w:rPr>
          <w:rFonts w:ascii="Times New Roman" w:hAnsi="Times New Roman"/>
          <w:color w:val="000000"/>
          <w:sz w:val="30"/>
          <w:rtl/>
        </w:rPr>
        <w:t>الفَائِدَةُ الرَّابِعَةُ وَالعِشْرُونَ أَنَّ الْقُرْآنَ كَلامُ اللهِ، وَوَجْهُ الدَّلالةِ: أَنَّ النَّبِيَّ ﷺ قالَ: «إِنَّ هَذِهِ الصَّلاةَ لَا يَصْلُحُ فِيهَا شَيْءٌ مِنْ كَلامِ النَّاسِ، وَمَعْلُومٌ أَنَّ قِراءَةَ القُرْآنِ فِي الصَّلاةِ وَاجِبَةٌ، فيدلُّ ذَلِكَ عَلَى أَنَّ القُرْآنَ لَيْسَ مِن كَلامِ النَّاسِ. ويَتَفَرَّعُ مِن هَذِهِ الفَائِدَةِ: بُطلانُ قَوْلِ المُشْرِكِينَ: إِنْ هَذَا إِلَّا قَوْلُ الْبَشَرِ</w:t>
      </w:r>
      <w:r>
        <w:br/>
      </w:r>
      <w:r>
        <w:br/>
      </w:r>
      <w:r>
        <w:rPr>
          <w:rFonts w:ascii="Times New Roman" w:hAnsi="Times New Roman"/>
          <w:color w:val="000000"/>
          <w:sz w:val="30"/>
          <w:rtl/>
        </w:rPr>
        <w:t xml:space="preserve">[المدثر: </w:t>
      </w:r>
      <w:r>
        <w:rPr>
          <w:rFonts w:ascii="Times New Roman" w:hAnsi="Times New Roman"/>
          <w:color w:val="000000"/>
          <w:sz w:val="30"/>
        </w:rPr>
        <w:t>٢٥</w:t>
      </w:r>
      <w:r>
        <w:rPr>
          <w:rFonts w:ascii="Times New Roman" w:hAnsi="Times New Roman"/>
          <w:color w:val="000000"/>
          <w:sz w:val="30"/>
          <w:rtl/>
        </w:rPr>
        <w:t>].</w:t>
      </w:r>
      <w:r>
        <w:br/>
      </w:r>
      <w:r>
        <w:br/>
      </w:r>
      <w:r>
        <w:rPr>
          <w:rFonts w:ascii="Times New Roman" w:hAnsi="Times New Roman"/>
          <w:color w:val="000000"/>
          <w:sz w:val="30"/>
          <w:rtl/>
        </w:rPr>
        <w:t>عنه؟</w:t>
      </w:r>
      <w:r>
        <w:br/>
      </w:r>
      <w:r>
        <w:br/>
      </w:r>
      <w:r>
        <w:rPr>
          <w:rFonts w:ascii="Times New Roman" w:hAnsi="Times New Roman"/>
          <w:color w:val="000000"/>
          <w:sz w:val="30"/>
          <w:rtl/>
        </w:rPr>
        <w:t>فإِذَا قَالَ قَائِلٌ: هل اللهُ تَبَارَكَ وَتَعَالَى تكلَّم به حقيقةً، أو أَنَّهُ خَلَقَ أصواتا تُعَبِّرُ</w:t>
      </w:r>
      <w:r>
        <w:br/>
      </w:r>
      <w:r>
        <w:br/>
      </w:r>
      <w:r>
        <w:rPr>
          <w:rFonts w:ascii="Times New Roman" w:hAnsi="Times New Roman"/>
          <w:color w:val="000000"/>
          <w:sz w:val="30"/>
          <w:rtl/>
        </w:rPr>
        <w:t>فالجَوَابُ: أَنَّ اللهَ تكلَّمَ به حقيقةً بحروفِهِ، وسَمِعَ ذَلِكَ جبريلُ، فألقاهُ عَلَى قلب النبي ، وأمَّا مَن قالَ: إِنَّ كَلامَ الله هو المَعْنَى القائمُ بنَفْسِهِ، وَأَنَّ ما سَمِعَهُ جِبْرِيلُ أصواتٌ خَلَقَهَا اللهُ عَزَوَجَلَّ لتُعَبّرَ عَمَّا فِي نَفْسِهِ؛ فقولُه بَاطِلٌ، وَلا يُمْكِنُ أَنْ يُطْلَقَ عَلَى حَدِيثِ النَّفْسِ أَنَّهُ كَلامٌ إِلَّا مُقَيَّدًا، كَمَا فِي قَوْلِهِ تَعَالَى: ﴿وَيَقُولُونَ فِي أَنفُسِهِمْ لَوْلَا يُعَذِّبُنَا اللَّهُ بِمَا نَقُولُ ﴾ [المجادلة:</w:t>
      </w:r>
      <w:r>
        <w:rPr>
          <w:rFonts w:ascii="Times New Roman" w:hAnsi="Times New Roman"/>
          <w:color w:val="000000"/>
          <w:sz w:val="30"/>
        </w:rPr>
        <w:t>۸</w:t>
      </w:r>
      <w:r>
        <w:rPr>
          <w:rFonts w:ascii="Times New Roman" w:hAnsi="Times New Roman"/>
          <w:color w:val="000000"/>
          <w:sz w:val="30"/>
          <w:rtl/>
        </w:rPr>
        <w:t>].</w:t>
      </w:r>
      <w:r>
        <w:br/>
      </w:r>
      <w:r>
        <w:rPr>
          <w:rFonts w:ascii="Times New Roman" w:hAnsi="Times New Roman"/>
          <w:color w:val="000000"/>
          <w:sz w:val="30"/>
          <w:rtl/>
        </w:rPr>
        <w:t>وأما عند الإطلاقِ، فَإِنَّ القَوْلَ هو الصَّوْتُ المَسْموعُ، وحقيقةُ الأَمْرِ أَنَّ قولَ الأشاعرة في كَلامِ اللهِ شَرٌّ مِن قَوْلِ الْمُعْتَزِلِةِ وَالجَهْمِيَّةِ.</w:t>
      </w:r>
      <w:r>
        <w:br/>
      </w:r>
      <w:r>
        <w:rPr>
          <w:rFonts w:ascii="Times New Roman" w:hAnsi="Times New Roman"/>
          <w:color w:val="000000"/>
          <w:sz w:val="30"/>
          <w:rtl/>
        </w:rPr>
        <w:t>فالأشاعِرةُ يَقولُونَ: كَلامُ اللهِ هو المَعْنَى القائمُ بالنَّفْسِ، وَهَذَا المَقْرُوءُ،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المساجد، باب تحريم الكلام في الصلاة، رقم (</w:t>
      </w:r>
      <w:r>
        <w:rPr>
          <w:rFonts w:ascii="Times New Roman" w:hAnsi="Times New Roman"/>
          <w:color w:val="000000"/>
          <w:sz w:val="30"/>
        </w:rPr>
        <w:t>٥٣٧</w:t>
      </w:r>
      <w:r>
        <w:rPr>
          <w:rFonts w:ascii="Times New Roman" w:hAnsi="Times New Roman"/>
          <w:color w:val="000000"/>
          <w:sz w:val="30"/>
          <w:rtl/>
        </w:rPr>
        <w:t>)، من حديث معاوية</w:t>
      </w:r>
      <w:r>
        <w:br/>
      </w:r>
      <w:r>
        <w:br/>
      </w:r>
      <w:r>
        <w:rPr>
          <w:rFonts w:ascii="Times New Roman" w:hAnsi="Times New Roman"/>
          <w:color w:val="000000"/>
          <w:sz w:val="30"/>
          <w:rtl/>
        </w:rPr>
        <w:t>ابن الحكم السلمي رَضِوَاللَّهُ عَنْهُ.</w:t>
      </w:r>
      <w:r>
        <w:br/>
      </w:r>
      <w:r>
        <w:br/>
      </w:r>
      <w:r>
        <w:rPr>
          <w:rFonts w:ascii="Times New Roman" w:hAnsi="Times New Roman"/>
          <w:color w:val="000000"/>
          <w:sz w:val="30"/>
        </w:rPr>
        <w:t>۱۹۰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 المسموع عبارة عنه، وَلَيْسَ هو كَلامَ اللهِ ، وهو تَخَلُوقٌ خَلَقَهُ اللَّهُ عَزَوَجَلَّ لِيُعَبِّرَ به</w:t>
      </w:r>
      <w:r>
        <w:br/>
      </w:r>
      <w:r>
        <w:br/>
      </w:r>
      <w:r>
        <w:rPr>
          <w:rFonts w:ascii="Times New Roman" w:hAnsi="Times New Roman"/>
          <w:color w:val="000000"/>
          <w:sz w:val="30"/>
          <w:rtl/>
        </w:rPr>
        <w:t>عما في نفسه.</w:t>
      </w:r>
      <w:r>
        <w:br/>
      </w:r>
      <w:r>
        <w:br/>
      </w:r>
      <w:r>
        <w:rPr>
          <w:rFonts w:ascii="Times New Roman" w:hAnsi="Times New Roman"/>
          <w:color w:val="000000"/>
          <w:sz w:val="30"/>
          <w:rtl/>
        </w:rPr>
        <w:t>والمُعْتَزِلةُ والجَهْمِيَّةُ يَقولُونَ: هَذَا الْقُرْآنُ كَلَامُ اللَّهِ حَقًّا، لكنَّهُ يَخْلُوقٌ.</w:t>
      </w:r>
      <w:r>
        <w:br/>
      </w:r>
      <w:r>
        <w:rPr>
          <w:rFonts w:ascii="Times New Roman" w:hAnsi="Times New Roman"/>
          <w:color w:val="000000"/>
          <w:sz w:val="30"/>
          <w:rtl/>
        </w:rPr>
        <w:t>فالجميعُ اتَّفَقوا عَلَى أَنَّ هَذَا المَقْرُوءَ - أو المَسْموعَ - مَخلوقٌ.</w:t>
      </w:r>
      <w:r>
        <w:br/>
      </w:r>
      <w:r>
        <w:rPr>
          <w:rFonts w:ascii="Times New Roman" w:hAnsi="Times New Roman"/>
          <w:color w:val="000000"/>
          <w:sz w:val="30"/>
          <w:rtl/>
        </w:rPr>
        <w:t xml:space="preserve">وقالت الأشاعرة: هو عبارةٌ عن كلام الله. وقالتِ المُعْتَزِلةُ </w:t>
      </w:r>
      <w:proofErr w:type="gramStart"/>
      <w:r>
        <w:rPr>
          <w:rFonts w:ascii="Times New Roman" w:hAnsi="Times New Roman"/>
          <w:color w:val="000000"/>
          <w:sz w:val="30"/>
          <w:rtl/>
        </w:rPr>
        <w:t>والجَهْمِيَّةُ :</w:t>
      </w:r>
      <w:proofErr w:type="gramEnd"/>
      <w:r>
        <w:rPr>
          <w:rFonts w:ascii="Times New Roman" w:hAnsi="Times New Roman"/>
          <w:color w:val="000000"/>
          <w:sz w:val="30"/>
          <w:rtl/>
        </w:rPr>
        <w:t xml:space="preserve"> هو كَلامُ اللهِ. فالأقْرَبُ إِلَى الصَّوَابِ الجَهْمِيَّةُ والمُعْتَزِلَةُ؛ لِأَنَّ الأَشاعرةَ لَا يَنْسُبُونَ هَذَا القُرْآنَ</w:t>
      </w:r>
      <w:r>
        <w:br/>
      </w:r>
      <w:r>
        <w:rPr>
          <w:rFonts w:ascii="Times New Roman" w:hAnsi="Times New Roman"/>
          <w:color w:val="000000"/>
          <w:sz w:val="30"/>
          <w:rtl/>
        </w:rPr>
        <w:t>إِلَى اللهِ تَعالَى حقيقةً، بل يَقولُونَ: إِنَّهُ عِبارةٌ.</w:t>
      </w:r>
      <w:r>
        <w:br/>
      </w:r>
      <w:r>
        <w:rPr>
          <w:rFonts w:ascii="Times New Roman" w:hAnsi="Times New Roman"/>
          <w:color w:val="000000"/>
          <w:sz w:val="30"/>
          <w:rtl/>
        </w:rPr>
        <w:t>لكنَّ أهلَ السُّنَّةِ والجَمَاعَةِ يَقولُونَ : القُرْآنُ كَلامُ اللهِ حَقيقةٌ، تكلَّمَ به، وسَمِعَهُ</w:t>
      </w:r>
      <w:r>
        <w:br/>
      </w:r>
      <w:r>
        <w:rPr>
          <w:rFonts w:ascii="Times New Roman" w:hAnsi="Times New Roman"/>
          <w:color w:val="000000"/>
          <w:sz w:val="30"/>
          <w:rtl/>
        </w:rPr>
        <w:t>جبريل ، وألْقَاهُ إِلَى قَلب النَّبِيِّ صَلَّى اللَّهُ عَلَيْهِ وَسَلَّم.</w:t>
      </w:r>
      <w:r>
        <w:br/>
      </w:r>
      <w:r>
        <w:rPr>
          <w:rFonts w:ascii="Times New Roman" w:hAnsi="Times New Roman"/>
          <w:color w:val="000000"/>
          <w:sz w:val="30"/>
          <w:rtl/>
        </w:rPr>
        <w:t>الفَائِدَةُ الخَامِسَةُ وَالعِشْرُونَ: وُجُوبُ الرُّكُوعِ والطُّمَأْنِينَةِ فيه؛ لقوله: «ارْكَعْ حَتَّى تَطْمَئِنَّ رَاكِعًا ، والنَّبيُّ ﷺ أَعْلَمَهُ بأشياءَ كَانَ تَرْكُها يَقْتَضِي انْتِفَاءَ صِحَّةِ الصَّلاةِ، وَإِذَا كَانَ تَرْكُ هَذِهِ الأَشْيَاءِ يَقْتَضِي انْتِفَاءَ صِحَّةِ الصَّلَاةِ؛ لَزِمٍ أَنْ تَكُونَ</w:t>
      </w:r>
      <w:r>
        <w:br/>
      </w:r>
      <w:r>
        <w:br/>
      </w:r>
      <w:r>
        <w:rPr>
          <w:rFonts w:ascii="Times New Roman" w:hAnsi="Times New Roman"/>
          <w:color w:val="000000"/>
          <w:sz w:val="30"/>
          <w:rtl/>
        </w:rPr>
        <w:t>هَذِهِ الأَشْيَاءُ شَرْطًا لصِحَّةِ الصَّلاةِ.</w:t>
      </w:r>
      <w:r>
        <w:br/>
      </w:r>
      <w:r>
        <w:rPr>
          <w:rFonts w:ascii="Times New Roman" w:hAnsi="Times New Roman"/>
          <w:color w:val="000000"/>
          <w:sz w:val="30"/>
          <w:rtl/>
        </w:rPr>
        <w:t>فَإِنْ قَالَ قَائِلٌ: إِنْ عَجَزَ عَنِ الرُّكُوعِ فَمَاذَا يَصْنَعُ؟</w:t>
      </w:r>
      <w:r>
        <w:br/>
      </w:r>
      <w:r>
        <w:rPr>
          <w:rFonts w:ascii="Times New Roman" w:hAnsi="Times New Roman"/>
          <w:color w:val="000000"/>
          <w:sz w:val="30"/>
          <w:rtl/>
        </w:rPr>
        <w:t xml:space="preserve">فالجواب: إِنْ كَانَ عجزُهُ عَنِ الرُّكُوعِ لأَنَّهُ أَحْدَبُ - وهو الَّذِي انْحَنِى ظَهِرُهُ، وَلا يُمْكِنُ أَنْ يَرْكَعَ - فَإِنَّهُ ينوِي الرُّكُوعَ ، وَإِنْ كَانَ عَجِزُهُ لِأَنَّ صُلْبَهُ قائمٌ، لَا يُمْكِنُ أَنْ يَنْحَنِيَ؛ فَلْيُومِئ برأْسِهِ، ودَلِيلُ ذَلِكَ: قولُ اللهِ تَبَارَكَ وَتَعَالَى: ﴿ فَاتَّقُوا اللَّهَ مَا اسْتَطَعْتُمْ ﴾ [التغابن: </w:t>
      </w:r>
      <w:r>
        <w:rPr>
          <w:rFonts w:ascii="Times New Roman" w:hAnsi="Times New Roman"/>
          <w:color w:val="000000"/>
          <w:sz w:val="30"/>
        </w:rPr>
        <w:t>١٦</w:t>
      </w:r>
      <w:r>
        <w:rPr>
          <w:rFonts w:ascii="Times New Roman" w:hAnsi="Times New Roman"/>
          <w:color w:val="000000"/>
          <w:sz w:val="30"/>
          <w:rtl/>
        </w:rPr>
        <w:t>]، وقولُ النَّبِيِّ صَى اللَّهُ عَلَيْهِ وَسَلَّمَ: «مَا نَهَيْتُكُمْ عَنْهُ فَاجْتَنِبُوهُ، وَمَا أَمَرْتُكُمْ بِهِ</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tl/>
        </w:rPr>
        <w:t>فَأْتُوا مِنْهُ مَا اسْتَطَعْتُمْ ) .</w:t>
      </w:r>
      <w:r>
        <w:br/>
      </w:r>
      <w:r>
        <w:br/>
      </w:r>
      <w:r>
        <w:rPr>
          <w:rFonts w:ascii="Times New Roman" w:hAnsi="Times New Roman"/>
          <w:color w:val="000000"/>
          <w:sz w:val="30"/>
        </w:rPr>
        <w:t>۱۹۱</w:t>
      </w:r>
      <w:r>
        <w:br/>
      </w:r>
      <w:r>
        <w:br/>
      </w:r>
      <w:r>
        <w:rPr>
          <w:rFonts w:ascii="Times New Roman" w:hAnsi="Times New Roman"/>
          <w:color w:val="000000"/>
          <w:sz w:val="30"/>
          <w:rtl/>
        </w:rPr>
        <w:t>الفَائِدَةُ السَّادِسَةُ وَالعِشْرُونَ: وُجُوبُ الرَّفْعِ مِن الرُّكُوعِ، وَأَنَّهُ رُكنُ لا تَصِحُ الصَّلاةُ إِلَّا بِهِ؛ لقولِهِ: «ثُمَّ ارْفَعْ»، فلو أَنَّ الإِنْسَانَ سَجَدَ مِن الرُّكُوعِ؛ أَيْ: وَهُو راكِعُ</w:t>
      </w:r>
      <w:r>
        <w:br/>
      </w:r>
      <w:r>
        <w:br/>
      </w:r>
      <w:r>
        <w:rPr>
          <w:rFonts w:ascii="Times New Roman" w:hAnsi="Times New Roman"/>
          <w:color w:val="000000"/>
          <w:sz w:val="30"/>
          <w:rtl/>
        </w:rPr>
        <w:t>سَجَدَ، فصَلاتُهُ بَاطِلَةٌ، غيرُ صَحِيحةٍ.</w:t>
      </w:r>
      <w:r>
        <w:br/>
      </w:r>
      <w:r>
        <w:br/>
      </w:r>
      <w:r>
        <w:rPr>
          <w:rFonts w:ascii="Times New Roman" w:hAnsi="Times New Roman"/>
          <w:color w:val="000000"/>
          <w:sz w:val="30"/>
          <w:rtl/>
        </w:rPr>
        <w:t>الفَائِدَةُ السَّابِعَةُ وَالعِشْرُونَ: أَنَّهُ لا بُدَّ فِي هَذَا الرَّفْعِ مِن الاعتدال، فلو رَفَعَ قَلِيلًا بِحَيْثُ يَكُونُ إِلَى الرُّكُوعِ الكَامِلِ أَقرَبَ مِنْهُ إِلَى القِيَامِ الكَامِلِ؛ فَصَلَاتُه غَيْرُ صَحِيحةٍ؛ لقوله: «حَتَّى تَعْتَدِلَ قَاتِها».</w:t>
      </w:r>
      <w:r>
        <w:br/>
      </w:r>
      <w:r>
        <w:rPr>
          <w:rFonts w:ascii="Times New Roman" w:hAnsi="Times New Roman"/>
          <w:color w:val="000000"/>
          <w:sz w:val="30"/>
          <w:rtl/>
        </w:rPr>
        <w:t>الفَائِدَةُ الثَّامِنَةُ وَالعِشْرُونَ: وُجُوبُ السُّجُودِ والطُّمَأْنِينَةِ فيه؛ لقوله: «ثُمَّ اسْجُدْ حَتَّى تَطْمَئِنَّ سَاجِدًا، وَعَلَى أَيِّ شَيْءٍ يَسْجُدُ؟ جَاءَتِ السُّنةُ ببيانِهِ، فقالَ النَّبِيُّ : أُمِرْتُ أَنْ أَسْجُدَ عَلَى سَبْعَةِ أَعْظُم؛ عَلَى الْجَبْهَةِ - وَأَشَارَ بِيَدِهِ عَلَى أَنْفِهِ- وَالكَفَّيْنِ</w:t>
      </w:r>
      <w:r>
        <w:br/>
      </w:r>
      <w:r>
        <w:br/>
      </w:r>
      <w:r>
        <w:rPr>
          <w:rFonts w:ascii="Times New Roman" w:hAnsi="Times New Roman"/>
          <w:color w:val="000000"/>
          <w:sz w:val="30"/>
          <w:rtl/>
        </w:rPr>
        <w:t>والرُّكْبَتَيْنِ وأَطْرَافِ القَدَمَيْنِ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الفَائِدَةُ التَّاسِعَةُ وَالعِشْرُونَ أَنَّهُ مَتَى وصلَ إِلَى السُّجُودِ فقد أَبْرَأَ ذِمَّتَهُ عَلَى أَيِّ وَجْهِ كَانَ؛ لقوله: «ثُمَّ اسْجُدْ»، فَإِذَا سَجَدَ عَلَى الرُّكْبَتين، ثم الكَفَّينِ والجبهة والأنف؛ أجْزَأَ ، وَإِنْ بَدَأَ بِالْيَدَيْنِ أَجْزَأَ؛ لأَنَّهُ يَصْدُقُ عَلَيْهِ أَنَّهُ سَجَدَ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الاعتصام بالكتاب والسنة، باب الاقتداء بسنن رسول الله رقم (</w:t>
      </w:r>
      <w:r>
        <w:rPr>
          <w:rFonts w:ascii="Times New Roman" w:hAnsi="Times New Roman"/>
          <w:color w:val="000000"/>
          <w:sz w:val="30"/>
        </w:rPr>
        <w:t>۷۲۸۸</w:t>
      </w:r>
      <w:r>
        <w:rPr>
          <w:rFonts w:ascii="Times New Roman" w:hAnsi="Times New Roman"/>
          <w:color w:val="000000"/>
          <w:sz w:val="30"/>
          <w:rtl/>
        </w:rPr>
        <w:t>)، ومسلم كتاب الفضائل، باب توقیره رقم (</w:t>
      </w:r>
      <w:r>
        <w:rPr>
          <w:rFonts w:ascii="Times New Roman" w:hAnsi="Times New Roman"/>
          <w:color w:val="000000"/>
          <w:sz w:val="30"/>
        </w:rPr>
        <w:t>۱۳۳۷</w:t>
      </w:r>
      <w:r>
        <w:rPr>
          <w:rFonts w:ascii="Times New Roman" w:hAnsi="Times New Roman"/>
          <w:color w:val="000000"/>
          <w:sz w:val="30"/>
          <w:rtl/>
        </w:rPr>
        <w:t xml:space="preserve">/ </w:t>
      </w:r>
      <w:r>
        <w:rPr>
          <w:rFonts w:ascii="Times New Roman" w:hAnsi="Times New Roman"/>
          <w:color w:val="000000"/>
          <w:sz w:val="30"/>
        </w:rPr>
        <w:t>١٣٠</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لا يكف ثوبه في الصلاة، رقم (</w:t>
      </w:r>
      <w:r>
        <w:rPr>
          <w:rFonts w:ascii="Times New Roman" w:hAnsi="Times New Roman"/>
          <w:color w:val="000000"/>
          <w:sz w:val="30"/>
        </w:rPr>
        <w:t>٨١٦</w:t>
      </w:r>
      <w:r>
        <w:rPr>
          <w:rFonts w:ascii="Times New Roman" w:hAnsi="Times New Roman"/>
          <w:color w:val="000000"/>
          <w:sz w:val="30"/>
          <w:rtl/>
        </w:rPr>
        <w:t>)، ومسلم: كتاب الصلاة، باب أعضاء السجود والنهي عن كف الشعر والثوب رقم (</w:t>
      </w:r>
      <w:r>
        <w:rPr>
          <w:rFonts w:ascii="Times New Roman" w:hAnsi="Times New Roman"/>
          <w:color w:val="000000"/>
          <w:sz w:val="30"/>
        </w:rPr>
        <w:t>٤٩٠</w:t>
      </w:r>
      <w:r>
        <w:rPr>
          <w:rFonts w:ascii="Times New Roman" w:hAnsi="Times New Roman"/>
          <w:color w:val="000000"/>
          <w:sz w:val="30"/>
          <w:rtl/>
        </w:rPr>
        <w:t>)، من حديث ابن</w:t>
      </w:r>
      <w:r>
        <w:br/>
      </w:r>
      <w:r>
        <w:br/>
      </w:r>
      <w:r>
        <w:rPr>
          <w:rFonts w:ascii="Times New Roman" w:hAnsi="Times New Roman"/>
          <w:color w:val="000000"/>
          <w:sz w:val="30"/>
          <w:rtl/>
        </w:rPr>
        <w:t>عباس رضي اللهُ عَنْهُما.</w:t>
      </w:r>
      <w:r>
        <w:br/>
      </w:r>
      <w:r>
        <w:br/>
      </w:r>
      <w:r>
        <w:rPr>
          <w:rFonts w:ascii="Times New Roman" w:hAnsi="Times New Roman"/>
          <w:color w:val="000000"/>
          <w:sz w:val="30"/>
        </w:rPr>
        <w:t>۱۹۲</w:t>
      </w:r>
      <w:r>
        <w:br/>
      </w:r>
      <w:r>
        <w:br/>
      </w:r>
      <w:r>
        <w:rPr>
          <w:rFonts w:ascii="Times New Roman" w:hAnsi="Times New Roman"/>
          <w:color w:val="000000"/>
          <w:sz w:val="30"/>
          <w:rtl/>
        </w:rPr>
        <w:t>لكنْ أيُّها أفْضَلُ : أَنْ يَبْدَأَ بِاليَدَيْنِ أو بالرُّكْبَتَينِ؟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هَذَا خلاف بين العُلَماء، والصَّوَابُ أَنَّ الأَفْضَلَ أَنْ يَبْدَأَ بِالرُّكْبَتَينِ؛ لِأَنَّ النَّبِيَّ عَلَيْهِ الصَّلَاةُ وَالسَّلَامَ قالَ: إِذَا صَلَّى أَحَدُكُمْ ، فَلا يَبْرُكُ كَما يَبْرُكُ البَعِيرُ، وَلْيَضَعْ يَدَيْهِ قَبْلَ رُكْبَتَيْهِ » (</w:t>
      </w:r>
      <w:r>
        <w:rPr>
          <w:rFonts w:ascii="Times New Roman" w:hAnsi="Times New Roman"/>
          <w:color w:val="000000"/>
          <w:sz w:val="30"/>
        </w:rPr>
        <w:t>١</w:t>
      </w:r>
      <w:r>
        <w:rPr>
          <w:rFonts w:ascii="Times New Roman" w:hAnsi="Times New Roman"/>
          <w:color w:val="000000"/>
          <w:sz w:val="30"/>
          <w:rtl/>
        </w:rPr>
        <w:t>) ، لكنَّ الصَّوَابَ وَلْيَضَعْ رُكْبَتَيْهِ قَبْلَ يَدَيْهِ»، يَتَعَيَّن هَذَا التقديرُ؛ لأنَّك لَوْ لم تُقَدِّرْ هَذَا التَّقْدِيرَ؛ لَكَانَ آخِرُ الحَدِيثِ مُناقضًا لأَوَّلِهِ؛ إِذْ إِنَّ كُلَّ إِنْسَانٍ يُشَاهِدُ البعير إِذَا بَرَكَ قدَّمَ يَدَيْهِ.</w:t>
      </w:r>
      <w:r>
        <w:br/>
      </w:r>
      <w:r>
        <w:rPr>
          <w:rFonts w:ascii="Times New Roman" w:hAnsi="Times New Roman"/>
          <w:color w:val="000000"/>
          <w:sz w:val="30"/>
          <w:rtl/>
        </w:rPr>
        <w:t>ولِهَذا حَكَمَ ابنُ القَيِّمِ رَحمَهُ اللهُ في زادِ المَعادِ) (</w:t>
      </w:r>
      <w:r>
        <w:rPr>
          <w:rFonts w:ascii="Times New Roman" w:hAnsi="Times New Roman"/>
          <w:color w:val="000000"/>
          <w:sz w:val="30"/>
        </w:rPr>
        <w:t>٢</w:t>
      </w:r>
      <w:r>
        <w:rPr>
          <w:rFonts w:ascii="Times New Roman" w:hAnsi="Times New Roman"/>
          <w:color w:val="000000"/>
          <w:sz w:val="30"/>
          <w:rtl/>
        </w:rPr>
        <w:t>) أَنَّ فِي الحَدِيثِ انْقِلابًا عَلَى الرَّاوي، وَأَنَّ صَوَابَهُ: وَلْيَضَعْ رُكْبَتَيْهِ قَبْلَ يَدَيْهِ»، وما قالَهُ ابنُ القَيِّم هو الصَّوَابُ</w:t>
      </w:r>
      <w:r>
        <w:br/>
      </w:r>
      <w:r>
        <w:br/>
      </w:r>
      <w:r>
        <w:rPr>
          <w:rFonts w:ascii="Times New Roman" w:hAnsi="Times New Roman"/>
          <w:color w:val="000000"/>
          <w:sz w:val="30"/>
          <w:rtl/>
        </w:rPr>
        <w:t>بلا شك.</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الفَائِدَةُ الثَّلاثونَ: أَنَّ مَا يَجِبُ فِي الرَّكْعَةِ الأُولَى يَجِبُ فِي الرَّكْعَةِ الثَّانِيةِ؛ لقولِهِ: وَافْعَلْ ذَلِكَ فِي صَلاتِكَ كُلِّهَا»، وانتبهوا لقَوْلِنا ما يَجِبُ أَمَّا مَا يُسَنُّ فِي الرَّكْعَةِ الأُولَى، فَإِنَّهُ لا يُسَنُّ فِي الرَّكْعَةِ الثَّانِيةِ، كالاسْتِفْتَاح والتَّعَوذِ؛ فَإِنَّ الاسْتِفْتَاحَ لا يُسَنُ إِلَّا فِي الرَّكْعَةِ الأُولَى ، والتَّعَوُّذُ أيضًا لا يُسَنُّ إِلَّا في الرَّكْعَةِ الأُولى عَلَى القَوْلِ الرَّاحِحِ؛ لأَنَّ الصَّلاةَ عِبادَةٌ وَاحِدَةٌ، فَإِذَا اسْتَعَاذَ بِاللهِ مِنَ الشَّيْطَانِ الرَّحِيمِ عند أَوَّلِ قِرَاءَتِها كَفى عن الجميع.</w:t>
      </w:r>
      <w:r>
        <w:br/>
      </w:r>
      <w:r>
        <w:rPr>
          <w:rFonts w:ascii="Times New Roman" w:hAnsi="Times New Roman"/>
          <w:color w:val="000000"/>
          <w:sz w:val="30"/>
          <w:rtl/>
        </w:rPr>
        <w:t>وقال بَعْضُ العُلَمَاء: إِنَّهُ يَسْتَعِيذُ في كُلِّ رَكْعَةٍ، لكنَّ الصَّوَابَ الأَوَّلُ.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۳۸۱/۲</w:t>
      </w:r>
      <w:r>
        <w:rPr>
          <w:rFonts w:ascii="Times New Roman" w:hAnsi="Times New Roman"/>
          <w:color w:val="000000"/>
          <w:sz w:val="30"/>
          <w:rtl/>
        </w:rPr>
        <w:t>)، وأبو داود كتاب الصلاة، باب كيف يضع ركبتيه قبل يديه، رقم (</w:t>
      </w:r>
      <w:r>
        <w:rPr>
          <w:rFonts w:ascii="Times New Roman" w:hAnsi="Times New Roman"/>
          <w:color w:val="000000"/>
          <w:sz w:val="30"/>
        </w:rPr>
        <w:t>٨٤٠</w:t>
      </w:r>
      <w:r>
        <w:rPr>
          <w:rFonts w:ascii="Times New Roman" w:hAnsi="Times New Roman"/>
          <w:color w:val="000000"/>
          <w:sz w:val="30"/>
          <w:rtl/>
        </w:rPr>
        <w:t>) ، والنسائي: كتاب التطبيق، باب أول ما يصل إلى الأرض من الإنسان في سجوده، رقم</w:t>
      </w:r>
      <w:r>
        <w:br/>
      </w:r>
      <w:r>
        <w:br/>
      </w:r>
      <w:r>
        <w:rPr>
          <w:rFonts w:ascii="Times New Roman" w:hAnsi="Times New Roman"/>
          <w:color w:val="000000"/>
          <w:sz w:val="30"/>
          <w:rtl/>
        </w:rPr>
        <w:t>(</w:t>
      </w:r>
      <w:r>
        <w:rPr>
          <w:rFonts w:ascii="Times New Roman" w:hAnsi="Times New Roman"/>
          <w:color w:val="000000"/>
          <w:sz w:val="30"/>
        </w:rPr>
        <w:t>۱۰۹۱</w:t>
      </w:r>
      <w:r>
        <w:rPr>
          <w:rFonts w:ascii="Times New Roman" w:hAnsi="Times New Roman"/>
          <w:color w:val="000000"/>
          <w:sz w:val="30"/>
          <w:rtl/>
        </w:rPr>
        <w:t>)، من حديث أبي هريرة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زاد المعاد لابن القيم (</w:t>
      </w:r>
      <w:r>
        <w:rPr>
          <w:rFonts w:ascii="Times New Roman" w:hAnsi="Times New Roman"/>
          <w:color w:val="000000"/>
          <w:sz w:val="30"/>
        </w:rPr>
        <w:t>٢١٦/١</w:t>
      </w:r>
      <w:r>
        <w:rPr>
          <w:rFonts w:ascii="Times New Roman" w:hAnsi="Times New Roman"/>
          <w:color w:val="000000"/>
          <w:sz w:val="30"/>
          <w:rtl/>
        </w:rPr>
        <w:t>).</w:t>
      </w:r>
      <w:r>
        <w:br/>
      </w:r>
      <w:r>
        <w:br/>
      </w:r>
      <w:r>
        <w:rPr>
          <w:rFonts w:ascii="Times New Roman" w:hAnsi="Times New Roman"/>
          <w:color w:val="000000"/>
          <w:sz w:val="30"/>
          <w:rtl/>
        </w:rPr>
        <w:t>كتاب الصلاة ( باب وجوب الطمأنينة في الركوع والسجود )</w:t>
      </w:r>
      <w:r>
        <w:br/>
      </w:r>
      <w:r>
        <w:br/>
      </w:r>
      <w:r>
        <w:rPr>
          <w:rFonts w:ascii="Times New Roman" w:hAnsi="Times New Roman"/>
          <w:color w:val="000000"/>
          <w:sz w:val="30"/>
        </w:rPr>
        <w:t>١٩٣</w:t>
      </w:r>
      <w:r>
        <w:br/>
      </w:r>
      <w:r>
        <w:br/>
      </w:r>
      <w:r>
        <w:rPr>
          <w:rFonts w:ascii="Times New Roman" w:hAnsi="Times New Roman"/>
          <w:color w:val="000000"/>
          <w:sz w:val="30"/>
          <w:rtl/>
        </w:rPr>
        <w:t>وَلَوْ سَأَلَ سَائِلٌ: هل يُمْكِنُ أَنْ يُفهَمَ مِن الحَدِيثِ أَنَّ كُلَّ تَكْبِيرَةٍ في بدايةِ الرَّكْعَةِ</w:t>
      </w:r>
      <w:r>
        <w:br/>
      </w:r>
      <w:r>
        <w:br/>
      </w:r>
      <w:r>
        <w:rPr>
          <w:rFonts w:ascii="Times New Roman" w:hAnsi="Times New Roman"/>
          <w:color w:val="000000"/>
          <w:sz w:val="30"/>
          <w:rtl/>
        </w:rPr>
        <w:t>فهي تَكْبِيرَةُ إِحْرَامِ؟</w:t>
      </w:r>
      <w:r>
        <w:br/>
      </w:r>
      <w:r>
        <w:br/>
      </w:r>
      <w:r>
        <w:rPr>
          <w:rFonts w:ascii="Times New Roman" w:hAnsi="Times New Roman"/>
          <w:color w:val="000000"/>
          <w:sz w:val="30"/>
          <w:rtl/>
        </w:rPr>
        <w:t>فالجَوَابُ: لا، بَقِيَّةُ الصَّلاةِ لَيْسَ فِيهَا تَكْبِيرَةُ إِحْرَامٍ؛ لأَنَّكَ لَوْ جَعَلْتَ فِيهَا تَكْبِيرَةَ إِحْرَامِ لَقَطَّعتَ الصَّلاةَ، وَصَارَتْ كُلُّ رَكْعَةٍ وَحْدَهَا. وَلَوْ سَأَلَ سَائِلٌ : هل إِذَا أتى المَأْمُومُ مُتَأَخِّرًا، والإِمَامُ فِي الرَّكْعَةِ الثَّانِيةِ وهو</w:t>
      </w:r>
      <w:r>
        <w:br/>
      </w:r>
      <w:r>
        <w:rPr>
          <w:rFonts w:ascii="Times New Roman" w:hAnsi="Times New Roman"/>
          <w:color w:val="000000"/>
          <w:sz w:val="30"/>
          <w:rtl/>
        </w:rPr>
        <w:t>في الرَّكْعَةِ الأُولى بِالنِّسْبَة له، فَهَلْ يَقولُ دُعَاءَ الاسْتِفْتَاحِ ؟</w:t>
      </w:r>
      <w:r>
        <w:br/>
      </w:r>
      <w:r>
        <w:rPr>
          <w:rFonts w:ascii="Times New Roman" w:hAnsi="Times New Roman"/>
          <w:color w:val="000000"/>
          <w:sz w:val="30"/>
          <w:rtl/>
        </w:rPr>
        <w:t>فالجَوَابُ: دُعَاءُ الاسْتِفْتَاحِ يَكُونُ فِي أَوَّلِ الصَّلاةِ فقط، فلو دَخَلَ فِي الثَّانِيةِ</w:t>
      </w:r>
      <w:r>
        <w:br/>
      </w:r>
      <w:r>
        <w:br/>
      </w:r>
      <w:r>
        <w:rPr>
          <w:rFonts w:ascii="Times New Roman" w:hAnsi="Times New Roman"/>
          <w:color w:val="000000"/>
          <w:sz w:val="30"/>
          <w:rtl/>
        </w:rPr>
        <w:t>فهي الأولى له؛ فيَسْتَفْتِحُ بِالدُّعَاءِ.</w:t>
      </w:r>
      <w:r>
        <w:br/>
      </w:r>
      <w:r>
        <w:br/>
      </w:r>
      <w:r>
        <w:rPr>
          <w:rFonts w:ascii="Times New Roman" w:hAnsi="Times New Roman"/>
          <w:color w:val="000000"/>
          <w:sz w:val="30"/>
          <w:rtl/>
        </w:rPr>
        <w:t>الفَائِدَةُ الحادِيَةُ وَالثَّلاثُونَ: جَوَازُ القياس، ويُؤْخَذُ مِنْ قَوْلِهِ: وَافْعَلْ ذَلِكَ فِي صَلاتِكَ كُلِّهَا»، أَيْ: قِسْ مَا بَقِيَ مِنَ الصَّلَاةِ عَلَى مَا ذكرتُهُ.</w:t>
      </w:r>
      <w:r>
        <w:br/>
      </w:r>
      <w:r>
        <w:rPr>
          <w:rFonts w:ascii="Times New Roman" w:hAnsi="Times New Roman"/>
          <w:color w:val="000000"/>
          <w:sz w:val="30"/>
          <w:rtl/>
        </w:rPr>
        <w:t>الفَائِدَةُ الثَّانِيَةُ الثَلاثُونَ: أَنَّ الأَصْلَ تَسَاوِي الفَرْضِ وَالنَّفْلِ؛ لقولِهِ: «فِي صَلَاتِكَ كُلَّهَا، وَلَمْ يَسْتَثْنِ شَيْئًا، وَهَذَا هُوَ الأَصْلُ ، أَنَّ مَا ثَبَتَ فِي الفَرِيضَةِ ثَبَتَ فِي النَّافِلَةِ، وما ثَبَتَ فِي النَّافِلَة ثَبَتَ فِي الفَرِيضَةِ إِلَّا بِدَلِيل.</w:t>
      </w:r>
      <w:r>
        <w:br/>
      </w:r>
      <w:r>
        <w:rPr>
          <w:rFonts w:ascii="Times New Roman" w:hAnsi="Times New Roman"/>
          <w:color w:val="000000"/>
          <w:sz w:val="30"/>
          <w:rtl/>
        </w:rPr>
        <w:t>فإن قيل: لماذا لا يَأْتِي بالأذكار المعروفة بعد صلاة النافلة؟</w:t>
      </w:r>
      <w:r>
        <w:br/>
      </w:r>
      <w:r>
        <w:rPr>
          <w:rFonts w:ascii="Times New Roman" w:hAnsi="Times New Roman"/>
          <w:color w:val="000000"/>
          <w:sz w:val="30"/>
          <w:rtl/>
        </w:rPr>
        <w:t>قلنا القاعدة تقولُ : إِنَّ الأصل أنَّ ما ثَبَتَ في الفَرْضِ ثَبَتَ فِي النَّفْل وما ثَبَتَ في النَّفْلِ ثَبَتَ فِي الفَرْضِ إِلَّا بِدَليلٍ ، وهذا مَعْلُومُ الدَّلِيلِ، وهو أَنَّ الرَّسُولَ ﷺ كَانَ يُصَلِّي في اللَّيلِ وفي الوِتْرِ ، ولا يُسَبِّحُ بَعْدَها، وتَرْكُ الشَّيْءِ سُنَّةٌ كما أَنَّ فِعْلَهُ سُنَّةٌ؛ ولهذا نقولُ : إذا تَرَكَ الرَّسُولُ شَيئًا مع وُجودِ سَبيهِ عُلِمَ أَنَّهُ ليس بسُنَّةٍ، فإذا دَخَلَ الإِنْسانُ بينَهُ أَوَّلَ ما يَبْدَأُ بالسواك، هل نقولُ: يُقاسُ عليه أَنَّكَ أَوَّلَ مَا تَدْخُلُ</w:t>
      </w:r>
      <w:r>
        <w:br/>
      </w:r>
      <w:r>
        <w:br/>
      </w:r>
      <w:r>
        <w:rPr>
          <w:rFonts w:ascii="Times New Roman" w:hAnsi="Times New Roman"/>
          <w:color w:val="000000"/>
          <w:sz w:val="30"/>
        </w:rPr>
        <w:t>١٩٤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المَسْجِدَ تَتَسَوَّكُ؟ بعضُ العُلَماءِ قال: نعم، إذا كانَ بَيْتُكُ تَتَسَوَّكُ فيه فبيتُ اللهِ مِن باب أولى، لكن نقول: هذا خطأ؛ لأنَّ دخول المَسْجِدِ مَوْجودٌ في عهدِ الرَّسول ﷺ</w:t>
      </w:r>
      <w:r>
        <w:br/>
      </w:r>
      <w:r>
        <w:rPr>
          <w:rFonts w:ascii="Times New Roman" w:hAnsi="Times New Roman"/>
          <w:color w:val="000000"/>
          <w:sz w:val="30"/>
          <w:rtl/>
        </w:rPr>
        <w:t>ولم يَكُنْ إِذا دَخَلَ المَسْجِدَ أَوَّلَ مَا يَبْدَأُ بِالسِّواكِ.</w:t>
      </w:r>
      <w:r>
        <w:br/>
      </w:r>
      <w:r>
        <w:rPr>
          <w:rFonts w:ascii="Times New Roman" w:hAnsi="Times New Roman"/>
          <w:color w:val="000000"/>
          <w:sz w:val="30"/>
          <w:rtl/>
        </w:rPr>
        <w:t>الفَائِدَةُ الثَّالثةُ وَالثَّلاثُونَ: وُجُوبُ التَّرْتِيبِ بَيْنَ الأَرْكَانِ، أي: الرُّكُوعُ ثم الرَّفْعُ منه، ثم السُّجُودُ، ثم الرَّفْعُ ، فلو نَسِيَ وسَجَدَ قبلَ أَنْ يَرْكَعَ؛ فَالسُّجُودُ غَيْرُ صَحِيحٍ، فيجب أن يقومَ ويَرْكَعَ ، ويَسْتَمِرٌ في صَلاتِهِ، ثم يَسْجُدَ لِلسَّهْرِ بَعْدَ السَّلام.</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١٩٥</w:t>
      </w:r>
      <w:r>
        <w:br/>
      </w:r>
      <w:r>
        <w:br/>
      </w:r>
      <w:r>
        <w:rPr>
          <w:rFonts w:ascii="Times New Roman" w:hAnsi="Times New Roman"/>
          <w:color w:val="000000"/>
          <w:sz w:val="30"/>
          <w:rtl/>
        </w:rPr>
        <w:t>باب القراءة في الصلاة</w:t>
      </w:r>
      <w:r>
        <w:br/>
      </w:r>
      <w:r>
        <w:br/>
      </w:r>
      <w:r>
        <w:rPr>
          <w:rFonts w:ascii="Times New Roman" w:hAnsi="Times New Roman"/>
          <w:color w:val="000000"/>
          <w:sz w:val="30"/>
          <w:rtl/>
        </w:rPr>
        <w:t>✪ ..</w:t>
      </w:r>
      <w:r>
        <w:br/>
      </w:r>
      <w:r>
        <w:br/>
      </w:r>
      <w:r>
        <w:rPr>
          <w:rFonts w:ascii="Times New Roman" w:hAnsi="Times New Roman"/>
          <w:color w:val="000000"/>
          <w:sz w:val="30"/>
        </w:rPr>
        <w:t>١٠٤</w:t>
      </w:r>
      <w:r>
        <w:rPr>
          <w:rFonts w:ascii="Times New Roman" w:hAnsi="Times New Roman"/>
          <w:color w:val="000000"/>
          <w:sz w:val="30"/>
          <w:rtl/>
        </w:rPr>
        <w:t xml:space="preserve"> - عَنْ عُبَادَةَ بْنِ الصَّامِتِ: أَنَّ رَسُولَ اللهِ ﷺ قَالَ: «لا صَلاةَ لَنْ لَمْ يَقْرَأ</w:t>
      </w:r>
      <w:r>
        <w:br/>
      </w:r>
      <w:r>
        <w:br/>
      </w:r>
      <w:r>
        <w:rPr>
          <w:rFonts w:ascii="Times New Roman" w:hAnsi="Times New Roman"/>
          <w:color w:val="000000"/>
          <w:sz w:val="30"/>
          <w:rtl/>
        </w:rPr>
        <w:t>بِفَاتِحَةِ الكِتَابِ ) .</w:t>
      </w:r>
      <w:r>
        <w:br/>
      </w:r>
      <w:r>
        <w:br/>
      </w:r>
      <w:r>
        <w:rPr>
          <w:rFonts w:ascii="Times New Roman" w:hAnsi="Times New Roman"/>
          <w:color w:val="000000"/>
          <w:sz w:val="30"/>
          <w:rtl/>
        </w:rPr>
        <w:t>الشرح</w:t>
      </w:r>
      <w:r>
        <w:br/>
      </w:r>
      <w:r>
        <w:br/>
      </w:r>
      <w:r>
        <w:rPr>
          <w:rFonts w:ascii="Times New Roman" w:hAnsi="Times New Roman"/>
          <w:color w:val="000000"/>
          <w:sz w:val="30"/>
          <w:rtl/>
        </w:rPr>
        <w:t>بابُ القِرَاءَةِ فِي الصَّلاةِ» أي بابُ صِفَتِها كَمِّيَّةٌ وكَيفيَّةً وحُكْمًا. قَوْلُهُ : «لا صَلاةَ»، لا نَافِيَةٌ للجنس، مُرَكَّبَةُ مَعَ اسْمِها، و«صَلاةَ» اسمها</w:t>
      </w:r>
      <w:r>
        <w:br/>
      </w:r>
      <w:r>
        <w:br/>
      </w:r>
      <w:r>
        <w:rPr>
          <w:rFonts w:ascii="Times New Roman" w:hAnsi="Times New Roman"/>
          <w:color w:val="000000"/>
          <w:sz w:val="30"/>
          <w:rtl/>
        </w:rPr>
        <w:t>مَبْنِيٌّ عَلَى الفتح في محلّ نَصْبٍ.</w:t>
      </w:r>
      <w:r>
        <w:br/>
      </w:r>
      <w:r>
        <w:br/>
      </w:r>
      <w:r>
        <w:rPr>
          <w:rFonts w:ascii="Times New Roman" w:hAnsi="Times New Roman"/>
          <w:color w:val="000000"/>
          <w:sz w:val="30"/>
          <w:rtl/>
        </w:rPr>
        <w:t>«لا صَلاةَ» هَذَا النَّفْيُّ نُطَبّقُ عَلَيْهِ القَوَاعِدَ السَّابِقَةَ: هل هو نَفْيُّ للوُجودِ،</w:t>
      </w:r>
      <w:r>
        <w:br/>
      </w:r>
      <w:r>
        <w:br/>
      </w:r>
      <w:r>
        <w:rPr>
          <w:rFonts w:ascii="Times New Roman" w:hAnsi="Times New Roman"/>
          <w:color w:val="000000"/>
          <w:sz w:val="30"/>
          <w:rtl/>
        </w:rPr>
        <w:t>أو للصحة، أو للكمال؟</w:t>
      </w:r>
      <w:r>
        <w:br/>
      </w:r>
      <w:r>
        <w:br/>
      </w:r>
      <w:r>
        <w:rPr>
          <w:rFonts w:ascii="Times New Roman" w:hAnsi="Times New Roman"/>
          <w:color w:val="000000"/>
          <w:sz w:val="30"/>
          <w:rtl/>
        </w:rPr>
        <w:t>أما للوجودِ فلا؛ لأنه قد يُصَلِّي الإِنْسَانُ بِلا فَاتِحَة، وأمَّا للكمال فلا؛ لأنَّنا نَقُولُ: يَجِب أَنْ يُحْمَلَ أَوَّلًا عَلَى نَفْي الوجودِ، ثم عَلَى نفي الصِّحَّةِ، ثم عَلَى نَفْيِ الكَمالِ،</w:t>
      </w:r>
      <w:r>
        <w:br/>
      </w:r>
      <w:r>
        <w:rPr>
          <w:rFonts w:ascii="Times New Roman" w:hAnsi="Times New Roman"/>
          <w:color w:val="000000"/>
          <w:sz w:val="30"/>
          <w:rtl/>
        </w:rPr>
        <w:t>وما دامَ يُمْكِنُ أَنْ يُحمَلَ عَلَى نفي الصِّحَّةِ فهو الوَاجِبُ.</w:t>
      </w:r>
      <w:r>
        <w:br/>
      </w:r>
      <w:r>
        <w:rPr>
          <w:rFonts w:ascii="Times New Roman" w:hAnsi="Times New Roman"/>
          <w:color w:val="000000"/>
          <w:sz w:val="30"/>
          <w:rtl/>
        </w:rPr>
        <w:t>إذن: لا حاجةَ إِلَى أَنْ نُعَلَّلَ إِذَا قِيلَ: لماذا حَمَلْتُمُوهُ عَلَى نفي الصَّحَّةِ دونَ الكَمالِ ؟</w:t>
      </w:r>
      <w:r>
        <w:br/>
      </w:r>
      <w:r>
        <w:rPr>
          <w:rFonts w:ascii="Times New Roman" w:hAnsi="Times New Roman"/>
          <w:color w:val="000000"/>
          <w:sz w:val="30"/>
          <w:rtl/>
        </w:rPr>
        <w:t>لأنَّه هو الأَصْلُ، وما كَانَ هو الأَصْلَ فَإِنَّهُ لا يُعَلَّلُ.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٣٩٤</w:t>
      </w:r>
      <w:r>
        <w:rPr>
          <w:rFonts w:ascii="Times New Roman" w:hAnsi="Times New Roman"/>
          <w:color w:val="000000"/>
          <w:sz w:val="30"/>
          <w:rtl/>
        </w:rPr>
        <w:t>).</w:t>
      </w:r>
      <w:r>
        <w:br/>
      </w:r>
      <w:r>
        <w:br/>
      </w:r>
      <w:r>
        <w:rPr>
          <w:rFonts w:ascii="Times New Roman" w:hAnsi="Times New Roman"/>
          <w:color w:val="000000"/>
          <w:sz w:val="30"/>
        </w:rPr>
        <w:t>١٩٦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«لا صَلاةَ ، يَشْمَلُ صَلاةَ الفَرِيضَةِ، وصَلاةَ النَّافِلَةِ، والصَّلاةَ ذَاتَ الرُّكُوعِ والسُّجُودِ، وصَلاةَ الجَنَازَةِ؛ فكُلُّ ما يُسمَّى صَلاةٌ شَرْعًا فَهُوَ دَاخِلٌ فِي هَذَا</w:t>
      </w:r>
      <w:r>
        <w:br/>
      </w:r>
      <w:r>
        <w:br/>
      </w:r>
      <w:r>
        <w:rPr>
          <w:rFonts w:ascii="Times New Roman" w:hAnsi="Times New Roman"/>
          <w:color w:val="000000"/>
          <w:sz w:val="30"/>
          <w:rtl/>
        </w:rPr>
        <w:t>الحَدِيثِ.</w:t>
      </w:r>
      <w:r>
        <w:br/>
      </w:r>
      <w:r>
        <w:br/>
      </w:r>
      <w:r>
        <w:rPr>
          <w:rFonts w:ascii="Times New Roman" w:hAnsi="Times New Roman"/>
          <w:color w:val="000000"/>
          <w:sz w:val="30"/>
          <w:rtl/>
        </w:rPr>
        <w:t>وقَوْلُهُ: «مَنْ لَمْ يَقْرَأْ»، (مَنِ) اسمٌ مَوْصُولٌ يَشْمَل كُلَّ مُصَلِّ؛ لِأَنَّ المَعْنَى: لا صَلاةَ يُصَلِّ لم يَقْرَأُ، فَيَشْمَلُ كُلَّ مُصَلِّ؛ الإِمَامَ، والمَأْمُومَ، والمُنْفَرِدَ . وقَوْلُهُ: «مَنْ لَمْ يَقْرَأْ بِفَاتِحَةِ الكِتَابِ، فَاتِحَةُ الكِتَابِ بالإجماع هي سُورَةُ</w:t>
      </w:r>
      <w:r>
        <w:br/>
      </w:r>
      <w:r>
        <w:br/>
      </w:r>
      <w:r>
        <w:rPr>
          <w:rFonts w:ascii="Times New Roman" w:hAnsi="Times New Roman"/>
          <w:color w:val="000000"/>
          <w:sz w:val="30"/>
          <w:rtl/>
        </w:rPr>
        <w:t>الفَاتِحَةِ، ولا إِشْكَالَ فيها.</w:t>
      </w:r>
      <w:r>
        <w:br/>
      </w:r>
      <w:r>
        <w:br/>
      </w:r>
      <w:r>
        <w:rPr>
          <w:rFonts w:ascii="Times New Roman" w:hAnsi="Times New Roman"/>
          <w:color w:val="000000"/>
          <w:sz w:val="30"/>
          <w:rtl/>
        </w:rPr>
        <w:t>فإِذَا قَالَ قَائِلٌ : كَيْفَ تُسمَّى فَاتِحَةَ الكِتَابِ، وَقَدْ نَزَلَ قَبْلَهَا أَوَّلُ سُورَةِ اقْرَأْ»؛ فإِنَّهُ أوَّلُ ما نَزَلَ بالاتفاقِ اقْرَأْ بِاسْمِ رَبِّكَ الَّذِي خَلَقَ خَلَقَ الْإِننَ مِنْ عَلَقٍ ) اقرأ</w:t>
      </w:r>
      <w:r>
        <w:br/>
      </w:r>
      <w:r>
        <w:rPr>
          <w:rFonts w:ascii="Times New Roman" w:hAnsi="Times New Roman"/>
          <w:color w:val="000000"/>
          <w:sz w:val="30"/>
          <w:rtl/>
        </w:rPr>
        <w:t xml:space="preserve">ورتك الأكرمُ الَّذِى عَلَّمَ بِالْقَامِ ) علم الإنسنَ مَا لَمْ يَعْلَمْ ﴾ [العلق :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٥</w:t>
      </w:r>
      <w:r>
        <w:rPr>
          <w:rFonts w:ascii="Times New Roman" w:hAnsi="Times New Roman"/>
          <w:color w:val="000000"/>
          <w:sz w:val="30"/>
          <w:rtl/>
        </w:rPr>
        <w:t>]؟</w:t>
      </w:r>
      <w:r>
        <w:br/>
      </w:r>
      <w:r>
        <w:rPr>
          <w:rFonts w:ascii="Times New Roman" w:hAnsi="Times New Roman"/>
          <w:color w:val="000000"/>
          <w:sz w:val="30"/>
          <w:rtl/>
        </w:rPr>
        <w:t>فيُقالُ: إنّها أولُ سُورَةٍ نَزَلتْ كامِلَةً، فَصَارَتْ فَاتِحَةَ الكِتَابِ بِهَذَا الاعتبار،</w:t>
      </w:r>
      <w:r>
        <w:br/>
      </w:r>
      <w:r>
        <w:br/>
      </w:r>
      <w:r>
        <w:rPr>
          <w:rFonts w:ascii="Times New Roman" w:hAnsi="Times New Roman"/>
          <w:color w:val="000000"/>
          <w:sz w:val="30"/>
          <w:rtl/>
        </w:rPr>
        <w:t>وإلا فلا شَكٍّ أنَّها ليستْ أَوَّلَ مَا نَزَلَ.</w:t>
      </w:r>
      <w:r>
        <w:br/>
      </w:r>
      <w:r>
        <w:br/>
      </w:r>
      <w:r>
        <w:rPr>
          <w:rFonts w:ascii="Times New Roman" w:hAnsi="Times New Roman"/>
          <w:color w:val="000000"/>
          <w:sz w:val="30"/>
          <w:rtl/>
        </w:rPr>
        <w:t>وتُسمَّى أيضًا أُمَّ القُرْآنِ؛ لِأَنَّ مَعانِيَ القُرْآنِ كُلَّها تعودُ إِلَيْهَا: ففيها ذِكرُ التَّوْحِيدِ بأنْوَاعِهِ، وذكرُ العَمَلِ الصَّالح، وذكرُ المَنْهَجِ السَّلِيمِ، وذكرُ أَقْسَامِ النَّاسِ مَا بَيْنَ ضَالٌ، ومَغضوب عليه، ومُنْعَمِ عَلَيْه؛ فلذلك سُمِّيَتْ أُمَّ القُرْآنِ، ولَم نَجِدْ شَيئًا أوسعَ مِن كَلامِ ابنِ القَيِّمِ عَلَيْها رَحِمَهُ اللهُ في كتابِهِ مَدَارِجِ السَّالِكِينَ ، فَإِنَّهُ تكَلَّمَ عَلَيْها كَلامًا طويلا، وبَيَّنَ فِيهَا مِن الأسرارِ والحِكَمِ ما لا تجدُهُ فِي أَيِّ كِتَابِ تَفْسِيرِ.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مدارج السالكين لابن القيم (</w:t>
      </w:r>
      <w:r>
        <w:rPr>
          <w:rFonts w:ascii="Times New Roman" w:hAnsi="Times New Roman"/>
          <w:color w:val="000000"/>
          <w:sz w:val="30"/>
        </w:rPr>
        <w:t>۳۱۱</w:t>
      </w:r>
      <w:r>
        <w:rPr>
          <w:rFonts w:ascii="Times New Roman" w:hAnsi="Times New Roman"/>
          <w:color w:val="000000"/>
          <w:sz w:val="30"/>
          <w:rtl/>
        </w:rPr>
        <w:t>).</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tl/>
        </w:rPr>
        <w:t>مِنْ فَوَائِدِ الحَدِيث:</w:t>
      </w:r>
      <w:r>
        <w:br/>
      </w:r>
      <w:r>
        <w:br/>
      </w:r>
      <w:r>
        <w:rPr>
          <w:rFonts w:ascii="Times New Roman" w:hAnsi="Times New Roman"/>
          <w:color w:val="000000"/>
          <w:sz w:val="30"/>
        </w:rPr>
        <w:t>۱۹۷</w:t>
      </w:r>
      <w:r>
        <w:br/>
      </w:r>
      <w:r>
        <w:br/>
      </w:r>
      <w:r>
        <w:rPr>
          <w:rFonts w:ascii="Times New Roman" w:hAnsi="Times New Roman"/>
          <w:color w:val="000000"/>
          <w:sz w:val="30"/>
          <w:rtl/>
        </w:rPr>
        <w:t>الفَائِدَةُ الأُولَى: بيانُ فضل الفَاتِحَةِ، ووَجْهُهُ: أَنَّ النَّبِيَّ عَلَيْهِ الصَّلَاةُ وَالسَّلَامُ أَوْجَبَ قِراءَتَها فِي كُلِّ صَلَاةٍ، وَهَذَا يَدُلُّ عَلَى مَحَبَّةِ الله لها، وعلى عِظَمِها، وأَنَّها أعظمُ سُورَةٍ</w:t>
      </w:r>
      <w:r>
        <w:br/>
      </w:r>
      <w:r>
        <w:br/>
      </w:r>
      <w:r>
        <w:rPr>
          <w:rFonts w:ascii="Times New Roman" w:hAnsi="Times New Roman"/>
          <w:color w:val="000000"/>
          <w:sz w:val="30"/>
          <w:rtl/>
        </w:rPr>
        <w:t>فِي كِتَابِ اللهِ.</w:t>
      </w:r>
      <w:r>
        <w:br/>
      </w:r>
      <w:r>
        <w:br/>
      </w:r>
      <w:r>
        <w:rPr>
          <w:rFonts w:ascii="Times New Roman" w:hAnsi="Times New Roman"/>
          <w:color w:val="000000"/>
          <w:sz w:val="30"/>
          <w:rtl/>
        </w:rPr>
        <w:t>الفَائِدَةُ الثَّانِيةُ: أَنه لا تَصِحُ الصَّلاةُ بِدُونِ قِرَاءَةِ الفَاتِحَةِ، سواءٌ كَانَ إِمَامًا،</w:t>
      </w:r>
      <w:r>
        <w:br/>
      </w:r>
      <w:r>
        <w:rPr>
          <w:rFonts w:ascii="Times New Roman" w:hAnsi="Times New Roman"/>
          <w:color w:val="000000"/>
          <w:sz w:val="30"/>
          <w:rtl/>
        </w:rPr>
        <w:t>أَوْ مَأْمُومًا، أَوْ مُنْفَرِدًا؛ وذَلِك للعُمُومِ.</w:t>
      </w:r>
      <w:r>
        <w:br/>
      </w:r>
      <w:r>
        <w:rPr>
          <w:rFonts w:ascii="Times New Roman" w:hAnsi="Times New Roman"/>
          <w:color w:val="000000"/>
          <w:sz w:val="30"/>
          <w:rtl/>
        </w:rPr>
        <w:t>فَإِنْ قَالَ قَائِلُ: قِراءة الفاتحة على الإمامِ والمنفردِ واضحة، لكنْ أَلَيْسَ المَأْمُومُ</w:t>
      </w:r>
      <w:r>
        <w:br/>
      </w:r>
      <w:r>
        <w:br/>
      </w:r>
      <w:r>
        <w:rPr>
          <w:rFonts w:ascii="Times New Roman" w:hAnsi="Times New Roman"/>
          <w:color w:val="000000"/>
          <w:sz w:val="30"/>
          <w:rtl/>
        </w:rPr>
        <w:t>تابعا لإمَامِهِ ؟</w:t>
      </w:r>
      <w:r>
        <w:br/>
      </w:r>
      <w:r>
        <w:br/>
      </w:r>
      <w:r>
        <w:rPr>
          <w:rFonts w:ascii="Times New Roman" w:hAnsi="Times New Roman"/>
          <w:color w:val="000000"/>
          <w:sz w:val="30"/>
          <w:rtl/>
        </w:rPr>
        <w:t>فالجَوَابُ: بلى، لكنَّ تَبَعِيَّتَهُ لإِمَامِهِ لا تُسْقِطْ عَنهِ الْأَرْكَانُ، بِدَلِيلِ أَنَّهُ لَوْ قَالَ قَائِلٌ : رُكوعُ الإِمَامِ رُكُوعٌ مَنْ خَلْفَهُ. فَهَلْ نَكْتَفِي بُرُكُوع الإمام؟ فالجواب: لا، إذن: قراءَةُ الإِمَامِ ليستْ قِراءَةً لَنْ خَلْفَهُ.</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بل قِراءَةُ الإِمَامِ قِراءَةٌ مَنْ خَلْفَهُ؛ لِأَنَّ المَأْمُومَ إِذَا قَرَأَ الإِمَامُ يقولُ: آمينَ. فَهَذَا دَلِيلٌ عَلَى أَنَّ قِرَاءَةَ إِمَامِهِ قِراءَةٌ له، وَأَنَّهُ كالقارِئ تماما، ودَلِيلُ ذَلِكَ قَوْلُهُ تَعَالَى: ﴿قَدْ أُجِيبَت دَعْوَتُكُمَا فَأَسْتَقِيمَا ﴾ [يونس: </w:t>
      </w:r>
      <w:r>
        <w:rPr>
          <w:rFonts w:ascii="Times New Roman" w:hAnsi="Times New Roman"/>
          <w:color w:val="000000"/>
          <w:sz w:val="30"/>
        </w:rPr>
        <w:t>۸۹</w:t>
      </w:r>
      <w:r>
        <w:rPr>
          <w:rFonts w:ascii="Times New Roman" w:hAnsi="Times New Roman"/>
          <w:color w:val="000000"/>
          <w:sz w:val="30"/>
          <w:rtl/>
        </w:rPr>
        <w:t xml:space="preserve">]، والدَّاعي مُوسى عَلَيْهِ السَّلَامُ كَمَا قَالَ تَعالَى: ﴿ وَقَالَ مُوسَى رَبَّنَا إِنَّكَ وَاتَيْتَ فِرْعَوْنَ وَمَلَاهُ زِينَةً وَأَمْوَلًا فِي الْحَيَوةِ الدُّنْيَا رَبَّنَا لِيُضِلُّوا عَن سَبِيلِكَ رَبَّنَا أَطْمِسْ عَلَى أَمْوَالِهِمْ وَاشْدُدْ عَلَى قُلُوبِهِمْ فَلَا يُؤْمِنُوا حَتَّى يَرَوُا الْعَذَابَ الْأَلِيمَ ﴾ [يونس: </w:t>
      </w:r>
      <w:r>
        <w:rPr>
          <w:rFonts w:ascii="Times New Roman" w:hAnsi="Times New Roman"/>
          <w:color w:val="000000"/>
          <w:sz w:val="30"/>
        </w:rPr>
        <w:t>۸۸</w:t>
      </w:r>
      <w:r>
        <w:rPr>
          <w:rFonts w:ascii="Times New Roman" w:hAnsi="Times New Roman"/>
          <w:color w:val="000000"/>
          <w:sz w:val="30"/>
          <w:rtl/>
        </w:rPr>
        <w:t xml:space="preserve">] . قالَ العُلَماءُ: كَانَ مُوسَى يَدْعُو وَهَارُونُ </w:t>
      </w:r>
      <w:proofErr w:type="gramStart"/>
      <w:r>
        <w:rPr>
          <w:rFonts w:ascii="Times New Roman" w:hAnsi="Times New Roman"/>
          <w:color w:val="000000"/>
          <w:sz w:val="30"/>
          <w:rtl/>
        </w:rPr>
        <w:t>يُؤَمِّنُ ،</w:t>
      </w:r>
      <w:proofErr w:type="gramEnd"/>
      <w:r>
        <w:rPr>
          <w:rFonts w:ascii="Times New Roman" w:hAnsi="Times New Roman"/>
          <w:color w:val="000000"/>
          <w:sz w:val="30"/>
          <w:rtl/>
        </w:rPr>
        <w:t xml:space="preserve"> فَجَعَلَ اللَّهُ تَعَالَى دَعْوَةَ مُوسى التي يستمعُ </w:t>
      </w:r>
      <w:proofErr w:type="gramStart"/>
      <w:r>
        <w:rPr>
          <w:rFonts w:ascii="Times New Roman" w:hAnsi="Times New Roman"/>
          <w:color w:val="000000"/>
          <w:sz w:val="30"/>
          <w:rtl/>
        </w:rPr>
        <w:t>إِلَيْهِ ،هارونَ</w:t>
      </w:r>
      <w:proofErr w:type="gramEnd"/>
      <w:r>
        <w:rPr>
          <w:rFonts w:ascii="Times New Roman" w:hAnsi="Times New Roman"/>
          <w:color w:val="000000"/>
          <w:sz w:val="30"/>
          <w:rtl/>
        </w:rPr>
        <w:t xml:space="preserve">، جَعَلَهَا دَعْوَةً لهارونَ، وَكَذَلِكَ الْإِمَامُ يَقولُ: </w:t>
      </w:r>
      <w:proofErr w:type="gramStart"/>
      <w:r>
        <w:rPr>
          <w:rFonts w:ascii="Times New Roman" w:hAnsi="Times New Roman"/>
          <w:color w:val="000000"/>
          <w:sz w:val="30"/>
          <w:rtl/>
        </w:rPr>
        <w:t>﴿ اهْدِنَا</w:t>
      </w:r>
      <w:proofErr w:type="gramEnd"/>
      <w:r>
        <w:rPr>
          <w:rFonts w:ascii="Times New Roman" w:hAnsi="Times New Roman"/>
          <w:color w:val="000000"/>
          <w:sz w:val="30"/>
          <w:rtl/>
        </w:rPr>
        <w:t xml:space="preserve"> الصِّرَاطَ</w:t>
      </w:r>
      <w:r>
        <w:br/>
      </w:r>
      <w:r>
        <w:br/>
      </w:r>
      <w:r>
        <w:rPr>
          <w:rFonts w:ascii="Times New Roman" w:hAnsi="Times New Roman"/>
          <w:color w:val="000000"/>
          <w:sz w:val="30"/>
        </w:rPr>
        <w:t>۱۹۸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الْمُسْتَقِيمَ صِرَاطَ الَّذِينَ أَنْعَمْتَ عَلَيْهِمْ غَيْرِ الْمَغْضُوبِ عَلَيْهِمْ وَلَا الضالين الله</w:t>
      </w:r>
      <w:r>
        <w:br/>
      </w:r>
      <w:r>
        <w:rPr>
          <w:rFonts w:ascii="Times New Roman" w:hAnsi="Times New Roman"/>
          <w:color w:val="000000"/>
          <w:sz w:val="30"/>
          <w:rtl/>
        </w:rPr>
        <w:t>ويقولُ: آمِينَ. وأنتَ تقول: آمِينَ. إِذَنْ: فَقِراءَةُ الإِمَامِ قِراءَةٌ لك.</w:t>
      </w:r>
      <w:r>
        <w:br/>
      </w:r>
      <w:r>
        <w:rPr>
          <w:rFonts w:ascii="Times New Roman" w:hAnsi="Times New Roman"/>
          <w:color w:val="000000"/>
          <w:sz w:val="30"/>
          <w:rtl/>
        </w:rPr>
        <w:t>فالجَوَابُ: لَوْ سَلَّمْنا بِهَذَا فِي الجَهْرِيَّةِ، لم يَسْتَقِمْ لنا في السِّرِّيَّةِ؛ لأَنَّنا لا نسمعُ</w:t>
      </w:r>
      <w:r>
        <w:br/>
      </w:r>
      <w:r>
        <w:br/>
      </w:r>
      <w:r>
        <w:rPr>
          <w:rFonts w:ascii="Times New Roman" w:hAnsi="Times New Roman"/>
          <w:color w:val="000000"/>
          <w:sz w:val="30"/>
          <w:rtl/>
        </w:rPr>
        <w:t>قراءَةَ الإِمَامِ ولا تُؤَمِّنُ عَلَى دُعائِهِ.</w:t>
      </w:r>
      <w:r>
        <w:br/>
      </w:r>
      <w:r>
        <w:br/>
      </w:r>
      <w:r>
        <w:rPr>
          <w:rFonts w:ascii="Times New Roman" w:hAnsi="Times New Roman"/>
          <w:color w:val="000000"/>
          <w:sz w:val="30"/>
          <w:rtl/>
        </w:rPr>
        <w:t>فإِذَا قَالَ قَائِلٌ: ولماذا لا تُسَلَّمُونَ به في الجهريَّة، وتقولونَ: قِراءَةُ الإِمَامِ في</w:t>
      </w:r>
      <w:r>
        <w:br/>
      </w:r>
      <w:r>
        <w:br/>
      </w:r>
      <w:r>
        <w:rPr>
          <w:rFonts w:ascii="Times New Roman" w:hAnsi="Times New Roman"/>
          <w:color w:val="000000"/>
          <w:sz w:val="30"/>
          <w:rtl/>
        </w:rPr>
        <w:t>الجَهْرِيَّة قِراءَةٌ لِلْمَأْمُومِ؟</w:t>
      </w:r>
      <w:r>
        <w:br/>
      </w:r>
      <w:r>
        <w:br/>
      </w:r>
      <w:r>
        <w:rPr>
          <w:rFonts w:ascii="Times New Roman" w:hAnsi="Times New Roman"/>
          <w:color w:val="000000"/>
          <w:sz w:val="30"/>
          <w:rtl/>
        </w:rPr>
        <w:t>قلنا: قد قالَ بذَلِكَ مُحققونَ مِنْ أَهْلِ العِلْمِ، ومنهم شيخُ الإِسْلامِ ابنُ تَيْمِيَّةَ رَحِمَهُ اللَّهُ قالَ: إِنَّ المَأْمُومَ في الجَهْرِيَّةِ لا قِراءةَ عَلَيْهِ؛ لِأَنَّ قِراءَةَ الإِمَامِ قِراءَةٌ له. وَهَذَا فِيها إِذَا أَدْرَكَ المَأْمُومُ قِراءَةَ الإِمَام في الفَاتِحَةِ، أَمَّا لَوْ جَاءَ وَقَدْ فَرَغَ مِنها، فمَعْلُومٌ أَنَّهُ لَيْسَتْ قِراءَةُ الإِمَام قِراءَةٌ له؛ لِأَنَّ الإِمَامَ قَدْ فَرَغَ، لكنَّ هَذَا إِذَا أَدْرَكَ القِراءةَ قُلْنَا: هَذَا القَوْلُ وجيه جِدًّا نظرًا وأثرًا؛ لأنَّكُم كما رأيتمُ النُّصُوصَ تدلُّ عَلَى هذا، لكنْ يُعَكِّرُ عَلَيْهِ أَنَّ المَسْأَلَةَ وقعت نصّا بِعَيْنِها ، وأمرَ النَّبِيُّ ﷺ بِقِراءَةِ الفَاتِحَةِ، وذلك فيما رواه أهلُ السُّنَنِ مِن حَدِيثِ عُبَادَةَ بْنِ الصَّامِتِ قَالَ: نَعَمْ، صَلَّى بِنَا رَسُولُ اللهِ بَعْضَ الصَّلَوَاتِ الَّتِي يُجْهَرُ فِيهَا بِالْقِرَاءَةِ فَلَمَّا انْصَرَفَ، قَالَ: مِنْكُمْ مِنْ أَحَدٍ يَقْرَأُ شَيْئًا مِنَ القُرْآنِ إِذَا جَهَرْتُ بِالْقِرَاءَةِ؟»، قُلْنَا: نَعَمْ يَا رَسُولَ اللَّهِ، فَقالَ رَسُولُ اللهِ ﷺ: (وَأَنَا أَقُولُ مَا لِي أَنَازَعُ القُرْآنَ، فَلَا يَقْرَأَنَّ أَحَدٌ مِنْكُمْ شَيْئًا مِنَ القُرْآنِ إِذَا جَهَرْتُ بِالْقِرَاءَةِ إِلَّا بِأُمَّ القُرْآنِ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٢٣</w:t>
      </w:r>
      <w:r>
        <w:rPr>
          <w:rFonts w:ascii="Times New Roman" w:hAnsi="Times New Roman"/>
          <w:color w:val="000000"/>
          <w:sz w:val="30"/>
          <w:rtl/>
        </w:rPr>
        <w:t xml:space="preserve">/ </w:t>
      </w:r>
      <w:r>
        <w:rPr>
          <w:rFonts w:ascii="Times New Roman" w:hAnsi="Times New Roman"/>
          <w:color w:val="000000"/>
          <w:sz w:val="30"/>
        </w:rPr>
        <w:t>٢٦٥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أبو داود كتاب الصلاة، باب من ترك القراءة في صلاته بفاتحة الكتاب، رقم (</w:t>
      </w:r>
      <w:r>
        <w:rPr>
          <w:rFonts w:ascii="Times New Roman" w:hAnsi="Times New Roman"/>
          <w:color w:val="000000"/>
          <w:sz w:val="30"/>
        </w:rPr>
        <w:t>٨٢٤</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۱۹۹</w:t>
      </w:r>
      <w:r>
        <w:br/>
      </w:r>
      <w:r>
        <w:br/>
      </w:r>
      <w:r>
        <w:rPr>
          <w:rFonts w:ascii="Times New Roman" w:hAnsi="Times New Roman"/>
          <w:color w:val="000000"/>
          <w:sz w:val="30"/>
          <w:rtl/>
        </w:rPr>
        <w:t>وَهَذَا نَصُّ صريح، ومَعْلُومٌ أَنَّ النصَّ الصريحَ فِي حُكمِ مِن الأَحْكَام مُقَدَّمُ عَلَى ما تقتضيه العُمُوماتُ؛ لِأَنَّ دلالةَ العُمُومِ عَلَى كُلِّ فردٍ مِن أفرادِهِ دلالةٌ ظَنِّيَةٌ عِنْدَ كَثِيرٍ مِنَ الأُصولِيِّينَ، والنصُّ في المَسْأَلَة بِعَيْنِها قَطْعُ، ولولا هَذَا الْحَدِيثُ، لَكُنَّا نرى ما رآه شيخُ الإِسْلامِ ابنُ تَيْمِيَّةَ رَحمة الله، أَنَّ قِراءَةَ الإِمَامِ فِي الجَهْرِيَّةِ قِراءَةٌ رَحِمَهُ</w:t>
      </w:r>
      <w:r>
        <w:br/>
      </w:r>
      <w:r>
        <w:rPr>
          <w:rFonts w:ascii="Times New Roman" w:hAnsi="Times New Roman"/>
          <w:color w:val="000000"/>
          <w:sz w:val="30"/>
          <w:rtl/>
        </w:rPr>
        <w:t xml:space="preserve">لِلْمَأمُومِ ، لكنْ ما عُذرُنا عندَ اللهِ عَزَوَجَلَّ وَقَدْ جَاءَ الحَدِيثُ نصا فِي المَوْضُوع؟ لو فُرِضَ أَنَّ الحَدِيثَ ضَعِيفٌ لا يصحُ أَلْغَيْنا هَذَا القَوْلَ، وقُلْنا بِمَا قَالَ شي الإسلام ابنُ تَيْمِيَّةَ رَحمَهُ اللهُ، وعزيزٌ عَلَيْنا أَنْ نُخالِفَ شيخَ الإِسْلامِ رَحمَهُ اللَّهُ؛ لأَنَّه معروف بالعِلْمِ الواسع، والعقلِ الرَّاسخ، والذَّكاءِ المُفْرِطِ رَحِمَهُ اللهُ، لكنْ لَيْسَ لنا أَنْ نَعْدِلَ عما جَاءَتْ به السُّنَّةُ لِقَوْلِ أي أحِدٍ مِن النَّاسِ ؛ لِأَنَّ اللهَ يقولُ : ( وَيَوْمَ يُنَادِيهِمْ فَيَقُولُ مَاذَا أَجَبْتُمُ الْمُرْسَلِينَ ﴾ [القصص: </w:t>
      </w:r>
      <w:r>
        <w:rPr>
          <w:rFonts w:ascii="Times New Roman" w:hAnsi="Times New Roman"/>
          <w:color w:val="000000"/>
          <w:sz w:val="30"/>
        </w:rPr>
        <w:t>٦٥</w:t>
      </w:r>
      <w:r>
        <w:rPr>
          <w:rFonts w:ascii="Times New Roman" w:hAnsi="Times New Roman"/>
          <w:color w:val="000000"/>
          <w:sz w:val="30"/>
          <w:rtl/>
        </w:rPr>
        <w:t>].</w:t>
      </w:r>
      <w:r>
        <w:br/>
      </w:r>
      <w:r>
        <w:rPr>
          <w:rFonts w:ascii="Times New Roman" w:hAnsi="Times New Roman"/>
          <w:color w:val="000000"/>
          <w:sz w:val="30"/>
          <w:rtl/>
        </w:rPr>
        <w:t>فما دامتِ المَسْأَلَةُ نَصَّا في المَوْضُوعِ، فَلا نَسْتَطِيعُ أَنْ نُخالِفَ.</w:t>
      </w:r>
      <w:r>
        <w:br/>
      </w:r>
      <w:r>
        <w:rPr>
          <w:rFonts w:ascii="Times New Roman" w:hAnsi="Times New Roman"/>
          <w:color w:val="000000"/>
          <w:sz w:val="30"/>
          <w:rtl/>
        </w:rPr>
        <w:t xml:space="preserve">بقيَ أَنْ يُقَالَ: يَرِدُ عَلَيْكُم حَدِيثُ أَبِي بَكْرَةَ، أَنَّهُ انْتَهَى إِلَى النَّبِيِّ ﷺ وَهُوَ رَاكِعُ، فَرَكَعَ قَبْلَ أَنْ يَصِلَ إِلَى الصَّفٌ؛ لئلا تَفُوتَهُ الرَّكعة، ولمَّا انْصَرَفَ النَّبِيُّ ﷺ من صلاتِهِ قالَ: أيكُمُ الذي فَعَلَ هذا ؟ فَذَكَرَ ذَلِكَ لِلنَّبِيِّ ﷺ فَقَالَ: «زَادَكَ اللَّهُ حِرْصًا، وَلا </w:t>
      </w:r>
      <w:proofErr w:type="gramStart"/>
      <w:r>
        <w:rPr>
          <w:rFonts w:ascii="Times New Roman" w:hAnsi="Times New Roman"/>
          <w:color w:val="000000"/>
          <w:sz w:val="30"/>
          <w:rtl/>
        </w:rPr>
        <w:t>تَعُدُ ،</w:t>
      </w:r>
      <w:proofErr w:type="gramEnd"/>
      <w:r>
        <w:rPr>
          <w:rFonts w:ascii="Times New Roman" w:hAnsi="Times New Roman"/>
          <w:color w:val="000000"/>
          <w:sz w:val="30"/>
          <w:rtl/>
        </w:rPr>
        <w:t xml:space="preserve"> مَعَ أَنَّهُ لم يقرأ الفَاتِحَةَ، فَهَلْ رَكْعَتُهُ الَّتِي لَمْ يَقْرَأْ فِيهَا الفَاتِحَةَ تَامَّةٌ؟ فالجَوَابُ: نعم، والدَّلِيلُ أَنَّ النَّبِيَّ ﷺ لَمْ يَأْمُرْهُ بِقَضائِها، بل قالَ: «زَادَكَ اللَّهُ</w:t>
      </w:r>
      <w:r>
        <w:br/>
      </w:r>
      <w:r>
        <w:rPr>
          <w:rFonts w:ascii="Times New Roman" w:hAnsi="Times New Roman"/>
          <w:color w:val="000000"/>
          <w:sz w:val="30"/>
          <w:rtl/>
        </w:rPr>
        <w:t>حِرْصًا، وَلا تَعُدْ</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أي: لا تَعُدْ مِثْل هذا، فتأتي بسرعةٍ، وتَرْكَعُ قَبلَ الصَّفْ.</w:t>
      </w:r>
      <w:r>
        <w:br/>
      </w:r>
      <w:r>
        <w:br/>
      </w:r>
      <w:r>
        <w:rPr>
          <w:rFonts w:ascii="Times New Roman" w:hAnsi="Times New Roman"/>
          <w:color w:val="000000"/>
          <w:sz w:val="30"/>
          <w:rtl/>
        </w:rPr>
        <w:t>والترمذي: كتاب الصلاة، باب ما جاء في القراءة خلف الإمام، رقم (</w:t>
      </w:r>
      <w:r>
        <w:rPr>
          <w:rFonts w:ascii="Times New Roman" w:hAnsi="Times New Roman"/>
          <w:color w:val="000000"/>
          <w:sz w:val="30"/>
        </w:rPr>
        <w:t>۳۱۱</w:t>
      </w:r>
      <w:r>
        <w:rPr>
          <w:rFonts w:ascii="Times New Roman" w:hAnsi="Times New Roman"/>
          <w:color w:val="000000"/>
          <w:sz w:val="30"/>
          <w:rtl/>
        </w:rPr>
        <w:t>)، والنسائي: كتاب الافتتاح، باب قراءة أم القرآن خلف الإمام فيما جهر به الإمام، رقم (</w:t>
      </w:r>
      <w:r>
        <w:rPr>
          <w:rFonts w:ascii="Times New Roman" w:hAnsi="Times New Roman"/>
          <w:color w:val="000000"/>
          <w:sz w:val="30"/>
        </w:rPr>
        <w:t>۹۲۰</w:t>
      </w:r>
      <w:r>
        <w:rPr>
          <w:rFonts w:ascii="Times New Roman" w:hAnsi="Times New Roman"/>
          <w:color w:val="000000"/>
          <w:sz w:val="30"/>
          <w:rtl/>
        </w:rPr>
        <w:t>). (</w:t>
      </w:r>
      <w:r>
        <w:rPr>
          <w:rFonts w:ascii="Times New Roman" w:hAnsi="Times New Roman"/>
          <w:color w:val="000000"/>
          <w:sz w:val="30"/>
        </w:rPr>
        <w:t>۱</w:t>
      </w:r>
      <w:r>
        <w:rPr>
          <w:rFonts w:ascii="Times New Roman" w:hAnsi="Times New Roman"/>
          <w:color w:val="000000"/>
          <w:sz w:val="30"/>
          <w:rtl/>
        </w:rPr>
        <w:t>) أخرجه البخاري: كتاب الأذان، باب إذا ركع دون الصف، رقم (</w:t>
      </w:r>
      <w:r>
        <w:rPr>
          <w:rFonts w:ascii="Times New Roman" w:hAnsi="Times New Roman"/>
          <w:color w:val="000000"/>
          <w:sz w:val="30"/>
        </w:rPr>
        <w:t>۷۸۳</w:t>
      </w:r>
      <w:r>
        <w:rPr>
          <w:rFonts w:ascii="Times New Roman" w:hAnsi="Times New Roman"/>
          <w:color w:val="000000"/>
          <w:sz w:val="30"/>
          <w:rtl/>
        </w:rPr>
        <w:t>).</w:t>
      </w:r>
      <w:r>
        <w:br/>
      </w:r>
      <w:r>
        <w:br/>
      </w:r>
      <w:r>
        <w:rPr>
          <w:rFonts w:ascii="Times New Roman" w:hAnsi="Times New Roman"/>
          <w:color w:val="000000"/>
          <w:sz w:val="30"/>
          <w:rtl/>
        </w:rPr>
        <w:t xml:space="preserve"> </w:t>
      </w:r>
    </w:p>
    <w:p w14:paraId="51BAAED0"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۲۰۰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وعلَيْه فنقولُ : التُّصُوصُ الشَّرْعِيَّةُ لها عُمُوماتٌ، ولها خصوصاتٌ، فقوله: «لا صَلاةَ لَنْ لَمْ يَقْرَأْ بِفَاتِحَةِ الكِتَابِ عامٌ، وَهَذِهِ الصُّورةُ حَصَّصَتِ العُمُومَ، فنقول: مَن أدركَ الإِمَامَ عَلَى وجهِ لَمْ يَسْتَطِعْ أَنْ يقرأ فِيهِ الفَاتِحَةَ؛ فَإِنَّهَا تَسْقُطُ عنه؛ لِأَنَّ الفَاتِحَةَ إِنَّما تجبُ في حالِ القِيامِ، والْقِيَامُ سَقَطَ عنه لوُجُوبِ مُتَابَعَةِ الإِمَامِ، فَإِذَا سَقَطَ القِيَامُ سَقَطَ ذِكْرُهُ ، أي: سَقَطَ الذِّكْرُ المفروضُ فيه، وهو قِراءَةُ الفَاتِحَةِ.</w:t>
      </w:r>
      <w:r>
        <w:br/>
      </w:r>
      <w:r>
        <w:rPr>
          <w:rFonts w:ascii="Times New Roman" w:hAnsi="Times New Roman"/>
          <w:color w:val="000000"/>
          <w:sz w:val="30"/>
          <w:rtl/>
        </w:rPr>
        <w:t>فيُقالُ: تَسْقُطُ الفَاتِحَةُ عَمَّنْ أَدْرَكَ الإِمَامَ راكِعًا، وَتَسْقُطُ الفَاتِحَةُ عَمَّنْ أَدْرَكَ الإمام قائما، وشَرَعَ فِيهَا ، ولكنْ رَكَعَ قَبْلَ أَنْ يُتِمَّها؛ لأنَّه لم يُدْرِكِ القِيامَ الَّذِي يَتَمَكَّنُ فِيهِ مِن قِراءَةِ الفَاتِحَةِ، وَهَذَا الَّذِي قُلناه نرى أَنَّهُ مُتعَيَّنٌ ؛ خلافًا للشَّوْكان () ومَنْ تابَعَهُ حيثُ َقالَ: إِنَّ هَذِهِ الصُّورة لا تَصِحُ فِيهَا الرَّكْعَةُ، وهِيَ الرَّكْعَةُ الَّتِي لَمْ يَقْرَأُ فِيهَا الفَاتِحَةَ. وَهَذَا ضدُّ قَولِ مَن يقولُ: إِنَّ قِراءَةَ الإِمَامِ قِراءَةٌ لِلْمَأْمُومِ. فَهَذَا يقولُ: حَتَّى فِي هَذِهِ الصُّورَةِ الَّتِي وَرَدَ بها النص لا تُجْزِئُ الرَّكْعَةُ؛ لأَنَّهُ</w:t>
      </w:r>
      <w:r>
        <w:br/>
      </w:r>
      <w:r>
        <w:rPr>
          <w:rFonts w:ascii="Times New Roman" w:hAnsi="Times New Roman"/>
          <w:color w:val="000000"/>
          <w:sz w:val="30"/>
          <w:rtl/>
        </w:rPr>
        <w:t>لَمْ يَقْرَأْ فِيهَا بِفَاتِحَةِ الكِتَابِ، وقالَ: إِنَّ الرَّسُولَ عَلَيْهِ الصَّلَاةُ وَالسَّلَامُ قَالَ: «لا تَعُدْ». فنقول: نبحث في قوله: «لا تَعُد هل: لا تَعُدْ إِلَى الرُّكُوعِ إِذَا وُجِدَ الإِمَامُ راكِعًا؟ هَذَا لا يَصِحُ؛ لِأَنَّ النَّبِيَّ ﷺ قالَ: «مَا أَدْرَكْتُمْ فَصَلُّوا وَمَا فَاتَكُمْ فَأَتِمُّوا)()()()، ونحنُ أَدْرَكْنَا الرُّكُوعَ فَلْتَرْكَعْ، ولأنَّ النَّبي الله لم يُلْعَ هَذَا الرُّكُوعَ الَّذِي دَخَلَ مَعَ الإِمَامِ فيه، ولو كَانَ مَنْهيَّا عنه لَوَجَبَ أَنْ يَكُونَ مُلْغَى؛ لِأَنَّ المَنْهِيَّ عنه لا يُمْكِنُ 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نيل الأوطار للشوكاني (</w:t>
      </w:r>
      <w:r>
        <w:rPr>
          <w:rFonts w:ascii="Times New Roman" w:hAnsi="Times New Roman"/>
          <w:color w:val="000000"/>
          <w:sz w:val="30"/>
        </w:rPr>
        <w:t>٢٥٣/٢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w:t>
      </w:r>
      <w:r>
        <w:br/>
      </w:r>
      <w:r>
        <w:rPr>
          <w:rFonts w:ascii="Times New Roman" w:hAnsi="Times New Roman"/>
          <w:color w:val="000000"/>
          <w:sz w:val="30"/>
          <w:rtl/>
        </w:rPr>
        <w:t>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tl/>
        </w:rPr>
        <w:t>يُصَحَّحَ بأي حالٍ مِن الأَحْوَالِ والنَّبيُّ ﷺ اعْتَبَرَ هَذِهِ الرَّكْعَةَ، ولم يَأمُرْهُ بِقَضائِها، فالدَّلِيلُ يَدُلُّ عَلَى مُخالفة الشَّوكاني، وأنَّ مَن أَدْرَكَ الإِمَامَ رَاكِعًا، أَوْ فِي حَالِ القِيامِ،</w:t>
      </w:r>
      <w:r>
        <w:br/>
      </w:r>
      <w:r>
        <w:rPr>
          <w:rFonts w:ascii="Times New Roman" w:hAnsi="Times New Roman"/>
          <w:color w:val="000000"/>
          <w:sz w:val="30"/>
          <w:rtl/>
        </w:rPr>
        <w:t>ولم يَتَمَكَّنْ فِيهِ مِن قِراءَةِ الفَاتِحَةِ؛ فَإِنَّ الفَاتِحَةَ تَسْقُطُ عنه .</w:t>
      </w:r>
      <w:r>
        <w:br/>
      </w:r>
      <w:r>
        <w:rPr>
          <w:rFonts w:ascii="Times New Roman" w:hAnsi="Times New Roman"/>
          <w:color w:val="000000"/>
          <w:sz w:val="30"/>
          <w:rtl/>
        </w:rPr>
        <w:t>فَإِنْ قَالَ قَائِلٌ: هَذَا العُمُومُ لا صَلاةَ لَنْ لَمْ يَقْرَأْ بِفَاتِحَةِ الْكِتَابِ تَخَصوصٌ</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في قَوْلِهِ : مَنْ كَانَ لَهُ إِمَامٌ، فَإِنَّ قِرَاءَةَ الإِمَامِ لَهُ قِرَاءَةٌ ، والاستثناءُ وَاضِحٌ. فالجَوابُ: لَوْ صَحْ هَذَا الحَدِيثُ عَنِ النَّبِيِّ ﷺ لَرَفَعْنَاهُ بِأَيْدِينا فوقَ رُؤوسِنا، ولَقُلنا به، ولكانَ وَاجِبًا عَلَيْنا أَلَّا نَتَعَدَّاهُ؛ ولكنَّهُ لا يَصِعُ عَنِ النَّبِيِّ ﷺ لأَنَّهُ مُرْسَلٌ، والمُرْسَلُ مِن أَقْسَامِ الضَّعِيفِ ، وإِلَّا لَوْ َصحَ لَقُلْنا: قِراءَةُ الإِمَامِ الَّتِي يَجْهَرُ بِها قِراءَةٌ</w:t>
      </w:r>
      <w:r>
        <w:br/>
      </w:r>
      <w:r>
        <w:rPr>
          <w:rFonts w:ascii="Times New Roman" w:hAnsi="Times New Roman"/>
          <w:color w:val="000000"/>
          <w:sz w:val="30"/>
          <w:rtl/>
        </w:rPr>
        <w:t>لِلْمَأْمُومِ، والإِمَامُ يَقْرأُ لنا إِذَا جَهَرَ، أَمَّا إِذَا أَسَرَّ ، فَإِنَّهُ يقرأ لنَفْسِهِ.</w:t>
      </w:r>
      <w:r>
        <w:br/>
      </w:r>
      <w:r>
        <w:rPr>
          <w:rFonts w:ascii="Times New Roman" w:hAnsi="Times New Roman"/>
          <w:color w:val="000000"/>
          <w:sz w:val="30"/>
          <w:rtl/>
        </w:rPr>
        <w:t>لكنَّ الحَدِيثَ ضَعِيفٌ ، ويَنْبَغِي إِذَا اسْتَدلَّ لَكُم أَحدٌ بِحَدِيثٍ فَطَالِبُوهُ قَبْلَ كُلِّ شَيْءٍ بِصِحَتِهِ، فَإِذَا لم يَصِحَ فقد كُفِيتُم، ولا يَكُونُ دَلِيلا، وَإِذَا صح أخَذْنا به. الفَائِدَةُ الثَّالِثَةُ : أَنَّ قِرَاءَةَ الفَاتِحَةِ وَاجِبَةٌ فِي كُلِّ رَكْعَةٍ، والدليل قوله ﷺ في الحديثِ السَّابقِ: «وَافْعَلْ ذَلِكَ فِي صَلاتِكَ كُلِّهَا»، ولولا هَذَا الْحَدِيثُ لَقُلْنَا: إِنَّ قِراءَةَ الفَاتِحَةِ في أَيِّ رَكْعَةٍ مِن الصَّلاةِ عُجْزِنَةٌ لِقَوْلِهِ: «لا صَلاةَ لَمَنْ لَمْ يَقْرَأْ بِفَاتِحَةِ الكِتَابِ»، فَإِذَا قَرَأَ فِي الرَّكْعَةِ الأُولى، أوِ الثَّانِيةِ، أَوِ الثَّالِثَةِ، أو الرَّابِعَةِ كَفَى.</w:t>
      </w:r>
      <w:r>
        <w:br/>
      </w:r>
      <w:r>
        <w:br/>
      </w:r>
      <w:r>
        <w:rPr>
          <w:rFonts w:ascii="Times New Roman" w:hAnsi="Times New Roman"/>
          <w:color w:val="000000"/>
          <w:sz w:val="30"/>
          <w:rtl/>
        </w:rPr>
        <w:t>وہ</w:t>
      </w:r>
      <w:r>
        <w:br/>
      </w:r>
      <w:r>
        <w:br/>
      </w:r>
      <w:r>
        <w:rPr>
          <w:rFonts w:ascii="Times New Roman" w:hAnsi="Times New Roman"/>
          <w:color w:val="000000"/>
          <w:sz w:val="30"/>
          <w:rtl/>
        </w:rPr>
        <w:t>لكن لما قال للرَّجُل : «وَافْعَلْ ذَلِكَ فِي صَلاتِكَ كُلُّهَا عَلِمْنَا أَنَّ قِرَاءَةَ الفَاتِحَةِ</w:t>
      </w:r>
      <w:r>
        <w:br/>
      </w:r>
      <w:r>
        <w:br/>
      </w:r>
      <w:r>
        <w:rPr>
          <w:rFonts w:ascii="Times New Roman" w:hAnsi="Times New Roman"/>
          <w:color w:val="000000"/>
          <w:sz w:val="30"/>
          <w:rtl/>
        </w:rPr>
        <w:t>رُكنٌ فِي كُلِّ رَكْعَةٍ.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۳۳۹۳</w:t>
      </w:r>
      <w:r>
        <w:rPr>
          <w:rFonts w:ascii="Times New Roman" w:hAnsi="Times New Roman"/>
          <w:color w:val="000000"/>
          <w:sz w:val="30"/>
          <w:rtl/>
        </w:rPr>
        <w:t>) وابن ماجه: كتاب إقامة الصلاة، باب إذا قرأ الإمام فأنصتوا، رقم</w:t>
      </w:r>
      <w:r>
        <w:br/>
      </w:r>
      <w:r>
        <w:br/>
      </w:r>
      <w:r>
        <w:rPr>
          <w:rFonts w:ascii="Times New Roman" w:hAnsi="Times New Roman"/>
          <w:color w:val="000000"/>
          <w:sz w:val="30"/>
          <w:rtl/>
        </w:rPr>
        <w:t>(</w:t>
      </w:r>
      <w:r>
        <w:rPr>
          <w:rFonts w:ascii="Times New Roman" w:hAnsi="Times New Roman"/>
          <w:color w:val="000000"/>
          <w:sz w:val="30"/>
        </w:rPr>
        <w:t>٨٥٠</w:t>
      </w:r>
      <w:r>
        <w:rPr>
          <w:rFonts w:ascii="Times New Roman" w:hAnsi="Times New Roman"/>
          <w:color w:val="000000"/>
          <w:sz w:val="30"/>
          <w:rtl/>
        </w:rPr>
        <w:t>) ، من حديث جابر بن عبد الله رَضِيَ اللهُ عَنْها .</w:t>
      </w:r>
      <w:r>
        <w:br/>
      </w:r>
      <w:r>
        <w:br/>
      </w:r>
      <w:r>
        <w:rPr>
          <w:rFonts w:ascii="Times New Roman" w:hAnsi="Times New Roman"/>
          <w:color w:val="000000"/>
          <w:sz w:val="30"/>
        </w:rPr>
        <w:t>٢٠٢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قَالَ قَائِلٌ: هُناكَ مَن يقولُ: إِنَّ الفَاتِحَةَ وَاجِبَةٌ، وَلَيْسَتْ رُكْنا، بِدَلِيل حَدِيثِ أَبي بَكْرةَ الثَّقَفِيِّ لمَّا رَكَعَ دونَ الصَّفٌ ولم يَقْرَأ الفاتحة، والرُّكْنُ لا يَسْقُطُ</w:t>
      </w:r>
      <w:r>
        <w:br/>
      </w:r>
      <w:r>
        <w:rPr>
          <w:rFonts w:ascii="Times New Roman" w:hAnsi="Times New Roman"/>
          <w:color w:val="000000"/>
          <w:sz w:val="30"/>
          <w:rtl/>
        </w:rPr>
        <w:t>بمثل هذا؟</w:t>
      </w:r>
      <w:r>
        <w:br/>
      </w:r>
      <w:r>
        <w:rPr>
          <w:rFonts w:ascii="Times New Roman" w:hAnsi="Times New Roman"/>
          <w:color w:val="000000"/>
          <w:sz w:val="30"/>
          <w:rtl/>
        </w:rPr>
        <w:t>فالجَوَابُ إِنَّ هَذَا خَطَأً، فعندنا حَدِيثُ لا صَلاةَ لَنْ لَمْ يَقْرَأْ بِفَاتِحَةِ الكِتَابِ»، وَهَذَا نفيُّ للصَّحَّةِ لَيْسَ فِيهِ إِشْكَالٌ، فَإِذَا سَقَطَتِ في حالٍ مُعَيَّنٍ فَلَا يَقْتَضِي رَفْعَ الحُكْمِ مُطلقًا، بلْ يَجبُ أَنْ تُقَيَّدَ النُّصُوصُ بِمَا دَلَّتْ عَلَيْهِ.</w:t>
      </w:r>
      <w:r>
        <w:br/>
      </w:r>
      <w:r>
        <w:rPr>
          <w:rFonts w:ascii="Times New Roman" w:hAnsi="Times New Roman"/>
          <w:color w:val="000000"/>
          <w:sz w:val="30"/>
          <w:rtl/>
        </w:rPr>
        <w:t>الفَائِدَةُ الرَّابِعَةُ : وُجُوبُ قِراءَةِ الفَاتِحَة في الفَرْضِ وَالنَّفْلِ؛ لِعُمُومِ قولِهِ ﷺ:</w:t>
      </w:r>
      <w:r>
        <w:br/>
      </w:r>
      <w:r>
        <w:br/>
      </w:r>
      <w:r>
        <w:rPr>
          <w:rFonts w:ascii="Times New Roman" w:hAnsi="Times New Roman"/>
          <w:color w:val="000000"/>
          <w:sz w:val="30"/>
          <w:rtl/>
        </w:rPr>
        <w:t>لا صَلاةَ».</w:t>
      </w:r>
      <w:r>
        <w:br/>
      </w:r>
      <w:r>
        <w:br/>
      </w:r>
      <w:r>
        <w:rPr>
          <w:rFonts w:ascii="Times New Roman" w:hAnsi="Times New Roman"/>
          <w:color w:val="000000"/>
          <w:sz w:val="30"/>
          <w:rtl/>
        </w:rPr>
        <w:t>ولَوْ سَأَلَ سَائِلٌ : شَخْصُ قَرَأَ الفَاتِحَةَ وهو راكع، أو وهو يَهْوِي إِلَى الرُّكُوعِ،</w:t>
      </w:r>
      <w:r>
        <w:br/>
      </w:r>
      <w:r>
        <w:br/>
      </w:r>
      <w:r>
        <w:rPr>
          <w:rFonts w:ascii="Times New Roman" w:hAnsi="Times New Roman"/>
          <w:color w:val="000000"/>
          <w:sz w:val="30"/>
          <w:rtl/>
        </w:rPr>
        <w:t>فَهَلْ تَصِحُ؟</w:t>
      </w:r>
      <w:r>
        <w:br/>
      </w:r>
      <w:r>
        <w:br/>
      </w:r>
      <w:r>
        <w:rPr>
          <w:rFonts w:ascii="Times New Roman" w:hAnsi="Times New Roman"/>
          <w:color w:val="000000"/>
          <w:sz w:val="30"/>
          <w:rtl/>
        </w:rPr>
        <w:t>فالجَوَابُ: لا تَصِحُ قِراءَةُ الفَاتِحَةِ إِلَّا أَنْ يَقْرَأَهَا كَامِلَةٌ وهو قائمٌ، والقِرَاءَةُ فِي حالِ الهُويّ إلى الرُّكوعِ لا تَصِحُ، والقراءة في حالِ الرُّكُوعِ مَنْهِيٌّ عنها، فهو آثِمٌ. ولَوْ سَأَلَ سَائِلٌ: لَوْ دَخَلَ المَأْمُومُ مَعَ الإِمَامِ، ثم قَرَأَ الفَاتِحَة، وشَرَعَ الإِمَامُ في</w:t>
      </w:r>
      <w:r>
        <w:br/>
      </w:r>
      <w:r>
        <w:rPr>
          <w:rFonts w:ascii="Times New Roman" w:hAnsi="Times New Roman"/>
          <w:color w:val="000000"/>
          <w:sz w:val="30"/>
          <w:rtl/>
        </w:rPr>
        <w:t>الركوع، فَهَلْ يُكْمِلُ قِرَاءَةَ الفَاتِحَةِ، أَمْ يَرْكَعُ؟</w:t>
      </w:r>
      <w:r>
        <w:br/>
      </w:r>
      <w:r>
        <w:rPr>
          <w:rFonts w:ascii="Times New Roman" w:hAnsi="Times New Roman"/>
          <w:color w:val="000000"/>
          <w:sz w:val="30"/>
          <w:rtl/>
        </w:rPr>
        <w:t>فالجَوَابُ : إِذَا كَانَ مِنْ عَادَةِ إِمَامِهِ أَنْ يُطِيلَ الرُّكُوعَ، وَأَنَّ هَذَا يُمَكْنُهُ أَنْ يُدْرِكَ الرُّكُوعَ فَعَلَ، وإِلَّا رَكَعَ معه، وسَقَطَتْ عنه بَقِيَّةُ الفَاتِحَةِ.</w:t>
      </w:r>
      <w:r>
        <w:br/>
      </w:r>
      <w:r>
        <w:rPr>
          <w:rFonts w:ascii="Times New Roman" w:hAnsi="Times New Roman"/>
          <w:color w:val="000000"/>
          <w:sz w:val="30"/>
          <w:rtl/>
        </w:rPr>
        <w:t>الفَائِدَةُ الخَامِسَةُ : وُجُوبُ قِراءة الفاتحةِ في صَلاةِ الجَنَازَةِ، ودليل ذلك أَنَّ ( صَلاةَ) في قولِهِ: «لَا صَلَاةَ» نَكِرَةٌ في سياق النَّفْيِ تَعُمُّ كُلَّ صَلاةِ.</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۲۰۳</w:t>
      </w:r>
      <w:r>
        <w:br/>
      </w:r>
      <w:r>
        <w:br/>
      </w:r>
      <w:r>
        <w:rPr>
          <w:rFonts w:ascii="Times New Roman" w:hAnsi="Times New Roman"/>
          <w:color w:val="000000"/>
          <w:sz w:val="30"/>
          <w:rtl/>
        </w:rPr>
        <w:t>الفَائِدَةُ السَّادِسَةُ: جَوَازُ تسميةِ السُّوَرِ، لكنْ إِذَا تَوقَّفَ عَلَى تَسْمِيَتِهَا حُكم شَرْعِيٌّ ؛ كانتِ التَّسْمِيَةُ وَاجِبَةٌ ، وفَاتِحَةُ الكِتَابِ يَتَوَقَّفُ عَلَيْهَا حُكْمٌ شَرْعِيٌّ؛ فَلا بُدَّ</w:t>
      </w:r>
      <w:r>
        <w:br/>
      </w:r>
      <w:r>
        <w:br/>
      </w:r>
      <w:r>
        <w:rPr>
          <w:rFonts w:ascii="Times New Roman" w:hAnsi="Times New Roman"/>
          <w:color w:val="000000"/>
          <w:sz w:val="30"/>
          <w:rtl/>
        </w:rPr>
        <w:t>أَنْ تُسمَّى وتُعرَّفُ.</w:t>
      </w:r>
      <w:r>
        <w:br/>
      </w:r>
      <w:r>
        <w:br/>
      </w:r>
      <w:r>
        <w:rPr>
          <w:rFonts w:ascii="Times New Roman" w:hAnsi="Times New Roman"/>
          <w:color w:val="000000"/>
          <w:sz w:val="30"/>
          <w:rtl/>
        </w:rPr>
        <w:t xml:space="preserve">الفَائِدَةُ السَّابِعَةُ: أَنَّها لا تصحُ القِرَاءَةُ بالقَلْبِ، أَي لَوْ أَمَرَّ الْإِنْسَانُ الفَاتِحَةَ عَلَى قلبِهِ، فَإِنَّ قِراءتَهُ لا تُجْزِئُ؛ لِأَنَّ الإِنْسَانَ لا يَصْدُقُ عَلَيْهِ أَنَّهُ قارِيٌّ حَتَّى يُبَيِّنَ الحُروفَ. الفَائِدَةُ </w:t>
      </w:r>
      <w:proofErr w:type="gramStart"/>
      <w:r>
        <w:rPr>
          <w:rFonts w:ascii="Times New Roman" w:hAnsi="Times New Roman"/>
          <w:color w:val="000000"/>
          <w:sz w:val="30"/>
          <w:rtl/>
        </w:rPr>
        <w:t>الثَّامِنَةُ :</w:t>
      </w:r>
      <w:proofErr w:type="gramEnd"/>
      <w:r>
        <w:rPr>
          <w:rFonts w:ascii="Times New Roman" w:hAnsi="Times New Roman"/>
          <w:color w:val="000000"/>
          <w:sz w:val="30"/>
          <w:rtl/>
        </w:rPr>
        <w:t xml:space="preserve"> أَنَّهُ لا يَجِبُ إسماعُ نَفْسِهِ، وَقَدْ ذَكَرَ بَعْضُ أَهْلِ العِلْمِ أَنَّهُ يَجِبُ</w:t>
      </w:r>
      <w:r>
        <w:br/>
      </w:r>
      <w:r>
        <w:rPr>
          <w:rFonts w:ascii="Times New Roman" w:hAnsi="Times New Roman"/>
          <w:color w:val="000000"/>
          <w:sz w:val="30"/>
          <w:rtl/>
        </w:rPr>
        <w:t xml:space="preserve">عَلَى القارئ أَنْ يُسْمِعَ نفسَهُ، وَأَنَّهُ لَوْ أَسَرَّ بحيثُ لا يُسْمِعُ نَفْسَهُ؛ فَإِنَّ قراءتَهُ لا تَكْفي. والصَّوَابُ: ما دلَّ عَلَيْهِ الحَدِيثُ، أَنَّهُ إِذَا قَرَأَ - وَإِنْ لَمْ يُسمع نفسَهُ - فَالقِرَاءَةُ صَحِيحة؛ لِأَنَّ النَّبِيَّ ﷺ لم يُضِفْ قَيْدًا زائِدَا عَلَى مُجَرَّدِ القِرَاءَةِ، فَإِذَا </w:t>
      </w:r>
      <w:proofErr w:type="gramStart"/>
      <w:r>
        <w:rPr>
          <w:rFonts w:ascii="Times New Roman" w:hAnsi="Times New Roman"/>
          <w:color w:val="000000"/>
          <w:sz w:val="30"/>
          <w:rtl/>
        </w:rPr>
        <w:t>قَرَأَ ،</w:t>
      </w:r>
      <w:proofErr w:type="gramEnd"/>
      <w:r>
        <w:rPr>
          <w:rFonts w:ascii="Times New Roman" w:hAnsi="Times New Roman"/>
          <w:color w:val="000000"/>
          <w:sz w:val="30"/>
          <w:rtl/>
        </w:rPr>
        <w:t xml:space="preserve"> وحَرَّكَ الشَّفَتينِ واللّسانَ فهو قارى، وَإِنْ لمْ يُسْمِعْ نفسَهُ. فَأَيُّ إِنْسَانٍ يُحَرِّكُ شَفتيهِ لا بُدَّ من صوت لكنَّهُ لا يُسْمَعُ.</w:t>
      </w:r>
      <w:r>
        <w:br/>
      </w:r>
      <w:r>
        <w:br/>
      </w:r>
      <w:r>
        <w:rPr>
          <w:rFonts w:ascii="Times New Roman" w:hAnsi="Times New Roman"/>
          <w:color w:val="000000"/>
          <w:sz w:val="30"/>
        </w:rPr>
        <w:t>١٠٥</w:t>
      </w:r>
      <w:r>
        <w:rPr>
          <w:rFonts w:ascii="Times New Roman" w:hAnsi="Times New Roman"/>
          <w:color w:val="000000"/>
          <w:sz w:val="30"/>
          <w:rtl/>
        </w:rPr>
        <w:t xml:space="preserve"> - عَنْ أَبِي قَتَادَةَ قَالَ: «كَانَ النَّبِيُّ ﷺ يَقْرَأُ فِي الرَّكْعَتَيْنِ الأُولَيَيْنِ مِنْ صَلَاةِ الظُّهْرِ بِفَاتِحَةِ الكِتَابِ، وَسُورَتَيْنِ يُطَوِّلُ فِي الأُولَى، وَيُقَصِّرُ فِي الثَّانِيَةِ وَيُسْمِعُ الآيَةَ أَحْيَانًا، وَكَانَ يَقْرَأُ فِي العَصْرِ بِفَاتِحَةِ الكِتَابِ وَسُورَتَيْنِ، وَكَانَ يُطَوِّلُ فِي الأُولَى، وَكَانَ يُطَوِّلُ فِي الرَّكْعَةِ الأُولَى مِنْ صَلاةِ الصُّبْحِ، وَيُقَصِّرُ فِي الثَّانِيةِ، وَفِي الرَّكْعَتَيْنِ الأُخْرَيَيْنِ</w:t>
      </w:r>
      <w:r>
        <w:br/>
      </w:r>
      <w:r>
        <w:br/>
      </w:r>
      <w:r>
        <w:rPr>
          <w:rFonts w:ascii="Times New Roman" w:hAnsi="Times New Roman"/>
          <w:color w:val="000000"/>
          <w:sz w:val="30"/>
          <w:rtl/>
        </w:rPr>
        <w:t>بأم الكتاب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القراءة في الظهر ، رقم (</w:t>
      </w:r>
      <w:r>
        <w:rPr>
          <w:rFonts w:ascii="Times New Roman" w:hAnsi="Times New Roman"/>
          <w:color w:val="000000"/>
          <w:sz w:val="30"/>
        </w:rPr>
        <w:t>٧٥٩</w:t>
      </w:r>
      <w:r>
        <w:rPr>
          <w:rFonts w:ascii="Times New Roman" w:hAnsi="Times New Roman"/>
          <w:color w:val="000000"/>
          <w:sz w:val="30"/>
          <w:rtl/>
        </w:rPr>
        <w:t>)، ومسلم: كتاب الصلاة، باب القراءة في الظهر والعصر، رقم (</w:t>
      </w:r>
      <w:r>
        <w:rPr>
          <w:rFonts w:ascii="Times New Roman" w:hAnsi="Times New Roman"/>
          <w:color w:val="000000"/>
          <w:sz w:val="30"/>
        </w:rPr>
        <w:t>٤٥١</w:t>
      </w:r>
      <w:r>
        <w:rPr>
          <w:rFonts w:ascii="Times New Roman" w:hAnsi="Times New Roman"/>
          <w:color w:val="000000"/>
          <w:sz w:val="30"/>
          <w:rtl/>
        </w:rPr>
        <w:t>).</w:t>
      </w:r>
      <w:r>
        <w:br/>
      </w:r>
      <w:r>
        <w:br/>
      </w:r>
      <w:r>
        <w:rPr>
          <w:rFonts w:ascii="Times New Roman" w:hAnsi="Times New Roman"/>
          <w:color w:val="000000"/>
          <w:sz w:val="30"/>
        </w:rPr>
        <w:t>٢٠٤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بيانُ ما كانَ الرَّسُولُ عَلَيْهِ الصَّلَاةُ وَالسَّلَامُ يَقْرؤُهُ.</w:t>
      </w:r>
      <w:r>
        <w:br/>
      </w:r>
      <w:r>
        <w:rPr>
          <w:rFonts w:ascii="Times New Roman" w:hAnsi="Times New Roman"/>
          <w:color w:val="000000"/>
          <w:sz w:val="30"/>
          <w:rtl/>
        </w:rPr>
        <w:t>قَوْلُهُ: «كَانَ النَّبِيُّ ﷺ يَقْرَأُ فِي الرَّكْعَتَيْنِ الأُولَيَيْنِ مِنْ صَلاةِ الظُّهْرِ بِفَاتِحَةِ الكِتابِ) يعني: بكُلِّ رَكْعَةٍ، وَسُورَتَيْنِ سُورَةٌ فِي الرَّكْعَةِ الأُولى، وسُورَةٌ فِي الرَّكْعَةِ</w:t>
      </w:r>
      <w:r>
        <w:br/>
      </w:r>
      <w:r>
        <w:br/>
      </w:r>
      <w:r>
        <w:rPr>
          <w:rFonts w:ascii="Times New Roman" w:hAnsi="Times New Roman"/>
          <w:color w:val="000000"/>
          <w:sz w:val="30"/>
          <w:rtl/>
        </w:rPr>
        <w:t>الثانية.</w:t>
      </w:r>
      <w:r>
        <w:br/>
      </w:r>
      <w:r>
        <w:br/>
      </w:r>
      <w:r>
        <w:rPr>
          <w:rFonts w:ascii="Times New Roman" w:hAnsi="Times New Roman"/>
          <w:color w:val="000000"/>
          <w:sz w:val="30"/>
          <w:rtl/>
        </w:rPr>
        <w:t>قَوْلُهُ: «يُطَوِّلُ يَحْتَمِلُ أَنْ يُرَادَ بِهِ تَطويلُ القِرَاءَةِ؛ لِأَنَّ السَّيَاقَ فِيهِ ذِكْرُ القِرَاءَةِ،</w:t>
      </w:r>
      <w:r>
        <w:br/>
      </w:r>
      <w:r>
        <w:rPr>
          <w:rFonts w:ascii="Times New Roman" w:hAnsi="Times New Roman"/>
          <w:color w:val="000000"/>
          <w:sz w:val="30"/>
          <w:rtl/>
        </w:rPr>
        <w:t>وَيَحْتَمِلُ أَنْ يَكُونَ الْمُرَادُ أَنَّهُ يُطَوِّلُ فِي القِرَاءَةِ والرُّكُوعِ والسُّجُودِ. وَقَدْ ذُكر فيها سَبَقَ أَنَّ صلاةَ النَّبيِّ ﷺ كَانَتْ مُتَناسِبَةٌ، إِذَا أَطالَ فِي القِيَامِ أَطالَ في الرُّكُوعِ وَالسُّجُودِ، وعلَيْه فيَكُونُ قولُهُ: «يُطَوِّلُ فِي الأُولَى، وَيُقَصِّرُ فِي الثَّانِيةِ»</w:t>
      </w:r>
      <w:r>
        <w:br/>
      </w:r>
      <w:r>
        <w:rPr>
          <w:rFonts w:ascii="Times New Roman" w:hAnsi="Times New Roman"/>
          <w:color w:val="000000"/>
          <w:sz w:val="30"/>
          <w:rtl/>
        </w:rPr>
        <w:t>يَشْمَلُ القِرَاءَةَ والرُّكُوعَ والسُّجُودَ.</w:t>
      </w:r>
      <w:r>
        <w:br/>
      </w:r>
      <w:r>
        <w:rPr>
          <w:rFonts w:ascii="Times New Roman" w:hAnsi="Times New Roman"/>
          <w:color w:val="000000"/>
          <w:sz w:val="30"/>
          <w:rtl/>
        </w:rPr>
        <w:t>وفي قوله: «يُطَوِّلُ فِي الأُولَى، وَيُقَصِّرُ فِي الثَّانِيَةِ فِيهِ إِشَارَةٌ إِلَى أَنَّ الفَرْقَ بَيْنَ الرَّكْعَتَيْنِ كَانَ وَاضِحًا بَيْنَا، وَلَيْسَتِ الثَّانِيَةُ قَريبةً مِن الأُولى، وَإِنَّما كَانَ يُطَوِّلُ ﷺ في</w:t>
      </w:r>
      <w:r>
        <w:br/>
      </w:r>
      <w:r>
        <w:rPr>
          <w:rFonts w:ascii="Times New Roman" w:hAnsi="Times New Roman"/>
          <w:color w:val="000000"/>
          <w:sz w:val="30"/>
          <w:rtl/>
        </w:rPr>
        <w:t>الأولى لوَجْهَيْنِ:</w:t>
      </w:r>
      <w:r>
        <w:br/>
      </w:r>
      <w:r>
        <w:rPr>
          <w:rFonts w:ascii="Times New Roman" w:hAnsi="Times New Roman"/>
          <w:color w:val="000000"/>
          <w:sz w:val="30"/>
          <w:rtl/>
        </w:rPr>
        <w:t>الوَجْهِ الأَوَّلِ مِن أَجل أَنْ يُدْرِكَ مَنْ لَمْ يَكُنْ حَاضِرًا الصَّلاةَ مِن أوَّلِها . الوَجْهِ الثَّانِي: أَنَّ الإِنْسَانَ يَسْرِعُ في العِبادَةِ بِقُوَّتِهِ وَنَشَاطِهِ، فَنَاسَبَ أَنْ يَكُونَ أَوَّلُ الصَّلاةِ أطول من آخِرِها .</w:t>
      </w:r>
      <w:r>
        <w:br/>
      </w:r>
      <w:r>
        <w:rPr>
          <w:rFonts w:ascii="Times New Roman" w:hAnsi="Times New Roman"/>
          <w:color w:val="000000"/>
          <w:sz w:val="30"/>
          <w:rtl/>
        </w:rPr>
        <w:t>قَوْلُهُ: «وَيُسْمِعُ الآيَةَ أَحْيَانًا»، أي: في الصَّلَاةِ السِّرِّيَّةِ؛ لأَنَّهُ تَحَدَّثَ عَن صَلَاةِ الظهر، فالرَّسُولُ كَانَ يُسْمِعُ الصَّحابَةَ الآيةَ أَحْيانًا في الصَّلَاةِ السِّرِّيَّةِ، إِمَّا لَتَنْبِيههم، أو لإعْلَامِهِم بِأَنَّه يَقْرأُ، وَلَيْسَ بِسَاكِتٍ.</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٢٠٥</w:t>
      </w:r>
      <w:r>
        <w:br/>
      </w:r>
      <w:r>
        <w:br/>
      </w:r>
      <w:r>
        <w:rPr>
          <w:rFonts w:ascii="Times New Roman" w:hAnsi="Times New Roman"/>
          <w:color w:val="000000"/>
          <w:sz w:val="30"/>
          <w:rtl/>
        </w:rPr>
        <w:t>قَوْلُهُ: «وَفِي الرَّكْعَتَيْنِ الْأُخْرَيَينِ بِأُمِّ الكِتَابِ» أي: يقرأُ فِي الرَّكْعَتَيْنِ الأُخْرَيينِ بالفَاتِحَةِ دُونَ سُورَةٍ أُخْرى، وَهَذَا نَصِّ صَرِيحٌ فِي أَنَّ الرَّكْعَتَيْنِ الْأُخْرَيَيْنِ لَيْسَ فِيهِما</w:t>
      </w:r>
      <w:r>
        <w:br/>
      </w:r>
      <w:r>
        <w:rPr>
          <w:rFonts w:ascii="Times New Roman" w:hAnsi="Times New Roman"/>
          <w:color w:val="000000"/>
          <w:sz w:val="30"/>
          <w:rtl/>
        </w:rPr>
        <w:t>سُورَةٌ أُخْرَى.</w:t>
      </w:r>
      <w:r>
        <w:br/>
      </w:r>
      <w:r>
        <w:rPr>
          <w:rFonts w:ascii="Times New Roman" w:hAnsi="Times New Roman"/>
          <w:color w:val="000000"/>
          <w:sz w:val="30"/>
          <w:rtl/>
        </w:rPr>
        <w:t>فَإِنْ قَالَ قَائِلٌ : ما الَّذِي أَعْلَمَ أَبا قَتَادَةَ أَنَّهُ اقْتَصَرَ عَلَى الفَاتِحَةِ؟ أَلا يُمْكِنُ أَنْ يَكُونَ الرَّسُولُ عَلَيْهِ الصَّلَاةُ وَالسَّلَامُ قد أَسْرَعَ في القِرَاءَةِ، فَظَنَّ أبو قتادةَ أَنَّهُ اقْتَصَرَ عَلَى</w:t>
      </w:r>
      <w:r>
        <w:br/>
      </w:r>
      <w:r>
        <w:br/>
      </w:r>
      <w:r>
        <w:rPr>
          <w:rFonts w:ascii="Times New Roman" w:hAnsi="Times New Roman"/>
          <w:color w:val="000000"/>
          <w:sz w:val="30"/>
          <w:rtl/>
        </w:rPr>
        <w:t>الفَاتِحَةِ؟</w:t>
      </w:r>
      <w:r>
        <w:br/>
      </w:r>
      <w:r>
        <w:br/>
      </w:r>
      <w:r>
        <w:rPr>
          <w:rFonts w:ascii="Times New Roman" w:hAnsi="Times New Roman"/>
          <w:color w:val="000000"/>
          <w:sz w:val="30"/>
          <w:rtl/>
        </w:rPr>
        <w:t xml:space="preserve">فالجَوابُ: هَذَا لا يُمْكِنُ مَعَ خيرِ </w:t>
      </w:r>
      <w:proofErr w:type="gramStart"/>
      <w:r>
        <w:rPr>
          <w:rFonts w:ascii="Times New Roman" w:hAnsi="Times New Roman"/>
          <w:color w:val="000000"/>
          <w:sz w:val="30"/>
          <w:rtl/>
        </w:rPr>
        <w:t>الصَّحابي ،</w:t>
      </w:r>
      <w:proofErr w:type="gramEnd"/>
      <w:r>
        <w:rPr>
          <w:rFonts w:ascii="Times New Roman" w:hAnsi="Times New Roman"/>
          <w:color w:val="000000"/>
          <w:sz w:val="30"/>
          <w:rtl/>
        </w:rPr>
        <w:t xml:space="preserve"> أَنَّهُ كانَ يقتصر على الفاتحة، أمَّا كونُه كَيْفَ عَلِمَ ذَلِكَ؟ فَهَذَا لَيْسَ إلينا؛ لِأَنَّ الصَّحايَّ ثِقَةٌ، فَإِذَا أَخْبَرَ بأَنَّهُ يَقْتَصِرُ عَلَى الفَاتِحَةِ، فلا حاجةَ أَنْ نَقُولَ: ما الَّذِي أدراهُ؟ لَكنْ مَعَ ذَلِكَ نَقُولُ: يُمْكِنُ أَنْ يَكونَ الرَّسُولُ الأَعْلَمَهُ بذَلِكَ، فَلَعَلَّهُ سألَ النَّبِيَّ عَلَيْهِ الصَّلَاةُ وَالسَّلَامُ عَن قِصَرِ الرَّكْعَتَيْنِ الأُخْرَيينِ؛ فأخبرَهُ أَنَّهُ يَقْتَصِرُ فِيهِما عَلَى الفَاتِحَةِ.</w:t>
      </w:r>
      <w:r>
        <w:br/>
      </w:r>
      <w:r>
        <w:rPr>
          <w:rFonts w:ascii="Times New Roman" w:hAnsi="Times New Roman"/>
          <w:color w:val="000000"/>
          <w:sz w:val="30"/>
          <w:rtl/>
        </w:rPr>
        <w:t>فَإِنْ قَالَ قَائِلٌ : في حَدِيثِ أَبِي قَتَادَةَ رَضِوَاللَّهُ عَنْهُ، أَنَّ الرَّسُولَ عَلَيْهِ الصَّلَاةُ وَالسَّلَامُ كَانَ لا يَزيدُ عَلَى قِراءَةِ الفَاتِحَةِ فِي الرَّكْعَتَيْنِ الأَخِيرَتَينِ، وَفِي حَدِيثٍ آخَرَ لأَبي سَعِيدٍ رَ اللَّهُ عَنْهُ أَنَّهُ قَالَ: كُنَّا نَحْزِرُ قِيَامَ رَسُولِ اللهِ ﷺ فِي الظُّهْرِ وَالْعَصْرِ، فَحَزَرْنَا قِيَامَهُ فِي الرَّكْعَتَيْنِ الأُولَيَيْنِ مِنَ الظُّهْرِ قَدْرَ قِرَاءَةِ المَتَنزِيلُ ... السَّجْدَةِ، وَحَزَرْنَا قِيَامَهُ فِي الأُخْرَيَيْنِ قَدْرَ النَّصْفِ مِنْ ذَلِكَ، وَحَزَرْنَا قِيَامَهُ فِي الرَّكْعَتَيْنِ الْأُولَيَيْنِ مِنَ العَصْرِ عَلَى قَدْرِ قِيَامِهِ فِي الأُخْرَيَيْنِ مِنَ الظُّهْرِ وَفِي الْأُخْرَيَيْنِ مِنَ العَصْرِ عَلَى النَّصْفِ</w:t>
      </w:r>
      <w:r>
        <w:br/>
      </w:r>
      <w:r>
        <w:rPr>
          <w:rFonts w:ascii="Times New Roman" w:hAnsi="Times New Roman"/>
          <w:color w:val="000000"/>
          <w:sz w:val="30"/>
          <w:rtl/>
        </w:rPr>
        <w:t>مِنْ ذَلِكَ ، وذَكَرَ أَنَّهُ ذَكَرَ مَا يَدُلُّ عَلَى أَنَّهُ يَقْرَأُ بِرَائِدِ عَنِ الفَاتِحَةِ.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الصلاة، باب القراءة في الظهر والعصر، رقم (</w:t>
      </w:r>
      <w:r>
        <w:rPr>
          <w:rFonts w:ascii="Times New Roman" w:hAnsi="Times New Roman"/>
          <w:color w:val="000000"/>
          <w:sz w:val="30"/>
        </w:rPr>
        <w:t>٤٥٢</w:t>
      </w:r>
      <w:r>
        <w:rPr>
          <w:rFonts w:ascii="Times New Roman" w:hAnsi="Times New Roman"/>
          <w:color w:val="000000"/>
          <w:sz w:val="30"/>
          <w:rtl/>
        </w:rPr>
        <w:t>).</w:t>
      </w:r>
      <w:r>
        <w:br/>
      </w:r>
      <w:r>
        <w:br/>
      </w:r>
      <w:r>
        <w:rPr>
          <w:rFonts w:ascii="Times New Roman" w:hAnsi="Times New Roman"/>
          <w:color w:val="000000"/>
          <w:sz w:val="30"/>
        </w:rPr>
        <w:t>٢٠٦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حديث أبي قتادةَ يُرجَحُ عَلَيْهِ؛ لأَنَّهُ فِي الصَّحِيحَينِ، ولأنَّهُ تَحَدَّثَ</w:t>
      </w:r>
      <w:r>
        <w:br/>
      </w:r>
      <w:r>
        <w:br/>
      </w:r>
      <w:r>
        <w:rPr>
          <w:rFonts w:ascii="Times New Roman" w:hAnsi="Times New Roman"/>
          <w:color w:val="000000"/>
          <w:sz w:val="30"/>
          <w:rtl/>
        </w:rPr>
        <w:t>عَنْ عِلْمٍ، لا عن ظَنِّ.</w:t>
      </w:r>
      <w:r>
        <w:br/>
      </w:r>
      <w:r>
        <w:br/>
      </w:r>
      <w:r>
        <w:rPr>
          <w:rFonts w:ascii="Times New Roman" w:hAnsi="Times New Roman"/>
          <w:color w:val="000000"/>
          <w:sz w:val="30"/>
          <w:rtl/>
        </w:rPr>
        <w:t>قَوْلُهُ: وَكَانَ يُطَوِّلُ فِي الرَّكْعَةِ الأُولَى مِنْ صَلَاةِ الصُّبْحِ، وَيُقَصِّرُ فِي الثَّانِيَةِ»، والحِكْمَةُ ما ذَكَرْنا مِنْ أَجْلِ أَنْ يُدْرِكَ النَّاسُ الصَّلاةَ مِنْ أَوَّلِهَا، وَمِنْ أَجْلِ أَنَّ الإِنْسَانَ</w:t>
      </w:r>
      <w:r>
        <w:br/>
      </w:r>
      <w:r>
        <w:rPr>
          <w:rFonts w:ascii="Times New Roman" w:hAnsi="Times New Roman"/>
          <w:color w:val="000000"/>
          <w:sz w:val="30"/>
          <w:rtl/>
        </w:rPr>
        <w:t>أول مَا يَدْخُلُ فِي العِبادَةِ يَكُونُ نَشِيطًا يتحَمَّلُ التَّطويل.</w:t>
      </w:r>
      <w:r>
        <w:br/>
      </w:r>
      <w:r>
        <w:br/>
      </w:r>
      <w:r>
        <w:rPr>
          <w:rFonts w:ascii="Times New Roman" w:hAnsi="Times New Roman"/>
          <w:color w:val="000000"/>
          <w:sz w:val="30"/>
          <w:rtl/>
        </w:rPr>
        <w:t>مِنْ فَوَائِدِ الحَدِيثِ:</w:t>
      </w:r>
      <w:r>
        <w:br/>
      </w:r>
      <w:r>
        <w:br/>
      </w:r>
      <w:r>
        <w:rPr>
          <w:rFonts w:ascii="Times New Roman" w:hAnsi="Times New Roman"/>
          <w:color w:val="000000"/>
          <w:sz w:val="30"/>
          <w:rtl/>
        </w:rPr>
        <w:t>الفَائِدَةُ الأُولَى: مَشْرُوعِيَّةُ الزّيادةِ عَلَى الفَاتِحَةِ فِي الرَّكْعَتَيْنِ الأُولَيَيْنِ مِن صَلاةِ الظهر، ووجه الاسْتِدْلالِ وَاضِحٌ.</w:t>
      </w:r>
      <w:r>
        <w:br/>
      </w:r>
      <w:r>
        <w:rPr>
          <w:rFonts w:ascii="Times New Roman" w:hAnsi="Times New Roman"/>
          <w:color w:val="000000"/>
          <w:sz w:val="30"/>
          <w:rtl/>
        </w:rPr>
        <w:t>الفَائِدَةُ الثَّانِيةُ : أَنَّ المَشْرُوعَ أَنْ تَكُونَ الرَّكْعَةُ الأُولى أطْوَلَ مِن الثَّانِيَةِ، والظَّاهِرُ أَنَّ هَذَا فِي جَمِيعِ الصَّلَوَاتِ أَنَّهُ يُطَوِّلُ في الأُولى ويُقَصِّرُ في الثَّانِيةِ، بِدَلِيلِ صَلاةِ الكُسُوفِ، فَإِنَّ النَّبِيَّ ﷺ أطالَ فِيهَا فِي الرَّكْعَةِ الأُولى إِطَالَةٌ طَويلةً، وفِي الرَّكْعَةِ الثَّانِيةِ دونَ ذَلِك)، بل كانتْ صَلاةُ الكُسُوفِ أَرْبَعَ درجاتٍ: القِرَاءَةُ الأُولى قَبْلَ الرُّجُوعِ الأَوَّلِ طويلةٌ جِدًّا، والقِرَاءَةُ الثَّانِيَةُ قَبْلَ الرُّكُوعِ الثَّانِي دونَها، والقِرَاءَةُ الثَّالِثِةُ</w:t>
      </w:r>
      <w:r>
        <w:br/>
      </w:r>
      <w:r>
        <w:rPr>
          <w:rFonts w:ascii="Times New Roman" w:hAnsi="Times New Roman"/>
          <w:color w:val="000000"/>
          <w:sz w:val="30"/>
          <w:rtl/>
        </w:rPr>
        <w:t>فِي الرَّكْعَةِ الثَّانِيةِ دونَ الثَّانِيةِ، والقِرَاءَةُ الرَّابِعَةُ دونَ الثَّالِثِةِ.</w:t>
      </w:r>
      <w:r>
        <w:br/>
      </w:r>
      <w:r>
        <w:rPr>
          <w:rFonts w:ascii="Times New Roman" w:hAnsi="Times New Roman"/>
          <w:color w:val="000000"/>
          <w:sz w:val="30"/>
          <w:rtl/>
        </w:rPr>
        <w:t>الفَائِدَةُ الثَّالِثَةُ : أَنَّ المَشْرُوعَ قِراءَةُ السُّورَةِ بعد الفَاتِحَةِ، أي: قِراءَةُ سُورَةٍ، وَلَيْسَ قِراءَةَ بَعْض سُورَةٍ، وَإِنَّما يقرأُ سُورَةً كَامِلَةً، وَهَذَا هو الأَفْضَلُ والمَشْرُوعُ.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الكسوف، باب صلاة الكسوف جماعة ، رقم (</w:t>
      </w:r>
      <w:r>
        <w:rPr>
          <w:rFonts w:ascii="Times New Roman" w:hAnsi="Times New Roman"/>
          <w:color w:val="000000"/>
          <w:sz w:val="30"/>
        </w:rPr>
        <w:t>١٠٥٢</w:t>
      </w:r>
      <w:r>
        <w:rPr>
          <w:rFonts w:ascii="Times New Roman" w:hAnsi="Times New Roman"/>
          <w:color w:val="000000"/>
          <w:sz w:val="30"/>
          <w:rtl/>
        </w:rPr>
        <w:t>)، ومسلم: کتاب الكسوف، باب ما عرض على النبي ﷺ في صلاة الكسوف، رقم (</w:t>
      </w:r>
      <w:r>
        <w:rPr>
          <w:rFonts w:ascii="Times New Roman" w:hAnsi="Times New Roman"/>
          <w:color w:val="000000"/>
          <w:sz w:val="30"/>
        </w:rPr>
        <w:t>۹۰۷</w:t>
      </w:r>
      <w:r>
        <w:rPr>
          <w:rFonts w:ascii="Times New Roman" w:hAnsi="Times New Roman"/>
          <w:color w:val="000000"/>
          <w:sz w:val="30"/>
          <w:rtl/>
        </w:rPr>
        <w:t>)، من حديث ابن</w:t>
      </w:r>
      <w:r>
        <w:br/>
      </w:r>
      <w:r>
        <w:br/>
      </w:r>
      <w:r>
        <w:rPr>
          <w:rFonts w:ascii="Times New Roman" w:hAnsi="Times New Roman"/>
          <w:color w:val="000000"/>
          <w:sz w:val="30"/>
          <w:rtl/>
        </w:rPr>
        <w:t>عباس رَضِيَ اللَّهُ عَنْها.</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٢٠٧</w:t>
      </w:r>
      <w:r>
        <w:br/>
      </w:r>
      <w:r>
        <w:br/>
      </w:r>
      <w:r>
        <w:rPr>
          <w:rFonts w:ascii="Times New Roman" w:hAnsi="Times New Roman"/>
          <w:color w:val="000000"/>
          <w:sz w:val="30"/>
          <w:rtl/>
        </w:rPr>
        <w:t>ولقد تَغَيَّرَ النَّاسُ عَنْ هَذَا مُنْذُ زمن، فكانوا يَقْرؤونَ بِالسُّورَةِ فِي الرَّكْعَتَيْنِ إلَّا في قِصارِ المُفَصَّل ، ولقد أبْعَدَ قومٌ إبْعادًا، حيثُ تكاد لا تسمعُ مِنهم قِراءَةَ سُورَةٍ إطلاقا، تَجِدُهم يَقرؤونَ مِن أوسَاطِ السُّور وأواخرها، ولا تَسْمَعُهم يَقْرَؤُون سُورَةً كَامِلةً إِلَّا نادرًا، حَتَّى فِي صَلاةِ المَغْرِبِ، وَهَذَا خطأً، لا سيما إِذَا كَانَ المَسْجِدُ يَوْتُهُ قومٌ كَثِيرونَ، فَيَظُنُّونَ أَنَّ السُّنَّةَ أَلَّا تَقْرَأَ بِسُورَةٍ كَامِلَةٍ؛ حيثُ إِنَّ الإِمَامَ يُواظِبُ دائما عَلَى قِراءَةِ آية، أو آيتينِ مِن أَوْسَاطِ السُّوَرِ.</w:t>
      </w:r>
      <w:r>
        <w:br/>
      </w:r>
      <w:r>
        <w:rPr>
          <w:rFonts w:ascii="Times New Roman" w:hAnsi="Times New Roman"/>
          <w:color w:val="000000"/>
          <w:sz w:val="30"/>
          <w:rtl/>
        </w:rPr>
        <w:t>وَلَقَدْ قَالَ ابْنُ القَيِّمِ رَحِمَهُ اللَّهُ: وَكَانَ مِنْ هَدْيِهِ قِرَاءَةُ السُّورَةِ كَامِلَةٌ، وَرُبَّما قَرَأَهَا فِي الرَّكْعَتَيْنِ، وَرُبَّما قَرَأَ أَوَّلَ السُّورَةِ، وَأَمَّا قِرَاءَةُ أَوَاخِرِ السُّوَرِ وَأَوْسَاطِهَا، فَلَمْ يُحْفَظْ عَنْهُ ) .</w:t>
      </w:r>
      <w:r>
        <w:br/>
      </w:r>
      <w:r>
        <w:rPr>
          <w:rFonts w:ascii="Times New Roman" w:hAnsi="Times New Roman"/>
          <w:color w:val="000000"/>
          <w:sz w:val="30"/>
          <w:rtl/>
        </w:rPr>
        <w:t>لكنَّ مُرَادَهُ في غيرِ النَّفْلِ، أما النَّفْلُ فقد ثَبَتَ عَنهُ ﷺ في راتبةِ الفَجْرِ : قُولُوا</w:t>
      </w:r>
      <w:r>
        <w:br/>
      </w:r>
      <w:r>
        <w:rPr>
          <w:rFonts w:ascii="Times New Roman" w:hAnsi="Times New Roman"/>
          <w:color w:val="000000"/>
          <w:sz w:val="30"/>
          <w:rtl/>
        </w:rPr>
        <w:t xml:space="preserve">وَآمَنَّا بِاللَّهِ وَمَا أُنزِلَ إِلَيْنَا ﴾ [البقرة: </w:t>
      </w:r>
      <w:r>
        <w:rPr>
          <w:rFonts w:ascii="Times New Roman" w:hAnsi="Times New Roman"/>
          <w:color w:val="000000"/>
          <w:sz w:val="30"/>
        </w:rPr>
        <w:t>١٣٦</w:t>
      </w:r>
      <w:r>
        <w:rPr>
          <w:rFonts w:ascii="Times New Roman" w:hAnsi="Times New Roman"/>
          <w:color w:val="000000"/>
          <w:sz w:val="30"/>
          <w:rtl/>
        </w:rPr>
        <w:t>] في الرَّكْعَةِ الأُولى، وقُلْ يَتَأَهْلَ الْكِتَابِ تَعَالَوْا</w:t>
      </w:r>
      <w:r>
        <w:br/>
      </w:r>
      <w:r>
        <w:rPr>
          <w:rFonts w:ascii="Times New Roman" w:hAnsi="Times New Roman"/>
          <w:color w:val="000000"/>
          <w:sz w:val="30"/>
          <w:rtl/>
        </w:rPr>
        <w:t xml:space="preserve">إلَى كَلِمَةٍ سَوَامٍ بَيْنَنَا وَبَيْنَكُمْ﴾ [آل عمران: </w:t>
      </w:r>
      <w:r>
        <w:rPr>
          <w:rFonts w:ascii="Times New Roman" w:hAnsi="Times New Roman"/>
          <w:color w:val="000000"/>
          <w:sz w:val="30"/>
        </w:rPr>
        <w:t>٦٤</w:t>
      </w:r>
      <w:r>
        <w:rPr>
          <w:rFonts w:ascii="Times New Roman" w:hAnsi="Times New Roman"/>
          <w:color w:val="000000"/>
          <w:sz w:val="30"/>
          <w:rtl/>
        </w:rPr>
        <w:t>) في الرَّكْعَةِ الثانية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الفَائِدَةُ الرَّابِعَةُ: مَشْرُوعِيَّةُ تَطْوِيلِ القِرَاءَةِ فِي الرَّكْعَةِ الأُولَى مِنْ صَلَاةِ الصُّبْحِ، وتقصيرها في الثانية، وصَلاةُ الصُّبْحِ تمتاز بِأَنَّهَا تُطَّولُ فِيهَا القِرَاءَةُ؛ لِقَوْلِ اللَّهِ تَبَارَكَ وَتَعَالَى: ﴿ أَقِمِ الصَّلَوَةَ لِدُلُوكِ الشَّمْسِ إِلَى غَسَقِ الَّيْلِ وَقُرْءَانَ الْفَجْرِ ﴾ [الإسراء:</w:t>
      </w:r>
      <w:r>
        <w:rPr>
          <w:rFonts w:ascii="Times New Roman" w:hAnsi="Times New Roman"/>
          <w:color w:val="000000"/>
          <w:sz w:val="30"/>
        </w:rPr>
        <w:t>۷۸</w:t>
      </w:r>
      <w:r>
        <w:rPr>
          <w:rFonts w:ascii="Times New Roman" w:hAnsi="Times New Roman"/>
          <w:color w:val="000000"/>
          <w:sz w:val="30"/>
          <w:rtl/>
        </w:rPr>
        <w:t>] أي: وأَقِمْ قرآنَ الفَجْرِ ، وسَمَّى اللهُ تَعَالَى صَلاةَ الفَجْرِ قُرآنَا؛ لأنَّها تُطُولُ فِيهَا القِرَاءَةُ،</w:t>
      </w:r>
      <w:r>
        <w:br/>
      </w:r>
      <w:r>
        <w:br/>
      </w:r>
      <w:r>
        <w:rPr>
          <w:rFonts w:ascii="Times New Roman" w:hAnsi="Times New Roman"/>
          <w:color w:val="000000"/>
          <w:sz w:val="30"/>
          <w:rtl/>
        </w:rPr>
        <w:t>فأطلق عليها اسم القُرْآنِ.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زاد المعاد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۲۰۸</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صلاة المسافرين، باب استحباب ركعتي سنة الفجر، رقم (</w:t>
      </w:r>
      <w:r>
        <w:rPr>
          <w:rFonts w:ascii="Times New Roman" w:hAnsi="Times New Roman"/>
          <w:color w:val="000000"/>
          <w:sz w:val="30"/>
        </w:rPr>
        <w:t>۱۰۰/۷۲۷</w:t>
      </w:r>
      <w:r>
        <w:rPr>
          <w:rFonts w:ascii="Times New Roman" w:hAnsi="Times New Roman"/>
          <w:color w:val="000000"/>
          <w:sz w:val="30"/>
          <w:rtl/>
        </w:rPr>
        <w:t>)،</w:t>
      </w:r>
      <w:r>
        <w:br/>
      </w:r>
      <w:r>
        <w:br/>
      </w:r>
      <w:r>
        <w:rPr>
          <w:rFonts w:ascii="Times New Roman" w:hAnsi="Times New Roman"/>
          <w:color w:val="000000"/>
          <w:sz w:val="30"/>
          <w:rtl/>
        </w:rPr>
        <w:t>من حديث ابن عباس رَضِوَاللَّهُ عَنْهُا.</w:t>
      </w:r>
      <w:r>
        <w:br/>
      </w:r>
      <w:r>
        <w:br/>
      </w:r>
      <w:r>
        <w:rPr>
          <w:rFonts w:ascii="Times New Roman" w:hAnsi="Times New Roman"/>
          <w:color w:val="000000"/>
          <w:sz w:val="30"/>
        </w:rPr>
        <w:t>۲۰۸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مَسْأَلَةٌ: إِذَا كَانَ الإِمَامُ يَقْرَأُ فِي صَلاةِ الْفَجْرِ سُورَةَ الجُمُعَةِ، أو نحوَ هَذِهِ السُّورَةِ،</w:t>
      </w:r>
      <w:r>
        <w:br/>
      </w:r>
      <w:r>
        <w:rPr>
          <w:rFonts w:ascii="Times New Roman" w:hAnsi="Times New Roman"/>
          <w:color w:val="000000"/>
          <w:sz w:val="30"/>
          <w:rtl/>
        </w:rPr>
        <w:t xml:space="preserve">وطلبَ مِنْهُ المَأْمُومونَ قِراءَةٌ أَقَلَّ مِنْ هَذِهِ السُّورَةِ، فَهَلْ يُطيعُهم في ذَلِكَ؟ الجَوَابُ: إِذَا كَانَ هُنَاكَ سببٌ حَقيقيٌّ، مِثْلُ أَنْ يَكُونَ هُناكَ برد شديد، أو صواعقُ مُزعِجةٌ، فلا بَأْسَ؛ وَأَمَّا إِذَا كَانَ اسْتِثْقَالا للسُّنَّةِ فلا يُطِيعُهم، لكن في ِمثلِ هَذَا الحالِ يُبَيِّنُ لهم ويُرَغَبُهم ويقولُ: نحن نقرأ كتاب الله، وكلُّ حرف بحَسَنةٍ، والحسنة بعشر أمْثَالِها، ونحنُ في ذَلِكَ مُتأشُونَ برَسُولِ اللهِ - صَلَّى اللهُ عَلَيْهِ وعَلَى آلِهِ وَسَلَّمَ- وَقَدْ قَالَ اللهُ تَعَالَى: ﴿لَقَدْ كَانَ لَكم في رسول الله أسوة حسنة الله [الأحزاب: </w:t>
      </w:r>
      <w:r>
        <w:rPr>
          <w:rFonts w:ascii="Times New Roman" w:hAnsi="Times New Roman"/>
          <w:color w:val="000000"/>
          <w:sz w:val="30"/>
        </w:rPr>
        <w:t>۲۱</w:t>
      </w:r>
      <w:r>
        <w:rPr>
          <w:rFonts w:ascii="Times New Roman" w:hAnsi="Times New Roman"/>
          <w:color w:val="000000"/>
          <w:sz w:val="30"/>
          <w:rtl/>
        </w:rPr>
        <w:t>]، والإِنْسَانُ الَّذِي له أُسْوَةٌ حَسَنَةٌ فِي رَسُولِ اللَّهِ هُوَ الَّذِي يَرْجُو اللَّهَ وَالْيَوْمَ الآخِرَ، فيُرَغَبُهم، وفي ظَنِّي أَنَّ الَّذِينَ جَاؤُوا مِن بُيوتِهِم إِلى المَسْجِدِ فِي اللَّيْلِ لا يُريدونَ إِلَّا الخَيْرَ ، لكنَّ بعضَ الأَئِمَّةِ لا يَعْرِفُ يَتَكَلَّمُ، فَتَجِدُهُ يقول لهم: أنا سأَقْرَأُ المَتَنزِيلُ ... السَّجدةِ، وهَلْ أَتَى عَلَى الإِنسَنِ ) وفي المغرب بالأَعْرافِ أحيانًا، وبالدخان، فمَن أرَادَ أن يُصَلِّي مَعي فَليُصَلِّ، ومَن لم يُرِدْ فشَأْنُه. فَإِنَّ هذا الكلام ليسَ أُسْلوبًا سَليا في الدَّعْوةِ.</w:t>
      </w:r>
      <w:r>
        <w:br/>
      </w:r>
      <w:r>
        <w:rPr>
          <w:rFonts w:ascii="Times New Roman" w:hAnsi="Times New Roman"/>
          <w:color w:val="000000"/>
          <w:sz w:val="30"/>
          <w:rtl/>
        </w:rPr>
        <w:t>الفائدة الخامسةُ: أَنَّهُ يَنْبَغِي لِلإِمَامِ في صَلاةِ السِّرِّ أَنْ يُسْمِعَ القِرَاءَةَ أَحْيَانًا،</w:t>
      </w:r>
      <w:r>
        <w:br/>
      </w:r>
      <w:r>
        <w:br/>
      </w:r>
      <w:r>
        <w:rPr>
          <w:rFonts w:ascii="Times New Roman" w:hAnsi="Times New Roman"/>
          <w:color w:val="000000"/>
          <w:sz w:val="30"/>
          <w:rtl/>
        </w:rPr>
        <w:t>كما فَعَلَ النَّبِيُّ صَلى اللهُ عَلَيْهِ وَسَلَّمَ .</w:t>
      </w:r>
      <w:r>
        <w:br/>
      </w:r>
      <w:r>
        <w:br/>
      </w:r>
      <w:r>
        <w:rPr>
          <w:rFonts w:ascii="Times New Roman" w:hAnsi="Times New Roman"/>
          <w:color w:val="000000"/>
          <w:sz w:val="30"/>
        </w:rPr>
        <w:t>١٠٦</w:t>
      </w:r>
      <w:r>
        <w:rPr>
          <w:rFonts w:ascii="Times New Roman" w:hAnsi="Times New Roman"/>
          <w:color w:val="000000"/>
          <w:sz w:val="30"/>
          <w:rtl/>
        </w:rPr>
        <w:t xml:space="preserve"> - عَنْ جُبَيْرِ بْنِ مُطْعِمٍ وَاللَّهُ عَنْهُ قَالَ: سَمِعْتُ رَسُولَ اللَّهِ ﷺ قَرَأَ فِي الْمَغْرِبِ</w:t>
      </w:r>
      <w:r>
        <w:br/>
      </w:r>
      <w:r>
        <w:br/>
      </w:r>
      <w:r>
        <w:rPr>
          <w:rFonts w:ascii="Times New Roman" w:hAnsi="Times New Roman"/>
          <w:color w:val="000000"/>
          <w:sz w:val="30"/>
          <w:rtl/>
        </w:rPr>
        <w:t>بِالطُّورِ).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الجهر في المغرب، رقم (</w:t>
      </w:r>
      <w:r>
        <w:rPr>
          <w:rFonts w:ascii="Times New Roman" w:hAnsi="Times New Roman"/>
          <w:color w:val="000000"/>
          <w:sz w:val="30"/>
        </w:rPr>
        <w:t>٧٦٥</w:t>
      </w:r>
      <w:r>
        <w:rPr>
          <w:rFonts w:ascii="Times New Roman" w:hAnsi="Times New Roman"/>
          <w:color w:val="000000"/>
          <w:sz w:val="30"/>
          <w:rtl/>
        </w:rPr>
        <w:t>)، ومسلم: كتاب الصلاة،</w:t>
      </w:r>
      <w:r>
        <w:br/>
      </w:r>
      <w:r>
        <w:br/>
      </w:r>
      <w:r>
        <w:rPr>
          <w:rFonts w:ascii="Times New Roman" w:hAnsi="Times New Roman"/>
          <w:color w:val="000000"/>
          <w:sz w:val="30"/>
          <w:rtl/>
        </w:rPr>
        <w:t>باب القراءة في الصبح، رقم (</w:t>
      </w:r>
      <w:r>
        <w:rPr>
          <w:rFonts w:ascii="Times New Roman" w:hAnsi="Times New Roman"/>
          <w:color w:val="000000"/>
          <w:sz w:val="30"/>
        </w:rPr>
        <w:t>٤٦٣</w:t>
      </w:r>
      <w:r>
        <w:rPr>
          <w:rFonts w:ascii="Times New Roman" w:hAnsi="Times New Roman"/>
          <w:color w:val="000000"/>
          <w:sz w:val="30"/>
          <w:rtl/>
        </w:rPr>
        <w:t>).</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۲۰۹</w:t>
      </w:r>
      <w:r>
        <w:br/>
      </w:r>
      <w:r>
        <w:br/>
      </w:r>
      <w:r>
        <w:rPr>
          <w:rFonts w:ascii="Times New Roman" w:hAnsi="Times New Roman"/>
          <w:color w:val="000000"/>
          <w:sz w:val="30"/>
          <w:rtl/>
        </w:rPr>
        <w:t>الشرح</w:t>
      </w:r>
      <w:r>
        <w:br/>
      </w:r>
      <w:r>
        <w:br/>
      </w:r>
      <w:r>
        <w:rPr>
          <w:rFonts w:ascii="Times New Roman" w:hAnsi="Times New Roman"/>
          <w:color w:val="000000"/>
          <w:sz w:val="30"/>
          <w:rtl/>
        </w:rPr>
        <w:t>بَيْرُ بنُ مُطْعِمٍ رَضِوَاللَّهُ عَنْهُ قَدِمَ إِلَى النَّبِيِّ ﷺ يُكَلِّمُهُ فِي فِداءِ الأَسْرَى فِي بَدْرٍ؛ لأنَّنا نعلمُ أَنَّ الْمُشْرِكِينَ أُسِر مِنهم في بدرٍ سَبْعونَ، وقُتِلَ مِنهم سَبْعُونَ، هَؤُلاءِ الأَسْرَى قَدِمُوا إِلَى المدينةِ، مِنهم مَن مَنَّ عَلَيْهِ الرَّسُولُ وأَطْلَقَهُ بلا شَيْءٍ، ومنهم مَن فَدَاهُ بأسيرٍ مُسْلِمٍ، ومنهم مَن فَدَاهُ بِمالٍ، ومنهم مَن فَدَاهُ بتعليمِ الكِتابةِ، وجُبَيرُ ابنُ مُطْعِمٍ قَدِمَ ليُكَلِّمَ النَّبِيَّ عَلَيْهِ الصَّلَاةُ وَالسَّلَامُ في فِداءِ الأَسْرى، والظَّاهِرُ - واللهُ أَعلمُ - أَنَّهُ سَمِعَ كَلِمَةً قالها النَّبِيُّ ﷺ وهي: «لَوْ كَانَ المُطْعِمُ بْنُ عَدِيٍّ حَيَّا، ثُمَّ كَلَّمَنِي فِي هَؤُلاءِ النَّتْنى، لَتَرَكْتُهُمْ لَهُ (). ووصَفَهُم بالثَّتانة؛ لأنَّهم مُشْرِكُونَ نَجَسٌ، فَلَعَلَّ جُبَيْرًا لما سَمِع هَذَا وهو ابنُ المُطْعِمٍ، قَدِمَ يُكَلِّمُ النَّبِيَّ ﷺ فيهم .</w:t>
      </w:r>
      <w:r>
        <w:br/>
      </w:r>
      <w:r>
        <w:rPr>
          <w:rFonts w:ascii="Times New Roman" w:hAnsi="Times New Roman"/>
          <w:color w:val="000000"/>
          <w:sz w:val="30"/>
          <w:rtl/>
        </w:rPr>
        <w:t>قَوْلُهُ: سَمِعْتُ رَسُولَ اللهِ ﷺ قَرَأَ فِي المَغْرِبِ بِالطُّورِ»، الباء هنا للاستيعَابِ، أي بجميعِ الطُّورِ، وَهِيَ كَمَا فِي قَوْلِهِ تَعَالَى: ﴿وَلْيَطَوَفُوا بِالْبَيْتِ الْعَتِيقِ *</w:t>
      </w:r>
      <w:r>
        <w:br/>
      </w:r>
      <w:r>
        <w:br/>
      </w:r>
      <w:r>
        <w:rPr>
          <w:rFonts w:ascii="Times New Roman" w:hAnsi="Times New Roman"/>
          <w:color w:val="000000"/>
          <w:sz w:val="30"/>
          <w:rtl/>
        </w:rPr>
        <w:t xml:space="preserve">[الحج: </w:t>
      </w:r>
      <w:r>
        <w:rPr>
          <w:rFonts w:ascii="Times New Roman" w:hAnsi="Times New Roman"/>
          <w:color w:val="000000"/>
          <w:sz w:val="30"/>
        </w:rPr>
        <w:t>٢٩</w:t>
      </w:r>
      <w:r>
        <w:rPr>
          <w:rFonts w:ascii="Times New Roman" w:hAnsi="Times New Roman"/>
          <w:color w:val="000000"/>
          <w:sz w:val="30"/>
          <w:rtl/>
        </w:rPr>
        <w:t>].</w:t>
      </w:r>
      <w:r>
        <w:br/>
      </w:r>
      <w:r>
        <w:br/>
      </w:r>
      <w:r>
        <w:rPr>
          <w:rFonts w:ascii="Times New Roman" w:hAnsi="Times New Roman"/>
          <w:color w:val="000000"/>
          <w:sz w:val="30"/>
          <w:rtl/>
        </w:rPr>
        <w:t xml:space="preserve">قالَ العُلَماءُ : إِنَّ الباءَ هنا للاستيعاب، وَإِنَّ الإِنْسَانَ لَوْ طَافَ فِي الحِجْرِ لم يَصِحَ طوافُهُ؛ لِأَنَّ اللهَ لَمْ يَقُلْ وليَطَّوَّفُوا في البَيْتِ، وإِنَّما قَالَ: ﴿وَلْيَطَوَّفُوا بِالْبَيْتِ الْعَتِيقِ ، وقالَ تَعالَى: ﴿وَامْسَحُوا بِرُءُوسِكُمْ ﴾ [المائدة: </w:t>
      </w:r>
      <w:r>
        <w:rPr>
          <w:rFonts w:ascii="Times New Roman" w:hAnsi="Times New Roman"/>
          <w:color w:val="000000"/>
          <w:sz w:val="30"/>
        </w:rPr>
        <w:t>6</w:t>
      </w:r>
      <w:r>
        <w:rPr>
          <w:rFonts w:ascii="Times New Roman" w:hAnsi="Times New Roman"/>
          <w:color w:val="000000"/>
          <w:sz w:val="30"/>
          <w:rtl/>
        </w:rPr>
        <w:t>]، والرُّؤُوسُ يَجِبُ اسْتِيعابها</w:t>
      </w:r>
      <w:r>
        <w:br/>
      </w:r>
      <w:r>
        <w:br/>
      </w:r>
      <w:r>
        <w:rPr>
          <w:rFonts w:ascii="Times New Roman" w:hAnsi="Times New Roman"/>
          <w:color w:val="000000"/>
          <w:sz w:val="30"/>
          <w:rtl/>
        </w:rPr>
        <w:t>بالمَسْحِ.</w:t>
      </w:r>
      <w:r>
        <w:br/>
      </w:r>
      <w:r>
        <w:rPr>
          <w:rFonts w:ascii="Times New Roman" w:hAnsi="Times New Roman"/>
          <w:color w:val="000000"/>
          <w:sz w:val="30"/>
          <w:rtl/>
        </w:rPr>
        <w:t>المهم: أَنَّ الباءَ تَدُلُّ عَلَى أَنَّهُ قَرَأَ بالسُّورَةِ كُلِّها، وهو كَذَلِكَ، لكنَّ جُبَيْرَ بنَ مُطْعِمٍ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فرض الخمس، باب ما من النبي ﷺ على الأسارى من غير أن يخمس،</w:t>
      </w:r>
      <w:r>
        <w:br/>
      </w:r>
      <w:r>
        <w:br/>
      </w:r>
      <w:r>
        <w:rPr>
          <w:rFonts w:ascii="Times New Roman" w:hAnsi="Times New Roman"/>
          <w:color w:val="000000"/>
          <w:sz w:val="30"/>
          <w:rtl/>
        </w:rPr>
        <w:t>رقم (</w:t>
      </w:r>
      <w:r>
        <w:rPr>
          <w:rFonts w:ascii="Times New Roman" w:hAnsi="Times New Roman"/>
          <w:color w:val="000000"/>
          <w:sz w:val="30"/>
        </w:rPr>
        <w:t>۳۱۳۹</w:t>
      </w:r>
      <w:r>
        <w:rPr>
          <w:rFonts w:ascii="Times New Roman" w:hAnsi="Times New Roman"/>
          <w:color w:val="000000"/>
          <w:sz w:val="30"/>
          <w:rtl/>
        </w:rPr>
        <w:t>).</w:t>
      </w:r>
      <w:r>
        <w:br/>
      </w:r>
      <w:r>
        <w:br/>
      </w:r>
      <w:r>
        <w:rPr>
          <w:rFonts w:ascii="Times New Roman" w:hAnsi="Times New Roman"/>
          <w:color w:val="000000"/>
          <w:sz w:val="30"/>
        </w:rPr>
        <w:t>۲۱۰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رض لله عنه يقولُ: إِنَّهُ لا قَرَأَ النَّبِيُّ : أَمْ خُلِفُوا مِنْ غَيْرِ شَيْءٍ أَمْ هُمُ الْخَلِقُونَ ) [الطور: </w:t>
      </w:r>
      <w:r>
        <w:rPr>
          <w:rFonts w:ascii="Times New Roman" w:hAnsi="Times New Roman"/>
          <w:color w:val="000000"/>
          <w:sz w:val="30"/>
        </w:rPr>
        <w:t>٣٥</w:t>
      </w:r>
      <w:r>
        <w:rPr>
          <w:rFonts w:ascii="Times New Roman" w:hAnsi="Times New Roman"/>
          <w:color w:val="000000"/>
          <w:sz w:val="30"/>
          <w:rtl/>
        </w:rPr>
        <w:t>] إلى آخره، يقولُ: إِنَّني حين سمعتُها كَادَ قَلْبِي يَطِيرُ) . أي: مِن شِدَّةِ وَقْعِها</w:t>
      </w:r>
      <w:r>
        <w:br/>
      </w:r>
      <w:r>
        <w:br/>
      </w:r>
      <w:r>
        <w:rPr>
          <w:rFonts w:ascii="Times New Roman" w:hAnsi="Times New Roman"/>
          <w:color w:val="000000"/>
          <w:sz w:val="30"/>
          <w:rtl/>
        </w:rPr>
        <w:t>في قلبه؛ ولأنَّها دَليلٌ عقليٌّ وَاضِحٌ.</w:t>
      </w:r>
      <w:r>
        <w:br/>
      </w:r>
      <w:r>
        <w:rPr>
          <w:rFonts w:ascii="Times New Roman" w:hAnsi="Times New Roman"/>
          <w:color w:val="000000"/>
          <w:sz w:val="30"/>
          <w:rtl/>
        </w:rPr>
        <w:t xml:space="preserve">منْ فَوائد </w:t>
      </w:r>
      <w:proofErr w:type="gramStart"/>
      <w:r>
        <w:rPr>
          <w:rFonts w:ascii="Times New Roman" w:hAnsi="Times New Roman"/>
          <w:color w:val="000000"/>
          <w:sz w:val="30"/>
          <w:rtl/>
        </w:rPr>
        <w:t>الحديث :</w:t>
      </w:r>
      <w:proofErr w:type="gramEnd"/>
      <w:r>
        <w:br/>
      </w:r>
      <w:r>
        <w:br/>
      </w:r>
      <w:r>
        <w:rPr>
          <w:rFonts w:ascii="Times New Roman" w:hAnsi="Times New Roman"/>
          <w:color w:val="000000"/>
          <w:sz w:val="30"/>
          <w:rtl/>
        </w:rPr>
        <w:t>الفَائِدَةُ الأُولَى: أَنَّ النَّبِيِّ ﷺ كَانَ يَجْهَرُ بِقِراءَةِ المَغْرِبِ؛ لقوله: سَمِعْتُهُ يَقْرَأُ». الفَائِدَةُ الثَّانِيَةُ: أَنَّهُ يَجُوزُ أَنْ يُقْرَأَ فِي صَلاةِ المَغْرِبِ بِطُوَالِ الفَصَّلِ؛ لِأَنَّ الطُّورَ مِن طُوَالِ الْمُفَصَّلِ، وهُنا نسأل: هل يُؤْخَذُ منه اسْتِحْبَابُ قِرَاءَةِ سُورَةِ الطُّورِ فِي</w:t>
      </w:r>
      <w:r>
        <w:br/>
      </w:r>
      <w:r>
        <w:rPr>
          <w:rFonts w:ascii="Times New Roman" w:hAnsi="Times New Roman"/>
          <w:color w:val="000000"/>
          <w:sz w:val="30"/>
          <w:rtl/>
        </w:rPr>
        <w:t>صَلاةِ المَغْرِبِ؟</w:t>
      </w:r>
      <w:r>
        <w:br/>
      </w:r>
      <w:r>
        <w:rPr>
          <w:rFonts w:ascii="Times New Roman" w:hAnsi="Times New Roman"/>
          <w:color w:val="000000"/>
          <w:sz w:val="30"/>
          <w:rtl/>
        </w:rPr>
        <w:t>وَهَذَا يَنْبَنِي عَلَى قَاعِدَةٍ مُهِمَّةٍ: إِذَا واظب النَّبيُّ ﷺ عَلَى سُورَةٍ، أو عَلَى آية، كَانَتْ قراءتها سُنَّةٌ، وَإِذَا فَعَلَهَا مَرَّةً لم تَكُنْ قِراءَتُها سُنَّةٌ؛ لِأَنَّ هَذَا مِنْ بَابِ الْمُصَادَفَةِ، ونحن لا نعلمُ أَنَّ الرَّسُولَ قَرَأَ بها قِراءَةٌ مُواظِبَةٌ، بل سَمِعَهُ جُبَيْرٌ .</w:t>
      </w:r>
      <w:r>
        <w:br/>
      </w:r>
      <w:r>
        <w:rPr>
          <w:rFonts w:ascii="Times New Roman" w:hAnsi="Times New Roman"/>
          <w:color w:val="000000"/>
          <w:sz w:val="30"/>
          <w:rtl/>
        </w:rPr>
        <w:t>فيَحْتَمِلُ أَنَّهُ قَرَأَ بها مِن بابِ المُصَادَفَةِ، أو أَنَّ الرَّسُولَ ﷺ كَانَ يُحِبُّ القِرَاءَةَ بها؛ لما فِيهَا مِنَ الآيَاتِ الدَّالَّة عَلَى صِدْقِ الرَّسُولِ ، فهو قَرَأَ بِهَا فِي الْمَغْرِبِ، وَقَرَأَ بها في صَلاةِ الصُّبح حين انْصَرَفَ مِن مَكَّةَ فِي حَجَّةِ الْوَدَاعِ ) . فالَّذِي يَظهرُ أَنْ يُقالَ: إِنَّهُ يَنْبَغِي ِللإِنْسَان أَنْ يقرأَها أَحْيَانًا، لا لأَنَّهَا سُورَةُ الطُّورِ، ولكنْ لِيُبَيِّنَ أَنَّهُ يَجُوزُ أَنْ يُقْرَأَ فِي المَغْرِبِ بِطُوَالِ الْمُفَصَّلِ.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تفسير القرآن باب سورة (والطور)، رقم (</w:t>
      </w:r>
      <w:r>
        <w:rPr>
          <w:rFonts w:ascii="Times New Roman" w:hAnsi="Times New Roman"/>
          <w:color w:val="000000"/>
          <w:sz w:val="30"/>
        </w:rPr>
        <w:t>٤٨٥٤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الحج، باب طواف النساء مع الرجال رقم (</w:t>
      </w:r>
      <w:r>
        <w:rPr>
          <w:rFonts w:ascii="Times New Roman" w:hAnsi="Times New Roman"/>
          <w:color w:val="000000"/>
          <w:sz w:val="30"/>
        </w:rPr>
        <w:t>١٦١٩</w:t>
      </w:r>
      <w:r>
        <w:rPr>
          <w:rFonts w:ascii="Times New Roman" w:hAnsi="Times New Roman"/>
          <w:color w:val="000000"/>
          <w:sz w:val="30"/>
          <w:rtl/>
        </w:rPr>
        <w:t>) ، ومسلم كـ الحج، باب جواز الطواف على بعير وغيره، رقم (</w:t>
      </w:r>
      <w:r>
        <w:rPr>
          <w:rFonts w:ascii="Times New Roman" w:hAnsi="Times New Roman"/>
          <w:color w:val="000000"/>
          <w:sz w:val="30"/>
        </w:rPr>
        <w:t>١٢٧٦</w:t>
      </w:r>
      <w:r>
        <w:rPr>
          <w:rFonts w:ascii="Times New Roman" w:hAnsi="Times New Roman"/>
          <w:color w:val="000000"/>
          <w:sz w:val="30"/>
          <w:rtl/>
        </w:rPr>
        <w:t>)، من حديث أم سلمة رَضِيَ اللَّهُ عَنْهَا.</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۲۱۱</w:t>
      </w:r>
      <w:r>
        <w:br/>
      </w:r>
      <w:r>
        <w:br/>
      </w:r>
      <w:r>
        <w:rPr>
          <w:rFonts w:ascii="Times New Roman" w:hAnsi="Times New Roman"/>
          <w:color w:val="000000"/>
          <w:sz w:val="30"/>
          <w:rtl/>
        </w:rPr>
        <w:t>والخُلاصَةُ: أَنَّ ما وابَ عَلَيْهِ النَّبِيُّ الله من السُّوَرِ؛ فالسُّنَّةُ المُواظَبَةُ عَلَيْهِ، ويَكُون تَعْيِينُ السُّورَةِ نفسها سُنَّةٌ، وما سُمِعَ يَقْرَؤُهُ فهو لِبَيَانِ الْجَوَازِ، فلا يُقالُ: إِنَّهُ يُسَنُ أَنْ يَقْراً في المَغْرِبِ بالطُّورِ؛ لأنَّها سُورَةُ الطُّورِ، ولكنْ يَقْرَأُ بِها لِيُبَيِّنَ جَوَازَ القِرَاءَةِ بِطُوَالِ المُفَصَّلِ، مَعَ أَنَّ السُّنَّةَ فِي الْمَغْرِبِ أَنْ يَقْرَأَ بِقِصَارِ الْمُفَصَّلِ.</w:t>
      </w:r>
      <w:r>
        <w:br/>
      </w:r>
      <w:r>
        <w:br/>
      </w:r>
      <w:r>
        <w:rPr>
          <w:rFonts w:ascii="Times New Roman" w:hAnsi="Times New Roman"/>
          <w:color w:val="000000"/>
          <w:sz w:val="30"/>
        </w:rPr>
        <w:t>١٠٧</w:t>
      </w:r>
      <w:r>
        <w:rPr>
          <w:rFonts w:ascii="Times New Roman" w:hAnsi="Times New Roman"/>
          <w:color w:val="000000"/>
          <w:sz w:val="30"/>
          <w:rtl/>
        </w:rPr>
        <w:t xml:space="preserve"> - عَنِ البَرَاءِ بْنِ عَازِبٍ رَضِوَانَهُ عَنْهُ قَالَ: «كَانَ رَسُولُ اللَّهِ ﷺ فِي سَفَرٍ فَصَلَّى العِشَاءَ الآخِرَةَ، فَقَرَأَ فِي إِحْدَى الرَّكْعَتَيْنِ بـ ( التِّينِ وَالزَّيْتُونِ) فَمَا سَمِعْتُ أَحَدًا أَحْسَنَ صَوْتًا - أَوْ قِرَاءَةٌ - مِنْهُ» (</w:t>
      </w:r>
      <w:r>
        <w:rPr>
          <w:rFonts w:ascii="Times New Roman" w:hAnsi="Times New Roman"/>
          <w:color w:val="000000"/>
          <w:sz w:val="30"/>
        </w:rPr>
        <w:t>١</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قَوْلُهُ: «كَانَ فِي سَفَرٍ، هَذَا السَّفَرُ لا يهمنا أن نعرف أَي سَفَرٍ هو، المهم أنه أَرَادَ أَنْ يُبَيِّنَ أَنَّ الرَّسُولَ الله ﷺ كَانَ يقرأُ بِقِصَارِ الْمُفَصَّل في السَّفَرِ فِي صَلاةِ العِشَاءِ،</w:t>
      </w:r>
      <w:r>
        <w:br/>
      </w:r>
      <w:r>
        <w:rPr>
          <w:rFonts w:ascii="Times New Roman" w:hAnsi="Times New Roman"/>
          <w:color w:val="000000"/>
          <w:sz w:val="30"/>
          <w:rtl/>
        </w:rPr>
        <w:t>مَعَ أَنَّ صَلاةَ العِشَاءِ الْأَفْضَلُ فِيهَا بِأوساطِ الْمُفَصَّلِ.</w:t>
      </w:r>
      <w:r>
        <w:br/>
      </w:r>
      <w:r>
        <w:rPr>
          <w:rFonts w:ascii="Times New Roman" w:hAnsi="Times New Roman"/>
          <w:color w:val="000000"/>
          <w:sz w:val="30"/>
          <w:rtl/>
        </w:rPr>
        <w:t>قَوْلُهُ: الْعِشَاءَ الآخِرَةَ»، أي: المتأخُرَةَ؛ احترازًا مِن صَلاةِ المَغْرِبِ، فَإِنَّهَا العِشَاءُ</w:t>
      </w:r>
      <w:r>
        <w:br/>
      </w:r>
      <w:r>
        <w:rPr>
          <w:rFonts w:ascii="Times New Roman" w:hAnsi="Times New Roman"/>
          <w:color w:val="000000"/>
          <w:sz w:val="30"/>
          <w:rtl/>
        </w:rPr>
        <w:t>الأولى.</w:t>
      </w:r>
      <w:r>
        <w:br/>
      </w:r>
      <w:r>
        <w:rPr>
          <w:rFonts w:ascii="Times New Roman" w:hAnsi="Times New Roman"/>
          <w:color w:val="000000"/>
          <w:sz w:val="30"/>
          <w:rtl/>
        </w:rPr>
        <w:t>قَوْلُهُ: «فَقَرَأَ فِي إِحْدَى الرَّكْعَتَيْنِ، إِمَّا الأُولى، أو الثَّانِيةِ.</w:t>
      </w:r>
      <w:r>
        <w:br/>
      </w:r>
      <w:r>
        <w:rPr>
          <w:rFonts w:ascii="Times New Roman" w:hAnsi="Times New Roman"/>
          <w:color w:val="000000"/>
          <w:sz w:val="30"/>
          <w:rtl/>
        </w:rPr>
        <w:t>قَوْلُهُ: «بِـ (التِّينِ وَالزَّيْتُونِ)»، الباء هنا للاستيعاب، والمُرَادُ بالسُّورَةِ كُلّها.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القراءة في العشاء رقم (</w:t>
      </w:r>
      <w:r>
        <w:rPr>
          <w:rFonts w:ascii="Times New Roman" w:hAnsi="Times New Roman"/>
          <w:color w:val="000000"/>
          <w:sz w:val="30"/>
        </w:rPr>
        <w:t>٧٦٩</w:t>
      </w:r>
      <w:r>
        <w:rPr>
          <w:rFonts w:ascii="Times New Roman" w:hAnsi="Times New Roman"/>
          <w:color w:val="000000"/>
          <w:sz w:val="30"/>
          <w:rtl/>
        </w:rPr>
        <w:t>)، ومسلم: كتاب الصلاة، باب القراءة في العشاء، رقم (</w:t>
      </w:r>
      <w:r>
        <w:rPr>
          <w:rFonts w:ascii="Times New Roman" w:hAnsi="Times New Roman"/>
          <w:color w:val="000000"/>
          <w:sz w:val="30"/>
        </w:rPr>
        <w:t>٤٦٤</w:t>
      </w:r>
      <w:r>
        <w:rPr>
          <w:rFonts w:ascii="Times New Roman" w:hAnsi="Times New Roman"/>
          <w:color w:val="000000"/>
          <w:sz w:val="30"/>
          <w:rtl/>
        </w:rPr>
        <w:t>).</w:t>
      </w:r>
      <w:r>
        <w:br/>
      </w:r>
      <w:r>
        <w:br/>
      </w:r>
      <w:r>
        <w:rPr>
          <w:rFonts w:ascii="Times New Roman" w:hAnsi="Times New Roman"/>
          <w:color w:val="000000"/>
          <w:sz w:val="30"/>
        </w:rPr>
        <w:t>۲۱۲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«فَمَا سَمِعْتُ أَحَدًا أَحْسَنَ صَوْتًا مِنْهُ أَوْ قِرَاءَةٌ»، (أو) هنا للتَّنويع،</w:t>
      </w:r>
      <w:r>
        <w:br/>
      </w:r>
      <w:r>
        <w:rPr>
          <w:rFonts w:ascii="Times New Roman" w:hAnsi="Times New Roman"/>
          <w:color w:val="000000"/>
          <w:sz w:val="30"/>
          <w:rtl/>
        </w:rPr>
        <w:t>وَلَيْسَتْ للشَّكِّ، ويَحْتَمِلُ أنَّها للشَّكِّ، لكنَّ الأَصْلَ عدمُ الشَّكِّ، والتنويع هنا وارِد،</w:t>
      </w:r>
      <w:r>
        <w:br/>
      </w:r>
      <w:r>
        <w:rPr>
          <w:rFonts w:ascii="Times New Roman" w:hAnsi="Times New Roman"/>
          <w:color w:val="000000"/>
          <w:sz w:val="30"/>
          <w:rtl/>
        </w:rPr>
        <w:t>والمَعْنَى أَحْسَنَ صَوتًا، وأحْسَنَ أداءً، فاجْتَمَعَ في قِراءَةِ النَّبِيِّ ﷺ حُسنُ الصَّوْتِ، وحُسنُ الأداء.</w:t>
      </w:r>
      <w:r>
        <w:br/>
      </w:r>
      <w:r>
        <w:rPr>
          <w:rFonts w:ascii="Times New Roman" w:hAnsi="Times New Roman"/>
          <w:color w:val="000000"/>
          <w:sz w:val="30"/>
          <w:rtl/>
        </w:rPr>
        <w:t>وعلى هذا فلا نَقُولُ : (أو) للشَّكِّ، لكنْ لَوْ وَرَدَ تصريحٌ مِن الرُّواةِ أَنَّهُ أَرَادَ الشَّكِّ، فالرَّاوِي أعلمُ بنفسِهِ، لكنْ أمامنا كَلِمَاتٌ يَصْلُحُ أَنْ يَجْتَمِعَ الوصفانِ في</w:t>
      </w:r>
      <w:r>
        <w:br/>
      </w:r>
      <w:r>
        <w:rPr>
          <w:rFonts w:ascii="Times New Roman" w:hAnsi="Times New Roman"/>
          <w:color w:val="000000"/>
          <w:sz w:val="30"/>
          <w:rtl/>
        </w:rPr>
        <w:t>القراءة، وهما حُسْنُ الصَّوْتِ، وحُسْنُ القِرَاءَةِ، أي: حُسْنُ الأَداءِ.</w:t>
      </w:r>
      <w:r>
        <w:br/>
      </w:r>
      <w:r>
        <w:rPr>
          <w:rFonts w:ascii="Times New Roman" w:hAnsi="Times New Roman"/>
          <w:color w:val="000000"/>
          <w:sz w:val="30"/>
          <w:rtl/>
        </w:rPr>
        <w:t>إذن: (أو) هنا بمَعْنَى الواءِ، مِنْ أَجْلِ أَنْ نَجْمَعَ بين الوَصْفِينِ: أَحسَنَ قِراءَةً،</w:t>
      </w:r>
      <w:r>
        <w:br/>
      </w:r>
      <w:r>
        <w:br/>
      </w:r>
      <w:r>
        <w:rPr>
          <w:rFonts w:ascii="Times New Roman" w:hAnsi="Times New Roman"/>
          <w:color w:val="000000"/>
          <w:sz w:val="30"/>
          <w:rtl/>
        </w:rPr>
        <w:t>وأحسنَ صَوْتًا.</w:t>
      </w:r>
      <w:r>
        <w:br/>
      </w:r>
      <w:r>
        <w:br/>
      </w:r>
      <w:r>
        <w:rPr>
          <w:rFonts w:ascii="Times New Roman" w:hAnsi="Times New Roman"/>
          <w:color w:val="000000"/>
          <w:sz w:val="30"/>
          <w:rtl/>
        </w:rPr>
        <w:t>وَلَوْ سَأَلَ سَائِلٌ : ما الفرقُ بين حُسْنِ الصَّوْتِ، وحُسْنِ القِرَاءَةِ؟</w:t>
      </w:r>
      <w:r>
        <w:br/>
      </w:r>
      <w:r>
        <w:rPr>
          <w:rFonts w:ascii="Times New Roman" w:hAnsi="Times New Roman"/>
          <w:color w:val="000000"/>
          <w:sz w:val="30"/>
          <w:rtl/>
        </w:rPr>
        <w:t>فالجَوَابُ : حُسْنُ الصَّوْتِ يعودُ إِلَى كَيْفِيَّةِ النُّطْقِ، وحُسنُ القِرَاءَةِ يعودُ إِلَى</w:t>
      </w:r>
      <w:r>
        <w:br/>
      </w:r>
      <w:r>
        <w:br/>
      </w:r>
      <w:r>
        <w:rPr>
          <w:rFonts w:ascii="Times New Roman" w:hAnsi="Times New Roman"/>
          <w:color w:val="000000"/>
          <w:sz w:val="30"/>
          <w:rtl/>
        </w:rPr>
        <w:t>حُسنِ الأداء.</w:t>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 أَنَّ السُّنَّةَ فِي صَلاةِ العِشَاءِ الجهرُ بِالْقِرَاءَةِ حَضَرًا وَسَفَرًا. الفَائِدَةُ الثَّانِيةُ: أَنَّهُ يَجُوزُ أَنْ يُقْرَأَ فِي صَلاةِ العِشَاءِ بِقِصَارِ الْمُفَصَّل في السَّفَرِ؛ لأَنَّ سُورَةَ التِّينِ والزَّيتونِ مِن قِصارِ المُفَصَّلِ، أَمَّا في غير السَّفَرِ فَالْأَفْضَلُ أَنْ يُقرأَ فِيهَا بأوسَاطِ الْمُفَصَّلِ؛ لِأَنَّ النَّبِيَّ صلَّى اللهُ عَلَيْهِ وعَلَى آلِهِ وَسَلَّمَ- قَالَ لِعَاذِ: «فَلَوْلا صَلَّيْتَ بِسَبِّحِ اسْمَ رَبِّكَ، وَالشَّمْسِ وَضُحَاهَا، وَاللَّيْلِ إِذَا يَغْشَى، فَإِنَّهُ يُصَلِّي وَرَاءَكَ</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tl/>
        </w:rPr>
        <w:t>الكَبِيرُ وَالضَّعِيفُ وَذُو الحَاجَةِ » ) .</w:t>
      </w:r>
      <w:r>
        <w:br/>
      </w:r>
      <w:r>
        <w:br/>
      </w:r>
      <w:r>
        <w:rPr>
          <w:rFonts w:ascii="Times New Roman" w:hAnsi="Times New Roman"/>
          <w:color w:val="000000"/>
          <w:sz w:val="30"/>
        </w:rPr>
        <w:t>۲۱۳</w:t>
      </w:r>
      <w:r>
        <w:br/>
      </w:r>
      <w:r>
        <w:br/>
      </w:r>
      <w:r>
        <w:rPr>
          <w:rFonts w:ascii="Times New Roman" w:hAnsi="Times New Roman"/>
          <w:color w:val="000000"/>
          <w:sz w:val="30"/>
          <w:rtl/>
        </w:rPr>
        <w:t>الفَائِدَةُ الثَّالِثَةُ : حُسنُ صَوتِ النَّبِيِّ صَلَّى اللهُ عَلَيْهِ وَسَلَّمَ، وَاللَّهُ تَبَارَكَ وَتَعَالَى قد أعطاهُ الحُسْنَ في تركيبةِ البَدَنِ، وفي الوَجْهِ، وفي العَيْنينِ، وفي جَميعِ الخِلْقة، ومِن ذَلِكَ الصَّوْتُ ، أعطى اللهُ نَبِيَّهُ مُحَمَّدًا صونًا هو أحسنُ الأصْواتِ، لا سيما في قِراءَةِ القُرْآنِ.</w:t>
      </w:r>
      <w:r>
        <w:br/>
      </w:r>
      <w:r>
        <w:rPr>
          <w:rFonts w:ascii="Times New Roman" w:hAnsi="Times New Roman"/>
          <w:color w:val="000000"/>
          <w:sz w:val="30"/>
          <w:rtl/>
        </w:rPr>
        <w:t>الفَائِدَةُ الرَّابِعَةُ: أَنَّ النَّبِي كَانَ أحسنَ النَّاسِ قِراءَةٌ، فَيَنْبَغِي للإِنْسَانِ أَنْ يُحسِّنَ صوتَهُ بالقُرْآنِ، وَقَدْ وَرَدَ الأَمْرُ بذَلِك نَصَّا ) ، وَأَنَّهُ يَنْبَغِي أَيضًا أَنْ يُحسِّنَ التلاوة، فيَقْرَأَها مُعْرَبَةً تَامَّةٌ مُطْمَئِنَّةٌ، لا كما يفعلُ بَعْضُ النَّاسِ، لَيْسَ لَه هَمْ إِلَّا أَنْ يُكمِلَ السُّورَةَ، فَالْأَفْضَلُ أَنْ يَتَأَنَّى حَتَّى يَحصُلَ الخُشُوعُ المَطْلُوبُ.</w:t>
      </w:r>
      <w:r>
        <w:br/>
      </w:r>
      <w:r>
        <w:rPr>
          <w:rFonts w:ascii="Times New Roman" w:hAnsi="Times New Roman"/>
          <w:color w:val="000000"/>
          <w:sz w:val="30"/>
          <w:rtl/>
        </w:rPr>
        <w:t>فإِذَا قَالَ قَائِلٌ: لَوْ أَحْسَنَ الصَّوْتَ، أَفَلا يُخْشَى أَنْ يَكُونَ رِيَاءٌ؟</w:t>
      </w:r>
      <w:r>
        <w:br/>
      </w:r>
      <w:r>
        <w:rPr>
          <w:rFonts w:ascii="Times New Roman" w:hAnsi="Times New Roman"/>
          <w:color w:val="000000"/>
          <w:sz w:val="30"/>
          <w:rtl/>
        </w:rPr>
        <w:t>فالجَوَابُ: هَذِهِ الخشيةُ لَوِ اسْتَرْسَلَ الإِنْسَانُ معها ما قَامَ بِعِبادَةٍ قَطُّ؛ لِأَنَّ الشَّيْطَانَ يَأْتِيهِ في كُلِّ عِبادَةٍ، إِنْ أَرَادَ أَنْ يُصَلِّيَ قالَ: هَذَا رِياءُ. وإِنْ أَرَادَ أَنْ يَتَصَدَّقَ</w:t>
      </w:r>
      <w:r>
        <w:br/>
      </w:r>
      <w:r>
        <w:rPr>
          <w:rFonts w:ascii="Times New Roman" w:hAnsi="Times New Roman"/>
          <w:color w:val="000000"/>
          <w:sz w:val="30"/>
          <w:rtl/>
        </w:rPr>
        <w:t>قالَ: هَذَا رِياءٌ، وإنْ أَرَادَ أَنْ يَطْلُبَ العِلْمَ قالَ: هَذَا رِياء.</w:t>
      </w:r>
      <w:r>
        <w:br/>
      </w:r>
      <w:r>
        <w:rPr>
          <w:rFonts w:ascii="Times New Roman" w:hAnsi="Times New Roman"/>
          <w:color w:val="000000"/>
          <w:sz w:val="30"/>
          <w:rtl/>
        </w:rPr>
        <w:t>ولو أَنَّ الإِنْسَانَ اسْتَرْسَلَ ما بَقِيَ فِي عِبادَةٍ سَليمةٍ، فالوَاجِبُ أَنْ يَسْتَعِيدَ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الجماعة والإمامة، باب من شكا إمامه إذا طول، رقم (</w:t>
      </w:r>
      <w:r>
        <w:rPr>
          <w:rFonts w:ascii="Times New Roman" w:hAnsi="Times New Roman"/>
          <w:color w:val="000000"/>
          <w:sz w:val="30"/>
        </w:rPr>
        <w:t>٧٠٥</w:t>
      </w:r>
      <w:r>
        <w:rPr>
          <w:rFonts w:ascii="Times New Roman" w:hAnsi="Times New Roman"/>
          <w:color w:val="000000"/>
          <w:sz w:val="30"/>
          <w:rtl/>
        </w:rPr>
        <w:t>)، ومسلم:</w:t>
      </w:r>
      <w:r>
        <w:br/>
      </w:r>
      <w:r>
        <w:rPr>
          <w:rFonts w:ascii="Times New Roman" w:hAnsi="Times New Roman"/>
          <w:color w:val="000000"/>
          <w:sz w:val="30"/>
          <w:rtl/>
        </w:rPr>
        <w:t>كتاب الصلاة، باب القراءة في العشاء، رقم (</w:t>
      </w:r>
      <w:r>
        <w:rPr>
          <w:rFonts w:ascii="Times New Roman" w:hAnsi="Times New Roman"/>
          <w:color w:val="000000"/>
          <w:sz w:val="30"/>
        </w:rPr>
        <w:t>٤٦٥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جابر بن عبد الله رَضَ اللَّهُ عَنْهُما. (</w:t>
      </w:r>
      <w:r>
        <w:rPr>
          <w:rFonts w:ascii="Times New Roman" w:hAnsi="Times New Roman"/>
          <w:color w:val="000000"/>
          <w:sz w:val="30"/>
        </w:rPr>
        <w:t>٢</w:t>
      </w:r>
      <w:r>
        <w:rPr>
          <w:rFonts w:ascii="Times New Roman" w:hAnsi="Times New Roman"/>
          <w:color w:val="000000"/>
          <w:sz w:val="30"/>
          <w:rtl/>
        </w:rPr>
        <w:t>) كما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۲۸۳</w:t>
      </w:r>
      <w:r>
        <w:rPr>
          <w:rFonts w:ascii="Times New Roman" w:hAnsi="Times New Roman"/>
          <w:color w:val="000000"/>
          <w:sz w:val="30"/>
          <w:rtl/>
        </w:rPr>
        <w:t>)، وأبو داود: كتاب الصلاة، باب استحباب الترتيل في القراءة، رقم (</w:t>
      </w:r>
      <w:r>
        <w:rPr>
          <w:rFonts w:ascii="Times New Roman" w:hAnsi="Times New Roman"/>
          <w:color w:val="000000"/>
          <w:sz w:val="30"/>
        </w:rPr>
        <w:t>١٤٦٨</w:t>
      </w:r>
      <w:r>
        <w:rPr>
          <w:rFonts w:ascii="Times New Roman" w:hAnsi="Times New Roman"/>
          <w:color w:val="000000"/>
          <w:sz w:val="30"/>
          <w:rtl/>
        </w:rPr>
        <w:t>)، والنسائي: كتاب الافتتاح باب تزيين القرآن بالصوت، رقم (</w:t>
      </w:r>
      <w:r>
        <w:rPr>
          <w:rFonts w:ascii="Times New Roman" w:hAnsi="Times New Roman"/>
          <w:color w:val="000000"/>
          <w:sz w:val="30"/>
        </w:rPr>
        <w:t>١٠١٥</w:t>
      </w:r>
      <w:r>
        <w:rPr>
          <w:rFonts w:ascii="Times New Roman" w:hAnsi="Times New Roman"/>
          <w:color w:val="000000"/>
          <w:sz w:val="30"/>
          <w:rtl/>
        </w:rPr>
        <w:t>)، وابن ماجه: كتاب إقامة الصلاة والسنة فيها، باب في حسن الصوت بالقرآن رقم (</w:t>
      </w:r>
      <w:r>
        <w:rPr>
          <w:rFonts w:ascii="Times New Roman" w:hAnsi="Times New Roman"/>
          <w:color w:val="000000"/>
          <w:sz w:val="30"/>
        </w:rPr>
        <w:t>١٣٤٢</w:t>
      </w:r>
      <w:r>
        <w:rPr>
          <w:rFonts w:ascii="Times New Roman" w:hAnsi="Times New Roman"/>
          <w:color w:val="000000"/>
          <w:sz w:val="30"/>
          <w:rtl/>
        </w:rPr>
        <w:t>)، من حديث البراء رَضَ اللَّهُ عَنْهُ: «زينوا القرآن بأصواتكم».</w:t>
      </w:r>
      <w:r>
        <w:br/>
      </w:r>
      <w:r>
        <w:br/>
      </w:r>
      <w:r>
        <w:rPr>
          <w:rFonts w:ascii="Times New Roman" w:hAnsi="Times New Roman"/>
          <w:color w:val="000000"/>
          <w:sz w:val="30"/>
        </w:rPr>
        <w:t>٢١٤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الإِنْسَانُ بِاللهِ مِنَ الشَّيْطَانِ الرَّحِيمِ وأَنْ يَفْعَلَ ما أُمِرَ بِهِ عَلَى الوَجْهِ الْأَكْمَلِ، وَأَنْ يَدَعَ</w:t>
      </w:r>
      <w:r>
        <w:br/>
      </w:r>
      <w:r>
        <w:br/>
      </w:r>
      <w:r>
        <w:rPr>
          <w:rFonts w:ascii="Times New Roman" w:hAnsi="Times New Roman"/>
          <w:color w:val="000000"/>
          <w:sz w:val="30"/>
          <w:rtl/>
        </w:rPr>
        <w:t>عنه هَذِهِ الوَسَاوِسَ.</w:t>
      </w:r>
      <w:r>
        <w:br/>
      </w:r>
      <w:r>
        <w:br/>
      </w:r>
      <w:r>
        <w:rPr>
          <w:rFonts w:ascii="Times New Roman" w:hAnsi="Times New Roman"/>
          <w:color w:val="000000"/>
          <w:sz w:val="30"/>
          <w:rtl/>
        </w:rPr>
        <w:t>فَإِنْ قَالَ قَائِلٌ : لَوْ أَنَّ الإِنْسَانَ أَحْسَنَ قراءتَهُ، وَأَحْسَنَ صوتَهُ مِنْ أَجْلِ أَنَّ بَعْضَ النَّاسِ يَسْمَعُهُ، فَهَلْ يَكُونُ مُرائيا؟</w:t>
      </w:r>
      <w:r>
        <w:br/>
      </w:r>
      <w:r>
        <w:rPr>
          <w:rFonts w:ascii="Times New Roman" w:hAnsi="Times New Roman"/>
          <w:color w:val="000000"/>
          <w:sz w:val="30"/>
          <w:rtl/>
        </w:rPr>
        <w:t>فالجَوَابُ : إِنْ أَرَادَ بذَلِك أَنْ يَسْتَمِعَ السَّامِعُ للقِراءَةِ لَمَّا اسْتَحْسَنَهَا، وَيَتَلَذَّذَ بها وينتفع بها، فَهَذَا لا بَأْسَ بِهِ، فعَنْ أَبِي مُوسَى الْأَشْعَرِي رَوَاللَّهُ عَنْهُ قَالَ: اسْتَمَعَ رَسُولُ اللهِ قِرَاءَتِي مِنَ اللَّيْلِ، فَلَمَّا أَصْبَحْتُ، قَالَ: يَا أَبَا مُوسَى اسْتَمَعْتُ قِرَاءَتَكَ اللَّيْلَةَ، لَقَدْ أُوتِيتَ مِزْمَارًا مِنْ مَزَامِيرِ آلِ دَاوُدَ ()، قُلْتُ: يَا رَسُولَ اللهِ، لَوْ عَلِمْتُ</w:t>
      </w:r>
      <w:r>
        <w:br/>
      </w:r>
      <w:r>
        <w:rPr>
          <w:rFonts w:ascii="Times New Roman" w:hAnsi="Times New Roman"/>
          <w:color w:val="000000"/>
          <w:sz w:val="30"/>
          <w:rtl/>
        </w:rPr>
        <w:t>مَكَانَكَ، لَخَبَّرْتُ لَكَ تَكْبِيرًا (</w:t>
      </w:r>
      <w:r>
        <w:rPr>
          <w:rFonts w:ascii="Times New Roman" w:hAnsi="Times New Roman"/>
          <w:color w:val="000000"/>
          <w:sz w:val="30"/>
        </w:rPr>
        <w:t>٢</w:t>
      </w:r>
      <w:r>
        <w:rPr>
          <w:rFonts w:ascii="Times New Roman" w:hAnsi="Times New Roman"/>
          <w:color w:val="000000"/>
          <w:sz w:val="30"/>
          <w:rtl/>
        </w:rPr>
        <w:t>) أي: أحسنتُ أَكْثَرَ مِنْ ذَلِكَ. فلا يُقالُ: إِنَّ هَذَا رِياءُ، بل يُقالُ: هَذَا فِيهِ مَصْلَحَةٌ؛ لِأَنَّ كُلَّ إِنْسَانٍ يسمعُ قِراءَةً جيدة بصوتٍ حَسَنٍ سَوْفَ يُصغي إِلَيْها ، ويَنْتَفِعُ بها، فَفَرْقٌ بين مَن يقرأُ لِيَقُولَ النَّاسُ: ما أحسنَ قراءتَهُ وبين أنْ يُحَسِّنَ القِرَاءَةَ للنَّاسِ مِنْ أَجْلِ أَنْ يُحِبُّوا الاستماع إِلَى القُرْآنِ، ويَنْتَفِعُوا به.</w:t>
      </w:r>
      <w:r>
        <w:br/>
      </w:r>
      <w:r>
        <w:rPr>
          <w:rFonts w:ascii="Times New Roman" w:hAnsi="Times New Roman"/>
          <w:color w:val="000000"/>
          <w:sz w:val="30"/>
          <w:rtl/>
        </w:rPr>
        <w:t>فلَوْ سَأَلَ سَائِلٌ: هل يَجُوزُ تقليدُ القُرَّاءِ في الصَّلاةِ؟</w:t>
      </w:r>
      <w:r>
        <w:br/>
      </w:r>
      <w:r>
        <w:rPr>
          <w:rFonts w:ascii="Times New Roman" w:hAnsi="Times New Roman"/>
          <w:color w:val="000000"/>
          <w:sz w:val="30"/>
          <w:rtl/>
        </w:rPr>
        <w:t>فالجَوَابُ: نعم، يَجُوزُ إِذَا كَانَ تقليدُهُ حِسْن أَصْوَاتِهم وأدائهم، فَلا بَأْسَ إِذَا</w:t>
      </w:r>
      <w:r>
        <w:br/>
      </w:r>
      <w:r>
        <w:rPr>
          <w:rFonts w:ascii="Times New Roman" w:hAnsi="Times New Roman"/>
          <w:color w:val="000000"/>
          <w:sz w:val="30"/>
          <w:rtl/>
        </w:rPr>
        <w:t>كانتْ قِراءَةُ المُقَلَّدِ جيدةً في الأداءِ، حَسَنةٌ فِي الصَّوْتِ، فَلا مَانِعَ.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فضائل القرآن باب حسن الصوت بالقراءة للقرآن، رقم (</w:t>
      </w:r>
      <w:r>
        <w:rPr>
          <w:rFonts w:ascii="Times New Roman" w:hAnsi="Times New Roman"/>
          <w:color w:val="000000"/>
          <w:sz w:val="30"/>
        </w:rPr>
        <w:t>٥٠٤٨</w:t>
      </w:r>
      <w:r>
        <w:rPr>
          <w:rFonts w:ascii="Times New Roman" w:hAnsi="Times New Roman"/>
          <w:color w:val="000000"/>
          <w:sz w:val="30"/>
          <w:rtl/>
        </w:rPr>
        <w:t>)، و مسلم کتاب صلاة المسافرين باب استحباب تحسين الصوت بالقرآن، رقم (</w:t>
      </w:r>
      <w:r>
        <w:rPr>
          <w:rFonts w:ascii="Times New Roman" w:hAnsi="Times New Roman"/>
          <w:color w:val="000000"/>
          <w:sz w:val="30"/>
        </w:rPr>
        <w:t>۷۹۳</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عبد الرزاق في المصنف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٤٨٥</w:t>
      </w:r>
      <w:r>
        <w:rPr>
          <w:rFonts w:ascii="Times New Roman" w:hAnsi="Times New Roman"/>
          <w:color w:val="000000"/>
          <w:sz w:val="30"/>
          <w:rtl/>
        </w:rPr>
        <w:t>) ، وابن أبي شيبة في المصنف (</w:t>
      </w:r>
      <w:r>
        <w:rPr>
          <w:rFonts w:ascii="Times New Roman" w:hAnsi="Times New Roman"/>
          <w:color w:val="000000"/>
          <w:sz w:val="30"/>
        </w:rPr>
        <w:t>٤٤٣/١٥</w:t>
      </w:r>
      <w:r>
        <w:rPr>
          <w:rFonts w:ascii="Times New Roman" w:hAnsi="Times New Roman"/>
          <w:color w:val="000000"/>
          <w:sz w:val="30"/>
          <w:rtl/>
        </w:rPr>
        <w:t>)، والنسائي في الكبرى رقم (</w:t>
      </w:r>
      <w:r>
        <w:rPr>
          <w:rFonts w:ascii="Times New Roman" w:hAnsi="Times New Roman"/>
          <w:color w:val="000000"/>
          <w:sz w:val="30"/>
        </w:rPr>
        <w:t>٨٠٠٤</w:t>
      </w:r>
      <w:r>
        <w:rPr>
          <w:rFonts w:ascii="Times New Roman" w:hAnsi="Times New Roman"/>
          <w:color w:val="000000"/>
          <w:sz w:val="30"/>
          <w:rtl/>
        </w:rPr>
        <w:t>) ، والبيهقي في السنن الكبرى (</w:t>
      </w:r>
      <w:r>
        <w:rPr>
          <w:rFonts w:ascii="Times New Roman" w:hAnsi="Times New Roman"/>
          <w:color w:val="000000"/>
          <w:sz w:val="30"/>
        </w:rPr>
        <w:t>١٢/٣</w:t>
      </w:r>
      <w:r>
        <w:rPr>
          <w:rFonts w:ascii="Times New Roman" w:hAnsi="Times New Roman"/>
          <w:color w:val="000000"/>
          <w:sz w:val="30"/>
          <w:rtl/>
        </w:rPr>
        <w:t>).</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tl/>
        </w:rPr>
        <w:t>فلَوْ سَأَلَ سَائِلٌ : أَلا يَكُونُ التَّقْلِيدُ فِي الصَّلاةِ استهزاء بالمقَلَّدِ؟</w:t>
      </w:r>
      <w:r>
        <w:br/>
      </w:r>
      <w:r>
        <w:br/>
      </w:r>
      <w:r>
        <w:rPr>
          <w:rFonts w:ascii="Times New Roman" w:hAnsi="Times New Roman"/>
          <w:color w:val="000000"/>
          <w:sz w:val="30"/>
        </w:rPr>
        <w:t>٢١٥</w:t>
      </w:r>
      <w:r>
        <w:br/>
      </w:r>
      <w:r>
        <w:br/>
      </w:r>
      <w:r>
        <w:rPr>
          <w:rFonts w:ascii="Times New Roman" w:hAnsi="Times New Roman"/>
          <w:color w:val="000000"/>
          <w:sz w:val="30"/>
          <w:rtl/>
        </w:rPr>
        <w:t>فالجَوَابُ: لا المقَلِّدُ إِذَا كَانَ يقرأُ على قِراءَةِ قارئ جَيِّدٍ في أدائِهِ وصوتِهِ في صَلاتِهِ، لا يُقالُ: إِنَّهُ مُسْتَهْزِى، ولا يُمْكِنُ أَنْ يَنْوِي الاسْتِهْزاءَ وَهُو يُقلِّدُ قِراءَتَه في</w:t>
      </w:r>
      <w:r>
        <w:br/>
      </w:r>
      <w:r>
        <w:br/>
      </w:r>
      <w:r>
        <w:rPr>
          <w:rFonts w:ascii="Times New Roman" w:hAnsi="Times New Roman"/>
          <w:color w:val="000000"/>
          <w:sz w:val="30"/>
          <w:rtl/>
        </w:rPr>
        <w:t>الصَّلاةِ.</w:t>
      </w:r>
      <w:r>
        <w:br/>
      </w:r>
      <w:r>
        <w:br/>
      </w:r>
      <w:r>
        <w:rPr>
          <w:rFonts w:ascii="Times New Roman" w:hAnsi="Times New Roman"/>
          <w:color w:val="000000"/>
          <w:sz w:val="30"/>
        </w:rPr>
        <w:t>۱۰۸</w:t>
      </w:r>
      <w:r>
        <w:rPr>
          <w:rFonts w:ascii="Times New Roman" w:hAnsi="Times New Roman"/>
          <w:color w:val="000000"/>
          <w:sz w:val="30"/>
          <w:rtl/>
        </w:rPr>
        <w:t xml:space="preserve"> - عَنْ عَائِشَةَ رَضِوَاللَّهُ عَنْهَا: أَنَّ النَّبِيِّ ﷺ بَعَثَ رَجُلًا عَلَى سَرِيَّةٍ، وَكَانَ يَقْرَأُ لِأَصْحَابِهِ فِي صَلاتِهِمْ فَيَخْتِمُ بِـ «قُلْ هُوَ اللهُ أَحَدٌ»، فَلَمَّا رَجَعُوا ذَكَرُوا ذَلِكَ لِلنَّبِيِّ ، فَقَالَ: «سَلُوهُ لِأَيِّ</w:t>
      </w:r>
      <w:r>
        <w:br/>
      </w:r>
      <w:r>
        <w:rPr>
          <w:rFonts w:ascii="Times New Roman" w:hAnsi="Times New Roman"/>
          <w:color w:val="000000"/>
          <w:sz w:val="30"/>
          <w:rtl/>
        </w:rPr>
        <w:t>ءٍ يَصْنَعُ ذَلِكَ؟»، فَسَأَلُوهُ، فَقَالَ: لِأَنَّهَا صِفَةُ الرَّحْمَنِ،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وَأَنَا أُحِبُّ أَنْ أَقْرَأَ بِهَا، فقالَ النَّبِيُّ ﷺ: «أَخْبِرُوهُ أَنَّ اللَّهَ تَعَالَى يُحِبُّهُ ) .</w:t>
      </w:r>
      <w:r>
        <w:br/>
      </w:r>
      <w:r>
        <w:br/>
      </w:r>
      <w:r>
        <w:rPr>
          <w:rFonts w:ascii="Times New Roman" w:hAnsi="Times New Roman"/>
          <w:color w:val="000000"/>
          <w:sz w:val="30"/>
          <w:rtl/>
        </w:rPr>
        <w:t>الشرح</w:t>
      </w:r>
      <w:r>
        <w:br/>
      </w:r>
      <w:r>
        <w:br/>
      </w:r>
      <w:r>
        <w:rPr>
          <w:rFonts w:ascii="Times New Roman" w:hAnsi="Times New Roman"/>
          <w:color w:val="000000"/>
          <w:sz w:val="30"/>
          <w:rtl/>
        </w:rPr>
        <w:t>قَوْلُهُ: بَعَثَ رَجُلًا عَلَى سَرِيَّةٍ»، أي: أميرًا عَلَيْها، و(بَعَثَ بِمَعْنَى أرسَلَ، والسَّرِيَّةُ هي قطعةٌ مِن الجيش تُبْعَثُ لتَقَصِّي الحقائق، أو لِقِتَالِ أوائلِ الْمُشْرِكِينَ، أو لِغَيْرِ ذَلِكَ مِنَ الأَسْبَابِ، المهم أنها ليست جيشًا، ولكنَّها قِطْعَةٌ منَ الجيش. قَوْلُهُ: «وَكَانَ يَقْرَأُ لِأَصْحَابِهِ»، أَيِ: الرَّجلُ إِذَا صَلَّى بهم.</w:t>
      </w:r>
      <w:r>
        <w:br/>
      </w:r>
      <w:r>
        <w:rPr>
          <w:rFonts w:ascii="Times New Roman" w:hAnsi="Times New Roman"/>
          <w:color w:val="000000"/>
          <w:sz w:val="30"/>
          <w:rtl/>
        </w:rPr>
        <w:t>قَوْله: «فَيَخْتِمُ بِـ «قُلْ هُوَ اللهُ أَحَدٌ»، يختمُ أي: قراءتَهُ، وهل المُرَادُ أَنَّ هَذَا</w:t>
      </w:r>
      <w:r>
        <w:br/>
      </w:r>
      <w:r>
        <w:rPr>
          <w:rFonts w:ascii="Times New Roman" w:hAnsi="Times New Roman"/>
          <w:color w:val="000000"/>
          <w:sz w:val="30"/>
          <w:rtl/>
        </w:rPr>
        <w:t>الخَتْمَ يَكُونُ فِي الرَّكْعَةِ الثَّانية، أو فِي الرَّكْعَةِ الثَّانِيةِ والأُولى؟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التوحيد، باب ما جاء في دعاء النبي ﷺ أمته إلى توحيد الله تَبَارَكَ وَتَعَالَى، رقم (</w:t>
      </w:r>
      <w:r>
        <w:rPr>
          <w:rFonts w:ascii="Times New Roman" w:hAnsi="Times New Roman"/>
          <w:color w:val="000000"/>
          <w:sz w:val="30"/>
        </w:rPr>
        <w:t>٧٣٧٥</w:t>
      </w:r>
      <w:r>
        <w:rPr>
          <w:rFonts w:ascii="Times New Roman" w:hAnsi="Times New Roman"/>
          <w:color w:val="000000"/>
          <w:sz w:val="30"/>
          <w:rtl/>
        </w:rPr>
        <w:t>)، ومسلم كتاب صلاة المسافرين وقصرها، باب فضل قراءة ﴿قُلْ هُوَ اللَّهُ أَحَدٌ ،</w:t>
      </w:r>
      <w:r>
        <w:br/>
      </w:r>
      <w:r>
        <w:br/>
      </w:r>
      <w:r>
        <w:rPr>
          <w:rFonts w:ascii="Times New Roman" w:hAnsi="Times New Roman"/>
          <w:color w:val="000000"/>
          <w:sz w:val="30"/>
          <w:rtl/>
        </w:rPr>
        <w:t>رقم (</w:t>
      </w:r>
      <w:r>
        <w:rPr>
          <w:rFonts w:ascii="Times New Roman" w:hAnsi="Times New Roman"/>
          <w:color w:val="000000"/>
          <w:sz w:val="30"/>
        </w:rPr>
        <w:t>۸۱۳</w:t>
      </w:r>
      <w:r>
        <w:rPr>
          <w:rFonts w:ascii="Times New Roman" w:hAnsi="Times New Roman"/>
          <w:color w:val="000000"/>
          <w:sz w:val="30"/>
          <w:rtl/>
        </w:rPr>
        <w:t>).</w:t>
      </w:r>
      <w:r>
        <w:br/>
      </w:r>
      <w:r>
        <w:br/>
      </w:r>
      <w:r>
        <w:rPr>
          <w:rFonts w:ascii="Times New Roman" w:hAnsi="Times New Roman"/>
          <w:color w:val="000000"/>
          <w:sz w:val="30"/>
        </w:rPr>
        <w:t>٢١٦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يَحْتَمِلُ أَنَّهُ كُلَّمَا أَرَادَ أَنْ يَرْكَعَ قرأَ : قُلْ هُوَ اللَّهُ أَحَدُّ ، ويَحْتَمِلُ أَنَّهُ يَقْرَأُها في الرَّكْعَةِ الثَّانيةِ الَّتِي فِيهَا خَتْمُ القِرَاءَةِ، وأَيَّا كَانَ، فَإِنَّ هَذَا أَمْرٌ غيرُ مَألُوفٍ؛ ولِهَذا لما رَجَعَ الصَّحابَةُ رَضِوَانَهُ عَنْهُمْ، ذكروا ذَلِكَ لِلرَّسُولِ ﷺ يعني: أَخْبَرُوهُ أَنَّ هَذَا</w:t>
      </w:r>
      <w:r>
        <w:br/>
      </w:r>
      <w:r>
        <w:rPr>
          <w:rFonts w:ascii="Times New Roman" w:hAnsi="Times New Roman"/>
          <w:color w:val="000000"/>
          <w:sz w:val="30"/>
          <w:rtl/>
        </w:rPr>
        <w:t>الرَّجُلَ كَانَ يقرأُ، ويختم بـ ﴿قُلْ هُوَ اللهُ أَحَدُ ، وَهَذَا خَلافُ المَعْلُومِ، فقالَ النَّبِيُّ : اسلُوهُ لِأَيِّ شَيْءٍ يَصْنَعُ ذَلِكَ»، أي: لماذا كَانَ يَختم بـ (قُلْ هُوَ اللَّهُ أَحَدٌ ) الإخلاص، فقال: لأنّها صِفَةُ الرَّحمنِ عَزَجَلَ؛ فأنا أُحِبُّ أَنْ أَقْرَأَهَا، فَبَيَّنَ أَنَّهُ إِنَّمَا كَانَ يَقْرَؤُها؛ لِمَا تَضَمَّتْهُ مِن صِفَةِ اللهِ عَزَوَجَلَّ ، فقالَ النَّبِيُّ : «أَخْبِرُوهُ أَنَّ اللَّهَ يُحِبُّهُ»؛ ﷺ:</w:t>
      </w:r>
      <w:r>
        <w:br/>
      </w:r>
      <w:r>
        <w:rPr>
          <w:rFonts w:ascii="Times New Roman" w:hAnsi="Times New Roman"/>
          <w:color w:val="000000"/>
          <w:sz w:val="30"/>
          <w:rtl/>
        </w:rPr>
        <w:t>لأنَّه كَانَ يُحِبُّ أَنْ يَقْرَأَ صِفةَ اللهِ عَزَّوَجَلَّ الَّتِي تَتَضَمَّنُ المَدْحَ، والثَّناءَ، والحَمْدَ، والتعظيم، فقالَ: «أَخْبِرُوهُ أَنَّ اللهَ يُحِبُّهُ» هَل المعنى : يُشبه، أو يُحِبُّهُ عَبَّةٌ حَقيقيةً يَتَرَتَّبُ علَيْها التّوابُ؟ الجواب: الثَّانِي هو المتعيَّنُ.</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و</w:t>
      </w:r>
      <w:r>
        <w:br/>
      </w:r>
      <w:r>
        <w:br/>
      </w:r>
      <w:r>
        <w:rPr>
          <w:rFonts w:ascii="Times New Roman" w:hAnsi="Times New Roman"/>
          <w:color w:val="000000"/>
          <w:sz w:val="30"/>
          <w:rtl/>
        </w:rPr>
        <w:t>ވ.</w:t>
      </w:r>
      <w:r>
        <w:br/>
      </w:r>
      <w:r>
        <w:br/>
      </w:r>
      <w:r>
        <w:rPr>
          <w:rFonts w:ascii="Times New Roman" w:hAnsi="Times New Roman"/>
          <w:color w:val="000000"/>
          <w:sz w:val="30"/>
          <w:rtl/>
        </w:rPr>
        <w:t>الفَائِدَةُ الأُولَى : مَشْرُوعِيَّةُ بَعْثِ السَّرايَا؛ لِأَنَّ هَذَا مِن هَدْيِ النَّبِيِّ ﷺ، ولكنْ يُشترط أَنْ يَبْعَثَ سَرِيَّةً إِلَى قومٍ يُمْكِنُ أَنْ تَنتَصِرَ عَلَيْهِم، أمَّا أَنْ يَبْعَثَ سَرِيَّةً إِلَى قومٍ يَأْكُلونها أكْلًا، فَهَذَا لا يَجُوزُ ؛ لأنَّه مِن التَّغْرِيرِ بالنَّفْسِ، والإلقاء بِالنَّفْسِ إِلَى التَّهْلُكَةِ، لكنْ يُرْسِلُ سَرِيَّةً يُمْكِنُهَا أَنْ تَنْتَصِرَ عَلَى المبعوثِ إِلَيْهِ.</w:t>
      </w:r>
      <w:r>
        <w:br/>
      </w:r>
      <w:r>
        <w:rPr>
          <w:rFonts w:ascii="Times New Roman" w:hAnsi="Times New Roman"/>
          <w:color w:val="000000"/>
          <w:sz w:val="30"/>
          <w:rtl/>
        </w:rPr>
        <w:t>الفَائِدَةُ الثَّانِيةُ : أَنَّ أمير القوم هو إِمَامُهم، وَهَذَا هو السُّنَّةُ وَالَّذِي كَانَ عَلَيْهِ السَّلَفُ؛ ولذلِك كَانَ الَّذِي يَتَوَلَّى إِمَامَةَ الصَّلَوَاتِ الخَمْسِ، وإمامةَ العِيدِ، وإمامةَ الجمعةِ هُمُ الخُلَفَاءُ، فأبو بكر هو الَّذِي يُصَلِّي بِالنَّاسِ الصَّلَوَاتِ الخَمْسَ والجُمُعَةَ</w:t>
      </w:r>
      <w:r>
        <w:br/>
      </w:r>
      <w:r>
        <w:br/>
      </w:r>
      <w:r>
        <w:rPr>
          <w:rFonts w:ascii="Times New Roman" w:hAnsi="Times New Roman"/>
          <w:color w:val="000000"/>
          <w:sz w:val="30"/>
          <w:rtl/>
        </w:rPr>
        <w:t>والعيد، ثم عُمَرُ، ثم عُثمان.</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۲۱۷</w:t>
      </w:r>
      <w:r>
        <w:br/>
      </w:r>
      <w:r>
        <w:br/>
      </w:r>
      <w:r>
        <w:rPr>
          <w:rFonts w:ascii="Times New Roman" w:hAnsi="Times New Roman"/>
          <w:color w:val="000000"/>
          <w:sz w:val="30"/>
          <w:rtl/>
        </w:rPr>
        <w:t>فالخُلاصَةُ: أَنَّ أميرَ القوم هو إِمَامُهم، ويَدُلُّ لِهَذا قول النَّبيِّ ﷺ: «وَلا يَؤُمُّ</w:t>
      </w:r>
      <w:r>
        <w:br/>
      </w:r>
      <w:r>
        <w:rPr>
          <w:rFonts w:ascii="Times New Roman" w:hAnsi="Times New Roman"/>
          <w:color w:val="000000"/>
          <w:sz w:val="30"/>
          <w:rtl/>
        </w:rPr>
        <w:t>الرَّجُلُ الرَّجُلَ فِي سُلْطَانِهِ») والأميرُ في قومِهِ سُلْطانُ.</w:t>
      </w:r>
      <w:r>
        <w:br/>
      </w:r>
      <w:r>
        <w:rPr>
          <w:rFonts w:ascii="Times New Roman" w:hAnsi="Times New Roman"/>
          <w:color w:val="000000"/>
          <w:sz w:val="30"/>
          <w:rtl/>
        </w:rPr>
        <w:t>ولَوْ سَأَلَ سَائِلٌ: وهل الأميرُ في سَفَرٍ يُقدَّمُ في إِمَامَةِ الصَّلاةِ، أَمْ يُقدَّمُ أَقْرَؤُهُمْ</w:t>
      </w:r>
      <w:r>
        <w:br/>
      </w:r>
      <w:r>
        <w:br/>
      </w:r>
      <w:r>
        <w:rPr>
          <w:rFonts w:ascii="Times New Roman" w:hAnsi="Times New Roman"/>
          <w:color w:val="000000"/>
          <w:sz w:val="30"/>
          <w:rtl/>
        </w:rPr>
        <w:t>لِكِتَابِ اللهِ ؟</w:t>
      </w:r>
      <w:r>
        <w:br/>
      </w:r>
      <w:r>
        <w:br/>
      </w:r>
      <w:r>
        <w:rPr>
          <w:rFonts w:ascii="Times New Roman" w:hAnsi="Times New Roman"/>
          <w:color w:val="000000"/>
          <w:sz w:val="30"/>
          <w:rtl/>
        </w:rPr>
        <w:t>فالجَوَابُ: إِذَا أَمَّرُوهُ فيُقدَّمُ هو، إِلَّا إِذَا رَأَى هُو أَنْ يُقَدِّمَ الأَقْرَأَ، فلا بَأْسَ. الفَائِدَةُ الثَّالِثَةُ: جَوَازُ الاجتهادِ في عصر النَّبِيِّ ؛ لِأَنَّ هَذَا الرَّجُلَ اجْتَهَدَ، فَإِنْ أَصَابَ فله أَجْرَانِ، وَإِنْ أخْطَأَ فله أجْرٌ، ولا بُدَّ أَنْ يُبَيِّنَ خَطَأَهُ، فَهَذَا الرَّجُلُ اجْتَهَدَ فَأَقرَّهُ النَّبِيُّ ، وعَمارُ بنُ ياسِيرِ اجْتَهَدَ ولم يُقرَّهُ النَّبِيُّ ﷺ حيث أَصَابَتْهُ</w:t>
      </w:r>
      <w:r>
        <w:br/>
      </w:r>
      <w:r>
        <w:rPr>
          <w:rFonts w:ascii="Times New Roman" w:hAnsi="Times New Roman"/>
          <w:color w:val="000000"/>
          <w:sz w:val="30"/>
          <w:rtl/>
        </w:rPr>
        <w:t>جنابةٌ وهو في سَفَرٍ، ولم يَعْرِفْ كَيْفَ التَّيَمُّم، فَجَعَلَ يَتَمَرَّغُ فِي التُّرابِ كما تَتَمَرَّغُ الدَّابَّةُ، ظَنَّا مِنْهُ أَنَّ طَهارةَ التُّرابِ كَطهارةِ المَاءِ لا بُدَّ أَنْ تَعُمَّ جميعَ البَدَنِ؛ فَجَعَلَ يَتَقَلَّبُ عَلَى التُّرابِ حَتَّى يُصِيبَ التُّرابُ جميعَ بَدَنِهِ، وَلَا رَجَعَ إِلَى النَّبِيِّ عَلَيْهِ الصَّلَاةُ وَالسَّلَامُ أخْبَرَهُ بِأَنَّ هَذَا لَيْسَ هو المَشْرُوعَ ، وبَيَّنَ له المَشْرُوعَ ).</w:t>
      </w:r>
      <w:r>
        <w:br/>
      </w:r>
      <w:r>
        <w:rPr>
          <w:rFonts w:ascii="Times New Roman" w:hAnsi="Times New Roman"/>
          <w:color w:val="000000"/>
          <w:sz w:val="30"/>
          <w:rtl/>
        </w:rPr>
        <w:t>والخُلاصَةُ: أَنَّ فِي هَذَا الْحَدِيثِ دَلِيلًا عَلَى جَوَازِ الاجْتِهَادِ فِي عَهْدِ النَّبِيِّ ﷺ ، ثم إِنْ أَصَابَ فهو صائبٌ، وَإِنْ أخْطَأَ فَإِنَّهُ لا بُدَّ أَنْ يُبَيِّنَ الخَطَأَ؛ لِأَنَّ العهد عهدُ رسالة، وعهدُ تَشْريع.</w:t>
      </w:r>
      <w:r>
        <w:br/>
      </w:r>
      <w:r>
        <w:rPr>
          <w:rFonts w:ascii="Times New Roman" w:hAnsi="Times New Roman"/>
          <w:color w:val="000000"/>
          <w:sz w:val="30"/>
          <w:rtl/>
        </w:rPr>
        <w:t>الفَائِدَةُ الرَّابِعَةُ: جَوَازُ إِخْبَارِ العالِم بِمَا صَنَعَ مَن دُونَهُ؛ حَتَّى يُصَحْحَ أو يُقرَّ.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ومواضع الصلاة، باب من أحق بالإمامة، رقم (</w:t>
      </w:r>
      <w:r>
        <w:rPr>
          <w:rFonts w:ascii="Times New Roman" w:hAnsi="Times New Roman"/>
          <w:color w:val="000000"/>
          <w:sz w:val="30"/>
        </w:rPr>
        <w:t>٦٧٣</w:t>
      </w:r>
      <w:r>
        <w:rPr>
          <w:rFonts w:ascii="Times New Roman" w:hAnsi="Times New Roman"/>
          <w:color w:val="000000"/>
          <w:sz w:val="30"/>
          <w:rtl/>
        </w:rPr>
        <w:t>)، من حديث أبي مسعود الأنصاري رَضَ اللَّهُ عَنْهُ. (</w:t>
      </w:r>
      <w:r>
        <w:rPr>
          <w:rFonts w:ascii="Times New Roman" w:hAnsi="Times New Roman"/>
          <w:color w:val="000000"/>
          <w:sz w:val="30"/>
        </w:rPr>
        <w:t>۲</w:t>
      </w:r>
      <w:r>
        <w:rPr>
          <w:rFonts w:ascii="Times New Roman" w:hAnsi="Times New Roman"/>
          <w:color w:val="000000"/>
          <w:sz w:val="30"/>
          <w:rtl/>
        </w:rPr>
        <w:t>) أخرجه البخاري كتاب التيمم، باب المتيمم هل ينفخ فيهما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رقم (</w:t>
      </w:r>
      <w:r>
        <w:rPr>
          <w:rFonts w:ascii="Times New Roman" w:hAnsi="Times New Roman"/>
          <w:color w:val="000000"/>
          <w:sz w:val="30"/>
        </w:rPr>
        <w:t>۳۳۸</w:t>
      </w:r>
      <w:r>
        <w:rPr>
          <w:rFonts w:ascii="Times New Roman" w:hAnsi="Times New Roman"/>
          <w:color w:val="000000"/>
          <w:sz w:val="30"/>
          <w:rtl/>
        </w:rPr>
        <w:t>)، ومسلم: کتاب الحيض، باب التيمم، رقم (</w:t>
      </w:r>
      <w:r>
        <w:rPr>
          <w:rFonts w:ascii="Times New Roman" w:hAnsi="Times New Roman"/>
          <w:color w:val="000000"/>
          <w:sz w:val="30"/>
        </w:rPr>
        <w:t>٣٦٨</w:t>
      </w:r>
      <w:r>
        <w:rPr>
          <w:rFonts w:ascii="Times New Roman" w:hAnsi="Times New Roman"/>
          <w:color w:val="000000"/>
          <w:sz w:val="30"/>
          <w:rtl/>
        </w:rPr>
        <w:t>).</w:t>
      </w:r>
      <w:r>
        <w:br/>
      </w:r>
      <w:r>
        <w:br/>
      </w:r>
      <w:r>
        <w:rPr>
          <w:rFonts w:ascii="Times New Roman" w:hAnsi="Times New Roman"/>
          <w:color w:val="000000"/>
          <w:sz w:val="30"/>
        </w:rPr>
        <w:t>۲۱۸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 الصَّحَابَةَ رَوَاللَّهُ عَنْهُم أَخْبَرُوا النَّبِيَّ ﷺ بصنيعِ هَذَا الرَّجُلِ، وَمَعْلُومٌ</w:t>
      </w:r>
      <w:r>
        <w:br/>
      </w:r>
      <w:r>
        <w:rPr>
          <w:rFonts w:ascii="Times New Roman" w:hAnsi="Times New Roman"/>
          <w:color w:val="000000"/>
          <w:sz w:val="30"/>
          <w:rtl/>
        </w:rPr>
        <w:t xml:space="preserve">أَنَّ النُّبُوَّةَ انْقَطَعَتْ بمَوْتِ الرَّسُول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والوَحْيُ انْقَطَعَ بموتِ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لكن</w:t>
      </w:r>
      <w:r>
        <w:br/>
      </w:r>
      <w:r>
        <w:rPr>
          <w:rFonts w:ascii="Times New Roman" w:hAnsi="Times New Roman"/>
          <w:color w:val="000000"/>
          <w:sz w:val="30"/>
          <w:rtl/>
        </w:rPr>
        <w:t>لِلرَّسُولِ وَرَثَةٌ، وَهُمُ العُلَمَاءُ، فَإِذَا وَقَعَ شَيْءٌ فِيهِ إِشْكَالُ فَالمَرْجِعُ إِلَى العُلَمَاءِ. الفَائِدَةُ الخَامِسَةُ: جَوَازُ التَّوكِيلِ في نقلِ أَخْبَارِ الْأَحْكَامِ، وَوَجْهُهُ: أَنَّ الرَّسُولَ أَرْسَلَهُم يَسْأَلُونَهُ لِمَ يَصنعُ ذَلِكَ؟ مَعَ أَنَّهُ يمكنُ أنْ يقول: هاتوا الرَّجُلَ، وَيَسْأَلُهُ هو بنفسِهِ، لكنْ هَذِهِ قَضيَّةُ عَيْنٍ، لا نَدْرِي لماذا لمْ يَدْعُهُ الرَّسُولُ ، بل قالَ: «سَلُوهُ»، فلا نَدْرِي : أكانَ الرَّسُولُ مَشْغولا ، أَمْ أَنَّهُ كَانَ يَخشَى أَنْ يَفْجَلَ الرَّجُلُ، أَمْ لِغَيْرِ ذَلِكَ مِنَ الأَسْبَابِ.</w:t>
      </w:r>
      <w:r>
        <w:br/>
      </w:r>
      <w:r>
        <w:rPr>
          <w:rFonts w:ascii="Times New Roman" w:hAnsi="Times New Roman"/>
          <w:color w:val="000000"/>
          <w:sz w:val="30"/>
          <w:rtl/>
        </w:rPr>
        <w:t>فقضايا الأعْيانِ لا يُمْكِنُ أَنْ تُعَلَّلَ، وَلا يُمْكِنُ أَنْ تُعَمَّمَ، وَهَذِهِ فَائِدَةٌ أُصولِيَّةٌ، أَنَّهُ لا يُمْكِنُ أَنْ تُعَلَّل، ولا أَنْ تُعَمَّمَ؛ لأنّها خاضعة لظروفها، والأَحْكَامُ تَتَغَيَّرُ بتَغَيرِ الظُّروفِ.</w:t>
      </w:r>
      <w:r>
        <w:br/>
      </w:r>
      <w:r>
        <w:rPr>
          <w:rFonts w:ascii="Times New Roman" w:hAnsi="Times New Roman"/>
          <w:color w:val="000000"/>
          <w:sz w:val="30"/>
          <w:rtl/>
        </w:rPr>
        <w:t>الفَائِدَةُ السَّادِسَةُ : أَنَّ ﴿قُلْ هُوَ اللَّهُ أَحَدٌ ﴾ صِفةُ الرَّحمنِ، وهل المَعْنَى أَنَّهَا مِن</w:t>
      </w:r>
      <w:r>
        <w:br/>
      </w:r>
      <w:r>
        <w:rPr>
          <w:rFonts w:ascii="Times New Roman" w:hAnsi="Times New Roman"/>
          <w:color w:val="000000"/>
          <w:sz w:val="30"/>
          <w:rtl/>
        </w:rPr>
        <w:t>كَلامِهِ وكَلامُهُ صفتُهُ، أو المَعْنَى أَنَّهَا تَشْتَمِلُ عَلَى صِفَاتِ الرَّحمنِ؟ الجوابُ: الثَّاني؛ لأننا لو أخَذْنا بالمَعْنَى الأَوَّلِ لكَانَ القُرْآنُ كُلُّهُ صِفَةَ الرَّحمن، لكنَّ الْمُرَادَ أَنَّها تشتملُ عَلَى صِفَاتٍ مِن صِفَاتِ الرَّحمنِ لا تُوجَدُ فِي غيرِها، فاللهُ عَزَّوَجَلَّ تَحَدَّثَ فِيهَا عن نفسِهِ، وَلَيْسَ فِيهَا شَيْءٌ مما يَتَعَلَّقُ بالخَلْقِ ؛ ولِهَذا أخبرَ النَّبِيُّ صلى اللَّهُ عَلَيْهِ وَسَلَّم فقالَ: قُلْ هُوَ اللهُ أَحَدٌ تَعْدِلُ ثُلُثَ القُرْآنِ ، ووجهُ ذَلِكَ كَمَا قَالَ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فضائل القرآن، باب فضل قُلْ هُوَ اللَّهُ أَحَدٌ ﴾، رقم (</w:t>
      </w:r>
      <w:r>
        <w:rPr>
          <w:rFonts w:ascii="Times New Roman" w:hAnsi="Times New Roman"/>
          <w:color w:val="000000"/>
          <w:sz w:val="30"/>
        </w:rPr>
        <w:t>٥٠١٣</w:t>
      </w:r>
      <w:r>
        <w:rPr>
          <w:rFonts w:ascii="Times New Roman" w:hAnsi="Times New Roman"/>
          <w:color w:val="000000"/>
          <w:sz w:val="30"/>
          <w:rtl/>
        </w:rPr>
        <w:t>)، من حديث أبي سعيد الخدري رَضِوَاللَّهُ عَنْهُ.</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۲۱۹</w:t>
      </w:r>
      <w:r>
        <w:br/>
      </w:r>
      <w:r>
        <w:br/>
      </w:r>
      <w:r>
        <w:rPr>
          <w:rFonts w:ascii="Times New Roman" w:hAnsi="Times New Roman"/>
          <w:color w:val="000000"/>
          <w:sz w:val="30"/>
          <w:rtl/>
        </w:rPr>
        <w:t>العلماءُ رَحِمَهُ اللهُ أَنَّ الْقُرْآنَ إِمَّا إخبارٌ عَنِ اللَّهِ، أَو عن أَيَّامِ اللَّهِ، أَو أَحْكَامُ، فَكُلُّ القُرآنِ</w:t>
      </w:r>
      <w:r>
        <w:br/>
      </w:r>
      <w:r>
        <w:br/>
      </w:r>
      <w:r>
        <w:rPr>
          <w:rFonts w:ascii="Times New Roman" w:hAnsi="Times New Roman"/>
          <w:color w:val="000000"/>
          <w:sz w:val="30"/>
          <w:rtl/>
        </w:rPr>
        <w:t>يدور على هذا.</w:t>
      </w:r>
      <w:r>
        <w:br/>
      </w:r>
      <w:r>
        <w:br/>
      </w:r>
      <w:r>
        <w:rPr>
          <w:rFonts w:ascii="Times New Roman" w:hAnsi="Times New Roman"/>
          <w:color w:val="000000"/>
          <w:sz w:val="30"/>
          <w:rtl/>
        </w:rPr>
        <w:t>فالإِخْبارُ عن أَيَّامِ اللهِ، أي: عَنِ الأُممِ السَّابِقِةِ، وعَنِ الْمُسْتَقْبَلِ، وماذا يَكُونُ في القِيامَةِ، كُلُّ هَذَا إِخبارٌ عن أَيَّام اللهِ؛ أمَّا الإخبارُ عَنِ اللهِ، فهو الإخبارُ عن أسمائِهِ وصِفاتِهِ، فقُلْ هُوَ اللهُ أَحَدٌ ﴾ تشتملُ عَلَى ذَلِكَ، فهي تَتَضَمَّنُ الإِخْبارَ عن أَسْمَاءِ اللهِ وصِفَاتِهِ، ففي قوله: اللَّهُ أَحَدٌ ﴾ إِنْباتُ الأُلُوهِيَّةِ، وإِنْباتُ التفرُّدِ بِمَا يختص به؛ لقوله : أَحَدٌ ) أي : لا شَريكَ لَهُ.</w:t>
      </w:r>
      <w:r>
        <w:br/>
      </w:r>
      <w:r>
        <w:rPr>
          <w:rFonts w:ascii="Times New Roman" w:hAnsi="Times New Roman"/>
          <w:color w:val="000000"/>
          <w:sz w:val="30"/>
          <w:rtl/>
        </w:rPr>
        <w:t>وقوله: اللهُ الصَّمَدُ ) أي : عَظِيمُ الصَّفَاتِ، وقيل: الَّذِي تَصْمِدُ إِلَيْهِ الخلائق، وقد نَقولُ بما هو أعمُّ؛ فنقول: هو الكَامِل في صِفَاتِهِ، المُفْتَقِرُ إِلَيْه جميعُ</w:t>
      </w:r>
      <w:r>
        <w:br/>
      </w:r>
      <w:r>
        <w:rPr>
          <w:rFonts w:ascii="Times New Roman" w:hAnsi="Times New Roman"/>
          <w:color w:val="000000"/>
          <w:sz w:val="30"/>
          <w:rtl/>
        </w:rPr>
        <w:t>خلُوقاتِهِ. بهذا يَنتظم جميع ما قيل في الصَّمَدِ.</w:t>
      </w:r>
      <w:r>
        <w:br/>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لَمْ يَلِدْ وَلَمْ </w:t>
      </w:r>
      <w:proofErr w:type="gramStart"/>
      <w:r>
        <w:rPr>
          <w:rFonts w:ascii="Times New Roman" w:hAnsi="Times New Roman"/>
          <w:color w:val="000000"/>
          <w:sz w:val="30"/>
          <w:rtl/>
        </w:rPr>
        <w:t>يُولَدْ ﴾</w:t>
      </w:r>
      <w:proofErr w:type="gramEnd"/>
      <w:r>
        <w:rPr>
          <w:rFonts w:ascii="Times New Roman" w:hAnsi="Times New Roman"/>
          <w:color w:val="000000"/>
          <w:sz w:val="30"/>
          <w:rtl/>
        </w:rPr>
        <w:t xml:space="preserve"> فِيهِ ردُّ عَلَى ثلاثِ طوائف مُنحرفة: المُشْرِكِينَ،</w:t>
      </w:r>
      <w:r>
        <w:br/>
      </w:r>
      <w:r>
        <w:br/>
      </w:r>
      <w:r>
        <w:rPr>
          <w:rFonts w:ascii="Times New Roman" w:hAnsi="Times New Roman"/>
          <w:color w:val="000000"/>
          <w:sz w:val="30"/>
          <w:rtl/>
        </w:rPr>
        <w:t>والْيَهُودِ، والنَّصارى.</w:t>
      </w:r>
      <w:r>
        <w:br/>
      </w:r>
      <w:r>
        <w:br/>
      </w:r>
      <w:r>
        <w:rPr>
          <w:rFonts w:ascii="Times New Roman" w:hAnsi="Times New Roman"/>
          <w:color w:val="000000"/>
          <w:sz w:val="30"/>
          <w:rtl/>
        </w:rPr>
        <w:t xml:space="preserve">المشركونَ قَالُوا المَلائِكَةُ بناتُ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والْيَهُودُ قَالُوا: عُزَيْرُ ابْنُ اللَّهِ، وَالنَّصارى</w:t>
      </w:r>
      <w:r>
        <w:br/>
      </w:r>
      <w:r>
        <w:br/>
      </w:r>
      <w:r>
        <w:rPr>
          <w:rFonts w:ascii="Times New Roman" w:hAnsi="Times New Roman"/>
          <w:color w:val="000000"/>
          <w:sz w:val="30"/>
          <w:rtl/>
        </w:rPr>
        <w:t>قَالُوا: المسيح ابن الله.</w:t>
      </w:r>
      <w:r>
        <w:br/>
      </w:r>
      <w:r>
        <w:br/>
      </w:r>
      <w:r>
        <w:rPr>
          <w:rFonts w:ascii="Times New Roman" w:hAnsi="Times New Roman"/>
          <w:color w:val="000000"/>
          <w:sz w:val="30"/>
          <w:rtl/>
        </w:rPr>
        <w:t xml:space="preserve">وقوله: ﴿وَلَمْ </w:t>
      </w:r>
      <w:proofErr w:type="gramStart"/>
      <w:r>
        <w:rPr>
          <w:rFonts w:ascii="Times New Roman" w:hAnsi="Times New Roman"/>
          <w:color w:val="000000"/>
          <w:sz w:val="30"/>
          <w:rtl/>
        </w:rPr>
        <w:t>يُولَدْ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لم يَلِدْهُ أَحَدٌ؛ لأَنَّهُ الأُولُ الَّذِي لَيْسَ قَبْلَهُ شَيْءٌ.</w:t>
      </w:r>
      <w:r>
        <w:br/>
      </w:r>
      <w:r>
        <w:rPr>
          <w:rFonts w:ascii="Times New Roman" w:hAnsi="Times New Roman"/>
          <w:color w:val="000000"/>
          <w:sz w:val="30"/>
          <w:rtl/>
        </w:rPr>
        <w:t>فَإِنْ قَالَ قَائِلٌ: وهل أَحَدٌ مِنَ النَّاسِ قَالَ: إِنَّهُ مولودٌ حَتَّى يَأْتِيَ النَّفْيُ؟ قُلْنَا: إِنْ كَانَ أَحدٌ قالَهُ؛ فقد نفاهُ اللهُ عن نفسِهِ، وَإِنْ لَمْ يَقُلْهُ أَحَدٌ، فَلِتَمامِ نَفْيِ الولادة من الجهتين، أي: لَيْسَ والدا، ولا مولودًا، فيكونُ للمُبالَغَةِ في نفي الوِلادةِ عنه، لا مِنْهُ وَلا له.</w:t>
      </w:r>
      <w:r>
        <w:br/>
      </w:r>
      <w:r>
        <w:br/>
      </w:r>
      <w:r>
        <w:rPr>
          <w:rFonts w:ascii="Times New Roman" w:hAnsi="Times New Roman"/>
          <w:color w:val="000000"/>
          <w:sz w:val="30"/>
        </w:rPr>
        <w:t>۲۲۰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 وَلَمْ يَكُن لَهُ كُفُوًا أَحَدٌ ﴾ أي: لا يُكَافِتُهُ أَحدٌ، ولا يُمائِلُهُ أَحدٌ، في ذاتِهِ، ولا في صِفَاتِهِ، ولا في أَفْعَالِهِ وذَلِك لكمال صِفَاتِهِ، فَإِذَا تَأمَّلتَ هَذِهِ السُّورَةَ عَرَفْتَ أنَّها - حقيقةً - تَعْدِلُ ثُلُثَ القُرْآنِ.</w:t>
      </w:r>
      <w:r>
        <w:br/>
      </w:r>
      <w:r>
        <w:rPr>
          <w:rFonts w:ascii="Times New Roman" w:hAnsi="Times New Roman"/>
          <w:color w:val="000000"/>
          <w:sz w:val="30"/>
          <w:rtl/>
        </w:rPr>
        <w:t>فَإِنْ قَالَ قَائِلٌ : وهل يُسَنُ أَنْ نختمَ قِراءَةَ الصَّلاةِ بـ ﴿ قُلْ هُوَ اللَّهُ أَحَدٌ ) كما</w:t>
      </w:r>
      <w:r>
        <w:br/>
      </w:r>
      <w:r>
        <w:br/>
      </w:r>
      <w:r>
        <w:rPr>
          <w:rFonts w:ascii="Times New Roman" w:hAnsi="Times New Roman"/>
          <w:color w:val="000000"/>
          <w:sz w:val="30"/>
          <w:rtl/>
        </w:rPr>
        <w:t>فَعَل هَذَا الرَّجُلُ؟</w:t>
      </w:r>
      <w:r>
        <w:br/>
      </w:r>
      <w:r>
        <w:br/>
      </w:r>
      <w:r>
        <w:rPr>
          <w:rFonts w:ascii="Times New Roman" w:hAnsi="Times New Roman"/>
          <w:color w:val="000000"/>
          <w:sz w:val="30"/>
          <w:rtl/>
        </w:rPr>
        <w:t>فالجَوَابُ: لا؛ لأنَّه لَوْ كَانَ هَذَا سُنَّةٌ لَسَنَّهُ النَّبِيُّ لأُمَّتِهِ، لكنَّ الرَّسُولَ أَفَرَهُ عَلَى الجَوَازِ، لا عَلَى المَشْرُوعِيَّةِ، أي: لَوْ فَعَلَهُ الإِنْسَانُ لا نَقُولُ: إِنَّكَ مُبْتَدِعُ، لكن نَقُول : لَيْسَ هَذَا بِسُنَّةٍ.</w:t>
      </w:r>
      <w:r>
        <w:br/>
      </w:r>
      <w:r>
        <w:rPr>
          <w:rFonts w:ascii="Times New Roman" w:hAnsi="Times New Roman"/>
          <w:color w:val="000000"/>
          <w:sz w:val="30"/>
          <w:rtl/>
        </w:rPr>
        <w:t xml:space="preserve">فإِذَا قَالَ قَائِلٌ : أَلَسْتُم تقولونَ: إِنَّ سُنَّةَ الرَّسُولِ هي قَولٌ وفِعل وإِقْرَارٌ؟ قلنا: بلى، ونحنُ بذَلِكَ مُتَّبِعونَ للسُّنَّةِ، نحنُ نُجِيزُ الرَّجُلِ أَنْ يختم </w:t>
      </w:r>
      <w:proofErr w:type="gramStart"/>
      <w:r>
        <w:rPr>
          <w:rFonts w:ascii="Times New Roman" w:hAnsi="Times New Roman"/>
          <w:color w:val="000000"/>
          <w:sz w:val="30"/>
          <w:rtl/>
        </w:rPr>
        <w:t>بـ﴿ قُلْ</w:t>
      </w:r>
      <w:proofErr w:type="gramEnd"/>
      <w:r>
        <w:rPr>
          <w:rFonts w:ascii="Times New Roman" w:hAnsi="Times New Roman"/>
          <w:color w:val="000000"/>
          <w:sz w:val="30"/>
          <w:rtl/>
        </w:rPr>
        <w:t xml:space="preserve"> هُوَ اللهُ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[الإخلاص إذَا قَرَأَ في الصَّلاةِ، وهذه سُنَّةُ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هَذَا الَّذِي أَقر عَلَيْهِ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لكن</w:t>
      </w:r>
      <w:proofErr w:type="gramEnd"/>
      <w:r>
        <w:rPr>
          <w:rFonts w:ascii="Times New Roman" w:hAnsi="Times New Roman"/>
          <w:color w:val="000000"/>
          <w:sz w:val="30"/>
          <w:rtl/>
        </w:rPr>
        <w:t xml:space="preserve"> لا نَقُولُ المُسْلِمينَ: أَيُّها المُسْلِمُونَ، إِذَا قَرَأْتُم فِي الصَّلاةِ</w:t>
      </w:r>
      <w:r>
        <w:br/>
      </w:r>
      <w:r>
        <w:rPr>
          <w:rFonts w:ascii="Times New Roman" w:hAnsi="Times New Roman"/>
          <w:color w:val="000000"/>
          <w:sz w:val="30"/>
          <w:rtl/>
        </w:rPr>
        <w:t xml:space="preserve">فاخْتِموا بـ </w:t>
      </w:r>
      <w:proofErr w:type="gramStart"/>
      <w:r>
        <w:rPr>
          <w:rFonts w:ascii="Times New Roman" w:hAnsi="Times New Roman"/>
          <w:color w:val="000000"/>
          <w:sz w:val="30"/>
          <w:rtl/>
        </w:rPr>
        <w:t>﴿ قُلْ</w:t>
      </w:r>
      <w:proofErr w:type="gramEnd"/>
      <w:r>
        <w:rPr>
          <w:rFonts w:ascii="Times New Roman" w:hAnsi="Times New Roman"/>
          <w:color w:val="000000"/>
          <w:sz w:val="30"/>
          <w:rtl/>
        </w:rPr>
        <w:t xml:space="preserve"> هُوَ اللهُ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لِأَنَّ هَذَا لَوْ كَانَ سُنَّةٌ لَسَنَّهُ الرَّسُولُ </w:t>
      </w:r>
      <w:proofErr w:type="gramStart"/>
      <w:r>
        <w:rPr>
          <w:rFonts w:ascii="Times New Roman" w:hAnsi="Times New Roman"/>
          <w:color w:val="000000"/>
          <w:sz w:val="30"/>
          <w:rtl/>
        </w:rPr>
        <w:t>الأُمَّتِه .</w:t>
      </w:r>
      <w:proofErr w:type="gramEnd"/>
      <w:r>
        <w:rPr>
          <w:rFonts w:ascii="Times New Roman" w:hAnsi="Times New Roman"/>
          <w:color w:val="000000"/>
          <w:sz w:val="30"/>
          <w:rtl/>
        </w:rPr>
        <w:t xml:space="preserve"> انتبهوا لهذا، وسَتَجِدُونَ مَنْ يُعارِضُ ويقولُ: السُّنَّةُ قول وفعل وإقرار، والرَّسول ﷺ أقره، نقولُ: نعم، نحنُ نُقِرُّهُ كما أقرَّهُ الرَّسُولُ لكنْ نُقِرُّهُ على الفعل، ولا نقولُ: إِنَّكَ مُبْتَدِعُ إِلَّا إِنَّنا لا نَسُنُّ ذلك لعبادِ اللهِ؛ لأَنَّهُ لو كانَ سُنَّةٌ لكانَ النَّبِيُّ بَيْنَهُ للأُمَّةِ إِمَّا بقولِهِ وإِمَّا بِفِعْلِهِ.</w:t>
      </w:r>
      <w:r>
        <w:br/>
      </w:r>
      <w:r>
        <w:rPr>
          <w:rFonts w:ascii="Times New Roman" w:hAnsi="Times New Roman"/>
          <w:color w:val="000000"/>
          <w:sz w:val="30"/>
          <w:rtl/>
        </w:rPr>
        <w:t>نظيرُ هَذَا أَنَّ سَعْدَ بْنَ عُبَادَةَ رَضِيَ اللَّهُ عَنْهُ أَخَا بَنِي سَاعِدَةَ تُوُفِّيَتْ أُمُّهُ وَهُوَ غَائِبٌ عَنْهَا، فَأَتَى النَّبِيَّ ﷺ فَقَالَ : يَا رَسُولَ اللهِ إِنَّ أُمِّي تُوُفِّيَتْ وَأَنَا غَائِبٌ عَنْهَا، فَهَلْ يَنْفَعُهَا</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۲۲۱</w:t>
      </w:r>
      <w:r>
        <w:br/>
      </w:r>
      <w:r>
        <w:br/>
      </w:r>
      <w:r>
        <w:rPr>
          <w:rFonts w:ascii="Times New Roman" w:hAnsi="Times New Roman"/>
          <w:color w:val="000000"/>
          <w:sz w:val="30"/>
          <w:rtl/>
        </w:rPr>
        <w:t>شَيْءٌ إِنْ تَصَدَّقْتُ بِهِ عَنْهَا؟ قَالَ: «نَعَمْ، قَالَ: فَإِنِّي أُشْهِدُكَ أَنَّ حَائِطِي المِخْرَافَ</w:t>
      </w:r>
      <w:r>
        <w:br/>
      </w:r>
      <w:r>
        <w:br/>
      </w:r>
      <w:r>
        <w:rPr>
          <w:rFonts w:ascii="Times New Roman" w:hAnsi="Times New Roman"/>
          <w:color w:val="000000"/>
          <w:sz w:val="30"/>
          <w:rtl/>
        </w:rPr>
        <w:t>صَدَقَةٌ عَلَيْهَا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والمِخْرافُ : نَخْلٌ يُخْرَفُ.</w:t>
      </w:r>
      <w:r>
        <w:br/>
      </w:r>
      <w:r>
        <w:rPr>
          <w:rFonts w:ascii="Times New Roman" w:hAnsi="Times New Roman"/>
          <w:color w:val="000000"/>
          <w:sz w:val="30"/>
          <w:rtl/>
        </w:rPr>
        <w:t>فهل نَقُول : يُسنُّ للإِنْسَانِ أَنْ يَتَصَدَّقَ عَن أُمِّهِ بِبُسْتانِهِ؟</w:t>
      </w:r>
      <w:r>
        <w:br/>
      </w:r>
      <w:r>
        <w:rPr>
          <w:rFonts w:ascii="Times New Roman" w:hAnsi="Times New Roman"/>
          <w:color w:val="000000"/>
          <w:sz w:val="30"/>
          <w:rtl/>
        </w:rPr>
        <w:t>الجواب: لا، ولا نَنْدِبُ النَّاسَ أَنْ يَتَصَدَّقوا لَوْتاهُم، وَإِنَّما نَنْدِيهم إلى ما نَدَبَهم الرَّسُولُ إِلَيْهِ فَقالَ: «إِذَا مَاتَ الإِنْسَانُ انْقَطَعَ عَنْهُ عَمَلُهُ إِلَّا مِنْ ثَلَاثَةٍ مِنْ صَدَقَةٍ</w:t>
      </w:r>
      <w:r>
        <w:br/>
      </w:r>
      <w:r>
        <w:rPr>
          <w:rFonts w:ascii="Times New Roman" w:hAnsi="Times New Roman"/>
          <w:color w:val="000000"/>
          <w:sz w:val="30"/>
          <w:rtl/>
        </w:rPr>
        <w:t>جَارِيَةٍ، أَوْ عِلْمٍ يُنتَفَعُ بِهِ، أَوْ وَلَدٍ صَالِحٍ يَدْعُو لَهُ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لم يَقُلْ : ولد صالح يَتَصَدَّقُ عنه، أو يُصلِّي عنه، أو يَصومُ عنه، مَعَ أَنَّ الحَدِيثَ</w:t>
      </w:r>
      <w:r>
        <w:br/>
      </w:r>
      <w:r>
        <w:rPr>
          <w:rFonts w:ascii="Times New Roman" w:hAnsi="Times New Roman"/>
          <w:color w:val="000000"/>
          <w:sz w:val="30"/>
          <w:rtl/>
        </w:rPr>
        <w:t>في سياق العمل، ولم يُرْشِدِ النَّبِيُّ ﷺ إِلَى العَمَل عَنِ المَيِّتِ.</w:t>
      </w:r>
      <w:r>
        <w:br/>
      </w:r>
      <w:r>
        <w:rPr>
          <w:rFonts w:ascii="Times New Roman" w:hAnsi="Times New Roman"/>
          <w:color w:val="000000"/>
          <w:sz w:val="30"/>
          <w:rtl/>
        </w:rPr>
        <w:t>وهَذِهِ قَاعِدَةٌ: هُناكَ فَرقٌ بين شَيْءٍ مَشْرُوعِ للأُمَّةِ يُطْلَبُ مِنهَا أَنْ تَفْعَلَهُ، وبين</w:t>
      </w:r>
      <w:r>
        <w:br/>
      </w:r>
      <w:r>
        <w:rPr>
          <w:rFonts w:ascii="Times New Roman" w:hAnsi="Times New Roman"/>
          <w:color w:val="000000"/>
          <w:sz w:val="30"/>
          <w:rtl/>
        </w:rPr>
        <w:t>شَيْءٍ تُقَرُّ عليه، ولكنْ لَيْسَ مِن الأُمورِ المَشْرُوعَةِ.</w:t>
      </w:r>
      <w:r>
        <w:br/>
      </w:r>
      <w:r>
        <w:rPr>
          <w:rFonts w:ascii="Times New Roman" w:hAnsi="Times New Roman"/>
          <w:color w:val="000000"/>
          <w:sz w:val="30"/>
          <w:rtl/>
        </w:rPr>
        <w:t>فهَذِهِ قِراءَةُ الرَّجُلِ، وها هي الصدقةُ عَنِ المَيِّتِ بَيانها أنَّها جائزة، ولكن لا يُقالُ للنَّاسِ : تَصَدَّقُوا عن مَوْتَاكُم؛ لِأَنَّ الرَّسُولَ ﷺ ما قالها، بل إِنَّ النَّبِيَّ ﷺ تَدُلُّ سُنته الفِعْلِيَّةُ عَلَى أَنَّهُ لَيْسَ بِسُنَّةٍ، فَقَدْ ماتَتْ زوجته خديجة - وهي مِن أحب النَّاسِ إِلَيْه - ولم يَكُنْ يَتَصَدَّقُ عنها ، وَإِنَّمَا كَانَ يُهدي لِصاحِباتِها بَعْضَ الهدايا؛ ومات عمُّهُ حَمْزَةُ بْنُ عَبْدِ الْمُطَّلِب أَسَدُ اللهِ وأَسَدُ رَسُولِه وأفضلُ أَعامِهِ، وَمَعَ ذَلِكَ لَمْ يَتَصَدَّقْ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إذا قال: أرضي أو بستاني صدقة الله، رقم (</w:t>
      </w:r>
      <w:r>
        <w:rPr>
          <w:rFonts w:ascii="Times New Roman" w:hAnsi="Times New Roman"/>
          <w:color w:val="000000"/>
          <w:sz w:val="30"/>
        </w:rPr>
        <w:t>٢٧٥٦</w:t>
      </w:r>
      <w:r>
        <w:rPr>
          <w:rFonts w:ascii="Times New Roman" w:hAnsi="Times New Roman"/>
          <w:color w:val="000000"/>
          <w:sz w:val="30"/>
          <w:rtl/>
        </w:rPr>
        <w:t>)، من حديث ابن عباس رَضِيَ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 كتاب الوصية باب ما يلحق الإنسان من الثواب بعد وفاته، رقم (</w:t>
      </w:r>
      <w:r>
        <w:rPr>
          <w:rFonts w:ascii="Times New Roman" w:hAnsi="Times New Roman"/>
          <w:color w:val="000000"/>
          <w:sz w:val="30"/>
        </w:rPr>
        <w:t>١٦٣١</w:t>
      </w:r>
      <w:r>
        <w:rPr>
          <w:rFonts w:ascii="Times New Roman" w:hAnsi="Times New Roman"/>
          <w:color w:val="000000"/>
          <w:sz w:val="30"/>
          <w:rtl/>
        </w:rPr>
        <w:t>)، من حديث أبي هريرة رَضِعَ اللَّهُ عَنْهُ.</w:t>
      </w:r>
      <w:r>
        <w:br/>
      </w:r>
      <w:r>
        <w:br/>
      </w:r>
      <w:r>
        <w:rPr>
          <w:rFonts w:ascii="Times New Roman" w:hAnsi="Times New Roman"/>
          <w:color w:val="000000"/>
          <w:sz w:val="30"/>
        </w:rPr>
        <w:t>۲۲۲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عنه؛ ومات له ثلاث بنات، ولم يَتَصَدَّقُ عنهُنَّ ؛ وماتَتْ زوجتُهُ زَيْنَبُ بِنْتُ خُزَيْمَةَ، ولم يَتَصَدَّقُ عنها.</w:t>
      </w:r>
      <w:r>
        <w:br/>
      </w:r>
      <w:r>
        <w:rPr>
          <w:rFonts w:ascii="Times New Roman" w:hAnsi="Times New Roman"/>
          <w:color w:val="000000"/>
          <w:sz w:val="30"/>
          <w:rtl/>
        </w:rPr>
        <w:t>فدلَّ هَذَا عَلَى أَنَّ سُنَّتُهُ عدمُ الصَّدقةِ عَنِ الأمْواتِ، لكنْ لَوْ تَصَدَّقَ أَحدٌ عن مَيِّتِهِ لا تَقُولُ: إِنَّكَ مُبتدِعٌ، أو نَقُولُ: إِنَّ المَيِّتَ لا يَنْتَفِعُ بِهِ. بل نَقُولُ : أَنتَ لَسْتَ مبتدعا، والميتُ يَنتَفِعُ، لكنَّ انتفاعَهُ بالدُّعَاءِ أعظمُ بكثير؛ لأنَّه هو الخَيْرُ الَّذِي دَلَّ</w:t>
      </w:r>
      <w:r>
        <w:br/>
      </w:r>
      <w:r>
        <w:br/>
      </w:r>
      <w:r>
        <w:rPr>
          <w:rFonts w:ascii="Times New Roman" w:hAnsi="Times New Roman"/>
          <w:color w:val="000000"/>
          <w:sz w:val="30"/>
          <w:rtl/>
        </w:rPr>
        <w:t>عَلَيْهِ النبي</w:t>
      </w:r>
      <w:r>
        <w:br/>
      </w:r>
      <w:r>
        <w:br/>
      </w:r>
      <w:r>
        <w:rPr>
          <w:rFonts w:ascii="Times New Roman" w:hAnsi="Times New Roman"/>
          <w:color w:val="000000"/>
          <w:sz w:val="30"/>
          <w:rtl/>
        </w:rPr>
        <w:t>.</w:t>
      </w:r>
      <w:r>
        <w:br/>
      </w:r>
      <w:r>
        <w:br/>
      </w:r>
      <w:r>
        <w:rPr>
          <w:rFonts w:ascii="Times New Roman" w:hAnsi="Times New Roman"/>
          <w:color w:val="000000"/>
          <w:sz w:val="30"/>
          <w:rtl/>
        </w:rPr>
        <w:t>انتبهوا لهذه المسألة؛ فقد لا تَجِدُونَهَا في بَحْثٍ، لكن عند التَّأَمل يجدُ الإِنْسانُ</w:t>
      </w:r>
      <w:r>
        <w:br/>
      </w:r>
      <w:r>
        <w:br/>
      </w:r>
      <w:r>
        <w:rPr>
          <w:rFonts w:ascii="Times New Roman" w:hAnsi="Times New Roman"/>
          <w:color w:val="000000"/>
          <w:sz w:val="30"/>
          <w:rtl/>
        </w:rPr>
        <w:t>أنَّ هذا هو الواقع.</w:t>
      </w:r>
      <w:r>
        <w:br/>
      </w:r>
      <w:r>
        <w:br/>
      </w:r>
      <w:r>
        <w:rPr>
          <w:rFonts w:ascii="Times New Roman" w:hAnsi="Times New Roman"/>
          <w:color w:val="000000"/>
          <w:sz w:val="30"/>
          <w:rtl/>
        </w:rPr>
        <w:t>فالوَاقِعُ أَنَّ هُناكَ فَرْقًا بين سُنَّةٍ مَشْرُوعةٍ تُطْلَبُ مِن جَميعِ النَّاسِ، وبين سُنَّةٍ</w:t>
      </w:r>
      <w:r>
        <w:br/>
      </w:r>
      <w:r>
        <w:rPr>
          <w:rFonts w:ascii="Times New Roman" w:hAnsi="Times New Roman"/>
          <w:color w:val="000000"/>
          <w:sz w:val="30"/>
          <w:rtl/>
        </w:rPr>
        <w:t>سَنَّهَا إِنْسَانُ فَأَقَرَّهُ الرَّسُولُ ﷺ لكنْ لم يَشْرَعْهُ للأُمَّةِ.</w:t>
      </w:r>
      <w:r>
        <w:br/>
      </w:r>
      <w:r>
        <w:rPr>
          <w:rFonts w:ascii="Times New Roman" w:hAnsi="Times New Roman"/>
          <w:color w:val="000000"/>
          <w:sz w:val="30"/>
          <w:rtl/>
        </w:rPr>
        <w:t xml:space="preserve">ولا يُعَدُّ هَذَا انْفِرَادًا عن أَقْوَالِ العُلَماءِ؛ لِأَنَّنا نقولُ : بَيْنَنَا وبين مَن خَالَفَ كِتَابُ الله، وسُنَّةُ رَسُولِهِ : ( لَقَدْ كَانَ لَكُمْ فِي رَسُولِ اللَّهِ أَسْوَةٌ حَسَنَةٌ ﴾ [الأحزاب: </w:t>
      </w:r>
      <w:r>
        <w:rPr>
          <w:rFonts w:ascii="Times New Roman" w:hAnsi="Times New Roman"/>
          <w:color w:val="000000"/>
          <w:sz w:val="30"/>
        </w:rPr>
        <w:t>۲۱</w:t>
      </w:r>
      <w:r>
        <w:rPr>
          <w:rFonts w:ascii="Times New Roman" w:hAnsi="Times New Roman"/>
          <w:color w:val="000000"/>
          <w:sz w:val="30"/>
          <w:rtl/>
        </w:rPr>
        <w:t>]، فنحنُ إِذَا وَجَدْنا قارئًا يقرأُ للنَّاسِ ويختم ـ قُلْ هُوَ اللَّهُ أَحَدٌ ) لا تُنكِرُ عَلَيْه، قد تُنكِرُ عَلَيْهِ مِنْ وَجْهِ آخَرَ، وَهِوَ أَنَّهُ إِذَا كَانَ إِمَامًا في البلدِ ظَنَّ النَّاسُ أَن قراءتَهُ سُنَّةٌ، فَاسْتَنوا بِهِ، مَعَ أَنَّها ليستْ بِسُنَّةٍ.</w:t>
      </w:r>
      <w:r>
        <w:br/>
      </w:r>
      <w:r>
        <w:rPr>
          <w:rFonts w:ascii="Times New Roman" w:hAnsi="Times New Roman"/>
          <w:color w:val="000000"/>
          <w:sz w:val="30"/>
          <w:rtl/>
        </w:rPr>
        <w:t>الفَائِدَةُ السَّابِعَةُ: أَنَّ الإِنْسَانَ لا حَرَجَ عَلَيْهِ أَنْ يُحِبَّ تلاوةَ بَعْضِ القُرْآنِ دُونَ بَعْض؛ لِأَنَّ الرَّجُلَ أخبرَ أَنَّهُ يُحِبُّ قراءتها ، فأقرَّهُ النَّبيُّ -صلَّى اللهُ عَلَيْهِ وعَلَى آلِهِ وَسَلَّم ، والإِنْسَانُ أَحْيَانًا يَتَلَذَّذُ بقِراءَةِ بَعْضِ الآيَاتِ، ويُحِبُّ أَنْ يَقْرَأَها دائما، فلا يُقَالُ: إِنَّ هَذَا الرَّجُلَ فضلَّ القُرْآنَ بَعْضَهُ عَلَى بَعْضٍ، بل نَقُولُ: هو يرتاحُ بقِراءَةِ</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tl/>
        </w:rPr>
        <w:t>بَعْضِ الآيَاتِ فَيَقْرَؤُها، ولا حَرَجَ فِي ذَلِك.</w:t>
      </w:r>
      <w:r>
        <w:br/>
      </w:r>
      <w:r>
        <w:br/>
      </w:r>
      <w:r>
        <w:rPr>
          <w:rFonts w:ascii="Times New Roman" w:hAnsi="Times New Roman"/>
          <w:color w:val="000000"/>
          <w:sz w:val="30"/>
        </w:rPr>
        <w:t>۲۲۳</w:t>
      </w:r>
      <w:r>
        <w:br/>
      </w:r>
      <w:r>
        <w:br/>
      </w:r>
      <w:r>
        <w:rPr>
          <w:rFonts w:ascii="Times New Roman" w:hAnsi="Times New Roman"/>
          <w:color w:val="000000"/>
          <w:sz w:val="30"/>
          <w:rtl/>
        </w:rPr>
        <w:t xml:space="preserve">وَهَذَا واقع، فالإِنْسَانُ أَحْيانًا يُحِبُّ أَنْ يَتْلُو بَعْضَ القُرْآنِ، فمثلا: في آخِرِ سُورَةِ الشُّعراء: ﴿وَإِنَّهُ لَتَنزِيلُ رَبِّ الْعَالَمِينَ ﴾ [الشعراء: </w:t>
      </w:r>
      <w:r>
        <w:rPr>
          <w:rFonts w:ascii="Times New Roman" w:hAnsi="Times New Roman"/>
          <w:color w:val="000000"/>
          <w:sz w:val="30"/>
        </w:rPr>
        <w:t>۱۹۲</w:t>
      </w:r>
      <w:r>
        <w:rPr>
          <w:rFonts w:ascii="Times New Roman" w:hAnsi="Times New Roman"/>
          <w:color w:val="000000"/>
          <w:sz w:val="30"/>
          <w:rtl/>
        </w:rPr>
        <w:t>] إِلَى آخِرِهَا، هَذِهِ آيَاتٌ عَظِيمَةٌ، يُحِبُّ الإِنْسَانُ أَنْ يَقْرَأَها دائما، وَكَذَلِكَ : إِنَّ الَّذِينَ هُم مِّنْ خَشْيَةِ رَبِّهِم مُّشْفِقُونَ ﴾</w:t>
      </w:r>
      <w:r>
        <w:br/>
      </w:r>
      <w:r>
        <w:br/>
      </w:r>
      <w:r>
        <w:rPr>
          <w:rFonts w:ascii="Times New Roman" w:hAnsi="Times New Roman"/>
          <w:color w:val="000000"/>
          <w:sz w:val="30"/>
          <w:rtl/>
        </w:rPr>
        <w:t xml:space="preserve">الْمُؤْمِنُونَ: </w:t>
      </w:r>
      <w:r>
        <w:rPr>
          <w:rFonts w:ascii="Times New Roman" w:hAnsi="Times New Roman"/>
          <w:color w:val="000000"/>
          <w:sz w:val="30"/>
        </w:rPr>
        <w:t>٥٧</w:t>
      </w:r>
      <w:r>
        <w:rPr>
          <w:rFonts w:ascii="Times New Roman" w:hAnsi="Times New Roman"/>
          <w:color w:val="000000"/>
          <w:sz w:val="30"/>
          <w:rtl/>
        </w:rPr>
        <w:t>)، وَمَا أَشْبَهَ ذَلِكَ.</w:t>
      </w:r>
      <w:r>
        <w:br/>
      </w:r>
      <w:r>
        <w:br/>
      </w:r>
      <w:r>
        <w:rPr>
          <w:rFonts w:ascii="Times New Roman" w:hAnsi="Times New Roman"/>
          <w:color w:val="000000"/>
          <w:sz w:val="30"/>
          <w:rtl/>
        </w:rPr>
        <w:t>الخُلاصَةُ: أَنَّ هُناكَ بَعْضَ الآيَاتِ يُحِبُّ الإِنْسَانُ أَنْ يَقْرَأَها دائما، ولا يُقَالُ:</w:t>
      </w:r>
      <w:r>
        <w:br/>
      </w:r>
      <w:r>
        <w:rPr>
          <w:rFonts w:ascii="Times New Roman" w:hAnsi="Times New Roman"/>
          <w:color w:val="000000"/>
          <w:sz w:val="30"/>
          <w:rtl/>
        </w:rPr>
        <w:t>إِنَّ هَذَا هَجْرُ للقُرْآنِ، أو تَنْقِيضُ الجَانِبِ مِنْهُ.</w:t>
      </w:r>
      <w:r>
        <w:br/>
      </w:r>
      <w:r>
        <w:rPr>
          <w:rFonts w:ascii="Times New Roman" w:hAnsi="Times New Roman"/>
          <w:color w:val="000000"/>
          <w:sz w:val="30"/>
          <w:rtl/>
        </w:rPr>
        <w:t>الفَائِدَةُ الثَّامِنَةُ : أَنَّ القُرْآنَ يَتفاضلُ، فَإِذَا سُئِلنا: هل القُرْآنُ يَنفَاضَلُ ؟ فالجَوَابُ: أَمَّا مِن حيثُ المُتكَلَّمُ به ، فلا يتفاضَلُ؛ لأَنَّ المُتكَلَّمَ به هو اللهُ عَزَوَجَلَّ، وأَمَّا مِن حيثُ ما يَشْتَمِلُ عَلَيْهِ مِنَ المعاني، فَلا شَكَ أَنَّهُ يَتفَاضَلُ؛ فقد أخبرَ النَّبِيُّ أَنَّ أعظم آية فِي كِتَابِ اللهِ هي آيةُ الكُرْسِيُّ)، و(أعظمُ) اسمُ تَفْضِيلِ يَدُلُّ عَلَى أَنَّ هُناكَ مُفَضَّلًا ومُفَضَّلًا عَلَيْهِ.</w:t>
      </w:r>
      <w:r>
        <w:br/>
      </w:r>
      <w:r>
        <w:rPr>
          <w:rFonts w:ascii="Times New Roman" w:hAnsi="Times New Roman"/>
          <w:color w:val="000000"/>
          <w:sz w:val="30"/>
          <w:rtl/>
        </w:rPr>
        <w:t>وآيةُ الكُرْسِيِّ أَعْظمُ آية في كتابِ اللهِ؛ لأنَّها تَشْتمل من صفاتِ اللهِ على ما لم</w:t>
      </w:r>
      <w:r>
        <w:br/>
      </w:r>
      <w:r>
        <w:rPr>
          <w:rFonts w:ascii="Times New Roman" w:hAnsi="Times New Roman"/>
          <w:color w:val="000000"/>
          <w:sz w:val="30"/>
          <w:rtl/>
        </w:rPr>
        <w:t>تَشْتَمِل عليه آيةٌ أُخْرى؛ لأنَّ (الحيُّ القَيُّومُ) تَنتظمُ جَميعَ الأَسْمَاءِ وَالصَّفاتِ. وَكَذَلِكَ أيضًا أخْبَرَ أنَّ أفضلَ سُورَةٍ هي سُورَةُ الفَاتِحَةِ، وأَنَّها رُقية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الوتر، باب فضل سورة الكهف وآية الكرسي، رقم (</w:t>
      </w:r>
      <w:r>
        <w:rPr>
          <w:rFonts w:ascii="Times New Roman" w:hAnsi="Times New Roman"/>
          <w:color w:val="000000"/>
          <w:sz w:val="30"/>
        </w:rPr>
        <w:t>۸۱۰</w:t>
      </w:r>
      <w:r>
        <w:rPr>
          <w:rFonts w:ascii="Times New Roman" w:hAnsi="Times New Roman"/>
          <w:color w:val="000000"/>
          <w:sz w:val="30"/>
          <w:rtl/>
        </w:rPr>
        <w:t>)، من حديث أبي بن كعب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الإجارة، باب ما يعطى في الرقية على أحياء العرب بفاتحة الكتاب، رقم (</w:t>
      </w:r>
      <w:r>
        <w:rPr>
          <w:rFonts w:ascii="Times New Roman" w:hAnsi="Times New Roman"/>
          <w:color w:val="000000"/>
          <w:sz w:val="30"/>
        </w:rPr>
        <w:t>٢٢٧٦</w:t>
      </w:r>
      <w:r>
        <w:rPr>
          <w:rFonts w:ascii="Times New Roman" w:hAnsi="Times New Roman"/>
          <w:color w:val="000000"/>
          <w:sz w:val="30"/>
          <w:rtl/>
        </w:rPr>
        <w:t>)، ومسلم کتاب السلام باب جواز أخذ الأجرة على الرقية بالقرآن، رقم (</w:t>
      </w:r>
      <w:r>
        <w:rPr>
          <w:rFonts w:ascii="Times New Roman" w:hAnsi="Times New Roman"/>
          <w:color w:val="000000"/>
          <w:sz w:val="30"/>
        </w:rPr>
        <w:t>۲۲۰۱</w:t>
      </w:r>
      <w:r>
        <w:rPr>
          <w:rFonts w:ascii="Times New Roman" w:hAnsi="Times New Roman"/>
          <w:color w:val="000000"/>
          <w:sz w:val="30"/>
          <w:rtl/>
        </w:rPr>
        <w:t>)، من حديث أبي سعيد الخدري رَضِيَ اللَّهُ عَنْهُ.</w:t>
      </w:r>
      <w:r>
        <w:br/>
      </w:r>
      <w:r>
        <w:br/>
      </w:r>
      <w:r>
        <w:rPr>
          <w:rFonts w:ascii="Times New Roman" w:hAnsi="Times New Roman"/>
          <w:color w:val="000000"/>
          <w:sz w:val="30"/>
        </w:rPr>
        <w:t>٢٢٤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وأنها السَّبع المثاني) ، وَهَذَا وَاضِحٌ.</w:t>
      </w:r>
      <w:r>
        <w:br/>
      </w:r>
      <w:r>
        <w:br/>
      </w:r>
      <w:r>
        <w:rPr>
          <w:rFonts w:ascii="Times New Roman" w:hAnsi="Times New Roman"/>
          <w:color w:val="000000"/>
          <w:sz w:val="30"/>
          <w:rtl/>
        </w:rPr>
        <w:t>إِذَن: فالقُرْآنُ مِن حيثُ المُتكَلَّمُ به لا يتفاضَلُ؛ لأَنَّه هو اللهُ وَحْدَهُ، ومن حيثُ ما يَشْتَمِلُ عَلَيْهِ مِنَ المعاني فَإِنَّهُ يَتَفاضَلُ، ومن حيثُ التَّعبيرُ، كَذَلِك يَتَفاضَلُ؛ بَعْضُ الآيَاتِ يَقْرؤُها الإِنْسَانُ بصوت رقيق حَسَنٍ، وقراءَةِ مُجَوَّدَةٍ فيبكي ويُبكي النَّاسَ، وبَعْضُ الآيَاتِ لَيْسَتْ كذَلِك، ولكنَّ هَذَا لا يَنْقُصُ القُرْآنَ شَيْئًا.</w:t>
      </w:r>
      <w:r>
        <w:br/>
      </w:r>
      <w:r>
        <w:rPr>
          <w:rFonts w:ascii="Times New Roman" w:hAnsi="Times New Roman"/>
          <w:color w:val="000000"/>
          <w:sz w:val="30"/>
          <w:rtl/>
        </w:rPr>
        <w:t>الفَائِدَةُ التَّاسِعَةُ: مَشْرُوعِيَّةُ بُشرى المُؤْمِنِ؛ لقوله: «أَخْبِرُوهُ أَنَّ اللَّهَ يُحِبُّهُ، وَهَذِهِ بِشارةُ مَنْ يَنالُ عَحَبَّةَ اللهِ، فَمَحبَّةُ اللهِ هي الغايةُ، وكلُّ النَّاسِ يَسْعَوْنَ لِيَكُونوا مِن أحباب الله، فهي بُشْرَى إِذَا أُخْبِرَ الإِنْسانُ أَنَّ اللَّهَ يُحِبُّهُ.</w:t>
      </w:r>
      <w:r>
        <w:br/>
      </w:r>
      <w:r>
        <w:br/>
      </w:r>
      <w:r>
        <w:rPr>
          <w:rFonts w:ascii="Times New Roman" w:hAnsi="Times New Roman"/>
          <w:color w:val="000000"/>
          <w:sz w:val="30"/>
          <w:rtl/>
        </w:rPr>
        <w:t>و</w:t>
      </w:r>
      <w:r>
        <w:br/>
      </w:r>
      <w:r>
        <w:br/>
      </w:r>
      <w:r>
        <w:rPr>
          <w:rFonts w:ascii="Times New Roman" w:hAnsi="Times New Roman"/>
          <w:color w:val="000000"/>
          <w:sz w:val="30"/>
          <w:rtl/>
        </w:rPr>
        <w:t>وبناءً عَلَى ذَلِكَ نَقُولُ: إِذَا رأى الإِنْسَانُ في منامِهِ ما يَسُرُّ صاحِبَهُ، فَالْأَفْضَلُ أَنْ يُخْبِرَهُ بِهِ لِأَنَّ ذَلِكَ مِن إِدْخالِ السُّرُورِ عَلَى أخيكَ، وَمِن عَاجِلِ بُشْرِى الْمُؤْمِنِ، كَما قَالَ النَّبِيُّ : أَيُّهَا النَّاسُ إِنَّهُ لَمْ يَبْقَ مِنْ مُبَشِّرَاتِ النُّبُوَّةِ إِلَّا الرُّؤْيَا الصَّالِحَةُ، يَرَاهَا المُسْلِمُ، أَوْ تُرَى لَهُ» (</w:t>
      </w:r>
      <w:r>
        <w:rPr>
          <w:rFonts w:ascii="Times New Roman" w:hAnsi="Times New Roman"/>
          <w:color w:val="000000"/>
          <w:sz w:val="30"/>
        </w:rPr>
        <w:t>۳</w:t>
      </w:r>
      <w:r>
        <w:rPr>
          <w:rFonts w:ascii="Times New Roman" w:hAnsi="Times New Roman"/>
          <w:color w:val="000000"/>
          <w:sz w:val="30"/>
          <w:rtl/>
        </w:rPr>
        <w:t>)، ومن عاجِلِ بُشْرَى الْمُؤْمِنِ الدَّاخِلِ فِي قَوْلِهِ تَعَالَى:</w:t>
      </w:r>
      <w:r>
        <w:br/>
      </w:r>
      <w:r>
        <w:rPr>
          <w:rFonts w:ascii="Times New Roman" w:hAnsi="Times New Roman"/>
          <w:color w:val="000000"/>
          <w:sz w:val="30"/>
          <w:rtl/>
        </w:rPr>
        <w:t xml:space="preserve">لَهُمُ الْبُشْرَى فِي الْحَيَوةِ الدُّنْيَا وَفِي الْآخِرَةِ ﴾ [يونس: </w:t>
      </w:r>
      <w:r>
        <w:rPr>
          <w:rFonts w:ascii="Times New Roman" w:hAnsi="Times New Roman"/>
          <w:color w:val="000000"/>
          <w:sz w:val="30"/>
        </w:rPr>
        <w:t>٦٤</w:t>
      </w:r>
      <w:r>
        <w:rPr>
          <w:rFonts w:ascii="Times New Roman" w:hAnsi="Times New Roman"/>
          <w:color w:val="000000"/>
          <w:sz w:val="30"/>
          <w:rtl/>
        </w:rPr>
        <w:t>].</w:t>
      </w:r>
      <w:r>
        <w:br/>
      </w:r>
      <w:r>
        <w:rPr>
          <w:rFonts w:ascii="Times New Roman" w:hAnsi="Times New Roman"/>
          <w:color w:val="000000"/>
          <w:sz w:val="30"/>
          <w:rtl/>
        </w:rPr>
        <w:t>الفَائِدَةُ العَاشِرَةُ : إِثْبَاتُ تَحَبَّةِ اللهِ، لقوله: «أَخْبِرُوهُ أَنَّ اللَّهَ يُحِبُّه»، وقَائِلُ هَذَا هو الرَّسُولُ ، ولا شَكٌّ أَنَّهُ أعلمُ الخَلْقِ باللهِ، وَأَنَّهُ اصْدَقُ الخَلْقِ قِيلًا، وَأَنَّهُ أَحْسَنُ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ما جاء في فاتحة الكتاب، رقم (</w:t>
      </w:r>
      <w:r>
        <w:rPr>
          <w:rFonts w:ascii="Times New Roman" w:hAnsi="Times New Roman"/>
          <w:color w:val="000000"/>
          <w:sz w:val="30"/>
        </w:rPr>
        <w:t>٤٤٧٤</w:t>
      </w:r>
      <w:r>
        <w:rPr>
          <w:rFonts w:ascii="Times New Roman" w:hAnsi="Times New Roman"/>
          <w:color w:val="000000"/>
          <w:sz w:val="30"/>
          <w:rtl/>
        </w:rPr>
        <w:t>)، من حديث أبي سعيد بن المعلى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الصلاة، باب النهي عن قراءة القرآن في الركوع والسجود، رقم (</w:t>
      </w:r>
      <w:r>
        <w:rPr>
          <w:rFonts w:ascii="Times New Roman" w:hAnsi="Times New Roman"/>
          <w:color w:val="000000"/>
          <w:sz w:val="30"/>
        </w:rPr>
        <w:t>٤٧٩</w:t>
      </w:r>
      <w:r>
        <w:rPr>
          <w:rFonts w:ascii="Times New Roman" w:hAnsi="Times New Roman"/>
          <w:color w:val="000000"/>
          <w:sz w:val="30"/>
          <w:rtl/>
        </w:rPr>
        <w:t>)، من حديث ابن عباس رَضِعَ اللَّهُ عَنْهُما.</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٢٢٥</w:t>
      </w:r>
      <w:r>
        <w:br/>
      </w:r>
      <w:r>
        <w:br/>
      </w:r>
      <w:r>
        <w:rPr>
          <w:rFonts w:ascii="Times New Roman" w:hAnsi="Times New Roman"/>
          <w:color w:val="000000"/>
          <w:sz w:val="30"/>
          <w:rtl/>
        </w:rPr>
        <w:t>الخَلْقِ تَعْبِيرًا، وَأَنَّهُ أَنْصحُ الخَلْقِ للخَلْقِ ؛ فهَذِهِ أَرْبَعَةُ أَوصافٍ فِي كَلامِ الرَّسُولِ ،</w:t>
      </w:r>
      <w:r>
        <w:br/>
      </w:r>
      <w:r>
        <w:rPr>
          <w:rFonts w:ascii="Times New Roman" w:hAnsi="Times New Roman"/>
          <w:color w:val="000000"/>
          <w:sz w:val="30"/>
          <w:rtl/>
        </w:rPr>
        <w:t>كلُّها تُلْزِمُ المَرْءَ بِأَنْ يَقُولَ بِمَا دَلَّ عَلَيْهِ كَلَامُهُ بِدُونِ تَوقُّفٍ.</w:t>
      </w:r>
      <w:r>
        <w:br/>
      </w:r>
      <w:r>
        <w:rPr>
          <w:rFonts w:ascii="Times New Roman" w:hAnsi="Times New Roman"/>
          <w:color w:val="000000"/>
          <w:sz w:val="30"/>
          <w:rtl/>
        </w:rPr>
        <w:t>إذنٌ: هَذِهِ الكَلِمَاتُ الَّتِي ذَكَرْناها تَصْفَعُ كُلَّ مُبْتَدِعِ عَلَى وَجْهِهِ، إِذَا قُلْنَا: هَذَا</w:t>
      </w:r>
      <w:r>
        <w:br/>
      </w:r>
      <w:r>
        <w:br/>
      </w:r>
      <w:r>
        <w:rPr>
          <w:rFonts w:ascii="Times New Roman" w:hAnsi="Times New Roman"/>
          <w:color w:val="000000"/>
          <w:sz w:val="30"/>
        </w:rPr>
        <w:t>6</w:t>
      </w:r>
      <w:r>
        <w:br/>
      </w:r>
      <w:r>
        <w:br/>
      </w:r>
      <w:r>
        <w:rPr>
          <w:rFonts w:ascii="Times New Roman" w:hAnsi="Times New Roman"/>
          <w:color w:val="000000"/>
          <w:sz w:val="30"/>
          <w:rtl/>
        </w:rPr>
        <w:t>الكَلامُ صَدَرَ مِن الرَّسُولِ صَلَّى اللهُ عَلَيْهِ وَسَلَّمَ ، فالرَّسُولُ أعْلَمُ الخلق بالله، بأسمائه وصفاته وأَفْعَالِهِ وأَحْكَامِهِ، وأَصْدَقُ الخَلْقِ، فلا أَحَدَ مِنَ الخَلْقِ أصدقُ منه؛ وهو أَفْصَحُ الخلْقِ ، أُعْطِيَ جَوامِعَ الكَلِمِ، فَكَلامُهُ كلَّه فَضْل، واضحٌ بَيِّنٌ، وَلِهَذَا مَنْ أكثرَ مِن قراءَةِ الحَدِيثِ يَسْتَطِيعُ إِذَا مَرَّ به حَدِيثُ وهو غيرُ صَحِيحٍ أَنْ يَعْرِفَ أَنَّهُ غَيْرُ صَحِيحٍ دُونَ أَنْ يَرْجِعَ إِلَى سَندِهِ؛ لأنَّه اعتادَ أَنْ يَقْرَأَ كَلامَ الرَّسُولِ ، فَيَعْرِفُ أنَّ هذا خارج عن أُسْلُوبِهِ صَلَّى اللَّهُ عَلَيْهِ وَسَلَّمَ كما أَنَّ الصَّيْرَفِيَّ يَعْرِفُ النَّقْدَ المُزيَّفَ دُونَ أَنْ يَعْرِضَهُ</w:t>
      </w:r>
      <w:r>
        <w:br/>
      </w:r>
      <w:r>
        <w:br/>
      </w:r>
      <w:r>
        <w:rPr>
          <w:rFonts w:ascii="Times New Roman" w:hAnsi="Times New Roman"/>
          <w:color w:val="000000"/>
          <w:sz w:val="30"/>
          <w:rtl/>
        </w:rPr>
        <w:t>عَلَى النَّارِ.</w:t>
      </w:r>
      <w:r>
        <w:br/>
      </w:r>
      <w:r>
        <w:br/>
      </w:r>
      <w:r>
        <w:rPr>
          <w:rFonts w:ascii="Times New Roman" w:hAnsi="Times New Roman"/>
          <w:color w:val="000000"/>
          <w:sz w:val="30"/>
          <w:rtl/>
        </w:rPr>
        <w:t>إذن: الذي اعتادَ أَنْ يَقْرَأَ كلامَ النَّبيِّ ﷺ كَثِيرًا يَسْتَطِيعُ إِذا قيلَ: قالَ الرَّسُولُ وقَرَأَهُ أَنْ يَعْرِفَ أَنَّهُ صَحِيحٌ أو غيرُ صَحيح؛ لأَنَّ كَلامَ الرَّسُولِ ﷺ له طَلاوة وحَلاوةٌ ونُورٌ وأُسلوبٌ عَجيبٌ ، نستطيع أن نقول: هذا الحديثُ ضَعيفٌ، ورُبَّما يقولُ الذي تلاه عليك أبدا، ليس بضعيف، ثم إذا فَتَشَ وَجَدَهُ ضَعِيفًا، إِمَّا مَوْقوفًا، أو فيه إرسال أو ما أشبه ذلك.</w:t>
      </w:r>
      <w:r>
        <w:br/>
      </w:r>
      <w:r>
        <w:rPr>
          <w:rFonts w:ascii="Times New Roman" w:hAnsi="Times New Roman"/>
          <w:color w:val="000000"/>
          <w:sz w:val="30"/>
          <w:rtl/>
        </w:rPr>
        <w:t xml:space="preserve">إذنْ نَقُولُ: الرَّسُولُ أفصحُ الخَلْق، وأَنْصَحُ الخَلْقِ، فَلا يُمْكِنُ أَنْ يقول قولا يريد خلاف ظاهِرِهِ أبدًا؛ لأَنَّ أيّ إِنْسَانٍ يقولُ قَولًا يريدُ خَلافَ ظَاهِرِهِ فَقَدْ غَرَّرَ بمُسْتمِعِهِ، والرَّسُولُ لا يُمْكِنُ أَنْ يقول قولا يريدُ به خلافَ الظَّاهِرِ، وَاللهُ عَزَوَجَلَّ من باب أَوْلَى، حَتَّى قَالَ اللهُ عَزَوَجَلَّ : يُبَيِّنُ اللَّهُ لَكُمْ أَن تَضِلُّوا ﴾ [النساء: </w:t>
      </w:r>
      <w:r>
        <w:rPr>
          <w:rFonts w:ascii="Times New Roman" w:hAnsi="Times New Roman"/>
          <w:color w:val="000000"/>
          <w:sz w:val="30"/>
        </w:rPr>
        <w:t>١٧٦</w:t>
      </w:r>
      <w:r>
        <w:rPr>
          <w:rFonts w:ascii="Times New Roman" w:hAnsi="Times New Roman"/>
          <w:color w:val="000000"/>
          <w:sz w:val="30"/>
          <w:rtl/>
        </w:rPr>
        <w:t>]،</w:t>
      </w:r>
      <w:r>
        <w:br/>
      </w:r>
      <w:r>
        <w:br/>
      </w:r>
      <w:r>
        <w:rPr>
          <w:rFonts w:ascii="Times New Roman" w:hAnsi="Times New Roman"/>
          <w:color w:val="000000"/>
          <w:sz w:val="30"/>
        </w:rPr>
        <w:t>٢٢٦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وقال: ﴿ يُرِيدُ اللهُ لِيُبَيِّنَ لَكُمْ ﴾ [النساء:</w:t>
      </w:r>
      <w:r>
        <w:rPr>
          <w:rFonts w:ascii="Times New Roman" w:hAnsi="Times New Roman"/>
          <w:color w:val="000000"/>
          <w:sz w:val="30"/>
        </w:rPr>
        <w:t>٢٦</w:t>
      </w:r>
      <w:r>
        <w:rPr>
          <w:rFonts w:ascii="Times New Roman" w:hAnsi="Times New Roman"/>
          <w:color w:val="000000"/>
          <w:sz w:val="30"/>
          <w:rtl/>
        </w:rPr>
        <w:t>]، فلا يُمْكِنُ أَنْ يَكُونَ أَحَدٌ مِنَ الخَلْقِ</w:t>
      </w:r>
      <w:r>
        <w:br/>
      </w:r>
      <w:r>
        <w:br/>
      </w:r>
      <w:r>
        <w:rPr>
          <w:rFonts w:ascii="Times New Roman" w:hAnsi="Times New Roman"/>
          <w:color w:val="000000"/>
          <w:sz w:val="30"/>
          <w:rtl/>
        </w:rPr>
        <w:t>أَنْصَحَ للخَلْقِ مِنْ رَسُولِ</w:t>
      </w:r>
      <w:r>
        <w:br/>
      </w:r>
      <w:r>
        <w:rPr>
          <w:rFonts w:ascii="Times New Roman" w:hAnsi="Times New Roman"/>
          <w:color w:val="000000"/>
          <w:sz w:val="30"/>
          <w:rtl/>
        </w:rPr>
        <w:t>اللَّهِ</w:t>
      </w:r>
      <w:r>
        <w:br/>
      </w:r>
      <w:r>
        <w:rPr>
          <w:rFonts w:ascii="Times New Roman" w:hAnsi="Times New Roman"/>
          <w:color w:val="000000"/>
          <w:sz w:val="30"/>
          <w:rtl/>
        </w:rPr>
        <w:t>ﷺ</w:t>
      </w:r>
      <w:r>
        <w:br/>
      </w:r>
      <w:r>
        <w:br/>
      </w:r>
      <w:r>
        <w:rPr>
          <w:rFonts w:ascii="Times New Roman" w:hAnsi="Times New Roman"/>
          <w:color w:val="000000"/>
          <w:sz w:val="30"/>
          <w:rtl/>
        </w:rPr>
        <w:t>وحِينَئِذٍ يَجِبُ عَلَيْنَا أَنْ نَأْخُذَ كَلامَهُ عَلَى ظَاهِرِهِ، فَإِذَا قَالَ: «أَخْبِرُوهُ أَنَّ اللَّهَ</w:t>
      </w:r>
      <w:r>
        <w:br/>
      </w:r>
      <w:r>
        <w:rPr>
          <w:rFonts w:ascii="Times New Roman" w:hAnsi="Times New Roman"/>
          <w:color w:val="000000"/>
          <w:sz w:val="30"/>
          <w:rtl/>
        </w:rPr>
        <w:t>يُحِبُّه»، قلنا : في هَذَا دَلِيلٌ عَلَى إِثْباتِ أَنَّ اللهَ يُحِبُّ.</w:t>
      </w:r>
      <w:r>
        <w:br/>
      </w:r>
      <w:r>
        <w:rPr>
          <w:rFonts w:ascii="Times New Roman" w:hAnsi="Times New Roman"/>
          <w:color w:val="000000"/>
          <w:sz w:val="30"/>
          <w:rtl/>
        </w:rPr>
        <w:t xml:space="preserve">وقالَ أهل البدع: إِنَّ اللهَ لا يُحِبُّ، ثم إِذَا سَمِعَ وَإِنَّ اللَّهَ يُحِبُّ الْمُتَّقِينَ ﴾ [التوبة: </w:t>
      </w:r>
      <w:r>
        <w:rPr>
          <w:rFonts w:ascii="Times New Roman" w:hAnsi="Times New Roman"/>
          <w:color w:val="000000"/>
          <w:sz w:val="30"/>
        </w:rPr>
        <w:t>4</w:t>
      </w:r>
      <w:r>
        <w:rPr>
          <w:rFonts w:ascii="Times New Roman" w:hAnsi="Times New Roman"/>
          <w:color w:val="000000"/>
          <w:sz w:val="30"/>
          <w:rtl/>
        </w:rPr>
        <w:t xml:space="preserve"> ] رُبَّما يضعُ يَدَيْهِ عَلَى صَفْحَتِيِ الرَّأْسِ مِن هَوْلِ ما سَمِعَ، ثم يقولُ: الحَمْدُ للهِ، باب المجاز واسع، «يُحِبُّ» أي: يُثيبُ والتَّوابُ شَيْءٌ مُنْفَصِلٌ بِائِنُ عَنِ اللَّهِ لَيْسَ مِن</w:t>
      </w:r>
      <w:r>
        <w:br/>
      </w:r>
      <w:r>
        <w:br/>
      </w:r>
      <w:r>
        <w:rPr>
          <w:rFonts w:ascii="Times New Roman" w:hAnsi="Times New Roman"/>
          <w:color w:val="000000"/>
          <w:sz w:val="30"/>
          <w:rtl/>
        </w:rPr>
        <w:t>صِفَاتِهِ.</w:t>
      </w:r>
      <w:r>
        <w:br/>
      </w:r>
      <w:r>
        <w:br/>
      </w:r>
      <w:r>
        <w:rPr>
          <w:rFonts w:ascii="Times New Roman" w:hAnsi="Times New Roman"/>
          <w:color w:val="000000"/>
          <w:sz w:val="30"/>
          <w:rtl/>
        </w:rPr>
        <w:t>والَّذِي يُرَوِّعُ المُبْتَدِعَ المُعَطَّلَ أَنْ تُثْبِتَ اللهِ صِفةٌ، فَيَجْلِبُ عَلَيْكَ بِخَيْلِهِ وَرَجْلِهِ، ويَصيحُ عَلَيْك بلسَانِهِ وشَفتَيهِ، ويقولُ: ما هذا، أعوذُ باللهِ، تُنبِتُ أَنَّ اللهَ يُحِبُّ؟! إذَنْ: جَعَلْتَ اللهَ بَشَرًا لأنَّه لا تحبَّةَ إلا بين متناسبين، وليس هناك تناسب بين الخالق والمخلوقِ، إِذَنْ: لا يَجُوزُ أَنْ تَقُولَ: اللَّهُ يُحِبُّ. فماذا أقول؟ قال: بابُ المَجازِ واسع، أُطْلِقَتِ المَحبَّةُ، وأُريدَ لازِمُها، وهو التَّوابُ.</w:t>
      </w:r>
      <w:r>
        <w:br/>
      </w:r>
      <w:r>
        <w:rPr>
          <w:rFonts w:ascii="Times New Roman" w:hAnsi="Times New Roman"/>
          <w:color w:val="000000"/>
          <w:sz w:val="30"/>
          <w:rtl/>
        </w:rPr>
        <w:t>فيُقالُ: أَوَّلًا: هَذَا خلافُ ظَاهِرِ اللَّفْظِ، وفِعْلُكَ هَذَا يَتَضَمَّنُ أَنْ تَكُونَ ألفاظ</w:t>
      </w:r>
      <w:r>
        <w:br/>
      </w:r>
      <w:r>
        <w:rPr>
          <w:rFonts w:ascii="Times New Roman" w:hAnsi="Times New Roman"/>
          <w:color w:val="000000"/>
          <w:sz w:val="30"/>
          <w:rtl/>
        </w:rPr>
        <w:t>الكِتَابِ والسُّنَّةِ كلُّها أَلْغَازُ، يُشَقَّقُها النَّاسُ كما شَاؤُوا.</w:t>
      </w:r>
      <w:r>
        <w:br/>
      </w:r>
      <w:r>
        <w:rPr>
          <w:rFonts w:ascii="Times New Roman" w:hAnsi="Times New Roman"/>
          <w:color w:val="000000"/>
          <w:sz w:val="30"/>
          <w:rtl/>
        </w:rPr>
        <w:t xml:space="preserve">ثم نَقُولُ: مَن قالَ لك: إِنَّ المَحبَّةَ لا تكون إلا بين </w:t>
      </w:r>
      <w:proofErr w:type="gramStart"/>
      <w:r>
        <w:rPr>
          <w:rFonts w:ascii="Times New Roman" w:hAnsi="Times New Roman"/>
          <w:color w:val="000000"/>
          <w:sz w:val="30"/>
          <w:rtl/>
        </w:rPr>
        <w:t>المتناسِبَينِ ؟</w:t>
      </w:r>
      <w:proofErr w:type="gramEnd"/>
      <w:r>
        <w:rPr>
          <w:rFonts w:ascii="Times New Roman" w:hAnsi="Times New Roman"/>
          <w:color w:val="000000"/>
          <w:sz w:val="30"/>
          <w:rtl/>
        </w:rPr>
        <w:t xml:space="preserve"> نَحن نَجِدُ المَحبَّةَ بين شَيْئينِ غيرِ مُتَناسِبَينِ، نجدها بين الإِنْسَانِ والحيوانِ، أَحْيَانًا تَجِدُ البَعيرَ يُحِبُّ صاحبَهُ ويَأْلَفُهُ، ويَحِنُّ إِلَيْهِ إِذَا فَقَدَهُ، بل يَكُونُ عند الإِنْسَانِ بَعِيرَانِ، أَحدُهُما يُحِبُّهُ،</w:t>
      </w:r>
      <w:r>
        <w:br/>
      </w:r>
      <w:r>
        <w:br/>
      </w:r>
      <w:r>
        <w:rPr>
          <w:rFonts w:ascii="Times New Roman" w:hAnsi="Times New Roman"/>
          <w:color w:val="000000"/>
          <w:sz w:val="30"/>
          <w:rtl/>
        </w:rPr>
        <w:t>والثاني لا يُبالي به.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القراءة في </w:t>
      </w:r>
      <w:proofErr w:type="gramStart"/>
      <w:r>
        <w:rPr>
          <w:rFonts w:ascii="Times New Roman" w:hAnsi="Times New Roman"/>
          <w:color w:val="000000"/>
          <w:sz w:val="30"/>
          <w:rtl/>
        </w:rPr>
        <w:t>الصلاة )</w:t>
      </w:r>
      <w:proofErr w:type="gramEnd"/>
      <w:r>
        <w:br/>
      </w:r>
      <w:r>
        <w:br/>
      </w:r>
      <w:r>
        <w:rPr>
          <w:rFonts w:ascii="Times New Roman" w:hAnsi="Times New Roman"/>
          <w:color w:val="000000"/>
          <w:sz w:val="30"/>
        </w:rPr>
        <w:t>۲۲۷</w:t>
      </w:r>
      <w:r>
        <w:br/>
      </w:r>
      <w:r>
        <w:br/>
      </w:r>
      <w:r>
        <w:rPr>
          <w:rFonts w:ascii="Times New Roman" w:hAnsi="Times New Roman"/>
          <w:color w:val="000000"/>
          <w:sz w:val="30"/>
          <w:rtl/>
        </w:rPr>
        <w:t xml:space="preserve">بل أَبْلَغُ مِن هذا أنَّ الإِنْسَانَ يُحِبُّ الجمادَ، قد يَكُونُ عند الإِنْسَانِ سَاعتانِ، سَاعَةٌ يُحبها، وسَاعَةٌ لا يُحِبُّها، وكلُّها حديد، وليس بين الحديد والإِنْسَانِ تَناسُبٌ. إذَنْ: قَوْلُهُ بَاطِلٌ مِنْ كُلِّ وَجْهِ ، نحنُ نُؤْمِنُ بِأَنَّ اللَّهَ تَعَالَى يُحِبُّ، ولَقَدْ قَالَ اللهُ تَعالَى: ﴿ قُلْ إِن كُنتُمْ تُحِبُّونَ اللَّهَ فَاتَّبِعُونِي يُحْبِبْكُمُ اللهُ ﴾ [آل عمران: </w:t>
      </w:r>
      <w:r>
        <w:rPr>
          <w:rFonts w:ascii="Times New Roman" w:hAnsi="Times New Roman"/>
          <w:color w:val="000000"/>
          <w:sz w:val="30"/>
        </w:rPr>
        <w:t>۳۱</w:t>
      </w:r>
      <w:r>
        <w:rPr>
          <w:rFonts w:ascii="Times New Roman" w:hAnsi="Times New Roman"/>
          <w:color w:val="000000"/>
          <w:sz w:val="30"/>
          <w:rtl/>
        </w:rPr>
        <w:t>]، لم يقل: فاتَّبِعُونِي تَصْدُقُوا فِي أَنَّكم تُحِبُّونَني، بل قالَ: يُحْبِبْكُمُ اللهُ ؛ حَتَّى يَتَبَيَّنَ أَنَّ اللَّهَ يُحِبُّ ويُحِبُّ، والشَّأْنُ كُلَّ الشَّأْنِ أَنْ يُحِبَّكَ الله، وإلا فكُلُّ يَدَّعِي أَنَّهُ يُحِبُّ الله، لكنَّ الشأن: هل</w:t>
      </w:r>
      <w:r>
        <w:br/>
      </w:r>
      <w:r>
        <w:br/>
      </w:r>
      <w:r>
        <w:rPr>
          <w:rFonts w:ascii="Times New Roman" w:hAnsi="Times New Roman"/>
          <w:color w:val="000000"/>
          <w:sz w:val="30"/>
          <w:rtl/>
        </w:rPr>
        <w:t>الله يُحبُّكَ ؟</w:t>
      </w:r>
      <w:r>
        <w:br/>
      </w:r>
      <w:r>
        <w:br/>
      </w:r>
      <w:r>
        <w:rPr>
          <w:rFonts w:ascii="Times New Roman" w:hAnsi="Times New Roman"/>
          <w:color w:val="000000"/>
          <w:sz w:val="30"/>
          <w:rtl/>
        </w:rPr>
        <w:t>إذن اللهُ يُحِبُّ.</w:t>
      </w:r>
      <w:r>
        <w:br/>
      </w:r>
      <w:r>
        <w:br/>
      </w:r>
      <w:r>
        <w:rPr>
          <w:rFonts w:ascii="Times New Roman" w:hAnsi="Times New Roman"/>
          <w:color w:val="000000"/>
          <w:sz w:val="30"/>
          <w:rtl/>
        </w:rPr>
        <w:t xml:space="preserve">والله سُبحانَه يُحِبُّ أيضًا ، قَالَ تَعالَى: ﴿ يَأَيُّهَا الَّذِينَ ءَامَنُوا مَن يَرْتَدَّ مِنكُمْ عَن دِينِهِ فَسَوْفَ يَأْتِي اللَّهُ بِقَوْمٍ يُحِبُّهُمْ وَيُحِبُّونَهُ ﴾ [المائدة: </w:t>
      </w:r>
      <w:r>
        <w:rPr>
          <w:rFonts w:ascii="Times New Roman" w:hAnsi="Times New Roman"/>
          <w:color w:val="000000"/>
          <w:sz w:val="30"/>
        </w:rPr>
        <w:t>٥٤</w:t>
      </w:r>
      <w:r>
        <w:rPr>
          <w:rFonts w:ascii="Times New Roman" w:hAnsi="Times New Roman"/>
          <w:color w:val="000000"/>
          <w:sz w:val="30"/>
          <w:rtl/>
        </w:rPr>
        <w:t>]، فأثْبَتَ المَحبَّةَ مِن الجانِبَيْنِ، وهذا هو قولُ أهْلِ السُّنَّةِ والجماعةِ : أَنَّ اللهَ يُحِبُّ ويُحِبُّ.</w:t>
      </w:r>
      <w:r>
        <w:br/>
      </w:r>
      <w:r>
        <w:rPr>
          <w:rFonts w:ascii="Times New Roman" w:hAnsi="Times New Roman"/>
          <w:color w:val="000000"/>
          <w:sz w:val="30"/>
          <w:rtl/>
        </w:rPr>
        <w:t>ولْيُعْلَمْ أَنَّ جميعَ صِفَاتِ اللهِ يَجِبُ أَنْ تُجْرَى عَلَى ظَاهِرِهَا، وَأَنْ يُنَزَّهَ اللَّهُ تَعَالَى عَنِ المُماثلة، وعَنِ النَّقْص ، فإنْ خالَفْتَ هَلَكْتَ ، وإِنْ أَثْبَنَّهَا مع المُماثَلَةِ هَلَكْتَ، وَإِنْ نَفَيْتَها هَلَكْتَ أيضًا؛ ولهذا قالَ ابنُ القيمِ رَحمَ اللَّهُ فِي مُقدِّمةِ النُّونِيَّةِ): «إِنَّ المُمَثْلَ يَعْبُدُ صَنَمًا، والمُعَطَّلَ يَعْبُدُ عَدمًا» .</w:t>
      </w:r>
      <w:r>
        <w:br/>
      </w:r>
      <w:r>
        <w:rPr>
          <w:rFonts w:ascii="Times New Roman" w:hAnsi="Times New Roman"/>
          <w:color w:val="000000"/>
          <w:sz w:val="30"/>
          <w:rtl/>
        </w:rPr>
        <w:t>المُمَثَلُ يَعْبُدُ صَنَا؛ لأنَّه مَثَلُ الله بالمخلوقِ ، والمُعَطِّلُ يَعْبُدُ عَدَما؛ لأنَّه لا يُثْبِتُ وُجُودَ اللهِ، فَإِذَا قَالَ: إِنَّ اللهَ لا يُوجَدُ داخلا ، ولا خارجًا، ولا فوق، ولا تحتَ،</w:t>
      </w:r>
      <w:r>
        <w:br/>
      </w:r>
      <w:r>
        <w:br/>
      </w:r>
      <w:r>
        <w:rPr>
          <w:rFonts w:ascii="Times New Roman" w:hAnsi="Times New Roman"/>
          <w:color w:val="000000"/>
          <w:sz w:val="30"/>
          <w:rtl/>
        </w:rPr>
        <w:t>صارَ عَدَمًا.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الصواعق المرسلة (</w:t>
      </w:r>
      <w:r>
        <w:rPr>
          <w:rFonts w:ascii="Times New Roman" w:hAnsi="Times New Roman"/>
          <w:color w:val="000000"/>
          <w:sz w:val="30"/>
        </w:rPr>
        <w:t>١٤٨/١</w:t>
      </w:r>
      <w:r>
        <w:rPr>
          <w:rFonts w:ascii="Times New Roman" w:hAnsi="Times New Roman"/>
          <w:color w:val="000000"/>
          <w:sz w:val="30"/>
          <w:rtl/>
        </w:rPr>
        <w:t>).</w:t>
      </w:r>
      <w:r>
        <w:br/>
      </w:r>
      <w:r>
        <w:br/>
      </w:r>
      <w:r>
        <w:rPr>
          <w:rFonts w:ascii="Times New Roman" w:hAnsi="Times New Roman"/>
          <w:color w:val="000000"/>
          <w:sz w:val="30"/>
        </w:rPr>
        <w:t>۲۲۸</w:t>
      </w:r>
      <w:r>
        <w:br/>
      </w:r>
      <w:r>
        <w:br/>
      </w:r>
      <w:r>
        <w:rPr>
          <w:rFonts w:ascii="Times New Roman" w:hAnsi="Times New Roman"/>
          <w:color w:val="000000"/>
          <w:sz w:val="30"/>
          <w:rtl/>
        </w:rPr>
        <w:t>الحقيقة.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المُثْبِتَ المُنَزَّهَ يَعْبُدُ رَبَّ الأَرْضِ والسَّماءِ سُبْحَانَهُ وَتَعَالَى، وَهَذِهِ هي</w:t>
      </w:r>
      <w:r>
        <w:br/>
      </w:r>
      <w:r>
        <w:br/>
      </w:r>
      <w:r>
        <w:rPr>
          <w:rFonts w:ascii="Times New Roman" w:hAnsi="Times New Roman"/>
          <w:color w:val="000000"/>
          <w:sz w:val="30"/>
          <w:rtl/>
        </w:rPr>
        <w:t>إذَنْ: لا تَسْتَوْحِ مِن صِفَةٍ أَثْبَتَها الله لنفسِهِ، فالله أعلمُ بنفسِهِ مِنكَ، واللهُ بَيَّنَ لك ذَلِكَ لا لَتَضِلَّ ولكنْ لتَهْتَدِي.</w:t>
      </w:r>
      <w:r>
        <w:br/>
      </w:r>
      <w:r>
        <w:rPr>
          <w:rFonts w:ascii="Times New Roman" w:hAnsi="Times New Roman"/>
          <w:color w:val="000000"/>
          <w:sz w:val="30"/>
          <w:rtl/>
        </w:rPr>
        <w:t>وَلَوْ سَأَلَ سَائِلٌ : هل هناك أحدٌ أَنْكَرَ حَبَّةَ اللهِ مِنْ أَهْلِ القِبْلَةِ، أَيْ: لِمَنْ يَنْتَسِبُون</w:t>
      </w:r>
      <w:r>
        <w:br/>
      </w:r>
      <w:r>
        <w:br/>
      </w:r>
      <w:r>
        <w:rPr>
          <w:rFonts w:ascii="Times New Roman" w:hAnsi="Times New Roman"/>
          <w:color w:val="000000"/>
          <w:sz w:val="30"/>
          <w:rtl/>
        </w:rPr>
        <w:t>إِلَى الإِسْلامِ، ومَن هُم؟</w:t>
      </w:r>
      <w:r>
        <w:br/>
      </w:r>
      <w:r>
        <w:br/>
      </w:r>
      <w:r>
        <w:rPr>
          <w:rFonts w:ascii="Times New Roman" w:hAnsi="Times New Roman"/>
          <w:color w:val="000000"/>
          <w:sz w:val="30"/>
          <w:rtl/>
        </w:rPr>
        <w:t>فالجَوَابُ: نعم، أَنْكَرَ ذَلِكَ الجَهْمِيَّةُ والأَشاعِرةُ وجميعُ المُعَطَّلة.</w:t>
      </w:r>
      <w:r>
        <w:br/>
      </w:r>
      <w:r>
        <w:rPr>
          <w:rFonts w:ascii="Times New Roman" w:hAnsi="Times New Roman"/>
          <w:color w:val="000000"/>
          <w:sz w:val="30"/>
          <w:rtl/>
        </w:rPr>
        <w:t>والجَهْمِيَّةُ هُم أتباعُ الجَهْمِ بْنِ صَفْوَانَ، وهو تلميذُ الجَعْدِ بْنِ دِرْهَم، والجَعْدُ ابْنُ دِرْهَم هو أَوَّلُ مَن تكلَّمَ بالتَّعْطِيلِ، فقالَ كَلِمَتِينِ، قَالَ: إِنَّ اللَّهَ لَمْ يَتَّخِذْ إِبْرَاهِيمَ</w:t>
      </w:r>
      <w:r>
        <w:br/>
      </w:r>
      <w:r>
        <w:br/>
      </w:r>
      <w:r>
        <w:rPr>
          <w:rFonts w:ascii="Times New Roman" w:hAnsi="Times New Roman"/>
          <w:color w:val="000000"/>
          <w:sz w:val="30"/>
          <w:rtl/>
        </w:rPr>
        <w:t>خَلِيلًا، ولَمْ يُكَلِّمْ مُوسى تَكْلِيمًا.</w:t>
      </w:r>
      <w:r>
        <w:br/>
      </w:r>
      <w:r>
        <w:br/>
      </w:r>
      <w:r>
        <w:rPr>
          <w:rFonts w:ascii="Times New Roman" w:hAnsi="Times New Roman"/>
          <w:color w:val="000000"/>
          <w:sz w:val="30"/>
          <w:rtl/>
        </w:rPr>
        <w:t>فَخَرَجَ به خالِدُ بْنُ عَبْدِ اللهِ القَسْرِيُّ في عيدِ الأَضْحَى مَرْبوطًا، ثم خَطَبَ النَّاسَ وقالَ: أَيها النَّاسُ، ضَحُوا تَقَبَّلَ اللهُ ضَحاياكُمْ، فإنِّي مُضَعٌ بالجَعْدِ بنِ دِرْهَمٍ؛ إِنَّهُ زَعَمَ أَنَّ اللَّهَ لَمْ يَتَّخِذْ إِبْراهِيمَ خَليلا، ولَمْ يُكَلِّمْ مُوسى تَكْلِيمًا. ثم نَزَلَ</w:t>
      </w:r>
      <w:r>
        <w:br/>
      </w:r>
      <w:r>
        <w:br/>
      </w:r>
      <w:r>
        <w:rPr>
          <w:rFonts w:ascii="Times New Roman" w:hAnsi="Times New Roman"/>
          <w:color w:val="000000"/>
          <w:sz w:val="30"/>
          <w:rtl/>
        </w:rPr>
        <w:t>مِن المِنْبَرِ فذبحه والنَّاسُ يَنْظُرُونَ) .</w:t>
      </w:r>
      <w:r>
        <w:br/>
      </w:r>
      <w:r>
        <w:rPr>
          <w:rFonts w:ascii="Times New Roman" w:hAnsi="Times New Roman"/>
          <w:color w:val="000000"/>
          <w:sz w:val="30"/>
          <w:rtl/>
        </w:rPr>
        <w:t>وفي هَذَا يقولُ ابنُ القَيِّمِ رَحمَهُ اللهُ في النُّونِيَّة ):</w:t>
      </w:r>
      <w:r>
        <w:br/>
      </w:r>
      <w:r>
        <w:rPr>
          <w:rFonts w:ascii="Times New Roman" w:hAnsi="Times New Roman"/>
          <w:color w:val="000000"/>
          <w:sz w:val="30"/>
          <w:rtl/>
        </w:rPr>
        <w:t>وَلِأَجْلِ ذَا ضَحَى بِجَعْدِ خَالِدُ الـ تَسْرِيُّ يَومَ ذَبَائِحِ القُرْبَانِ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في خلق أفعال العباد (ص: </w:t>
      </w:r>
      <w:r>
        <w:rPr>
          <w:rFonts w:ascii="Times New Roman" w:hAnsi="Times New Roman"/>
          <w:color w:val="000000"/>
          <w:sz w:val="30"/>
        </w:rPr>
        <w:t>۲۹</w:t>
      </w:r>
      <w:r>
        <w:rPr>
          <w:rFonts w:ascii="Times New Roman" w:hAnsi="Times New Roman"/>
          <w:color w:val="000000"/>
          <w:sz w:val="30"/>
          <w:rtl/>
        </w:rPr>
        <w:t>-</w:t>
      </w:r>
      <w:r>
        <w:rPr>
          <w:rFonts w:ascii="Times New Roman" w:hAnsi="Times New Roman"/>
          <w:color w:val="000000"/>
          <w:sz w:val="30"/>
        </w:rPr>
        <w:t>۳۰</w:t>
      </w:r>
      <w:r>
        <w:rPr>
          <w:rFonts w:ascii="Times New Roman" w:hAnsi="Times New Roman"/>
          <w:color w:val="000000"/>
          <w:sz w:val="30"/>
          <w:rtl/>
        </w:rPr>
        <w:t>)، وعثمان بن سعيد الدارمي في الرد على</w:t>
      </w:r>
      <w:r>
        <w:br/>
      </w:r>
      <w:r>
        <w:br/>
      </w:r>
      <w:r>
        <w:rPr>
          <w:rFonts w:ascii="Times New Roman" w:hAnsi="Times New Roman"/>
          <w:color w:val="000000"/>
          <w:sz w:val="30"/>
          <w:rtl/>
        </w:rPr>
        <w:t>الجهمية رقم (</w:t>
      </w:r>
      <w:r>
        <w:rPr>
          <w:rFonts w:ascii="Times New Roman" w:hAnsi="Times New Roman"/>
          <w:color w:val="000000"/>
          <w:sz w:val="30"/>
        </w:rPr>
        <w:t>۳۸۷</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نونية ابن القيم (ص: </w:t>
      </w:r>
      <w:r>
        <w:rPr>
          <w:rFonts w:ascii="Times New Roman" w:hAnsi="Times New Roman"/>
          <w:color w:val="000000"/>
          <w:sz w:val="30"/>
        </w:rPr>
        <w:t>۷</w:t>
      </w:r>
      <w:r>
        <w:rPr>
          <w:rFonts w:ascii="Times New Roman" w:hAnsi="Times New Roman"/>
          <w:color w:val="000000"/>
          <w:sz w:val="30"/>
          <w:rtl/>
        </w:rPr>
        <w:t>-</w:t>
      </w:r>
      <w:r>
        <w:rPr>
          <w:rFonts w:ascii="Times New Roman" w:hAnsi="Times New Roman"/>
          <w:color w:val="000000"/>
          <w:sz w:val="30"/>
        </w:rPr>
        <w:t>۸</w:t>
      </w:r>
      <w:r>
        <w:rPr>
          <w:rFonts w:ascii="Times New Roman" w:hAnsi="Times New Roman"/>
          <w:color w:val="000000"/>
          <w:sz w:val="30"/>
          <w:rtl/>
        </w:rPr>
        <w:t>).</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۲۲۹</w:t>
      </w:r>
      <w:r>
        <w:br/>
      </w:r>
      <w:r>
        <w:br/>
      </w:r>
      <w:r>
        <w:rPr>
          <w:rFonts w:ascii="Times New Roman" w:hAnsi="Times New Roman"/>
          <w:color w:val="000000"/>
          <w:sz w:val="30"/>
          <w:rtl/>
        </w:rPr>
        <w:t>إِذْ قَالَ: إِبْرَاهِيمُ لَيْسَ خَلِيلَهُ كَلَّا وَلا مُوسَى الكَلِيمُ الدَّانِ شَكَرَ الضَّحِيَّةَ كُلُّ صَاحِبِ سُنَّةٍ للهِ دَركَ مِنْ أَخِي قُرْبَـــانِ وإذا كانتِ البَدَنةُ تُجْزِئُ عَنْ سَبْعَةٍ، فَهَذَا يُجْزِئُ عَنْ سَبْعَةِ مَلايينَ، أو أكثرَ؛</w:t>
      </w:r>
      <w:r>
        <w:br/>
      </w:r>
      <w:r>
        <w:br/>
      </w:r>
      <w:r>
        <w:rPr>
          <w:rFonts w:ascii="Times New Roman" w:hAnsi="Times New Roman"/>
          <w:color w:val="000000"/>
          <w:sz w:val="30"/>
          <w:rtl/>
        </w:rPr>
        <w:t>لأَنَّهُ أَهْلَكَ داعيةً إِلَى التَّعْطِيلِ.</w:t>
      </w:r>
      <w:r>
        <w:br/>
      </w:r>
      <w:r>
        <w:br/>
      </w:r>
      <w:r>
        <w:rPr>
          <w:rFonts w:ascii="Times New Roman" w:hAnsi="Times New Roman"/>
          <w:color w:val="000000"/>
          <w:sz w:val="30"/>
          <w:rtl/>
        </w:rPr>
        <w:t>إذنْ هَذَا الرَّجُلُ بدأَ التَّعْطِيلَ بنَفْيِ صِفَتَيْنِ: المحبَّةِ والكَلامِ، ثُمَّ تَوَسَّعَ النَّاسُ، فأَخَذَها الجَهمُ بنُ صَفْوَانَ ، ونَشَرها وفرَّعَ عَلَيْها؛ فلذلِكَ نُسِبَتِ الجَهْمِيَّةُ إِلَيْهِ، لَا إِلَى</w:t>
      </w:r>
      <w:r>
        <w:br/>
      </w:r>
      <w:r>
        <w:rPr>
          <w:rFonts w:ascii="Times New Roman" w:hAnsi="Times New Roman"/>
          <w:color w:val="000000"/>
          <w:sz w:val="30"/>
          <w:rtl/>
        </w:rPr>
        <w:t>الجَعْدِ، فَلَمْ يَقُلِ النَّاسُ: (الجَعْدِيَّةُ)، بل قَالُوا: (الجَهْمِيَّةُ).</w:t>
      </w:r>
      <w:r>
        <w:br/>
      </w:r>
      <w:r>
        <w:br/>
      </w:r>
      <w:r>
        <w:rPr>
          <w:rFonts w:ascii="Times New Roman" w:hAnsi="Times New Roman"/>
          <w:color w:val="000000"/>
          <w:sz w:val="30"/>
        </w:rPr>
        <w:t>۱۰۹</w:t>
      </w:r>
      <w:r>
        <w:rPr>
          <w:rFonts w:ascii="Times New Roman" w:hAnsi="Times New Roman"/>
          <w:color w:val="000000"/>
          <w:sz w:val="30"/>
          <w:rtl/>
        </w:rPr>
        <w:t xml:space="preserve"> - عَنْ جَابِرِ بْنِ عَبْدِ اللهِ، أَنَّ النَّبِيَّ ﷺ قَالَ مُعَاذِ بنِ جَبَلٍ: «فَلَوْلا صَلَّيْتَ بِسَبِّحِ اسْمَ رَبِّكَ، وَالشَّمْسِ وَضُحَاهَا، وَاللَّيْلِ إِذَا يَغْشَى، فَإِنَّهُ يُصَلِّي وَرَاءَكَ الكَبِيرُ</w:t>
      </w:r>
      <w:r>
        <w:br/>
      </w:r>
      <w:r>
        <w:br/>
      </w:r>
      <w:r>
        <w:rPr>
          <w:rFonts w:ascii="Times New Roman" w:hAnsi="Times New Roman"/>
          <w:color w:val="000000"/>
          <w:sz w:val="30"/>
          <w:rtl/>
        </w:rPr>
        <w:t>وَالضَّعِيفُ وَذُو الحَاجَةِ»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له سبب، وسبُهُ أَنَّ مُعاذَ بنَ جَبَل رَضِيَ اللَّهُ عَنْهُ وهو مِنْ أَفْقِهِ الصَّحَابَةِ، كَانَ يُصَلِّي مَعَ النَّبِيِّ ﷺ صَلاةَ العِشَاءِ مِنْ أَجْلِ التعلَّم مِنْهُ، والاقتداء به، ثمَّ يَرْجِعُ إِلَى قَوْمِهِ - وهُم أَصْحَابُ عَمَلٍ وحَرْثٍ فَيُصَلِّي بهم صَلَاةَ الْعِشَاءِ.</w:t>
      </w:r>
      <w:r>
        <w:br/>
      </w:r>
      <w:r>
        <w:rPr>
          <w:rFonts w:ascii="Times New Roman" w:hAnsi="Times New Roman"/>
          <w:color w:val="000000"/>
          <w:sz w:val="30"/>
          <w:rtl/>
        </w:rPr>
        <w:t>فابتدأَ ليلةً مِن اللَّيالي بِسُورَةِ البَقَرَةِ، وكانوا عُمالاً وحُرَّانًا، والعَامِلُ والحارث يَتعَبُ، ويُحِبُّ أَنْ يَنَامَ مُبَكْرًا؛ فانْفَتَلَ رَجُلٌ مِنَ القَوْمِ وَصَلَّى وحدَهُ؛ فَرماهُ مُعَاذُ بِالنِّفاقِ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شكا إمامه إذا طول، رقم (</w:t>
      </w:r>
      <w:r>
        <w:rPr>
          <w:rFonts w:ascii="Times New Roman" w:hAnsi="Times New Roman"/>
          <w:color w:val="000000"/>
          <w:sz w:val="30"/>
        </w:rPr>
        <w:t>٧٠٥</w:t>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وقالَ: هَذَا مُنافِق؛ لأنَّه يقطعُ الصَّلاةَ َويَذْهَبُ لِيُصَلِّيَ وَحْدَهُ، فَأَنْقَلُ الصَّلَوَاتِ عَلَى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المُنافِقِينَ: صَلاةُ العِشَاءِ، وصَلاةُ الفَجْرِ ().</w:t>
      </w:r>
      <w:r>
        <w:br/>
      </w:r>
      <w:r>
        <w:rPr>
          <w:rFonts w:ascii="Times New Roman" w:hAnsi="Times New Roman"/>
          <w:color w:val="000000"/>
          <w:sz w:val="30"/>
          <w:rtl/>
        </w:rPr>
        <w:t>ولكنَّ الرَّجُلَ شكاهُ إِلَى الرَّسُولِ الله، فدعا النَّبِيُّ مُعاذا وغَضِبَ، وقال له: أَتُرِيدُ أَنْ تَكُونَ فَتَانًا (</w:t>
      </w:r>
      <w:r>
        <w:rPr>
          <w:rFonts w:ascii="Times New Roman" w:hAnsi="Times New Roman"/>
          <w:color w:val="000000"/>
          <w:sz w:val="30"/>
        </w:rPr>
        <w:t>٢</w:t>
      </w:r>
      <w:r>
        <w:rPr>
          <w:rFonts w:ascii="Times New Roman" w:hAnsi="Times New Roman"/>
          <w:color w:val="000000"/>
          <w:sz w:val="30"/>
          <w:rtl/>
        </w:rPr>
        <w:t>) أي : صادا للنَّاسِ عن دينهم، كَمَا قَالَ تَعَالَى: ﴿وَإِنَّ الَّذِينَ فَتَوا المُؤْمِنِينَ وَالْمُؤْمِتِ ﴾ [البروج:</w:t>
      </w:r>
      <w:r>
        <w:rPr>
          <w:rFonts w:ascii="Times New Roman" w:hAnsi="Times New Roman"/>
          <w:color w:val="000000"/>
          <w:sz w:val="30"/>
        </w:rPr>
        <w:t>١٠</w:t>
      </w:r>
      <w:r>
        <w:rPr>
          <w:rFonts w:ascii="Times New Roman" w:hAnsi="Times New Roman"/>
          <w:color w:val="000000"/>
          <w:sz w:val="30"/>
          <w:rtl/>
        </w:rPr>
        <w:t xml:space="preserve">]. أي: صدُّوهُم عَنِ الدِّينِ، قال: أتريدُ أَنْ تَكُونَ </w:t>
      </w:r>
      <w:proofErr w:type="gramStart"/>
      <w:r>
        <w:rPr>
          <w:rFonts w:ascii="Times New Roman" w:hAnsi="Times New Roman"/>
          <w:color w:val="000000"/>
          <w:sz w:val="30"/>
          <w:rtl/>
        </w:rPr>
        <w:t>فَتَانًا ؟!</w:t>
      </w:r>
      <w:proofErr w:type="gramEnd"/>
      <w:r>
        <w:rPr>
          <w:rFonts w:ascii="Times New Roman" w:hAnsi="Times New Roman"/>
          <w:color w:val="000000"/>
          <w:sz w:val="30"/>
          <w:rtl/>
        </w:rPr>
        <w:t xml:space="preserve"> هلا صلَّيْتَ بكذا وكذا؟! فأرشدَهُ النَّبِيُّ</w:t>
      </w:r>
      <w:r>
        <w:br/>
      </w:r>
      <w:r>
        <w:rPr>
          <w:rFonts w:ascii="Times New Roman" w:hAnsi="Times New Roman"/>
          <w:color w:val="000000"/>
          <w:sz w:val="30"/>
          <w:rtl/>
        </w:rPr>
        <w:t>ﷺ إِلَى هذا، قَالَ: «فَلَوْلا صَلَّيْتَ».</w:t>
      </w:r>
      <w:r>
        <w:br/>
      </w:r>
      <w:r>
        <w:br/>
      </w:r>
      <w:r>
        <w:rPr>
          <w:rFonts w:ascii="Times New Roman" w:hAnsi="Times New Roman"/>
          <w:color w:val="000000"/>
          <w:sz w:val="30"/>
          <w:rtl/>
        </w:rPr>
        <w:t xml:space="preserve">منْ فَوائد </w:t>
      </w:r>
      <w:proofErr w:type="gramStart"/>
      <w:r>
        <w:rPr>
          <w:rFonts w:ascii="Times New Roman" w:hAnsi="Times New Roman"/>
          <w:color w:val="000000"/>
          <w:sz w:val="30"/>
          <w:rtl/>
        </w:rPr>
        <w:t>الحديث :</w:t>
      </w:r>
      <w:proofErr w:type="gramEnd"/>
      <w:r>
        <w:br/>
      </w:r>
      <w:r>
        <w:br/>
      </w:r>
      <w:r>
        <w:rPr>
          <w:rFonts w:ascii="Times New Roman" w:hAnsi="Times New Roman"/>
          <w:color w:val="000000"/>
          <w:sz w:val="30"/>
          <w:rtl/>
        </w:rPr>
        <w:t xml:space="preserve">الفَائِدَةُ الأُولَى: جَوَازُ الغَضَبِ عند المَوْعِظَةِ؛ لأَنَّه غَضِبَ عَلَيْهِ الصَّلَاةُ وَالسَّلَامُ. الفَائِدَةُ الثَّانِيةُ: وصفُ الإِنْسَانُ بِمَا يَقْتَضِيهِ فِعْلُهُ، وَإِنْ كَانَ بَرِيئًا مِنه، أي: مِنْ ذَلِكَ </w:t>
      </w:r>
      <w:proofErr w:type="gramStart"/>
      <w:r>
        <w:rPr>
          <w:rFonts w:ascii="Times New Roman" w:hAnsi="Times New Roman"/>
          <w:color w:val="000000"/>
          <w:sz w:val="30"/>
          <w:rtl/>
        </w:rPr>
        <w:t>الوَصْفِ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أَفَتَانُ يَا مُعَاذُ»، أو «أَتُرِيدُ أَنْ تَكُونَ فَتَّانَّا»، ونحنُ نعلمُ أَنَّ مُعَاذَ بنَ جَبَلٍ لا يريدُ هَذَا أبدًا.</w:t>
      </w:r>
      <w:r>
        <w:br/>
      </w:r>
      <w:r>
        <w:rPr>
          <w:rFonts w:ascii="Times New Roman" w:hAnsi="Times New Roman"/>
          <w:color w:val="000000"/>
          <w:sz w:val="30"/>
          <w:rtl/>
        </w:rPr>
        <w:t>الفَائِدَةُ الثَّالِثَةُ: أَنَّ الأَفْضَلَ أَنْ يُراعِيَ الإِنْسَانُ حالَ المَأْمُومِينَ؛ لقولِهِ: «فَإِنَّهُ يُصَلِّي وَرَاءَكَ الكَبِيرُ وَالضَّعِيفُ وَذُو الحَاجَةِ»، وكُلُّهم مُحتاجونَ إِلَى التَّخْفِيفِ. ا</w:t>
      </w:r>
      <w:r>
        <w:br/>
      </w:r>
      <w:r>
        <w:rPr>
          <w:rFonts w:ascii="Times New Roman" w:hAnsi="Times New Roman"/>
          <w:color w:val="000000"/>
          <w:sz w:val="30"/>
          <w:rtl/>
        </w:rPr>
        <w:t>فَإِنْ قَالَ قَائِلٌ: إِذَا شَرَعَ الإِنْسَانُ في صَلاتِهِ عَلَى أَنَّهُ سَوْفَ يَأْتِي بِها عَلَى مَا جَاءَتْ</w:t>
      </w:r>
      <w:r>
        <w:br/>
      </w:r>
      <w:r>
        <w:rPr>
          <w:rFonts w:ascii="Times New Roman" w:hAnsi="Times New Roman"/>
          <w:color w:val="000000"/>
          <w:sz w:val="30"/>
          <w:rtl/>
        </w:rPr>
        <w:t>، السُّنَّةُ، ثم طَرَاً ما يُوجِبُ التَّخْفِيفَ، فَهَلْ يُخفِّفُ؟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فضل العشاء في الجماعة، رقم (</w:t>
      </w:r>
      <w:r>
        <w:rPr>
          <w:rFonts w:ascii="Times New Roman" w:hAnsi="Times New Roman"/>
          <w:color w:val="000000"/>
          <w:sz w:val="30"/>
        </w:rPr>
        <w:t>٦٥٧</w:t>
      </w:r>
      <w:r>
        <w:rPr>
          <w:rFonts w:ascii="Times New Roman" w:hAnsi="Times New Roman"/>
          <w:color w:val="000000"/>
          <w:sz w:val="30"/>
          <w:rtl/>
        </w:rPr>
        <w:t>)، ومسلم: كتاب المساجد، باب فضل صلاة الجماعة وبيان التشديد في التخلف عنها ، رقم (</w:t>
      </w:r>
      <w:r>
        <w:rPr>
          <w:rFonts w:ascii="Times New Roman" w:hAnsi="Times New Roman"/>
          <w:color w:val="000000"/>
          <w:sz w:val="30"/>
        </w:rPr>
        <w:t>٦٥١</w:t>
      </w:r>
      <w:r>
        <w:rPr>
          <w:rFonts w:ascii="Times New Roman" w:hAnsi="Times New Roman"/>
          <w:color w:val="000000"/>
          <w:sz w:val="30"/>
          <w:rtl/>
        </w:rPr>
        <w:t>)، من حديث</w:t>
      </w:r>
      <w:r>
        <w:br/>
      </w:r>
      <w:r>
        <w:br/>
      </w:r>
      <w:r>
        <w:rPr>
          <w:rFonts w:ascii="Times New Roman" w:hAnsi="Times New Roman"/>
          <w:color w:val="000000"/>
          <w:sz w:val="30"/>
          <w:rtl/>
        </w:rPr>
        <w:t>أبي هريرة رَضِوَاللَّهُ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الصلاة، باب القراءة في العشاء، رقم (</w:t>
      </w:r>
      <w:r>
        <w:rPr>
          <w:rFonts w:ascii="Times New Roman" w:hAnsi="Times New Roman"/>
          <w:color w:val="000000"/>
          <w:sz w:val="30"/>
        </w:rPr>
        <w:t>٤٦٥</w:t>
      </w:r>
      <w:r>
        <w:rPr>
          <w:rFonts w:ascii="Times New Roman" w:hAnsi="Times New Roman"/>
          <w:color w:val="000000"/>
          <w:sz w:val="30"/>
          <w:rtl/>
        </w:rPr>
        <w:t>).</w:t>
      </w:r>
      <w:r>
        <w:br/>
      </w:r>
      <w:r>
        <w:br/>
      </w:r>
      <w:r>
        <w:rPr>
          <w:rFonts w:ascii="Times New Roman" w:hAnsi="Times New Roman"/>
          <w:color w:val="000000"/>
          <w:sz w:val="30"/>
          <w:rtl/>
        </w:rPr>
        <w:t>كتاب الصلاة ( باب القراءة في الصلاة )</w:t>
      </w:r>
      <w:r>
        <w:br/>
      </w:r>
      <w:r>
        <w:br/>
      </w:r>
      <w:r>
        <w:rPr>
          <w:rFonts w:ascii="Times New Roman" w:hAnsi="Times New Roman"/>
          <w:color w:val="000000"/>
          <w:sz w:val="30"/>
        </w:rPr>
        <w:t>۲۳۱</w:t>
      </w:r>
      <w:r>
        <w:br/>
      </w:r>
      <w:r>
        <w:br/>
      </w:r>
      <w:r>
        <w:rPr>
          <w:rFonts w:ascii="Times New Roman" w:hAnsi="Times New Roman"/>
          <w:color w:val="000000"/>
          <w:sz w:val="30"/>
          <w:rtl/>
        </w:rPr>
        <w:t>فالجَوَابُ : نَعَمْ يُخَفِّفُ، فَعَنْ أَنَسِ بْنِ مَالِكِ عَنِ النَّبِيِّ ﷺ قَالَ: «إِنِّي لَأَدْخُلُ فِي الصَّلاةِ، فَأُرِيدُ إِطَالَتَهَا، فَأَسْمَعُ بُكَاءَ الصَّبِيِّ، فَأَتَجَوَّزُ لِمَا أَعْلَمُ مِنْ شِدَّةِ وَجْدِ أُمِّهِ مِنْ بُكَائِهِ ) ، إلى هذا الحدّ مِن مُراعاة الخَلْقِ؛ لأنَّ أُمَّهُ سوفَ تَفْتَتِنُ ويَنْشَغِلُ قَلْبُها، ومِنْ ثَمَّ أَخَذَ العُلَمَاءُ عَكْسَ ذَلِك، فيما لَوْ أحسَّ بِإِنْسَانٍ داخل في الصَّلاةِ، قَالُوا: فَإِنَّهُ يُطيلُ الرُّكُوعَ مُرَاعَاةٌ للدَّاخِلِ، حَتَّى يُدْرِكَ الدَّاخِلُ الرَّكْعَةَ.</w:t>
      </w:r>
      <w:r>
        <w:br/>
      </w:r>
      <w:r>
        <w:rPr>
          <w:rFonts w:ascii="Times New Roman" w:hAnsi="Times New Roman"/>
          <w:color w:val="000000"/>
          <w:sz w:val="30"/>
          <w:rtl/>
        </w:rPr>
        <w:t>لكن اشترطوا ألَّا يَشُقَّ هَذَا عَلَى المَأْمُومِينَ، فلو فَرَضْنَا - مثلا - أَنَّ المَسْجِدَ واسع، وَأَنَّ الَّذِي دَخَلَ المَسْجِدَ شَيخُ كَبِيرٌ نسمعُ عصَاهُ يَضْرِبُ بِهِ الْأَرْضَ، وَسَيَبْقى</w:t>
      </w:r>
      <w:r>
        <w:br/>
      </w:r>
      <w:r>
        <w:rPr>
          <w:rFonts w:ascii="Times New Roman" w:hAnsi="Times New Roman"/>
          <w:color w:val="000000"/>
          <w:sz w:val="30"/>
          <w:rtl/>
        </w:rPr>
        <w:t>قَبْلَ أَنْ يَصِلَ إِلَى الصَّفٌ عشْرَ دَفَائِقَ، هل يَتَأَخَّرُ الإِمَامُ؟</w:t>
      </w:r>
      <w:r>
        <w:br/>
      </w:r>
      <w:r>
        <w:rPr>
          <w:rFonts w:ascii="Times New Roman" w:hAnsi="Times New Roman"/>
          <w:color w:val="000000"/>
          <w:sz w:val="30"/>
          <w:rtl/>
        </w:rPr>
        <w:t>الجَوَابُ: لا يَتَأَخَّرُ ؛ لِأَنَّ هَذَا سَوْفَ يَشُقُّ عَلَى الْمَأْمُومِينَ، لكنْ إِذَا كَانَ تطويلا</w:t>
      </w:r>
      <w:r>
        <w:br/>
      </w:r>
      <w:r>
        <w:br/>
      </w:r>
      <w:r>
        <w:rPr>
          <w:rFonts w:ascii="Times New Roman" w:hAnsi="Times New Roman"/>
          <w:color w:val="000000"/>
          <w:sz w:val="30"/>
          <w:rtl/>
        </w:rPr>
        <w:t>مُحتمَلًا، فلا بَأْسَ.</w:t>
      </w:r>
      <w:r>
        <w:br/>
      </w:r>
      <w:r>
        <w:br/>
      </w:r>
      <w:r>
        <w:rPr>
          <w:rFonts w:ascii="Times New Roman" w:hAnsi="Times New Roman"/>
          <w:color w:val="000000"/>
          <w:sz w:val="30"/>
          <w:rtl/>
        </w:rPr>
        <w:t>فَإِنْ قَالَ قَائِلٌ : فلو حَصَلَ طارى يَقْتَضِي أَنْ يُخَفِّفَ عَمَّا عَيَّنَهُ الرَّسُولُ ؟ فالجَوَابُ: نعم، يُخَفِّفُ لَكِنْ بِشَرْطِ أَلَّا يَأْتِيَ بِما يُحِلُّ بالعَمَانِينَةِ. ولَوْ سَأَلَ سَائِلٌ: هل يَجُوزُ التَّخْفيفُ في الكَمِّيَّةِ فِي الصَّلاةِ؟ كَمَنْ نوى أَنْ يُصَلِّي الوِتْرَ ثَلاثًا، ثُمَّ بَدَا لَهُ أَنْ يُصَلِّيَ وَاحِدَةً؟</w:t>
      </w:r>
      <w:r>
        <w:br/>
      </w:r>
      <w:r>
        <w:rPr>
          <w:rFonts w:ascii="Times New Roman" w:hAnsi="Times New Roman"/>
          <w:color w:val="000000"/>
          <w:sz w:val="30"/>
          <w:rtl/>
        </w:rPr>
        <w:t>فالجَوَابُ: لا بَأْسَ فَإِنْ نَوى ثَلاثًا، ثم فِي أَثْنَاءِ الصَّلَاةِ بَدَا لَهُ أَنْ يُوتِرَ بِوَاحِدَةٍ صح، وله أَنْ يَنْوِيَ ثَلاثاً مَقْرونةً، وفي أثناءِ الصَّلاةِ يَفْصِلُ، وله أَنْ يَنْوِيَ ثَلاثًا مفصولة،</w:t>
      </w:r>
      <w:r>
        <w:br/>
      </w:r>
      <w:r>
        <w:rPr>
          <w:rFonts w:ascii="Times New Roman" w:hAnsi="Times New Roman"/>
          <w:color w:val="000000"/>
          <w:sz w:val="30"/>
          <w:rtl/>
        </w:rPr>
        <w:t>وفي أثناءِ الصَّلاةِ يَقْرِنُ، المهم أنَّ كُلَّهُ وِتْرُ ، غايةُ ما هنالك أَنَّهُ اخْتَلَفَتِ الكَيْفِيَّةُ.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من أخف الصلاة عند بكاء الصبي، رقم (</w:t>
      </w:r>
      <w:r>
        <w:rPr>
          <w:rFonts w:ascii="Times New Roman" w:hAnsi="Times New Roman"/>
          <w:color w:val="000000"/>
          <w:sz w:val="30"/>
        </w:rPr>
        <w:t>۷۰۹</w:t>
      </w:r>
      <w:r>
        <w:rPr>
          <w:rFonts w:ascii="Times New Roman" w:hAnsi="Times New Roman"/>
          <w:color w:val="000000"/>
          <w:sz w:val="30"/>
          <w:rtl/>
        </w:rPr>
        <w:t>)، ومسلم: كتاب الصلاة، باب أمر الأئمة بتخفيف الصلاة في تمام رقم (</w:t>
      </w:r>
      <w:r>
        <w:rPr>
          <w:rFonts w:ascii="Times New Roman" w:hAnsi="Times New Roman"/>
          <w:color w:val="000000"/>
          <w:sz w:val="30"/>
        </w:rPr>
        <w:t>٤٧٠</w:t>
      </w:r>
      <w:r>
        <w:rPr>
          <w:rFonts w:ascii="Times New Roman" w:hAnsi="Times New Roman"/>
          <w:color w:val="000000"/>
          <w:sz w:val="30"/>
          <w:rtl/>
        </w:rPr>
        <w:t>)، من حديث أنس رَضِيَ اللَّهُ عَنْهُ.</w:t>
      </w:r>
      <w:r>
        <w:br/>
      </w:r>
      <w:r>
        <w:br/>
      </w:r>
      <w:r>
        <w:rPr>
          <w:rFonts w:ascii="Times New Roman" w:hAnsi="Times New Roman"/>
          <w:color w:val="000000"/>
          <w:sz w:val="30"/>
        </w:rPr>
        <w:t>۲۳۲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أَنَّهُ يَنْبَغِي أَنْ يَقْرَأَ فِي صَلاةِ العِشَاءِ بِأَوْسَاطِ الْمُفَصَّلِ؛ لِأَنَّ هَذِهِ</w:t>
      </w:r>
      <w:r>
        <w:br/>
      </w:r>
      <w:r>
        <w:rPr>
          <w:rFonts w:ascii="Times New Roman" w:hAnsi="Times New Roman"/>
          <w:color w:val="000000"/>
          <w:sz w:val="30"/>
          <w:rtl/>
        </w:rPr>
        <w:t>السُّوَرَ الَّتِي عَدَّدَها الرَّسُولُ كُلُّها مِن أوسَاطِ الْمُفَصَّلِ.</w:t>
      </w:r>
      <w:r>
        <w:br/>
      </w:r>
      <w:r>
        <w:rPr>
          <w:rFonts w:ascii="Times New Roman" w:hAnsi="Times New Roman"/>
          <w:color w:val="000000"/>
          <w:sz w:val="30"/>
          <w:rtl/>
        </w:rPr>
        <w:t>الفَائِدَةُ الخَامِسَةُ : حُسنُ تَعْليمِ الرَّسُولِ عَلَيْهِ الصَّلَاةُ وَالسَّلَام؛ وذَلِكَ لأَنَّهُ إِذَا ذَكَرَ الحُكْمَ ، ذَكَرَ عِلَّتَهُ أَحْيَانًا، فَذِكْرُ العِلَّة مَعَ الحُكْمِ لَا شَكٍّ أَنَّهُ مِن حُسْنِ التَّعْلِيمِ؛ لِأَنَّ المُكَلَّفَ إِذَا عُلَّلَ لَهِ الحُكْمُ اسْتَفَادَ فَائِدَتَيْنِ:</w:t>
      </w:r>
      <w:r>
        <w:br/>
      </w:r>
      <w:r>
        <w:rPr>
          <w:rFonts w:ascii="Times New Roman" w:hAnsi="Times New Roman"/>
          <w:color w:val="000000"/>
          <w:sz w:val="30"/>
          <w:rtl/>
        </w:rPr>
        <w:t xml:space="preserve">:أولاً: استفادَ أَنَّ الشَّرِيعَةَ كُلَّها أَحْكَامُها مَبْنِيَّةٌ عَلَى الحِكَمِ والعِلَلِ المَناسِبةِ. </w:t>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اسْتَفادَ أيضًا أَنْ يَطْمَئِنَّ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لِأَنَّ الإِنْسَانَ إِذَا عَرَفَ عِلَةَ الشَّيء؛ ازْدَادَ نَشاطه فيه، فيستفيدُ الإِنْسَانُ زِيادَةَ </w:t>
      </w:r>
      <w:proofErr w:type="gramStart"/>
      <w:r>
        <w:rPr>
          <w:rFonts w:ascii="Times New Roman" w:hAnsi="Times New Roman"/>
          <w:color w:val="000000"/>
          <w:sz w:val="30"/>
          <w:rtl/>
        </w:rPr>
        <w:t>النَّشاطِ .</w:t>
      </w:r>
      <w:proofErr w:type="gramEnd"/>
      <w:r>
        <w:br/>
      </w:r>
      <w:r>
        <w:rPr>
          <w:rFonts w:ascii="Times New Roman" w:hAnsi="Times New Roman"/>
          <w:color w:val="000000"/>
          <w:sz w:val="30"/>
          <w:rtl/>
        </w:rPr>
        <w:t>لكن أيهما أكْمَلُ في التَّعبُد؟ أَنْ يَتَعَبَّدَ بِمَا لَمْ يَعْرِفْ حِكْمَتَهُ، أَو أَنْ يَتَعَبَّدَ بِمَا عَرَفَ</w:t>
      </w:r>
      <w:r>
        <w:br/>
      </w:r>
      <w:r>
        <w:br/>
      </w:r>
      <w:r>
        <w:rPr>
          <w:rFonts w:ascii="Times New Roman" w:hAnsi="Times New Roman"/>
          <w:color w:val="000000"/>
          <w:sz w:val="30"/>
          <w:rtl/>
        </w:rPr>
        <w:t>حِكْمَتَهُ؟</w:t>
      </w:r>
      <w:r>
        <w:br/>
      </w:r>
      <w:r>
        <w:br/>
      </w:r>
      <w:r>
        <w:rPr>
          <w:rFonts w:ascii="Times New Roman" w:hAnsi="Times New Roman"/>
          <w:color w:val="000000"/>
          <w:sz w:val="30"/>
          <w:rtl/>
        </w:rPr>
        <w:t xml:space="preserve">الجَوَابُ : الأَوَّلُ أَكْمَلُ في التَّعَبُّد، ولكنَّ الثَّانِيَ أَكْمَلُ فِي طُمَأْنِينِةِ القَلْبِ، وَلا حَرَجَ عَلَى الإِنْسَانِ أَنْ يَطْلُبَ طُمَأْنينَةَ القَلْبِ، لا في الأُمورِ القَدَرِيَّةِ ولا في الأُمورِ الشَّرْعِيَّةِ؛ لِأَنَّ إبراهيم اﷺ قال: ﴿رَبِّ أَرِنِي كَيْفَ تُحْيِ الْمَوْلَى قَالَ أَوَلَمْ تُؤْمِنْ قَالَ بَلَى وَلَكِن ليَطْمَينَ قَلى ) [البقرة : </w:t>
      </w:r>
      <w:r>
        <w:rPr>
          <w:rFonts w:ascii="Times New Roman" w:hAnsi="Times New Roman"/>
          <w:color w:val="000000"/>
          <w:sz w:val="30"/>
        </w:rPr>
        <w:t>٢٦٠</w:t>
      </w:r>
      <w:r>
        <w:rPr>
          <w:rFonts w:ascii="Times New Roman" w:hAnsi="Times New Roman"/>
          <w:color w:val="000000"/>
          <w:sz w:val="30"/>
          <w:rtl/>
        </w:rPr>
        <w:t>]؛ فأراه الله ذلك.</w:t>
      </w:r>
      <w:r>
        <w:br/>
      </w:r>
      <w:r>
        <w:rPr>
          <w:rFonts w:ascii="Times New Roman" w:hAnsi="Times New Roman"/>
          <w:color w:val="000000"/>
          <w:sz w:val="30"/>
          <w:rtl/>
        </w:rPr>
        <w:t>الفَائِدَةُ السَّادِسَةُ : أَنَّ ذِكْرَ الإِنْسَانِ مَا يَكْرَهُ؛ شكايةٌ، لا بَأْسَ بِهِ، ويُؤْخَذُ مِن أَنَّ النَّبِيَّ ﷺ أَفَر الرَّجُلَ الَّذِي شَكا إِلَيْهِ مُعَاذًا، بل وأعانَهُ عَلَى مُعاذ. الفَائِدَةُ السَّابِعَةُ: أَنَّ ذا الحَاجَةِ لا حَرَجَ عَلَيْهِ أَنْ يُسْرِعَ فِي صَلَاتِهِ مِنْ أَجْلِ حاجته؛ لقوله: «وَذُو الحَاجَةِ»، لكنَّ الحاجاتِ تَخْتلِفُ، فهناك حاجات تقتضي</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القراءة في </w:t>
      </w:r>
      <w:proofErr w:type="gramStart"/>
      <w:r>
        <w:rPr>
          <w:rFonts w:ascii="Times New Roman" w:hAnsi="Times New Roman"/>
          <w:color w:val="000000"/>
          <w:sz w:val="30"/>
          <w:rtl/>
        </w:rPr>
        <w:t>الصلاة )</w:t>
      </w:r>
      <w:proofErr w:type="gramEnd"/>
      <w:r>
        <w:br/>
      </w:r>
      <w:r>
        <w:br/>
      </w:r>
      <w:r>
        <w:rPr>
          <w:rFonts w:ascii="Times New Roman" w:hAnsi="Times New Roman"/>
          <w:color w:val="000000"/>
          <w:sz w:val="30"/>
          <w:rtl/>
        </w:rPr>
        <w:t xml:space="preserve">الفَوْرِيَّةَ، فَهَذِهِ لا يُمْكِنُ أَنْ يُتِمَّ الإِنْسَانُ معها الصَّلاةَ، كما لَوْ أَحَسَّ بابنِهِ قد سَقَطَ، أو رآه تَلْتَهِمُهُ النَّارُ - مثلا - فهنا لا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أَتِمَّ الصَّلاةَ وأَوْجِزْ. بل نَقُولُ: اقْطَعِ الصَّلاةَ</w:t>
      </w:r>
      <w:r>
        <w:br/>
      </w:r>
      <w:r>
        <w:br/>
      </w:r>
      <w:r>
        <w:rPr>
          <w:rFonts w:ascii="Times New Roman" w:hAnsi="Times New Roman"/>
          <w:color w:val="000000"/>
          <w:sz w:val="30"/>
          <w:rtl/>
        </w:rPr>
        <w:t>وُجُوبًا لإنقاذ المعصوم مِن الهَلاكِ.</w:t>
      </w:r>
      <w:r>
        <w:br/>
      </w:r>
      <w:r>
        <w:rPr>
          <w:rFonts w:ascii="Times New Roman" w:hAnsi="Times New Roman"/>
          <w:color w:val="000000"/>
          <w:sz w:val="30"/>
          <w:rtl/>
        </w:rPr>
        <w:t>وبَعْضُ الحاجاتِ يكفي فِيهَا أَنْ يُسْرِعَ الإِنْسَانُ.</w:t>
      </w:r>
      <w:r>
        <w:br/>
      </w:r>
      <w:r>
        <w:rPr>
          <w:rFonts w:ascii="Times New Roman" w:hAnsi="Times New Roman"/>
          <w:color w:val="000000"/>
          <w:sz w:val="30"/>
          <w:rtl/>
        </w:rPr>
        <w:t>وَلَوْ سَأَلَ سَائِلٌ: إِذَا أَطالَ الإِمَامُ، فَهَلْ يَجُوزِ لِلْمَأْمُومِ أَنْ يَقْطَعَ الصَّلاةَ، ويَنْفَصِلَ عَنِ الإِمَامِ ؟</w:t>
      </w:r>
      <w:r>
        <w:br/>
      </w:r>
      <w:r>
        <w:rPr>
          <w:rFonts w:ascii="Times New Roman" w:hAnsi="Times New Roman"/>
          <w:color w:val="000000"/>
          <w:sz w:val="30"/>
          <w:rtl/>
        </w:rPr>
        <w:t>فالجَوَابُ: نعم، إذا أطالَ الإِمَامُ فوقَ السُّنَّةِ فَلِلْمَامُوم أَنْ يَنْفَصِلَ عنه، لكن إذا أطال بما يوافقُ السُّنَّةَ، فَلَيْسَ له أَنْ يَنْفَصِل؛ لِأَنَّ الإِمَامَ مَأْذونٌ، فَإِنْ قِيلَ: إِذا كَانَ لحاجة، نقولُ : نَنْظُرُ هل هَذِهِ الحَاجَةُ تُبيحُ له قَطعَ الصَّلاةِ، أو تُبيحُ له الانْفِرَادَ، فليست كُل حاجةٍ تُبيحُ له ذلك.</w:t>
      </w:r>
      <w:r>
        <w:br/>
      </w:r>
      <w:r>
        <w:rPr>
          <w:rFonts w:ascii="Times New Roman" w:hAnsi="Times New Roman"/>
          <w:color w:val="000000"/>
          <w:sz w:val="30"/>
          <w:rtl/>
        </w:rPr>
        <w:t>وَلَوْ سَأَلَ سَائِلٌ: إِذَا أَرَادَ أَنْ يَقْطَعَ الصَّلاةَ، هل يُسَلِّمُ، أَمْ يَخْرُجُ مِنَ الصَّلاةِ؟ فالجَوَابُ: إِذَا جَازَ ِللإِنْسَانِ قَطْعُ الصَّلاةِ فَلْيَقْطَعْهَا بِدُونِ سلامٍ، فَعَنْ أَبِي سَعِيدٍ الخُدْرِي رَضَ اللَّهُ عَنْهُ أَنَّ رَسُولَ اللَّهِ صَلَّى اللَّهُ عَلَيْهِ وَسَلَّمَ قَالَ: «مِفْتَاحُ الصَّلاةِ الوُضُوءُ وَتَحْرِيمُهَا التَّكْبِيرُ وَتَحْلِيلُها التَّسْلِيمُ ، وَهَذَا لم يصل إلى حد التحليل، فالتَّحْلِيلُ يَكُونُ في</w:t>
      </w:r>
      <w:r>
        <w:br/>
      </w:r>
      <w:r>
        <w:br/>
      </w:r>
      <w:r>
        <w:rPr>
          <w:rFonts w:ascii="Times New Roman" w:hAnsi="Times New Roman"/>
          <w:color w:val="000000"/>
          <w:sz w:val="30"/>
          <w:rtl/>
        </w:rPr>
        <w:t>آخرها.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وَلَوْ سَأَلَ سَائِلٌ : إذا طَرَاً على المُصَلِّي شيءٌ أَوْ جَبَ أَنْ يَقْطَعَ صَلاتَهُ فهل يُتَابُ</w:t>
      </w:r>
      <w:r>
        <w:br/>
      </w:r>
      <w:r>
        <w:rPr>
          <w:rFonts w:ascii="Times New Roman" w:hAnsi="Times New Roman"/>
          <w:color w:val="000000"/>
          <w:sz w:val="30"/>
          <w:rtl/>
        </w:rPr>
        <w:t>على ما فَعَلَ، أو نقولُ: لَمَّا خَرَجَ مِنها قَبْلَ إِثْمَامِهَا لَغَتْ؟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الصلاة، باب ما جاء في تحريم الصلاة وتحليلها، رقم (</w:t>
      </w:r>
      <w:r>
        <w:rPr>
          <w:rFonts w:ascii="Times New Roman" w:hAnsi="Times New Roman"/>
          <w:color w:val="000000"/>
          <w:sz w:val="30"/>
        </w:rPr>
        <w:t>۲۳۸</w:t>
      </w:r>
      <w:r>
        <w:rPr>
          <w:rFonts w:ascii="Times New Roman" w:hAnsi="Times New Roman"/>
          <w:color w:val="000000"/>
          <w:sz w:val="30"/>
          <w:rtl/>
        </w:rPr>
        <w:t>)، وابن ماجه: کتاب الطهارة، باب مفتاح الصلاة الطهور، رقم (</w:t>
      </w:r>
      <w:r>
        <w:rPr>
          <w:rFonts w:ascii="Times New Roman" w:hAnsi="Times New Roman"/>
          <w:color w:val="000000"/>
          <w:sz w:val="30"/>
        </w:rPr>
        <w:t>٢٧٦</w:t>
      </w:r>
      <w:r>
        <w:rPr>
          <w:rFonts w:ascii="Times New Roman" w:hAnsi="Times New Roman"/>
          <w:color w:val="000000"/>
          <w:sz w:val="30"/>
          <w:rtl/>
        </w:rPr>
        <w:t>).</w:t>
      </w:r>
      <w:r>
        <w:br/>
      </w:r>
      <w:r>
        <w:br/>
      </w:r>
      <w:r>
        <w:rPr>
          <w:rFonts w:ascii="Times New Roman" w:hAnsi="Times New Roman"/>
          <w:color w:val="000000"/>
          <w:sz w:val="30"/>
        </w:rPr>
        <w:t>٢٣٤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 الأَوَّلُ، ما دام قَطَعَها لِعُذْرِ فَإِنَّهُ يُكْتَبُ لَه أَجْرُ مَا صَلَّى فقط، نِصْفُ</w:t>
      </w:r>
      <w:r>
        <w:br/>
      </w:r>
      <w:r>
        <w:br/>
      </w:r>
      <w:r>
        <w:rPr>
          <w:rFonts w:ascii="Times New Roman" w:hAnsi="Times New Roman"/>
          <w:color w:val="000000"/>
          <w:sz w:val="30"/>
          <w:rtl/>
        </w:rPr>
        <w:t>صلاة، أو ربع صلاةٍ، أو أكثر أو أقل.</w:t>
      </w:r>
      <w:r>
        <w:br/>
      </w:r>
      <w:r>
        <w:br/>
      </w:r>
      <w:r>
        <w:rPr>
          <w:rFonts w:ascii="Times New Roman" w:hAnsi="Times New Roman"/>
          <w:color w:val="000000"/>
          <w:sz w:val="30"/>
          <w:rtl/>
        </w:rPr>
        <w:t>لَوْ سَأَلَ سَائِلٌ : بَعْضُ الأَئِمَّةِ إِذَا كَانَتْ لَهُ ،حاجةٌ، راعى حاجةً نفسِهِ فيُخفِّفُ،</w:t>
      </w:r>
      <w:r>
        <w:br/>
      </w:r>
      <w:r>
        <w:rPr>
          <w:rFonts w:ascii="Times New Roman" w:hAnsi="Times New Roman"/>
          <w:color w:val="000000"/>
          <w:sz w:val="30"/>
          <w:rtl/>
        </w:rPr>
        <w:t>أو يُعَجِّلُ فِي الإِقَامَةِ، وفي المُقابِلِ لا يُراعي المَأْمُومِينَ؟</w:t>
      </w:r>
      <w:r>
        <w:br/>
      </w:r>
      <w:r>
        <w:rPr>
          <w:rFonts w:ascii="Times New Roman" w:hAnsi="Times New Roman"/>
          <w:color w:val="000000"/>
          <w:sz w:val="30"/>
          <w:rtl/>
        </w:rPr>
        <w:t>فالجَوَابُ : هَذَا بلا شكٍّ سياستُهُ لِلإِمَامة خاطِئَةٌ إِنْ كَانَ بِلا عُذْرِ ، لكنْ إِنْ كَانَ لا بُدَّ لَهُ مِنْ هَذَا، فلا بَأْسَ فَمَثَلًا: نَفْتَرِضُ أَنَّهُ يُمرّضُ مَرِيضًا، وخَرَجَ إِلَى النَّاسِ يُصَلِّي بهم، واسْتَعْجَلَ فوقَ العَادَة لِهَذا المريض، أو نَزَلَ بِهِ ضُيوفٌ، فَهَذَا لا بَأْسَ بهِ. وأظُنُّ أنَّ السُّنَّةَ وَرَدَتْ بمِثْل ذلك، لكنْ لا يَحْضُرني الآنَ المثال.</w:t>
      </w:r>
      <w:r>
        <w:br/>
      </w:r>
      <w:r>
        <w:rPr>
          <w:rFonts w:ascii="Times New Roman" w:hAnsi="Times New Roman"/>
          <w:color w:val="000000"/>
          <w:sz w:val="30"/>
          <w:rtl/>
        </w:rPr>
        <w:t>مَسْأَلَةٌ: إذا كانَ مِن عَادةِ الإمام أنْ يَبْقى بين الآذان والإقامةِ مُدَّةً طويلة، كنصف ساعةٍ في صَلاةِ الظَّهْرِ والعَصْرِ والعِشاء، ثم وَكَلَ شَخْصًا يَبْقَى المُدَّةَ المُحَدَّدة مِن قِبل الأوقاف، فهل الأفْضَلُ أنْ يُصَلِّيَ بهم بتحديدِ الأَوْقافِ، أو يَبْقى على ما كانَ عليْهِ الإمامُ الأوَّلُ؟</w:t>
      </w:r>
      <w:r>
        <w:br/>
      </w:r>
      <w:r>
        <w:rPr>
          <w:rFonts w:ascii="Times New Roman" w:hAnsi="Times New Roman"/>
          <w:color w:val="000000"/>
          <w:sz w:val="30"/>
          <w:rtl/>
        </w:rPr>
        <w:t>الجواب: لا يجوز أنْ يُصَلِّي لهم إلا حيثُ وُكِّلَ، وإِلَّا فَلْيَقُلْ للإمامِ إِذا قال له:</w:t>
      </w:r>
      <w:r>
        <w:br/>
      </w:r>
      <w:r>
        <w:br/>
      </w:r>
      <w:r>
        <w:rPr>
          <w:rFonts w:ascii="Times New Roman" w:hAnsi="Times New Roman"/>
          <w:color w:val="000000"/>
          <w:sz w:val="30"/>
          <w:rtl/>
        </w:rPr>
        <w:t>ابق فيهم كما أبْقَى، أن يقول له: لا.</w:t>
      </w:r>
      <w:r>
        <w:br/>
      </w:r>
      <w:r>
        <w:br/>
      </w:r>
      <w:r>
        <w:rPr>
          <w:rFonts w:ascii="Times New Roman" w:hAnsi="Times New Roman"/>
          <w:color w:val="000000"/>
          <w:sz w:val="30"/>
          <w:rtl/>
        </w:rPr>
        <w:t>فإذا لَمْ يَقُل له الإمامُ شَيئًا فإِنَّهُ يَنْظُرُ إلى المصلحة، أحيانًا تكونُ المصلحة في التَّأخير، وأذْكُرُ أنَّ مَسْجِدًا كانَ يُعْرَفُ بالتَّأْخِيرِ يَمْتَلِيُّ؛ لأنَّ النَّاسَ تَفُوتُهُم الصَّلاةُ</w:t>
      </w:r>
      <w:r>
        <w:br/>
      </w:r>
      <w:r>
        <w:rPr>
          <w:rFonts w:ascii="Times New Roman" w:hAnsi="Times New Roman"/>
          <w:color w:val="000000"/>
          <w:sz w:val="30"/>
          <w:rtl/>
        </w:rPr>
        <w:t>في مَساجِدِهم، ثُمَّ يَأْتونَ إليه، فينتفعونَ مِن هذه الناحية.</w:t>
      </w:r>
      <w:r>
        <w:br/>
      </w:r>
      <w:r>
        <w:rPr>
          <w:rFonts w:ascii="Times New Roman" w:hAnsi="Times New Roman"/>
          <w:color w:val="000000"/>
          <w:sz w:val="30"/>
          <w:rtl/>
        </w:rPr>
        <w:t>فإِنْ قيلَ: هل يُطيعُ المأمومينَ؟</w:t>
      </w:r>
      <w:r>
        <w:br/>
      </w:r>
      <w:r>
        <w:br/>
      </w:r>
      <w:r>
        <w:rPr>
          <w:rFonts w:ascii="Times New Roman" w:hAnsi="Times New Roman"/>
          <w:color w:val="000000"/>
          <w:sz w:val="30"/>
          <w:rtl/>
        </w:rPr>
        <w:t>قلنا: لا ، إلَّا إذا أطْلَقَ له الإمام، أو صَرَّحَ له بأنْ يَفْعَلَ مَا شَاءَ.</w:t>
      </w:r>
      <w:r>
        <w:br/>
      </w:r>
      <w:r>
        <w:br/>
      </w:r>
      <w:r>
        <w:rPr>
          <w:rFonts w:ascii="Times New Roman" w:hAnsi="Times New Roman"/>
          <w:color w:val="000000"/>
          <w:sz w:val="30"/>
          <w:rtl/>
        </w:rPr>
        <w:t>كتاب الصلاة ) باب ترك الجهر بـ ( بسم الله الرحمن الرحيم )</w:t>
      </w:r>
      <w:r>
        <w:br/>
      </w:r>
      <w:r>
        <w:br/>
      </w:r>
      <w:r>
        <w:rPr>
          <w:rFonts w:ascii="Times New Roman" w:hAnsi="Times New Roman"/>
          <w:color w:val="000000"/>
          <w:sz w:val="30"/>
        </w:rPr>
        <w:t>٢٣٥</w:t>
      </w:r>
      <w:r>
        <w:br/>
      </w:r>
      <w:r>
        <w:br/>
      </w:r>
      <w:r>
        <w:rPr>
          <w:rFonts w:ascii="Times New Roman" w:hAnsi="Times New Roman"/>
          <w:color w:val="000000"/>
          <w:sz w:val="30"/>
          <w:rtl/>
        </w:rPr>
        <w:t>باب ترك الجهر بـ بِسْمِ اللهِ الرَّحْمَنِ الرَّحِيمِ ) تَرْكِ بـ</w:t>
      </w:r>
      <w:r>
        <w:br/>
      </w:r>
      <w:r>
        <w:br/>
      </w:r>
      <w:r>
        <w:rPr>
          <w:rFonts w:ascii="Times New Roman" w:hAnsi="Times New Roman"/>
          <w:color w:val="000000"/>
          <w:sz w:val="30"/>
          <w:rtl/>
        </w:rPr>
        <w:t>بَوَّبَ المُؤَلِّفُ ِلهَذِهِ المَسْأَلَةِ بخُصُوصها لكَثْرَةِ الخلافِ فيها .</w:t>
      </w:r>
      <w:r>
        <w:br/>
      </w:r>
      <w:r>
        <w:rPr>
          <w:rFonts w:ascii="Times New Roman" w:hAnsi="Times New Roman"/>
          <w:color w:val="000000"/>
          <w:sz w:val="30"/>
          <w:rtl/>
        </w:rPr>
        <w:t>فإِنَّ مِنَ العُلَماءِ مَنْ يَرَى أَنَّهُ يَجْهَرُ بالبَسْمَلةِ، وهؤلاء يَقُولُونَ: إِنَّ البَسْمَلةَ مِن الفَاتِحَةِ، فحيثُ جَهِرْتَ بالفَاتِحَةِ فَاجْهَرْ بِالبَسْمَلةِ، ويَعُدُّونَ البَسْمِلَةَ آيَةً مِنَ الفَاتِحَةِ، وَقَدْ أَجْمَعَ العُلَمَاءُ عَلَى أَنَّ الفَاتِحَةَ سَبْعُ آيات؛ لأنّها هِيَ السَّبْعُ المَثَانِي كما فسَّرها النَّبِيُّ بذلك (</w:t>
      </w:r>
      <w:r>
        <w:rPr>
          <w:rFonts w:ascii="Times New Roman" w:hAnsi="Times New Roman"/>
          <w:color w:val="000000"/>
          <w:sz w:val="30"/>
        </w:rPr>
        <w:t>1</w:t>
      </w:r>
      <w:r>
        <w:rPr>
          <w:rFonts w:ascii="Times New Roman" w:hAnsi="Times New Roman"/>
          <w:color w:val="000000"/>
          <w:sz w:val="30"/>
          <w:rtl/>
        </w:rPr>
        <w:t>) .</w:t>
      </w:r>
      <w:r>
        <w:br/>
      </w:r>
      <w:r>
        <w:rPr>
          <w:rFonts w:ascii="Times New Roman" w:hAnsi="Times New Roman"/>
          <w:color w:val="000000"/>
          <w:sz w:val="30"/>
          <w:rtl/>
        </w:rPr>
        <w:t>وإِذَا كَانَتْ هي السَّبْعَ المثاني، كانتْ آيَاتُها سبعًا بالنص والإجماع، فَهَلِ البَسْمَلةُ</w:t>
      </w:r>
      <w:r>
        <w:br/>
      </w:r>
      <w:r>
        <w:br/>
      </w:r>
      <w:r>
        <w:rPr>
          <w:rFonts w:ascii="Times New Roman" w:hAnsi="Times New Roman"/>
          <w:color w:val="000000"/>
          <w:sz w:val="30"/>
          <w:rtl/>
        </w:rPr>
        <w:t>منها أو لا؟</w:t>
      </w:r>
      <w:r>
        <w:br/>
      </w:r>
      <w:r>
        <w:br/>
      </w:r>
      <w:r>
        <w:rPr>
          <w:rFonts w:ascii="Times New Roman" w:hAnsi="Times New Roman"/>
          <w:color w:val="000000"/>
          <w:sz w:val="30"/>
          <w:rtl/>
        </w:rPr>
        <w:t>مَنْ يَرى أَنَّ البَسْمَلةَ مِنها يقولُ : إِنَّهُ إِذَا تَرَكَ البَسْمَلَةَ بَطَلَتْ صَلَاتُهُ؛ لأَنَّه تَرَكَ</w:t>
      </w:r>
      <w:r>
        <w:br/>
      </w:r>
      <w:r>
        <w:rPr>
          <w:rFonts w:ascii="Times New Roman" w:hAnsi="Times New Roman"/>
          <w:color w:val="000000"/>
          <w:sz w:val="30"/>
          <w:rtl/>
        </w:rPr>
        <w:t>آيَةً مِنَ الفَاتِحَةِ. ويقولُ : إِذَا جَهَرَ بالفَاتِحَةِ جَهَرَ بِالبَسْمَلَةِ؛ لأَنَّهَا مِنها.</w:t>
      </w:r>
      <w:r>
        <w:br/>
      </w:r>
      <w:r>
        <w:rPr>
          <w:rFonts w:ascii="Times New Roman" w:hAnsi="Times New Roman"/>
          <w:color w:val="000000"/>
          <w:sz w:val="30"/>
          <w:rtl/>
        </w:rPr>
        <w:t>أَمَّا مَن يقولُ: إِنَّ البَسْمَلَةَ لَيْسَتْ مِنَ الفَاتِحَةِ - وهو الصَّوَابُ المُتَعَيِّنُ - فَإِنَّهُ لا يَجْهَرُ بالبَسْمَلةِ، كَمَا أَنَّهُ لا يُجْهَرُ بالاستعاذة، ولا بالاسْتِفْتَاحِ، وَهَذَا هُو هَدْيُ النَّبِيِّ صَلَّى اللهُ عَلَيْهِ وَسَلَّمَ، ولو تَرَكَها لمْ تَبْطُلْ صَلاتُهُ ، فلنَعُدَّ الفَاتِحَةَ حَتَّى نَرى هل هي سبع آياتِ بدونِ البَسْمَلةِ أو لا؟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ما جاء في فاتحة الكتاب، رقم (</w:t>
      </w:r>
      <w:r>
        <w:rPr>
          <w:rFonts w:ascii="Times New Roman" w:hAnsi="Times New Roman"/>
          <w:color w:val="000000"/>
          <w:sz w:val="30"/>
        </w:rPr>
        <w:t>٤٤٧٤</w:t>
      </w:r>
      <w:r>
        <w:rPr>
          <w:rFonts w:ascii="Times New Roman" w:hAnsi="Times New Roman"/>
          <w:color w:val="000000"/>
          <w:sz w:val="30"/>
          <w:rtl/>
        </w:rPr>
        <w:t>)، من حديث أبي سعيد بن المعلى رَضِعَ اللَّهُ عَنْهُ.</w:t>
      </w:r>
      <w:r>
        <w:br/>
      </w:r>
      <w:r>
        <w:br/>
      </w:r>
      <w:r>
        <w:rPr>
          <w:rFonts w:ascii="Times New Roman" w:hAnsi="Times New Roman"/>
          <w:color w:val="000000"/>
          <w:sz w:val="30"/>
        </w:rPr>
        <w:t>٢٣٦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علام الحمد لله رب العلمين الا ان الله الرحمن الرحيد اما این اوامر ملك توفير الدين الا ان هذه</w:t>
      </w:r>
      <w:r>
        <w:br/>
      </w:r>
      <w:r>
        <w:rPr>
          <w:rFonts w:ascii="Times New Roman" w:hAnsi="Times New Roman"/>
          <w:color w:val="000000"/>
          <w:sz w:val="30"/>
          <w:rtl/>
        </w:rPr>
        <w:t>ثَلاثَةٌ، كلُّها في حق الله وإياكَ نَعْبُدُ وَإِيَّاكَ نَسْتَعِينُ ﴾ هَذِهِ الرَّابِعَةُ بَعْضُها اللهِ وبَعْضُها للآدمي، ﴿ اهْدِنَا الصِّرَاطَ الْمُسْتَقِيمَ مِرطَ الَّذِينَ أَنْعَمْتَ عَلَيْهِمْ هَذِهِ ثلاث آيات للإِنْسَانِ.</w:t>
      </w:r>
      <w:r>
        <w:br/>
      </w:r>
      <w:r>
        <w:rPr>
          <w:rFonts w:ascii="Times New Roman" w:hAnsi="Times New Roman"/>
          <w:color w:val="000000"/>
          <w:sz w:val="30"/>
          <w:rtl/>
        </w:rPr>
        <w:t xml:space="preserve">إذَنْ: هي سبع آيات: الثَّلاث الأولى منها الله، والثَّلاثُ الأخيرةُ مِنها للإِنْسَانِ، والرَّابِعةُ بين الثَّلاثِ والثَّلاثِ ِبينَ اللهِ وبَيْنَ العَبْدِ، وَهَذَا مُطابِقٌ تَمامًا لَحَدِيثِ أَبِي هُرَيْرَةَ قَالَ: سَمِعْتُ رَسُولَ اللهِ ﷺ يَقُولُ: «قَالَ اللهُ عَزَوَجَلَّ: قَسَمْتُ الصَّلاةَ بَيْنِي وَبَيْنَ عَبْدِي، وَلِعَبْدِي مَا سَأَلَ، فَإِذَا قَالَ العَبْدُ الْحَمْدُ لِلَّهِ رَبِّ الْعَالَمِينَ . قَالَ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حَمِدَنِي عَبْدِي. وَإِذَا قَالَ: الرَّحْمَنِ الرَّحِيمِ ﴾ قَالَ: أَثْنَى عَلَى عَبْدِي، وَإِذَا قَالَ: مَلِكِ يَوْمِ الذِينَ قَالَ: تَجَدَنِ عَبْدِي، أَوْ قَالَ: فَوَّضَ إِلَى عَبْدِي، وَإِذَا قَالَ: ﴿إِيَّاكَ نَعْبُدُ وَإِيَّاكَ نَسْتَعِينُ ﴾ قَالَ: هَذَا بَيْنِي وَبَيْنَ عَبْدِي وَلِعَبْدِي مَا سَأَلَ، فَإِذَا قَالَ: ﴿ اهْدِنَا الصِّرَاطَ الْمُسْتَقِيمَ صِرَاطَ الَّذِينَ المُمْتَ عَلَيْهِمْ ، فَهَذَا لِعَبْدِي وَلِعَبْدِي مَا سَأَلَ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فتبيَّنَ أَنَّ الفَاتِحَة سَبْعُ آياتٍ بدونِ البَسْمَلةِ، وَهَذَا وَاضِحٌ؛ لأَنَّنَا إِذَا فَسَّمْناها هَذَا التَّقْسيمَ، صَارَتْ إِيَّاكَ نَعْبُدُ وَإِيَّاكَ نَسْتَعِينُ ) هي الوُسْطى، وَهِيَ الَّتِي بَيْنَ اللهِ</w:t>
      </w:r>
      <w:r>
        <w:br/>
      </w:r>
      <w:r>
        <w:br/>
      </w:r>
      <w:r>
        <w:rPr>
          <w:rFonts w:ascii="Times New Roman" w:hAnsi="Times New Roman"/>
          <w:color w:val="000000"/>
          <w:sz w:val="30"/>
          <w:rtl/>
        </w:rPr>
        <w:t>وَبَيْنَ العَبْدِ.</w:t>
      </w:r>
      <w:r>
        <w:br/>
      </w:r>
      <w:r>
        <w:br/>
      </w:r>
      <w:r>
        <w:rPr>
          <w:rFonts w:ascii="Times New Roman" w:hAnsi="Times New Roman"/>
          <w:color w:val="000000"/>
          <w:sz w:val="30"/>
          <w:rtl/>
        </w:rPr>
        <w:t>ولَوْ سَأَلَ سَائِلٌ : إِذَا كَانَ العُلَماء قد اختلفوا في كونِ البَسْمَلةِ آيَةٌ مِنَ الفَاتِحَةِ أو لا، فلماذا في جميع المصاحفِ نَجِدُ أَنَّ البَسْمَلةَ مَرقُومَةٌ عَلَى اعتبارها آيَةٌ مِنَ</w:t>
      </w:r>
      <w:r>
        <w:br/>
      </w:r>
      <w:r>
        <w:br/>
      </w:r>
      <w:r>
        <w:rPr>
          <w:rFonts w:ascii="Times New Roman" w:hAnsi="Times New Roman"/>
          <w:color w:val="000000"/>
          <w:sz w:val="30"/>
          <w:rtl/>
        </w:rPr>
        <w:t>الفاتحة؟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الصلاة، باب وجوب قراءة الفاتحة في كل ركعة، رقم (</w:t>
      </w:r>
      <w:r>
        <w:rPr>
          <w:rFonts w:ascii="Times New Roman" w:hAnsi="Times New Roman"/>
          <w:color w:val="000000"/>
          <w:sz w:val="30"/>
        </w:rPr>
        <w:t>٣٩٥</w:t>
      </w:r>
      <w:r>
        <w:rPr>
          <w:rFonts w:ascii="Times New Roman" w:hAnsi="Times New Roman"/>
          <w:color w:val="000000"/>
          <w:sz w:val="30"/>
          <w:rtl/>
        </w:rPr>
        <w:t>).</w:t>
      </w:r>
      <w:r>
        <w:br/>
      </w:r>
      <w:r>
        <w:br/>
      </w:r>
      <w:r>
        <w:rPr>
          <w:rFonts w:ascii="Times New Roman" w:hAnsi="Times New Roman"/>
          <w:color w:val="000000"/>
          <w:sz w:val="30"/>
          <w:rtl/>
        </w:rPr>
        <w:t>كتاب الصلاة ( باب ترك الجهر ب( بسم الله الرحمن الرحيم )</w:t>
      </w:r>
      <w:r>
        <w:br/>
      </w:r>
      <w:r>
        <w:br/>
      </w:r>
      <w:r>
        <w:rPr>
          <w:rFonts w:ascii="Times New Roman" w:hAnsi="Times New Roman"/>
          <w:color w:val="000000"/>
          <w:sz w:val="30"/>
        </w:rPr>
        <w:t>۲۳۷</w:t>
      </w:r>
      <w:r>
        <w:br/>
      </w:r>
      <w:r>
        <w:br/>
      </w:r>
      <w:r>
        <w:rPr>
          <w:rFonts w:ascii="Times New Roman" w:hAnsi="Times New Roman"/>
          <w:color w:val="000000"/>
          <w:sz w:val="30"/>
          <w:rtl/>
        </w:rPr>
        <w:t>فالجَوَابُ: كأنَّ الكاتب الأوَّلَ كَتَبَ عَلَى القَوْلِ بِأَنَّهَا آيَةٌ مِن الفَاتِحَةِ، ثمَّ تَناقَلَ النَّاسُ هَذِهِ الكِتابَةَ، واستمرُّوا عَلَيْها ، بِنَاءً عَلَى أَنَّ كِتابَةَ القُرْآنِ يَجِبُ أَنْ تَكُونَ ،محترمةٌ، حَتَّى إِنَّ بَعْضَ العُلَماءِ قَالَ: يَجِبُ أَنْ يُكْتَبَ القُرْآنُ عَلَى حَسَبِ القَاعِدَةِ العُثمانِيَّةِ، فتُكتَبُ: (الصَّلَاةَ) بالواوِ دُونَ الألِفِ، و(الزَّكَوةَ) بالواو، و (الرِّبوا ) بالواو وَهَكَذَا.</w:t>
      </w:r>
      <w:r>
        <w:br/>
      </w:r>
      <w:r>
        <w:rPr>
          <w:rFonts w:ascii="Times New Roman" w:hAnsi="Times New Roman"/>
          <w:color w:val="000000"/>
          <w:sz w:val="30"/>
          <w:rtl/>
        </w:rPr>
        <w:t>يقولُ: حَتَّى في مقامِ التَّعْلِيمِ ِللصَّبْيانِ، لا تَكْتُبُ عَلَى القَاعِدَةِ المعروفة عندهُم، بل اكتُبْ عَلَى الرَّسْمِ العُثماني.</w:t>
      </w:r>
      <w:r>
        <w:br/>
      </w:r>
      <w:r>
        <w:rPr>
          <w:rFonts w:ascii="Times New Roman" w:hAnsi="Times New Roman"/>
          <w:color w:val="000000"/>
          <w:sz w:val="30"/>
          <w:rtl/>
        </w:rPr>
        <w:t>وَمِنَ العُلَماءِ مَنْ يقولُ: إِنَّ الرَّسمَ العُثمانِيَّ لا يُتَعَبَّدُ بِه بِدَلِيلِ أَنَّهُ لَوْ كَانَ الرَّسْمُ العثماني في ذَلِكَ الوَقْتِ عند كِتابَةِ الْمُصْحَفِ عَلَى غَيْرِ هَذَا الوَجْهِ؛ لَكَتَبُوهُ عَلَى غَيْرِ هَذَا الوَجْهِ، فلا يُتَعَبَّدُ بكتابةِ القُرْآنِ عَلَى الرَّسم العثماني، وبناءً على هذا يجوز أَنْ أكْتُبَ المُصْحَفَ عَلَى حَسَبِ قَوَاعِدِ الإملاء في وقتِ كتابتِهِ الأخيرة، هذانِ قَوْلانِ. الْقَوْلُ الثَّالِثُ أَنَّهُ يُفَرَّقُ بين المتعلمينَ والثَّالِينَ، الثَّالِي اكْتُبْ له المُصْحَفَ عَلَى الرَّسم العثماني، والمُتَعَلَّمُ عَلَى القَاعِدَةِ الَّتِي يَعْرِفُها؛ لأَنَّكَ لَوْ كَتَبتَ للصَّبِيِّ وَإِنَّ الصَّلَوَةَ كَانَتْ عَلَى الْمُؤْمِنِينَ كِتَبًا مَّوْقُونَ ﴾ [النساء:</w:t>
      </w:r>
      <w:r>
        <w:rPr>
          <w:rFonts w:ascii="Times New Roman" w:hAnsi="Times New Roman"/>
          <w:color w:val="000000"/>
          <w:sz w:val="30"/>
        </w:rPr>
        <w:t>١٠٣</w:t>
      </w:r>
      <w:r>
        <w:rPr>
          <w:rFonts w:ascii="Times New Roman" w:hAnsi="Times New Roman"/>
          <w:color w:val="000000"/>
          <w:sz w:val="30"/>
          <w:rtl/>
        </w:rPr>
        <w:t>]، يقرأُ الصَّلاةَ: الصَّلَوْتَ، والزَّكَاةَ: الزَّكَوْتَ ، والرِّبا: الربو.</w:t>
      </w:r>
      <w:r>
        <w:br/>
      </w:r>
      <w:r>
        <w:rPr>
          <w:rFonts w:ascii="Times New Roman" w:hAnsi="Times New Roman"/>
          <w:color w:val="000000"/>
          <w:sz w:val="30"/>
          <w:rtl/>
        </w:rPr>
        <w:t>إِذَنْ: إِذَا كَانَ فِي مَقامِ التَّعْلِيمِ فَاكْتُبِ المُصْحَفَ عَلَى حَسَبِ القَوَاعِدِ الَّتِي يَعْرِفُها مَن تُعَلَّمُهُ؛ كي لا يُخْطِئ في تِلاوتِهِ، وَهَذَا القَوْلُ المُفَصَّلُ أصحُ الأَقْوَالِ، أَنَّهُ إِذَا كَانَ المَقامُ مَقامَ تَعْلِيمِ فَاكْتُبْ حَسَبَ القَاعِدَةِ الَّتِي يَعْرِفُها المُعَلَّمُ؛ كي لا يُخْطِىَ في القِرَاءَةِ، أَمَّا إِذَا كَانَ المَقامُ مَقامَ تِلاوة ، فاكْتُبْ عَلَى الرَّسم العثماني.</w:t>
      </w:r>
      <w:r>
        <w:br/>
      </w:r>
      <w:r>
        <w:br/>
      </w:r>
      <w:r>
        <w:rPr>
          <w:rFonts w:ascii="Times New Roman" w:hAnsi="Times New Roman"/>
          <w:color w:val="000000"/>
          <w:sz w:val="30"/>
        </w:rPr>
        <w:t>۲۳۸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والمصاحفُ التي بأَيْدِينا الآنَ على الرَّسْمِ العُثماني، ورَأَيْتُ قَديما مَصاحِفَ مطبوعةٌ على حَسَبَ القواعدِ المعروفة الآنَ الصَّلاةُ) لام ألفٍ وليست لامَ واوِ (الزَّكاةُ) كافُ ألفٍ وليستْ كافَ واو ، وهَلُمَّ جَرَّا.</w:t>
      </w:r>
      <w:r>
        <w:br/>
      </w:r>
      <w:r>
        <w:rPr>
          <w:rFonts w:ascii="Times New Roman" w:hAnsi="Times New Roman"/>
          <w:color w:val="000000"/>
          <w:sz w:val="30"/>
          <w:rtl/>
        </w:rPr>
        <w:t>وَلَوْ سَأَلَ سَائِلٌ : كَيْفَ يجرؤ إِنْسَانُ ويقولُ: تجبُ الكِتابه بكذا. والوُجُوبُ حُكمُ شَرْعِيٌّ، فما الدَّلِيلُ؟</w:t>
      </w:r>
      <w:r>
        <w:br/>
      </w:r>
      <w:r>
        <w:rPr>
          <w:rFonts w:ascii="Times New Roman" w:hAnsi="Times New Roman"/>
          <w:color w:val="000000"/>
          <w:sz w:val="30"/>
          <w:rtl/>
        </w:rPr>
        <w:t>فالجَوَابُ: الإجماعُ، أَجْمَعَ المُسْلِمُونَ عَلَى نَقْلِ الْمُصْحَفِ هَكَذَا، فَإِذَا نقلَهُ عَلَى غَيْرِ هَذَا خَرَجَ عَنِ الإِجْمَاعِ، لكن كما قُلْنَا: المَسْأَلَةُ خِلافيَّةٌ، لَيْسَ فِيهَا إِجْمَاعٌ، بل فِيهَا</w:t>
      </w:r>
      <w:r>
        <w:br/>
      </w:r>
      <w:r>
        <w:br/>
      </w:r>
      <w:r>
        <w:rPr>
          <w:rFonts w:ascii="Times New Roman" w:hAnsi="Times New Roman"/>
          <w:color w:val="000000"/>
          <w:sz w:val="30"/>
          <w:rtl/>
        </w:rPr>
        <w:t>ثَلاثَةُ أَقْوَالٍ.</w:t>
      </w:r>
      <w:r>
        <w:br/>
      </w:r>
      <w:r>
        <w:br/>
      </w:r>
      <w:r>
        <w:rPr>
          <w:rFonts w:ascii="Times New Roman" w:hAnsi="Times New Roman"/>
          <w:color w:val="000000"/>
          <w:sz w:val="30"/>
          <w:rtl/>
        </w:rPr>
        <w:t>فلَوْ سَأَلَ سَائِلٌ: فَإِذَا خَرَجَ عَنِ الإجماع، لكن لم يقولوا: لَا تَجُوزُ المخالفة،</w:t>
      </w:r>
      <w:r>
        <w:br/>
      </w:r>
      <w:r>
        <w:rPr>
          <w:rFonts w:ascii="Times New Roman" w:hAnsi="Times New Roman"/>
          <w:color w:val="000000"/>
          <w:sz w:val="30"/>
          <w:rtl/>
        </w:rPr>
        <w:t>بَلْ قالُوا: لأنَّ عَمَل النَّاسِ عَلَى كذا، فهل تجوز مخالفته؟ فالجَوَابُ : لا تَجوزُ مُخَالَفَته، حَتَّى وَإِنَّ لَم يَقُولُوا: لَا يَجُوزُ.</w:t>
      </w:r>
      <w:r>
        <w:br/>
      </w:r>
      <w:r>
        <w:rPr>
          <w:rFonts w:ascii="Times New Roman" w:hAnsi="Times New Roman"/>
          <w:color w:val="000000"/>
          <w:sz w:val="30"/>
          <w:rtl/>
        </w:rPr>
        <w:t>فإنْ قِيلَ: حَتَّى وَإِنْ لمْ يَقولوا لا يَجُوزُ الخروجُ عن عَمَلِهم؟</w:t>
      </w:r>
      <w:r>
        <w:br/>
      </w:r>
      <w:r>
        <w:rPr>
          <w:rFonts w:ascii="Times New Roman" w:hAnsi="Times New Roman"/>
          <w:color w:val="000000"/>
          <w:sz w:val="30"/>
          <w:rtl/>
        </w:rPr>
        <w:t>فالجَوَابُ: نعم، لا يَجُوزُ إِلَّا إِذَا كَانَ حُكْمُ المَسْأَلَةِ الاسْتِحْبَابَ مِن الأَصْل، يعني بحيثُ لو وَرَدَ بها نَضٌ لكانَ الاسْتِحْبَابَ مِثلُ إِجْمَاعِهِم عَلَى بَعْضٍ أَفْعَالِ</w:t>
      </w:r>
      <w:r>
        <w:br/>
      </w:r>
      <w:r>
        <w:br/>
      </w:r>
      <w:r>
        <w:rPr>
          <w:rFonts w:ascii="Times New Roman" w:hAnsi="Times New Roman"/>
          <w:color w:val="000000"/>
          <w:sz w:val="30"/>
          <w:rtl/>
        </w:rPr>
        <w:t>الصَّلاةِ المُستَحَيَّة.</w:t>
      </w:r>
      <w:r>
        <w:br/>
      </w:r>
      <w:r>
        <w:br/>
      </w:r>
      <w:r>
        <w:rPr>
          <w:rFonts w:ascii="Times New Roman" w:hAnsi="Times New Roman"/>
          <w:color w:val="000000"/>
          <w:sz w:val="30"/>
        </w:rPr>
        <w:t>۱۱۰</w:t>
      </w:r>
      <w:r>
        <w:rPr>
          <w:rFonts w:ascii="Times New Roman" w:hAnsi="Times New Roman"/>
          <w:color w:val="000000"/>
          <w:sz w:val="30"/>
          <w:rtl/>
        </w:rPr>
        <w:t xml:space="preserve"> - عَنْ أَنَسِ بْنِ مَالِكٍ رَضِوَاللَّهُ عَنْهُ: أَنَّ النَّبِيَّ ﷺ وَأَبَا بَكْرٍ وَعُمَرَ رَ لَهُ عَنْهُ :</w:t>
      </w:r>
      <w:r>
        <w:br/>
      </w:r>
      <w:r>
        <w:rPr>
          <w:rFonts w:ascii="Times New Roman" w:hAnsi="Times New Roman"/>
          <w:color w:val="000000"/>
          <w:sz w:val="30"/>
          <w:rtl/>
        </w:rPr>
        <w:t>كَانُوا يَسْتَفْتِحُونَ الصَّلاةَ بِـالْحَمْدُ لِلَّهِ رَبِّ الْعَالَمِينَ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ما يقول بعد التكبير، رقم (</w:t>
      </w:r>
      <w:r>
        <w:rPr>
          <w:rFonts w:ascii="Times New Roman" w:hAnsi="Times New Roman"/>
          <w:color w:val="000000"/>
          <w:sz w:val="30"/>
        </w:rPr>
        <w:t>٧٤٣</w:t>
      </w:r>
      <w:r>
        <w:rPr>
          <w:rFonts w:ascii="Times New Roman" w:hAnsi="Times New Roman"/>
          <w:color w:val="000000"/>
          <w:sz w:val="30"/>
          <w:rtl/>
        </w:rPr>
        <w:t>).</w:t>
      </w:r>
      <w:r>
        <w:br/>
      </w:r>
      <w:r>
        <w:br/>
      </w:r>
      <w:r>
        <w:rPr>
          <w:rFonts w:ascii="Times New Roman" w:hAnsi="Times New Roman"/>
          <w:color w:val="000000"/>
          <w:sz w:val="30"/>
          <w:rtl/>
        </w:rPr>
        <w:t>كتاب الصلاة ) باب ترك الجهر بـ ( بسم الله الرحمن الرحيم )</w:t>
      </w:r>
      <w:r>
        <w:br/>
      </w:r>
      <w:r>
        <w:br/>
      </w:r>
      <w:r>
        <w:rPr>
          <w:rFonts w:ascii="Times New Roman" w:hAnsi="Times New Roman"/>
          <w:color w:val="000000"/>
          <w:sz w:val="30"/>
        </w:rPr>
        <w:t>۲۳۹</w:t>
      </w:r>
      <w:r>
        <w:br/>
      </w:r>
      <w:r>
        <w:br/>
      </w:r>
      <w:r>
        <w:rPr>
          <w:rFonts w:ascii="Times New Roman" w:hAnsi="Times New Roman"/>
          <w:color w:val="000000"/>
          <w:sz w:val="30"/>
          <w:rtl/>
        </w:rPr>
        <w:t>وَفِي رِوَايَةٍ: صَلَّيْتُ مَعَ أَبِي بَكْرٍ وَعُمَرَ وَعُثْمانَ، فَلَمْ أَسْمَعْ أَحَدًا مِنْهُمْ يَقْرَأُ</w:t>
      </w:r>
      <w:r>
        <w:br/>
      </w:r>
      <w:r>
        <w:br/>
      </w:r>
      <w:r>
        <w:rPr>
          <w:rFonts w:ascii="Times New Roman" w:hAnsi="Times New Roman"/>
          <w:color w:val="000000"/>
          <w:sz w:val="30"/>
          <w:rtl/>
        </w:rPr>
        <w:t>بسم الله الرحمن الرحيم</w:t>
      </w:r>
      <w:r>
        <w:br/>
      </w:r>
      <w:r>
        <w:br/>
      </w:r>
      <w:r>
        <w:rPr>
          <w:rFonts w:ascii="Times New Roman" w:hAnsi="Times New Roman"/>
          <w:color w:val="000000"/>
          <w:sz w:val="30"/>
          <w:rtl/>
        </w:rPr>
        <w:t>ومُسْلِمٍ: صَلَّيْتُ خَلْفَ النَّبِيِّ ﷺ وَأَبِي بَكْرٍ، وَعُمَرَ، وَعُثْمَانَ، فَكَانُوا يَسْتَفْتِحُونَ بِـالْحَمْدُ لِلَّهِ رَبِّ الْعَالَمِينَ ﴾ ، لا يَذْكُرُونَ ﴿بِسْمِ اللَّهِ الرَّحْمنِ الرَّحِيمِ ﴾ فِي أَوَّلِ قِرَاءَةِ، وَلَا فِي آخِرِهَا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في حَدِيثِ أَنَسٍ رَمَ اللهُ عَنْهُ أَنَّ النَّبِي ، وَأَبَا بَكْرٍ، وَعُمَرَ، وَعُثْمَانَ كَانُوا يَسْتَفْتِحُونَ القِرَاءَةَ بـ (الْحَمْدُ لِلَّهِ رَبِّ الْعَلَمِينَ )، أي: بِهَذِهِ الآية، أما البَسْمَلةُ فلا يفتتحونَ بها، أي: أنَّهم لا يَجْهَرُونَ بِهَا، فَيَتَعَيَّنُ أَنْ يُحْمَلَ هَذَا عَلَى أَنَّهُمْ لَا يَجْهَرُونَ بهَا ، وعَدَمُ الجَهْرِ يُطْلَقُ عَلَيْهِ التَّرْكُ.</w:t>
      </w:r>
      <w:r>
        <w:br/>
      </w:r>
      <w:r>
        <w:rPr>
          <w:rFonts w:ascii="Times New Roman" w:hAnsi="Times New Roman"/>
          <w:color w:val="000000"/>
          <w:sz w:val="30"/>
          <w:rtl/>
        </w:rPr>
        <w:t>فعَنْ أَبِي هُرَيْرَةَ رَضِينَهُ عَنهُ، قَالَ: كَانَ رَسُولُ اللهِ ﷺ إِذَا كَبَّرَ فِي الصَّلاةِ، سَكَتَ هُنَيَّةٌ قَبْلَ أَنْ يَقْرَأَ فَقُلْتُ: يَا رَسُولَ اللهِ بِأَبِي أَنْتَ وَأُمِّي أَرَأَيْتَ سُكُونَكَ بَيْنَ التَّكْبِيرِ</w:t>
      </w:r>
      <w:r>
        <w:br/>
      </w:r>
      <w:r>
        <w:br/>
      </w:r>
      <w:r>
        <w:rPr>
          <w:rFonts w:ascii="Times New Roman" w:hAnsi="Times New Roman"/>
          <w:color w:val="000000"/>
          <w:sz w:val="30"/>
          <w:rtl/>
        </w:rPr>
        <w:t>وَالْقِرَاءَةِ، مَا تَقُولُ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فجَعَلَ عَدَمَ الإسْماعِ سُكونًا، مَعَ أَنَّهُ لم يَسكُتْ، هو يَقْرَأُ لكنْ سِرًّا، هنا نَفَى أَنْ يَكُونوا يَبْدَؤُونَ بالبَسْمَلَةِ، والمُرَادُ نفي الجَهْرِ ، لا أنَّهم لا يُسمونَ؛ بل هم يُسمونَ</w:t>
      </w:r>
      <w:r>
        <w:br/>
      </w:r>
      <w:r>
        <w:br/>
      </w:r>
      <w:r>
        <w:rPr>
          <w:rFonts w:ascii="Times New Roman" w:hAnsi="Times New Roman"/>
          <w:color w:val="000000"/>
          <w:sz w:val="30"/>
          <w:rtl/>
        </w:rPr>
        <w:t>لكن سرا.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حجة من قال لا يجهر بالبسملة، رقم (</w:t>
      </w:r>
      <w:r>
        <w:rPr>
          <w:rFonts w:ascii="Times New Roman" w:hAnsi="Times New Roman"/>
          <w:color w:val="000000"/>
          <w:sz w:val="30"/>
        </w:rPr>
        <w:t>٣٩٩</w:t>
      </w:r>
      <w:r>
        <w:rPr>
          <w:rFonts w:ascii="Times New Roman" w:hAnsi="Times New Roman"/>
          <w:color w:val="000000"/>
          <w:sz w:val="30"/>
          <w:rtl/>
        </w:rPr>
        <w:t xml:space="preserve">/ </w:t>
      </w:r>
      <w:r>
        <w:rPr>
          <w:rFonts w:ascii="Times New Roman" w:hAnsi="Times New Roman"/>
          <w:color w:val="000000"/>
          <w:sz w:val="30"/>
        </w:rPr>
        <w:t>٥٠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الصلاة، باب حجة من قال لا يجهر بالبسملة، رقم (</w:t>
      </w:r>
      <w:r>
        <w:rPr>
          <w:rFonts w:ascii="Times New Roman" w:hAnsi="Times New Roman"/>
          <w:color w:val="000000"/>
          <w:sz w:val="30"/>
        </w:rPr>
        <w:t>٥٢/٣٩٩</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الأذان باب ما يقول بعد التكبير رقم (</w:t>
      </w:r>
      <w:r>
        <w:rPr>
          <w:rFonts w:ascii="Times New Roman" w:hAnsi="Times New Roman"/>
          <w:color w:val="000000"/>
          <w:sz w:val="30"/>
        </w:rPr>
        <w:t>٧٤٤</w:t>
      </w:r>
      <w:r>
        <w:rPr>
          <w:rFonts w:ascii="Times New Roman" w:hAnsi="Times New Roman"/>
          <w:color w:val="000000"/>
          <w:sz w:val="30"/>
          <w:rtl/>
        </w:rPr>
        <w:t>)، ومسلم: كتاب المساجد، باب ما يقال بين التكبيرة الإحرام والقراءة، رقم (</w:t>
      </w:r>
      <w:r>
        <w:rPr>
          <w:rFonts w:ascii="Times New Roman" w:hAnsi="Times New Roman"/>
          <w:color w:val="000000"/>
          <w:sz w:val="30"/>
        </w:rPr>
        <w:t>٥٩٨</w:t>
      </w:r>
      <w:r>
        <w:rPr>
          <w:rFonts w:ascii="Times New Roman" w:hAnsi="Times New Roman"/>
          <w:color w:val="000000"/>
          <w:sz w:val="30"/>
          <w:rtl/>
        </w:rPr>
        <w:t>).</w:t>
      </w:r>
      <w:r>
        <w:br/>
      </w:r>
      <w:r>
        <w:br/>
      </w:r>
      <w:r>
        <w:rPr>
          <w:rFonts w:ascii="Times New Roman" w:hAnsi="Times New Roman"/>
          <w:color w:val="000000"/>
          <w:sz w:val="30"/>
        </w:rPr>
        <w:t>٢٤٠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رواية: (صَلَّيْتُ مَعَ أَبِي بَكْرٍ، وَعُمَرَ، وَعُثْمَانَ - رِضْوَانُ اللَّهِ عَلَيْهِمْ - فَلَمْ أَسْمَعْ أَحَدًا يَجْهَرْ بِـ بِسمِ اللهِ الرَّحمنِ الرَّحِيمِ ، هَذَا الحَدِيثُ فِيهِ زيادةً ونقص الزيادة</w:t>
      </w:r>
      <w:r>
        <w:br/>
      </w:r>
      <w:r>
        <w:br/>
      </w:r>
      <w:r>
        <w:rPr>
          <w:rFonts w:ascii="Times New Roman" w:hAnsi="Times New Roman"/>
          <w:color w:val="000000"/>
          <w:sz w:val="30"/>
          <w:rtl/>
        </w:rPr>
        <w:t>هي</w:t>
      </w:r>
      <w:r>
        <w:br/>
      </w:r>
      <w:r>
        <w:br/>
      </w:r>
      <w:r>
        <w:rPr>
          <w:rFonts w:ascii="Times New Roman" w:hAnsi="Times New Roman"/>
          <w:color w:val="000000"/>
          <w:sz w:val="30"/>
          <w:rtl/>
        </w:rPr>
        <w:t>(عُثمانَ)، والنقصُ فِي ذِكْرِ النَّبِيِّ صَلَّى اللَّهُ عَلَيْهِ وَسَلَّمَ.</w:t>
      </w:r>
      <w:r>
        <w:br/>
      </w:r>
      <w:r>
        <w:rPr>
          <w:rFonts w:ascii="Times New Roman" w:hAnsi="Times New Roman"/>
          <w:color w:val="000000"/>
          <w:sz w:val="30"/>
          <w:rtl/>
        </w:rPr>
        <w:t>ولِمُسْلِمٍ: صَلَّيْتُ خَلَفَ النَّبِيِّ ﷺ وَأَبِي بَكْرٍ، وَعُمَرَ، وَعُثْمَانَ، فَكَانُوا يَسْتَفْتِحُونَ بِـالْحَمْدُ لِلَّهِ رَبِّ الْعَالَمِينَ ﴾ ، لا يَذْكُرُونَ بِدِ اللَّهِ الرَّحمنِ الرَّحِيمِ ﴾ فِي أَوَّلِ قِرَاءَةٍ وَلا فِي آخِرِهَا»، أي: لا يَذْكُرُونَ جَهِرًا، أَمَّا سِرًّا فَيَذْكُرُونَهَا.</w:t>
      </w:r>
      <w:r>
        <w:br/>
      </w:r>
      <w:r>
        <w:br/>
      </w:r>
      <w:r>
        <w:rPr>
          <w:rFonts w:ascii="Times New Roman" w:hAnsi="Times New Roman"/>
          <w:color w:val="000000"/>
          <w:sz w:val="30"/>
          <w:rtl/>
        </w:rPr>
        <w:t>كافية.</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الاسْتِدْلالُ بِسُنَّةِ الرَّسُولِ</w:t>
      </w:r>
      <w:r>
        <w:br/>
      </w:r>
      <w:r>
        <w:rPr>
          <w:rFonts w:ascii="Times New Roman" w:hAnsi="Times New Roman"/>
          <w:color w:val="000000"/>
          <w:sz w:val="30"/>
          <w:rtl/>
        </w:rPr>
        <w:t>ﷺ وَالْخُلَفَاءِ الرَّاشِدِينَ.</w:t>
      </w:r>
      <w:r>
        <w:br/>
      </w:r>
      <w:r>
        <w:rPr>
          <w:rFonts w:ascii="Times New Roman" w:hAnsi="Times New Roman"/>
          <w:color w:val="000000"/>
          <w:sz w:val="30"/>
          <w:rtl/>
        </w:rPr>
        <w:t>فَإِنْ قَالَ قَائِلٌ : لا حَاجَةَ إِلَى ذِكْرِ سُنَّةِ الخُلَفَاءِ الرَّاشِدِينَ؛ لِأَنَّ سُنَّةَ النَّبِيِّ ﷺ</w:t>
      </w:r>
      <w:r>
        <w:br/>
      </w:r>
      <w:r>
        <w:br/>
      </w:r>
      <w:r>
        <w:rPr>
          <w:rFonts w:ascii="Times New Roman" w:hAnsi="Times New Roman"/>
          <w:color w:val="000000"/>
          <w:sz w:val="30"/>
          <w:rtl/>
        </w:rPr>
        <w:t>قُلْنا : لكنَّ ذِكْرَ سُنَّةِ الخُلَفَاءِ الرَّاشِدِينَ فِيهِ الإِشَارَةُ إِلَى أَنَّ الحُكْمَ لمْ يُنْسَخْ،</w:t>
      </w:r>
      <w:r>
        <w:br/>
      </w:r>
      <w:r>
        <w:rPr>
          <w:rFonts w:ascii="Times New Roman" w:hAnsi="Times New Roman"/>
          <w:color w:val="000000"/>
          <w:sz w:val="30"/>
          <w:rtl/>
        </w:rPr>
        <w:t>بل بَقِيَ وعَمِلَ به الخُلَفَاهُ مِن بَعدِ مَوْتِ الرَّسُولِ صَى اللَّهُ عَلَيْهِ وَسَلَّم. الفَائِدَةُ الثَّانِيَةُ : الاسْتِدْلالُ بِالْفِعْلِ لِأَنَّ الرَّسُولَ ﷺ لَمْ يَقُلْ: لا تُسَمُّوا، أو</w:t>
      </w:r>
      <w:r>
        <w:br/>
      </w:r>
      <w:r>
        <w:br/>
      </w:r>
      <w:r>
        <w:rPr>
          <w:rFonts w:ascii="Times New Roman" w:hAnsi="Times New Roman"/>
          <w:color w:val="000000"/>
          <w:sz w:val="30"/>
          <w:rtl/>
        </w:rPr>
        <w:t>لا تَجْهَرُوا، لكنَّهُ لمْ يَجْهَرْ، فيُسْتَدَلُّ بِفِعْلِهِ.</w:t>
      </w:r>
      <w:r>
        <w:br/>
      </w:r>
      <w:r>
        <w:br/>
      </w:r>
      <w:r>
        <w:rPr>
          <w:rFonts w:ascii="Times New Roman" w:hAnsi="Times New Roman"/>
          <w:color w:val="000000"/>
          <w:sz w:val="30"/>
          <w:rtl/>
        </w:rPr>
        <w:t>الفَائِدَةُ الثَّالِثَةُ: أَنَّ التَّرْكَ سُنَّةٌ كالفِعْل ؛ لِأَنَّ أَنسًا رَ اللَّهُ عَنْهُ إِنَّهَا سَاقَ هَذَا الْحَدِيثَ لِيَسْتَدِلَّ به عَلَى عدم الجهر، فيَكُونُ التَّرْكُ سُنَّةٌ، كما أَنَّ الفِعْلَ سُنَّةٌ، ولكنَّ هَذَا الأخير يُشْتَرَطُ فِيهِ أَنْ يَكُونَ السَّببُ مَوْجودًا في عَهْدِ الرَّسُولِ ﷺ ولم يُفْعَلْ، فَإِذَا كَانَ</w:t>
      </w:r>
      <w:r>
        <w:br/>
      </w:r>
      <w:r>
        <w:rPr>
          <w:rFonts w:ascii="Times New Roman" w:hAnsi="Times New Roman"/>
          <w:color w:val="000000"/>
          <w:sz w:val="30"/>
          <w:rtl/>
        </w:rPr>
        <w:t>السَّبب موجودًا، ولمْ يُفْعَلُ؛ كَانَ التَّرْكُ هو السُّنَّةَ.</w:t>
      </w:r>
      <w:r>
        <w:br/>
      </w:r>
      <w:r>
        <w:br/>
      </w:r>
      <w:r>
        <w:rPr>
          <w:rFonts w:ascii="Times New Roman" w:hAnsi="Times New Roman"/>
          <w:color w:val="000000"/>
          <w:sz w:val="30"/>
          <w:rtl/>
        </w:rPr>
        <w:t>كتاب الصلاة ( باب ترك الجهر ب( بسم الله الرحمن الرحيم )</w:t>
      </w:r>
      <w:r>
        <w:br/>
      </w:r>
      <w:r>
        <w:br/>
      </w:r>
      <w:r>
        <w:rPr>
          <w:rFonts w:ascii="Times New Roman" w:hAnsi="Times New Roman"/>
          <w:color w:val="000000"/>
          <w:sz w:val="30"/>
        </w:rPr>
        <w:t>٢٤١</w:t>
      </w:r>
      <w:r>
        <w:br/>
      </w:r>
      <w:r>
        <w:br/>
      </w:r>
      <w:r>
        <w:rPr>
          <w:rFonts w:ascii="Times New Roman" w:hAnsi="Times New Roman"/>
          <w:color w:val="000000"/>
          <w:sz w:val="30"/>
          <w:rtl/>
        </w:rPr>
        <w:t>إِذنِ: التَّرْكُ سُنَّةٌ بِشَرْطِ أَنْ يُوجدَ السَّببُ، ونَضْرِبُ مثلا يُقرِّبُ هذا : لو قالَ قَائِلٌ : يُسَنُّ إِذَا دَخَلَ المَسْجِدَ أَنْ يَستاك لدخولِ المَسْجِدِ، قياسًا عَلَى استياكِهِ إِذَا دَخَلَ بيتَهُ؛ لأنَّ الإِنْسَانَ أَوَّلَ ما يَدْخُلُ بينَهُ يَنْبَغِي أَنْ يَبْدَأَ بِالسَّواكِ قَبْلَ أَنْ يُسلَّمَ عَلَى أهْلِهِ، فَيَأْتِي إِنْسَانٌ ويقولُ: يَنْبَغِي إِذَا دَخَلَ المَسْجِدَ أَنْ يَبْدَأَ بِالسَّواكِ؛ لأَنَّ المَسْجِدَ بيتُ اللهِ، وهو أحقُّ بالإكْرَامِ، وإزالةِ النَّتْنِ والرَّائحةِ مِن بيتِكَ، فَهَلْ نَقْبَل هَذَا القِياسَ؟</w:t>
      </w:r>
      <w:r>
        <w:br/>
      </w:r>
      <w:r>
        <w:rPr>
          <w:rFonts w:ascii="Times New Roman" w:hAnsi="Times New Roman"/>
          <w:color w:val="000000"/>
          <w:sz w:val="30"/>
          <w:rtl/>
        </w:rPr>
        <w:t>الجَوَابُ: لا؛ لِأَنَّ هَذَا مَوْجودٌ في عَهْدِ الرَّسُولِ عَلَيْهِ الصَّلَاةُ وَالسَّلَامُ، فَالرَّسُولُ</w:t>
      </w:r>
      <w:r>
        <w:br/>
      </w:r>
      <w:r>
        <w:rPr>
          <w:rFonts w:ascii="Times New Roman" w:hAnsi="Times New Roman"/>
          <w:color w:val="000000"/>
          <w:sz w:val="30"/>
          <w:rtl/>
        </w:rPr>
        <w:t xml:space="preserve">يَدْخُلُ المَسْجِدَ ، ولمْ يُنْقَل عنه أَنَّهُ كَانَ إِذَا دَخَلَ الْمَسْجِدَ بَدَأَ بِالسِّوَاكِ. إذنْ: فالتَرْكُ سُنَّةٌ كما أَنَّ الفِعلَ سُنَّةُ، لكِنَّنا تَزيدُ فِي </w:t>
      </w:r>
      <w:proofErr w:type="gramStart"/>
      <w:r>
        <w:rPr>
          <w:rFonts w:ascii="Times New Roman" w:hAnsi="Times New Roman"/>
          <w:color w:val="000000"/>
          <w:sz w:val="30"/>
          <w:rtl/>
        </w:rPr>
        <w:t>التَّرْكِ :</w:t>
      </w:r>
      <w:proofErr w:type="gramEnd"/>
      <w:r>
        <w:rPr>
          <w:rFonts w:ascii="Times New Roman" w:hAnsi="Times New Roman"/>
          <w:color w:val="000000"/>
          <w:sz w:val="30"/>
          <w:rtl/>
        </w:rPr>
        <w:t xml:space="preserve"> إِذَا وُجِدَ السَّبَبُ،</w:t>
      </w:r>
      <w:r>
        <w:br/>
      </w:r>
      <w:r>
        <w:rPr>
          <w:rFonts w:ascii="Times New Roman" w:hAnsi="Times New Roman"/>
          <w:color w:val="000000"/>
          <w:sz w:val="30"/>
          <w:rtl/>
        </w:rPr>
        <w:t xml:space="preserve">أي: إِذَا وُجِدَ سَببُ </w:t>
      </w:r>
      <w:proofErr w:type="gramStart"/>
      <w:r>
        <w:rPr>
          <w:rFonts w:ascii="Times New Roman" w:hAnsi="Times New Roman"/>
          <w:color w:val="000000"/>
          <w:sz w:val="30"/>
          <w:rtl/>
        </w:rPr>
        <w:t>الفِعْل ،</w:t>
      </w:r>
      <w:proofErr w:type="gramEnd"/>
      <w:r>
        <w:rPr>
          <w:rFonts w:ascii="Times New Roman" w:hAnsi="Times New Roman"/>
          <w:color w:val="000000"/>
          <w:sz w:val="30"/>
          <w:rtl/>
        </w:rPr>
        <w:t xml:space="preserve"> ولكن لم يُفْعَلْ صَارَتِ السُّنَّةُ هي التَّرْكَ.</w:t>
      </w:r>
      <w:r>
        <w:br/>
      </w:r>
      <w:r>
        <w:rPr>
          <w:rFonts w:ascii="Times New Roman" w:hAnsi="Times New Roman"/>
          <w:color w:val="000000"/>
          <w:sz w:val="30"/>
          <w:rtl/>
        </w:rPr>
        <w:t>الفَائِدَةُ الرَّابِعَةُ: أَنَّهُ يَجُوزُ نَفْيُّ الشَّيءِ لِنَفْيِ بَعْضٍ أوصافِهِ؛ لأَنَّهُ قالَ: لَا يَذْكُرُونَ. وهُم لا شَكٍّ أنَّهم يَذْكُرُونَ البَسْمَلَةَ، لكن لما كانوا لا يَجْهَرُونَ بِهَا؛ صارَ انْتِفَاءُ بَعْضٍ أوْصافها انتفاء لها، فيَجُوزُ نَفْيُّ الشَّيْءِ لَانْتِفَاءِ بَعْضٍ أوصافِهِ.</w:t>
      </w:r>
      <w:r>
        <w:br/>
      </w:r>
      <w:r>
        <w:br/>
      </w:r>
      <w:r>
        <w:rPr>
          <w:rFonts w:ascii="Times New Roman" w:hAnsi="Times New Roman"/>
          <w:color w:val="000000"/>
          <w:sz w:val="30"/>
        </w:rPr>
        <w:t>٢٤٢</w:t>
      </w:r>
      <w:r>
        <w:br/>
      </w:r>
      <w:r>
        <w:br/>
      </w:r>
      <w:r>
        <w:rPr>
          <w:rFonts w:ascii="Times New Roman" w:hAnsi="Times New Roman"/>
          <w:color w:val="000000"/>
          <w:sz w:val="30"/>
          <w:rtl/>
        </w:rPr>
        <w:t>باب سجود السهو</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السُّجُودُ مُضافٌ، والسَّهْرُ مُضافٌ إِلَيْهِ، وَهَذَا مِنْ بَابِ إضافةِ الشَّيءِ إِلَى</w:t>
      </w:r>
      <w:r>
        <w:br/>
      </w:r>
      <w:r>
        <w:rPr>
          <w:rFonts w:ascii="Times New Roman" w:hAnsi="Times New Roman"/>
          <w:color w:val="000000"/>
          <w:sz w:val="30"/>
          <w:rtl/>
        </w:rPr>
        <w:t>سَبيهِ، أي: بابُ السُّجُودِ الَّذِي سِببُهُ السَّهْوُ.</w:t>
      </w:r>
      <w:r>
        <w:br/>
      </w:r>
      <w:r>
        <w:rPr>
          <w:rFonts w:ascii="Times New Roman" w:hAnsi="Times New Roman"/>
          <w:color w:val="000000"/>
          <w:sz w:val="30"/>
          <w:rtl/>
        </w:rPr>
        <w:t xml:space="preserve">والإضافة لها أسبابٌ مُتعَدِّدَةٌ: فهنا أُضيفت لسَبيها. وَإِذَا قُلْتَ: صومُ رَمَضَانَ، أُضيفَ إِلَى زَمَنِهِ. وَإِذَا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تَحِيَّةُ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أُضِيفَ إِلَى المَكانِ. وَإِذَا قُلْتَ: كِتابُ فُلانٍ، أُضيفَ إِلَى المالِكِ. وَإِذَا قِيلَ: ولدُ فُلانٍ، أُضِيفَ إِلَى النَّبِ، وَهَلُمَّ جَرَّا.</w:t>
      </w:r>
      <w:r>
        <w:br/>
      </w:r>
      <w:r>
        <w:rPr>
          <w:rFonts w:ascii="Times New Roman" w:hAnsi="Times New Roman"/>
          <w:color w:val="000000"/>
          <w:sz w:val="30"/>
          <w:rtl/>
        </w:rPr>
        <w:t>المهم: أَنَّ بابَ الإضافة واسع، وهُنا بابُ سُجود السهو، أي: بابُ السُّجُودِ</w:t>
      </w:r>
      <w:r>
        <w:br/>
      </w:r>
      <w:r>
        <w:br/>
      </w:r>
      <w:r>
        <w:rPr>
          <w:rFonts w:ascii="Times New Roman" w:hAnsi="Times New Roman"/>
          <w:color w:val="000000"/>
          <w:sz w:val="30"/>
          <w:rtl/>
        </w:rPr>
        <w:t>الَّذِي سبيهُ السَّهو.</w:t>
      </w:r>
      <w:r>
        <w:br/>
      </w:r>
      <w:r>
        <w:br/>
      </w:r>
      <w:r>
        <w:rPr>
          <w:rFonts w:ascii="Times New Roman" w:hAnsi="Times New Roman"/>
          <w:color w:val="000000"/>
          <w:sz w:val="30"/>
          <w:rtl/>
        </w:rPr>
        <w:t>-</w:t>
      </w:r>
      <w:r>
        <w:br/>
      </w:r>
      <w:r>
        <w:br/>
      </w:r>
      <w:r>
        <w:rPr>
          <w:rFonts w:ascii="Times New Roman" w:hAnsi="Times New Roman"/>
          <w:color w:val="000000"/>
          <w:sz w:val="30"/>
          <w:rtl/>
        </w:rPr>
        <w:t>عَنْ مُحَمَّدِ بْنِ سِيرِينَ، عَنْ أَبِي هُرَيْرَةَ، قَالَ: صَلَّى بِنَا رَسُولُ اللهِ ﷺ إِحْدَى صَلاتِي العَشِيِّ - قَالَ ابْنُ سِيرِينَ : سَاهَا أَبو هُرَيْرَةَ وَلَكِنْ نَسِيتُ أَنَا - قَالَ: فَصَلَّى بِنَا رَكْعَتَيْنِ، ثُمَّ سَلَّمَ، فَقَامَ إِلَى خَشَبَةٍ مَعْرُوضَةٍ فِي الْمَسْجِدِ، فَاتَّكَا عَلَيْهَا كَأَنَّهُ غَضْبَانُ، وَوَضَعَ يَدَهُ الْيُمْنَى عَلَى الْيُسْرَى، وَشَبَّكَ بَيْنَ أَصَابِعِهِ، وَوَضَعَ خَدَّهُ الْأَيْمَنَ عَلَى ظَهْرِ كَفِّهِ اليُسْرَى، وَخَرَجَتِ السَّرَعَانُ مِنْ أَبْوَابِ الْمَسْجِدِ، فَقَالُوا: قَصُرَتِ الصَّلاةُ؟ وَفِي القَوْمِ أَبُو بَكْرٍ وَعُمَرُ، فَهَابَا أَنْ يُكَلَّمَاهُ، وَفِي القَوْمِ رَجُلٌ فِي يَدَيْهِ طُولٌ، يُقَالُ لَهُ: ذُو اليَدَيْنِ، قَالَ: يَا رَسُولَ اللهِ، أَنَسِيتَ أَمْ قَصُرَتِ الصَّلَاةُ؟ قَالَ: «لَمْ أَنْسَ</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سجود </w:t>
      </w:r>
      <w:proofErr w:type="gramStart"/>
      <w:r>
        <w:rPr>
          <w:rFonts w:ascii="Times New Roman" w:hAnsi="Times New Roman"/>
          <w:color w:val="000000"/>
          <w:sz w:val="30"/>
          <w:rtl/>
        </w:rPr>
        <w:t>السهو )</w:t>
      </w:r>
      <w:proofErr w:type="gramEnd"/>
      <w:r>
        <w:br/>
      </w:r>
      <w:r>
        <w:br/>
      </w:r>
      <w:r>
        <w:rPr>
          <w:rFonts w:ascii="Times New Roman" w:hAnsi="Times New Roman"/>
          <w:color w:val="000000"/>
          <w:sz w:val="30"/>
        </w:rPr>
        <w:t>٢٤٣</w:t>
      </w:r>
      <w:r>
        <w:br/>
      </w:r>
      <w:r>
        <w:br/>
      </w:r>
      <w:r>
        <w:rPr>
          <w:rFonts w:ascii="Times New Roman" w:hAnsi="Times New Roman"/>
          <w:color w:val="000000"/>
          <w:sz w:val="30"/>
          <w:rtl/>
        </w:rPr>
        <w:t>وَلَمْ تُقْصَرْ فَقَالَ: «أَكَمَا يَقُولُ ذُو اليَدَيْنِ؟» فَقَالُوا: نَعَمْ، فَتَقَدَّمَ فَصَلَّى مَا تَرَكَ، ثُمَّ سَلَّمَ، ثُمَّ كَبَّرَ وَسَجَدَ مِثْلَ سُجُودِهِ أَوْ أَطْوَلَ، ثُمَّ رَفَعَ رَأْسَهُ وَكَبَّرَ، ثُمَّ كَبَّرَ وَسَجَدَ مِثْلَ سُجُودِهِ أَوْ أَطْوَلَ ثُمَّ رَفَعَ رَأْسَهُ وَكَبَّرَ، فَرُبَّهَا سَأَلُوهُ: ثُمَّ سَلَّمَ؟ فَيَقُولُ: نُبِّثْتُ</w:t>
      </w:r>
      <w:r>
        <w:br/>
      </w:r>
      <w:r>
        <w:br/>
      </w:r>
      <w:r>
        <w:rPr>
          <w:rFonts w:ascii="Times New Roman" w:hAnsi="Times New Roman"/>
          <w:color w:val="000000"/>
          <w:sz w:val="30"/>
          <w:rtl/>
        </w:rPr>
        <w:t>أَنَّ عِمْرَانَ بْنَ حُصَيْنٍ، قَالَ: ثُمَّ 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رَ النَهُ عَنْهُ: صَلَّى بِنَا رَسُولُ اللهِ ﷺ إِحْدَى صَلَاتَ العَشِيِّ، صَلاةُ العَشِيِّ يْنْتانِ هما الظُّهْرُ والعَصْرُ؛ لأنَّها يَقَعانِ في العَشِيِّ، والإضافةُ هنا من باب إضافة</w:t>
      </w:r>
      <w:r>
        <w:br/>
      </w:r>
      <w:r>
        <w:rPr>
          <w:rFonts w:ascii="Times New Roman" w:hAnsi="Times New Roman"/>
          <w:color w:val="000000"/>
          <w:sz w:val="30"/>
          <w:rtl/>
        </w:rPr>
        <w:t>الشَّيءِ إِلَى زَمَنِهِ.</w:t>
      </w:r>
      <w:r>
        <w:br/>
      </w:r>
      <w:r>
        <w:rPr>
          <w:rFonts w:ascii="Times New Roman" w:hAnsi="Times New Roman"/>
          <w:color w:val="000000"/>
          <w:sz w:val="30"/>
          <w:rtl/>
        </w:rPr>
        <w:t>قَوْلُهُ: «سَاهَا أَبُو هُرَيْرَةَ، وَلَكِنْ نَسِيتُ أَنا»، هَذِهِ الجُمْلَةُ هي الَّتِي أَوْجَبَتْ للمُؤلّفِ أَنْ يقول: «عَنْ مُحَمَّدِ بْنِ سِيرِينَ عَنْ أَبِي هُرَيْرَةَ، وَإِلَّا كَانَ لا دَاعِيَ إِلَى</w:t>
      </w:r>
      <w:r>
        <w:br/>
      </w:r>
      <w:r>
        <w:rPr>
          <w:rFonts w:ascii="Times New Roman" w:hAnsi="Times New Roman"/>
          <w:color w:val="000000"/>
          <w:sz w:val="30"/>
          <w:rtl/>
        </w:rPr>
        <w:t>ذِكْرِ التّابعي.</w:t>
      </w:r>
      <w:r>
        <w:br/>
      </w:r>
      <w:r>
        <w:rPr>
          <w:rFonts w:ascii="Times New Roman" w:hAnsi="Times New Roman"/>
          <w:color w:val="000000"/>
          <w:sz w:val="30"/>
          <w:rtl/>
        </w:rPr>
        <w:t>قَوْلُهُ: «فَقَامَ إِلَى خَشَبَةٍ مَعْرُوضَةٍ فِي المَسْجِدِ»، أي: في قِبْلَةِ المَسْجِدِ.</w:t>
      </w:r>
      <w:r>
        <w:br/>
      </w:r>
      <w:r>
        <w:rPr>
          <w:rFonts w:ascii="Times New Roman" w:hAnsi="Times New Roman"/>
          <w:color w:val="000000"/>
          <w:sz w:val="30"/>
          <w:rtl/>
        </w:rPr>
        <w:t>قَوْلُهُ: وَوَضَعَ خَدَّهُ الأَيْمَنَ عَلَى ظَهْرِ كَفِّهِ اليُسْرَى، هَذِهِ الحِلْسةُ بِهَذِهِ الهَيْئَةِ كَأَنَّ الإِنْسَانَ غَضْبانُ مَعْمُومٌ مُتَأَنَّرٌ ، والحِكْمَهُ في ذَلِكَ - والله أعلمُ - أَنَّهُ لَمَّا لَمْ تتمَّ الصَّلاةُ، صَارَتْ نفسُهُ مُنقبضةً، مَعَ أَنَّهُ لا يَشْعُرُ بالسَّببِ، وَهَذَا يقعُ كَثِيرًا، أَحْيَانًا يُصيبُ الإِنْسَانَ انقباض ولا يَدْري ما سَبَبُه ، فالنَّبِيُّ هنا صارَ كَأَنَّهُ مُنقَبضُ وغَضْبانُ، ولكنْ لا يَدْرِي مَا السَّبَبُ ؛ لأَنَّه لَوْ عَلِمَ أَنَّ صَلَاتَهُ ناقِصةٌ مَا فَعَلَ 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تشبيك الأصابع في المسجد وغيره، رقم (</w:t>
      </w:r>
      <w:r>
        <w:rPr>
          <w:rFonts w:ascii="Times New Roman" w:hAnsi="Times New Roman"/>
          <w:color w:val="000000"/>
          <w:sz w:val="30"/>
        </w:rPr>
        <w:t>٤٨٢</w:t>
      </w:r>
      <w:r>
        <w:rPr>
          <w:rFonts w:ascii="Times New Roman" w:hAnsi="Times New Roman"/>
          <w:color w:val="000000"/>
          <w:sz w:val="30"/>
          <w:rtl/>
        </w:rPr>
        <w:t>)، ومسلم كتاب المساجد، باب السهو في الصلاة والسجود له، رقم (</w:t>
      </w:r>
      <w:r>
        <w:rPr>
          <w:rFonts w:ascii="Times New Roman" w:hAnsi="Times New Roman"/>
          <w:color w:val="000000"/>
          <w:sz w:val="30"/>
        </w:rPr>
        <w:t>٥٧٣</w:t>
      </w:r>
      <w:r>
        <w:rPr>
          <w:rFonts w:ascii="Times New Roman" w:hAnsi="Times New Roman"/>
          <w:color w:val="000000"/>
          <w:sz w:val="30"/>
          <w:rtl/>
        </w:rPr>
        <w:t>).</w:t>
      </w:r>
      <w:r>
        <w:br/>
      </w:r>
      <w:r>
        <w:br/>
      </w:r>
      <w:r>
        <w:rPr>
          <w:rFonts w:ascii="Times New Roman" w:hAnsi="Times New Roman"/>
          <w:color w:val="000000"/>
          <w:sz w:val="30"/>
        </w:rPr>
        <w:t>٢٤٤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ولما رأى الصَّحابَةُ رَضِيَ اللَّهُ عَنْهُمْ رَسُولَ اللهِ اللهِ عَلَى هَذَا الوَصْفِ هَابُوهُ؛ لأَنَّهُ عَلَيْهِ الصَّلَاةُ وَالسَّلَامُ قد ألقى اللهُ عَلَيْهِ المهابةَ العَظِيمَةَ، إِذَا رَآهُ الإِنْسَانُ بَدَاهَةٌ فَإِنَّهُ يَهابُه هَيْبَةٌ شَدِيدَةٌ، لكنْ إِذَا خَالَطَهُ أَحَبَّهُ عَلَيْهِ الصَّلَاةُ وَالسَّلَامُ، فَأَوَّلُ الأَمْرِ لَه هَيْبَةٌ، لا سيما أَنَّهُ فَعَلَ هَذَا الفِعْل الغريبَ الَّذِي لَيْسَ مِنْ عادتِهِ.</w:t>
      </w:r>
      <w:r>
        <w:br/>
      </w:r>
      <w:r>
        <w:rPr>
          <w:rFonts w:ascii="Times New Roman" w:hAnsi="Times New Roman"/>
          <w:color w:val="000000"/>
          <w:sz w:val="30"/>
          <w:rtl/>
        </w:rPr>
        <w:t>قَوْلُهُ رَضِيَ اللهُ عَنْهُ: وَخَرَجَتِ السَّرَعَانُ مِنْ أَبْوَابِ المَسْجِدِ فَقَالُوا: قَصُرَتِ</w:t>
      </w:r>
      <w:r>
        <w:br/>
      </w:r>
      <w:r>
        <w:rPr>
          <w:rFonts w:ascii="Times New Roman" w:hAnsi="Times New Roman"/>
          <w:color w:val="000000"/>
          <w:sz w:val="30"/>
          <w:rtl/>
        </w:rPr>
        <w:t>الصَّلاةُ، يَقُولُونَ: قَصُرتِ الصَّلاةُ، فَرِحِينَ أَو تُخبِرِينَ بالواقِعِ اللَّهُ أَعلم. قَوْلُهُ: «وَخَرَجَتِ السَّرَعَانُ مِثْلُ بَعْضِ النَّاسِ الآنَ، إِذَا سَلَّمَ الإِمَامُ التَّسْلِيمَةَ اليُسرى إِذِ المَأْمُومُ قد قامَ وذَهَبَ إِلَى آخِرِ المَسْجِدِ، كَأَنَّهُ لَمْ يَمُرَّ بِهِ قَوْلُ الرَّسُولِ علَيْهِ الصَّلَاة وَالسَّلَام: «أَيُّهَا النَّاسُ، إِنِّي إِمَامُكُمْ، فَلا تَسْبِقُونِي بِالرُّكُوعِ وَلَا بِالسُّجُودِ، وَلَا بِالْقِيَامِ وَلَا بِالِانْصِرَافِ، فَإِنِّي أَرَاكُمْ أَمَامِي وَمِنْ خَلْفِي ) .</w:t>
      </w:r>
      <w:r>
        <w:br/>
      </w:r>
      <w:r>
        <w:rPr>
          <w:rFonts w:ascii="Times New Roman" w:hAnsi="Times New Roman"/>
          <w:color w:val="000000"/>
          <w:sz w:val="30"/>
          <w:rtl/>
        </w:rPr>
        <w:t>وَهَذَا غريبٌ خَلافُ المَشْرُوعِ، فَالمَشْرُوعُ أَلَّا يَقُومَ المَأْمُومُ مِن مَكَانِهِ حَتَّى يَنْصَرِفَ الإِمَامُ؛ ولهذا يُكرَهُ أَنْ يُطيلَ الإِمَامُ الجُلوسَ مُسْتَقْبِلا القِبْلَةَ، بل يَبْقَى بِقَدْرِ الاسْتِغْفارِ ثَلاثًا، وقولِ اللَّهُمَّ أنتَ السَّلامُ، ومنكَ السَّلامُ، تَبارَكْتَ يا ذا الجلالِ والإكْرامِ ، ثم يَنْصَرِفُ، حِينَئِذٍ لِلْمَأْمُومِينَ أَنْ يَنْصَر فوا.</w:t>
      </w:r>
      <w:r>
        <w:br/>
      </w:r>
      <w:r>
        <w:rPr>
          <w:rFonts w:ascii="Times New Roman" w:hAnsi="Times New Roman"/>
          <w:color w:val="000000"/>
          <w:sz w:val="30"/>
          <w:rtl/>
        </w:rPr>
        <w:t>قَوْلُهُ: «فَقَالُوا: قَصُرَتِ الصَّلاةُ»؛ لأَنَّهم اسْتَبْعَدُوا أَنَّ النَّبِيَّ ﷺ يَنْسى فيُسلَّمُ مِن رَكْعَتَيْنِ.</w:t>
      </w:r>
      <w:r>
        <w:br/>
      </w:r>
      <w:r>
        <w:rPr>
          <w:rFonts w:ascii="Times New Roman" w:hAnsi="Times New Roman"/>
          <w:color w:val="000000"/>
          <w:sz w:val="30"/>
          <w:rtl/>
        </w:rPr>
        <w:t>قَوْلُهُ: وَفِي القَوْمِ أَبُو بَكْرٍ وَعُمَرُ، فَهَابًا أَنْ يُكَلَّمَاهُ»، أَخَصُّ أَصْحَابِهِ بِهِ هَدَانِ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الصلاة، باب النهي عن سبق الإمام بركوع أو سجود ونحوهما، رقم (</w:t>
      </w:r>
      <w:r>
        <w:rPr>
          <w:rFonts w:ascii="Times New Roman" w:hAnsi="Times New Roman"/>
          <w:color w:val="000000"/>
          <w:sz w:val="30"/>
        </w:rPr>
        <w:t>٤٢٦</w:t>
      </w:r>
      <w:r>
        <w:rPr>
          <w:rFonts w:ascii="Times New Roman" w:hAnsi="Times New Roman"/>
          <w:color w:val="000000"/>
          <w:sz w:val="30"/>
          <w:rtl/>
        </w:rPr>
        <w:t>)، من حديث أنس رَضِوَاللَّهُ عَنْهُ.</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٢٤٥</w:t>
      </w:r>
      <w:r>
        <w:br/>
      </w:r>
      <w:r>
        <w:br/>
      </w:r>
      <w:r>
        <w:rPr>
          <w:rFonts w:ascii="Times New Roman" w:hAnsi="Times New Roman"/>
          <w:color w:val="000000"/>
          <w:sz w:val="30"/>
          <w:rtl/>
        </w:rPr>
        <w:t>الرَّجُلانِ، أبو بَكْرٍ وعُمَرُ رضا عنها، ومع ذَلِكَهابًا أَنْ يُكَلِّماه؛ لِأَنَّ الرَّسُولَ ﷺ قد رَضِوَاللَّهُ عَنْهُما،</w:t>
      </w:r>
      <w:r>
        <w:br/>
      </w:r>
      <w:r>
        <w:rPr>
          <w:rFonts w:ascii="Times New Roman" w:hAnsi="Times New Roman"/>
          <w:color w:val="000000"/>
          <w:sz w:val="30"/>
          <w:rtl/>
        </w:rPr>
        <w:t>أُعْطِيَ الهَيْبَةَ العَظِيمَةَ، لا سيّما على هذا الحالِ، ولكنْ يَسَّرَ اللَّهُ عَزَوَجَلَّ مَن كلَّمَهُ مِمَّن كَانَ النَّبِيُّ</w:t>
      </w:r>
      <w:r>
        <w:br/>
      </w:r>
      <w:r>
        <w:rPr>
          <w:rFonts w:ascii="Times New Roman" w:hAnsi="Times New Roman"/>
          <w:color w:val="000000"/>
          <w:sz w:val="30"/>
          <w:rtl/>
        </w:rPr>
        <w:t>ﷺ يَنْبَسِطُ إِلَيْهِ ، رَجُلٌ فِي يَدَيْهِ طُولٌ - ولا أدري هل المرادُ الذِّراعُ والعَضُدُ والكَفُّ، أو الكفُّ والأصابع؟ اللهُ أَعْلَمُ، والناسُ يَخْتَلِفونَ، بَعضُ النَّاسِ يَدَيْهِ قِصارٌ وبَعْضُهم يَدَيْهِ طُوالٌ - هَذَا الرَّجُلُ كَانَ النَّبِيُّ ﷺ يُداعِبُهُ، يقولُ: يَا ذَا الْيَدَيْنِ. ومَعْلُومٌ أَنَّ الإِنْسَانَ إِذَا كَثُرتْ مُداعَبتُهُ للشَّخْصِ؛ فَإِنَّه يَجْرُقُ عَلَيْهِ أَكْثَرَ، فَتَقَدَّمَ هَذَا الرَّجُلُ، لكنَّهُ قالَ قولًا كَأَنَّهُ دَرَسَ عِلْمَ المَنْطقِ عِشْرِينَ سَنةٌ، قَالَ كَلِمَةٌ هِي تَتَبُّعُ واستقراءٌ، قالَ: أَنَسِيتَ أَمْ قَصُرتِ الصَّلاةُ. أي: سَلَّمْتَ قبلَ أَنْ تُكْمِلَ الصَّلاةَ أَمْ قَصُرَتْ وسلَّمْتَ عند تمامِها؟ ويَبْقَى احْتِمَالٌ ثالثُ لَا يُمْكِنُ أَنْ يَكُونَ: أَمْ سَلَّمْتَ عَمْدًا قَبْلَ إِثْمَامِهَا؟ فَهَذِهِ هي القِسمةُ العَقْلِيَّةُ : إِمَّا أَنْ يَكُونَ نَسِيَ، أَو قَصُرَتِ الصَّلاةُ، أو سَلَّمَ عَمْدًا قَبْلَ الإِثْمامِ.</w:t>
      </w:r>
      <w:r>
        <w:br/>
      </w:r>
      <w:r>
        <w:rPr>
          <w:rFonts w:ascii="Times New Roman" w:hAnsi="Times New Roman"/>
          <w:color w:val="000000"/>
          <w:sz w:val="30"/>
          <w:rtl/>
        </w:rPr>
        <w:t>والاحْتِمَالُ الثَّالِثُ مُسْتَحيل؛ ولهذا لم يَذْكُرُهُ الصحابي؛ لأَنَّهُ مُسْتحيل مِن النَّبيِّ، لكنْ مِن عامَّةِ النَّاسِ جائز، فَرُبَّمَا نُسَلِّمُ عَمْدًا قَبْلَ تمامِ الصَّلاةِ لعُذرِ نَعْتَقدُهُ، أو لغَيْرِ عُذْرٍ ، لكنَّ الرَّسُولَ ﷺ لَا يُمْكِنُ أَنْ يُسَلَّمَ عَمْدًا قَبْلَ السَّمَامِ.</w:t>
      </w:r>
      <w:r>
        <w:br/>
      </w:r>
      <w:r>
        <w:rPr>
          <w:rFonts w:ascii="Times New Roman" w:hAnsi="Times New Roman"/>
          <w:color w:val="000000"/>
          <w:sz w:val="30"/>
          <w:rtl/>
        </w:rPr>
        <w:t>فلما قال ذو اليَدَيْنِ رَمَ اللَّهُ عَنْهُ النَّبيِّ : أنسِيتَ أَمْ قَصُرَتْ؟ قالَ: «لم أَنْسَ ولم تُقصَرُ، بِنَاءً عَلَى مَا كَانَ يَعْتقدُهُ أَنَّهُ لم يَنْسَ، ولم تُقصَرِ الصَّلاةُ، أَمَّا كَوْنُها لم تُقْصَرْ ، فهو حُكمُ شَرْعِيٌّ لا يُمْكِنُ فِيهِ الوَهْمُ ، وأمَّا كَوْنُهُ لَم يَنْسَ، فَهَذَا حُكْمٌ ظَنِّي يَدْخُلُهُ الوَهْمُ؛ ولهذا قالَ الصَّحابِيُّ رَضِوَاللَّهُ عَنْهُ: بَلَى قَدْ نَسِيتَ لَمَّا نَفَى أَنَّهَا قَصُرَتْ، وأَنَّهُ نَسِي، قال: بلى قد نَسِيتَ.</w:t>
      </w:r>
      <w:r>
        <w:br/>
      </w:r>
      <w:r>
        <w:br/>
      </w:r>
      <w:r>
        <w:rPr>
          <w:rFonts w:ascii="Times New Roman" w:hAnsi="Times New Roman"/>
          <w:color w:val="000000"/>
          <w:sz w:val="30"/>
        </w:rPr>
        <w:t>٢٤٦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فالآنَ اجْتَمَعَ ظَنُّ الرَّسُولِ َوقَوْلُ هَذَا الرَّجُل، فتَعَارَضَ عند النَّبِيِّ ﷺ أَمْرانِ، فَاحْتَاجَ أَنْ يَسْأَلَ عن هَذينِ الاحْتِمَالِينِ، فقالَ: «أَكَما يَقُولُ ذُو اليَدَيْنِ؟» أَي:</w:t>
      </w:r>
      <w:r>
        <w:br/>
      </w:r>
      <w:r>
        <w:br/>
      </w:r>
      <w:r>
        <w:rPr>
          <w:rFonts w:ascii="Times New Roman" w:hAnsi="Times New Roman"/>
          <w:color w:val="000000"/>
          <w:sz w:val="30"/>
          <w:rtl/>
        </w:rPr>
        <w:t>أنني نَسِيتُ. قَالُوا: نعم. أي: قد نَسِيتَ.</w:t>
      </w:r>
      <w:r>
        <w:br/>
      </w:r>
      <w:r>
        <w:br/>
      </w:r>
      <w:r>
        <w:rPr>
          <w:rFonts w:ascii="Times New Roman" w:hAnsi="Times New Roman"/>
          <w:color w:val="000000"/>
          <w:sz w:val="30"/>
          <w:rtl/>
        </w:rPr>
        <w:t>قَوْلُهُ: فَتَقَدَّمَ»، أي: تقدَّمَ إلى مكانِهِ الَّذِي صَلَّى فِيهِ؛ لأنَّه كما جاءَ في الحديثِ نفسِهِ أَنَّهُ قامَ إِلى خَشَبَةٍ مَعْروضة في قِبْلِةِ المَسْجِدِ فاتَّكَاً عليها.</w:t>
      </w:r>
      <w:r>
        <w:br/>
      </w:r>
      <w:r>
        <w:rPr>
          <w:rFonts w:ascii="Times New Roman" w:hAnsi="Times New Roman"/>
          <w:color w:val="000000"/>
          <w:sz w:val="30"/>
          <w:rtl/>
        </w:rPr>
        <w:t>قَوْلُهُ: «فَصَلَّى مَا تَرَكَ»، أي: الرَّكْعَتَيْنِ الباقِيَتَينِ.</w:t>
      </w:r>
      <w:r>
        <w:br/>
      </w:r>
      <w:r>
        <w:rPr>
          <w:rFonts w:ascii="Times New Roman" w:hAnsi="Times New Roman"/>
          <w:color w:val="000000"/>
          <w:sz w:val="30"/>
          <w:rtl/>
        </w:rPr>
        <w:t>قَوْلُهُ: «ثُمَّ سَلَّمَ ثُمَّ كَبَّرَ وَسَجَدَ»، سجد سجدتينِ طَوِيلَتَينِ مِثْلَ سُجودِ الصَّلاةِ أو أَطْوَلَ، وَلَمْ يَذْكُرْ مَا قالَ فيها؛ لِأَنَّ هَذَا شَيْءٌ مَعْلُومٌ، فَإِنَّ السُّجُودَ يُقالُ فيه:</w:t>
      </w:r>
      <w:r>
        <w:br/>
      </w:r>
      <w:r>
        <w:rPr>
          <w:rFonts w:ascii="Times New Roman" w:hAnsi="Times New Roman"/>
          <w:color w:val="000000"/>
          <w:sz w:val="30"/>
          <w:rtl/>
        </w:rPr>
        <w:t>سُبْحَانَ رَبِّ الأَعْلَى ثلاثا، ويَدْعو فيه بما شاءَ.</w:t>
      </w:r>
      <w:r>
        <w:br/>
      </w:r>
      <w:r>
        <w:rPr>
          <w:rFonts w:ascii="Times New Roman" w:hAnsi="Times New Roman"/>
          <w:color w:val="000000"/>
          <w:sz w:val="30"/>
          <w:rtl/>
        </w:rPr>
        <w:t>قَوْلُهُ: «فَرَبَّا سَأَلُوهُ: ثُمَّ سَلَّمَ»، رُبَّما سَأَلُوا أبا هُرَيْرَةَ: ماذا صَنَعَ بعدَ السُّجُودِ؟</w:t>
      </w:r>
      <w:r>
        <w:br/>
      </w:r>
      <w:r>
        <w:rPr>
          <w:rFonts w:ascii="Times New Roman" w:hAnsi="Times New Roman"/>
          <w:color w:val="000000"/>
          <w:sz w:val="30"/>
          <w:rtl/>
        </w:rPr>
        <w:t>هل سَلَّمَ أَمْ لا ؟ فقالَ: نُبِّئْتُ أَنَّ عِمْرَانَ بْنَ حُصَيْنٍ قالَ: ثُمَّ سَلَّمَ. فَرَوَى أَبُو هُرَيْرَةَ</w:t>
      </w:r>
      <w:r>
        <w:br/>
      </w:r>
      <w:r>
        <w:br/>
      </w:r>
      <w:r>
        <w:rPr>
          <w:rFonts w:ascii="Times New Roman" w:hAnsi="Times New Roman"/>
          <w:color w:val="000000"/>
          <w:sz w:val="30"/>
          <w:rtl/>
        </w:rPr>
        <w:t>عن عِمْرَانَ بْنَ حُصَيْنِ أَنَّهُ قالَ: ثم سَلَّمَ.</w:t>
      </w:r>
      <w:r>
        <w:br/>
      </w:r>
      <w:r>
        <w:br/>
      </w:r>
      <w:r>
        <w:rPr>
          <w:rFonts w:ascii="Times New Roman" w:hAnsi="Times New Roman"/>
          <w:color w:val="000000"/>
          <w:sz w:val="30"/>
          <w:rtl/>
        </w:rPr>
        <w:t>مِنْ فَوَائِدِ الحَدِيثِ:</w:t>
      </w:r>
      <w:r>
        <w:br/>
      </w:r>
      <w:r>
        <w:br/>
      </w:r>
      <w:r>
        <w:rPr>
          <w:rFonts w:ascii="Times New Roman" w:hAnsi="Times New Roman"/>
          <w:color w:val="000000"/>
          <w:sz w:val="30"/>
          <w:rtl/>
        </w:rPr>
        <w:t>الفَائِدَةُ الأُولَى: جَوَازُ السَّهْوِ عَلَى النَّبِيِّ</w:t>
      </w:r>
      <w:r>
        <w:br/>
      </w:r>
      <w:r>
        <w:rPr>
          <w:rFonts w:ascii="Times New Roman" w:hAnsi="Times New Roman"/>
          <w:color w:val="000000"/>
          <w:sz w:val="30"/>
          <w:rtl/>
        </w:rPr>
        <w:t>ﷺ، وهل الرَّسُولُ يُمْكِنُ أَنْ يَنْسى؟</w:t>
      </w:r>
      <w:r>
        <w:br/>
      </w:r>
      <w:r>
        <w:rPr>
          <w:rFonts w:ascii="Times New Roman" w:hAnsi="Times New Roman"/>
          <w:color w:val="000000"/>
          <w:sz w:val="30"/>
          <w:rtl/>
        </w:rPr>
        <w:t>الجَوَابُ: نعم، وَهَذَا الحَدِيثُ شَاهِدٌ له أَنَّهُ يُمْكِنُ أَنْ يَنْسى؛ لأنَّه لما قالَ: «لم تُقْصَرْ تَعَيَّنَ أنْ يكونَ ناسيا، وهذا هو الواقع، ولقد قال ﷺ فِي حَدِيثِ عَبْدِ اللهِ بْنِ مَسْعُودٍ: «إِنَّمَا أَنَا بَشَرٌ مِثْلُكُمْ أَنْسَى كَمَا تَنْسَوْنَ» (</w:t>
      </w:r>
      <w:r>
        <w:rPr>
          <w:rFonts w:ascii="Times New Roman" w:hAnsi="Times New Roman"/>
          <w:color w:val="000000"/>
          <w:sz w:val="30"/>
        </w:rPr>
        <w:t>١</w:t>
      </w:r>
      <w:r>
        <w:rPr>
          <w:rFonts w:ascii="Times New Roman" w:hAnsi="Times New Roman"/>
          <w:color w:val="000000"/>
          <w:sz w:val="30"/>
          <w:rtl/>
        </w:rPr>
        <w:t>) ، ومَن زَعَم أَنَّ النِّسْيانَ مُحالٌ عَلَيْهِ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التوجه إلى القبلة رقم (</w:t>
      </w:r>
      <w:r>
        <w:rPr>
          <w:rFonts w:ascii="Times New Roman" w:hAnsi="Times New Roman"/>
          <w:color w:val="000000"/>
          <w:sz w:val="30"/>
        </w:rPr>
        <w:t>٤۰۱</w:t>
      </w:r>
      <w:r>
        <w:rPr>
          <w:rFonts w:ascii="Times New Roman" w:hAnsi="Times New Roman"/>
          <w:color w:val="000000"/>
          <w:sz w:val="30"/>
          <w:rtl/>
        </w:rPr>
        <w:t>)، ومسلم: كتاب المساجد ومواضع الصلاة، باب السهو في الصلاة والسجود له، رقم (</w:t>
      </w:r>
      <w:r>
        <w:rPr>
          <w:rFonts w:ascii="Times New Roman" w:hAnsi="Times New Roman"/>
          <w:color w:val="000000"/>
          <w:sz w:val="30"/>
        </w:rPr>
        <w:t>٥٧٢</w:t>
      </w:r>
      <w:r>
        <w:rPr>
          <w:rFonts w:ascii="Times New Roman" w:hAnsi="Times New Roman"/>
          <w:color w:val="000000"/>
          <w:sz w:val="30"/>
          <w:rtl/>
        </w:rPr>
        <w:t>).</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٢٤٧</w:t>
      </w:r>
      <w:r>
        <w:br/>
      </w:r>
      <w:r>
        <w:br/>
      </w:r>
      <w:r>
        <w:rPr>
          <w:rFonts w:ascii="Times New Roman" w:hAnsi="Times New Roman"/>
          <w:color w:val="000000"/>
          <w:sz w:val="30"/>
          <w:rtl/>
        </w:rPr>
        <w:t>فقد أخطأ، وكيف يَكُونُ مُحالًا عَلَيْهِ وهو نفسُهُ أَخْبَرَ بِهِ عَنْ نَفْسِهِ وقَالَ: «إِنَّمَا أَنَا</w:t>
      </w:r>
      <w:r>
        <w:br/>
      </w:r>
      <w:r>
        <w:br/>
      </w:r>
      <w:r>
        <w:rPr>
          <w:rFonts w:ascii="Times New Roman" w:hAnsi="Times New Roman"/>
          <w:color w:val="000000"/>
          <w:sz w:val="30"/>
          <w:rtl/>
        </w:rPr>
        <w:t>بَشَرٌ مِثْلُكُمْ أَنْسَى كَمَا تَنْسَوْنَ».</w:t>
      </w:r>
      <w:r>
        <w:br/>
      </w:r>
      <w:r>
        <w:br/>
      </w:r>
      <w:r>
        <w:rPr>
          <w:rFonts w:ascii="Times New Roman" w:hAnsi="Times New Roman"/>
          <w:color w:val="000000"/>
          <w:sz w:val="30"/>
          <w:rtl/>
        </w:rPr>
        <w:t>ولكن هل هَذَا النِّسْيانُ يُنَسَاهُ مِنْ أَجْلِ أَنْ يُشْرِّعَ للنَّاسِ، أو هو بمُقْتَضَى</w:t>
      </w:r>
      <w:r>
        <w:br/>
      </w:r>
      <w:r>
        <w:br/>
      </w:r>
      <w:r>
        <w:rPr>
          <w:rFonts w:ascii="Times New Roman" w:hAnsi="Times New Roman"/>
          <w:color w:val="000000"/>
          <w:sz w:val="30"/>
          <w:rtl/>
        </w:rPr>
        <w:t>البَشَريَّة؟</w:t>
      </w:r>
      <w:r>
        <w:br/>
      </w:r>
      <w:r>
        <w:br/>
      </w:r>
      <w:r>
        <w:rPr>
          <w:rFonts w:ascii="Times New Roman" w:hAnsi="Times New Roman"/>
          <w:color w:val="000000"/>
          <w:sz w:val="30"/>
          <w:rtl/>
        </w:rPr>
        <w:t>فالجَوَابُ : أَنَّهُ بِمُقْتَضَى البَشَرِيَّةِ ؛ ولِهَذا قالَ: «إِنَّمَا أَنَا بَشَرٌ مِثْلُكُمْ أَنْسَى كَمَا تَنْسَوْنَ، وَمَسْأَلَةُ التَّشْرِيعِ يُمْكِنُ أَنْ تَثبُتَ بِدُونِ أَنْ يَنْسى، فيُمْكِنُ أَنْ يَقولُ للنَّاسِ : إِذَا سلَّمتُم قَبْلَ التَّمامِ فَاصْنَعُوا كذا وكذا.</w:t>
      </w:r>
      <w:r>
        <w:br/>
      </w:r>
      <w:r>
        <w:rPr>
          <w:rFonts w:ascii="Times New Roman" w:hAnsi="Times New Roman"/>
          <w:color w:val="000000"/>
          <w:sz w:val="30"/>
          <w:rtl/>
        </w:rPr>
        <w:t>ومَا هَذِهِ الدَّعْوى إِلَّا كَمَنِ ادَّعَى أَنَّ جَهْرَهُ بِالتَّسْبِيحِ والتَّكَبيرِ بَعْدَ الصَّلاةِ مِنْ أَجْلِ تَعْليمِ النَّاسِ، فَإِنَّ بَعْضَ النَّاسِ قَالَ: يُسَنُ الإِسْرَارُ بالذِّكْرِ بَعدَ الصَّلاةِ، وأجابوا عن حَدِيثِ ابْنِ عَبَّاسٍ رَوَ لَعَنَها: «أَنَّ رَفْعَ الصَّوْتِ بِالذِّكْرِ حِينَ يَنْصَرِفُ النَّاسُ مِنَ المَكْتُوبَةِ كَانَ عَلَى عَهْدِ النَّبِيِّ ) ، لأن هَذَا مِنَ أجل التَّعْلِيمِ، وَهَذَا غلط حضُ، وسببُ هَذَا الغَلَط هو التَّعَصُّبُ للرَّأْيِ؛ لِأَنَّ الإِنْسَانَ إِذَا رَأَى رَأْيَا رُبَّما يَتَعَصَّبُ له، حَتَّى لا يَفْهَمَ النُّصُوصَ عَلَى وَجْهِها.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ولِهَذا نَنْصَحُ طَلبَةَ العِلْمِ أَنْ يَسْتَدِلُّوا أولا، ثمَّ يَحْكُموا ثانيًا، وأمَّا مَن حَكَمَ أولا، ثمَّ اسْتَدلَّ، فَهَذَا رُبَّما يُؤَدِّيهِ اعْتقادُهُ إِلَى لَي أَعْنَاقِ النُّصُوصِ، حَتَّى تُوافِقَ مَذْهَبَهُ كما هو ظَاهِرُ ، فَإِذَا رَجَعْتُمْ إِلَى كُتب الخِلافِ وجَدْتُم أَنَّ بَعْضَ العُلَماءِ يَفْعَلُ هذا، وَهِيَ وضمةُ عَيبٍ.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الذكر بعد الصلاة، رقم (</w:t>
      </w:r>
      <w:r>
        <w:rPr>
          <w:rFonts w:ascii="Times New Roman" w:hAnsi="Times New Roman"/>
          <w:color w:val="000000"/>
          <w:sz w:val="30"/>
        </w:rPr>
        <w:t>٨٤١</w:t>
      </w:r>
      <w:r>
        <w:rPr>
          <w:rFonts w:ascii="Times New Roman" w:hAnsi="Times New Roman"/>
          <w:color w:val="000000"/>
          <w:sz w:val="30"/>
          <w:rtl/>
        </w:rPr>
        <w:t>)، ومسلم: كتاب المساجد، باب الذكر بعد الصلاة، رقم (</w:t>
      </w:r>
      <w:r>
        <w:rPr>
          <w:rFonts w:ascii="Times New Roman" w:hAnsi="Times New Roman"/>
          <w:color w:val="000000"/>
          <w:sz w:val="30"/>
        </w:rPr>
        <w:t>٥٨٣</w:t>
      </w:r>
      <w:r>
        <w:rPr>
          <w:rFonts w:ascii="Times New Roman" w:hAnsi="Times New Roman"/>
          <w:color w:val="000000"/>
          <w:sz w:val="30"/>
          <w:rtl/>
        </w:rPr>
        <w:t>).</w:t>
      </w:r>
      <w:r>
        <w:br/>
      </w:r>
      <w:r>
        <w:br/>
      </w:r>
      <w:r>
        <w:rPr>
          <w:rFonts w:ascii="Times New Roman" w:hAnsi="Times New Roman"/>
          <w:color w:val="000000"/>
          <w:sz w:val="30"/>
        </w:rPr>
        <w:t>٢٤٨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فالنُّصُوصُ يَحِبُّ أَنْ تَكُونَ مَتبوعة لا تابِعَةٌ، فَاتَّبِعِ الدَّلِيلَ حيثما كَانَ، ولو خالف مَذْهَبَكَ، ولو خالَفَ رَأْيَكَ، فنحنُ نَقُولُ: إِنَّ الرَّسُولَ ﷺ نَسِيَ بِمُقْتَضَى الطَّبيعةِ البَشَرِيَّةِ، وهو نفسُهُ يقولُ هذا، فقد قَالَ: «إِنَّمَا أَنَا بَشَرٌ مِثْلُكُمْ أَنَسَى كَمَا تَنْسَوْنَ»، وهو عَلَيْهِ الصَّلَاةُ وَالسَّلَامُ يَرْفَعُ الصَّوْتَ بالذَّكْرِ بعد الصَّلاةِ؛ تَشْرِيعًا للذِّكْرِ، ولرفع الصَّوْتِ، ولو كَانَ تَعْليا لِهَذا الذَّكْرِ ، لَأمْكَنَهُ أَنْ يقول: إِذَا سَلَّمْتُم فقولوا: كذا وكذا. لكنَّ الحَامِلَ لِهَذا القَوْلِ أَنَّهُ مِنْ أَجْلِ التَّعْلِيمِ لَا مِنْ أَجْلِ التعبدِ برفْعِ </w:t>
      </w:r>
      <w:proofErr w:type="gramStart"/>
      <w:r>
        <w:rPr>
          <w:rFonts w:ascii="Times New Roman" w:hAnsi="Times New Roman"/>
          <w:color w:val="000000"/>
          <w:sz w:val="30"/>
          <w:rtl/>
        </w:rPr>
        <w:t>الصَّوْتِ ،</w:t>
      </w:r>
      <w:proofErr w:type="gramEnd"/>
      <w:r>
        <w:rPr>
          <w:rFonts w:ascii="Times New Roman" w:hAnsi="Times New Roman"/>
          <w:color w:val="000000"/>
          <w:sz w:val="30"/>
          <w:rtl/>
        </w:rPr>
        <w:t xml:space="preserve"> هو التَّعَصُّبُ للمَذهب؛ لأنَّهُم يَقولُون: يُسنُ أَنْ يُذْكَرَ اللهُ بعدَ الصَّلاةِ سِرًّا فَإِذَا جُوبِهوا بِهَذَا الحَدِيثِ قَالُوا: إِنَّما جَهَرَ مِنْ أَجْلِ التَّعْلِيمِ.</w:t>
      </w:r>
      <w:r>
        <w:br/>
      </w:r>
      <w:r>
        <w:rPr>
          <w:rFonts w:ascii="Times New Roman" w:hAnsi="Times New Roman"/>
          <w:color w:val="000000"/>
          <w:sz w:val="30"/>
          <w:rtl/>
        </w:rPr>
        <w:t xml:space="preserve">فنقولُ: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هل فتحتُمْ فُؤادَهُ حَتَّى تَعْلَمُوا أَنَّهُ أَرَادَ ذَلِكَ؟! وهل الرَّسُولُ عَلَيْهِ الصَّلَاةُ وَالسَّلَامُ لا يَسْتَطِيعُ أَنْ يُعَلَّمَ إِلَّا بِشَيْءٍ غَيْرِ مَشْرُوعِ؟! لأَنَّهُ إِذَا قُلْنَا: هَذَا للتَّعْليمِ، صار رَفْعُ الصَّوْتِ غير مَشْروع، فَهَلْ يُمْكِنُ للنَّبِيِّ ﷺ أَنْ يَفْعَلَ شيئًا غيرَ مَشْرُوعِ لِيُعلِّمَ، مَعَ إِمْكَانِهِ أَنْ يُعَلِّمَ بِغَيرِ هَذِهِ الطَّرِيقَةِ؟!</w:t>
      </w:r>
      <w:r>
        <w:br/>
      </w:r>
      <w:r>
        <w:rPr>
          <w:rFonts w:ascii="Times New Roman" w:hAnsi="Times New Roman"/>
          <w:color w:val="000000"/>
          <w:sz w:val="30"/>
          <w:rtl/>
        </w:rPr>
        <w:t>لذَلِكَ يَجِبُ للإِنْسَانِ أَنْ يَسْتَدِلَّ أَوَّلا، ثم يَحْكُمَ، لا أَنْ يَحْكُمَ، ثم يَسْتَدِلَّ؛</w:t>
      </w:r>
      <w:r>
        <w:br/>
      </w:r>
      <w:r>
        <w:br/>
      </w:r>
      <w:r>
        <w:rPr>
          <w:rFonts w:ascii="Times New Roman" w:hAnsi="Times New Roman"/>
          <w:color w:val="000000"/>
          <w:sz w:val="30"/>
          <w:rtl/>
        </w:rPr>
        <w:t>لأَنَّ هَذَا خَطرٌ عَظِيمٌ.</w:t>
      </w:r>
      <w:r>
        <w:br/>
      </w:r>
      <w:r>
        <w:br/>
      </w:r>
      <w:r>
        <w:rPr>
          <w:rFonts w:ascii="Times New Roman" w:hAnsi="Times New Roman"/>
          <w:color w:val="000000"/>
          <w:sz w:val="30"/>
          <w:rtl/>
        </w:rPr>
        <w:t xml:space="preserve">إذنُ مِن فَوائِدِ هَذَا الحَدِيثِ، جَوَازُ النِّسْيانِ عَلَى النَّبِيِّ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أَنَّ الإِنْسَانَ إِذَا سَلَّمَ عن نَقْصِ، وَذُكِّرَ قَرِيبًا؛ فَإِنَّهُ يُكْمِلُ بانيا</w:t>
      </w:r>
      <w:r>
        <w:br/>
      </w:r>
      <w:r>
        <w:rPr>
          <w:rFonts w:ascii="Times New Roman" w:hAnsi="Times New Roman"/>
          <w:color w:val="000000"/>
          <w:sz w:val="30"/>
          <w:rtl/>
        </w:rPr>
        <w:t>عَلَى مَا مَضَى؛ لِأَنَّ النَّبِي ا لما نُبه لم يَسْتَأْنِفِ الصَّلاةَ، وَإِنَّما أتمَّ عَلَى مَا مَضَى. الفَائِدَةُ الثَّالِثَةُ : أَنَّ مَنْ كَانَ يَعْبُدُ اللَّهَ سُبْحَانَهُ وَتَعَالَى عَلَى مَا يُرْضِي اللَّهَ، ثم حَصَلَ له أَنْ فَاتَهُ هَذَا الكمالُ؛ فَإِنَّ اللهَ تَعالَى يُلقي في قلبِهِ هَمَّا وَعَمَّا حَتَّى يُكَمِّل، والدَّلِيلُ</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٢٤٩</w:t>
      </w:r>
      <w:r>
        <w:br/>
      </w:r>
      <w:r>
        <w:br/>
      </w:r>
      <w:r>
        <w:rPr>
          <w:rFonts w:ascii="Times New Roman" w:hAnsi="Times New Roman"/>
          <w:color w:val="000000"/>
          <w:sz w:val="30"/>
          <w:rtl/>
        </w:rPr>
        <w:t>أَنَّ النَّبِيَّ</w:t>
      </w:r>
      <w:r>
        <w:br/>
      </w:r>
      <w:r>
        <w:rPr>
          <w:rFonts w:ascii="Times New Roman" w:hAnsi="Times New Roman"/>
          <w:color w:val="000000"/>
          <w:sz w:val="30"/>
          <w:rtl/>
        </w:rPr>
        <w:t>ﷺ قَامَ إِلَى خَشَبَةٍ مَعْروضة في المَسْجِدِ، وَاتَّكَا عَلَيْهَا كَأَنَّهُ غَضْبَانُ، لِأَنَّ عِبادته لم تكمل، وهو من عادتِهِ أَنْ تَكْمُل عِبادتُهُ، لكن لما لَمْ تَكْمُلُ الْقَى الله</w:t>
      </w:r>
      <w:r>
        <w:br/>
      </w:r>
      <w:r>
        <w:br/>
      </w:r>
      <w:r>
        <w:rPr>
          <w:rFonts w:ascii="Times New Roman" w:hAnsi="Times New Roman"/>
          <w:color w:val="000000"/>
          <w:sz w:val="30"/>
          <w:rtl/>
        </w:rPr>
        <w:t>تَعَالَى في قلبهِ هَذَا الغَمَّ.</w:t>
      </w:r>
      <w:r>
        <w:br/>
      </w:r>
      <w:r>
        <w:br/>
      </w:r>
      <w:r>
        <w:rPr>
          <w:rFonts w:ascii="Times New Roman" w:hAnsi="Times New Roman"/>
          <w:color w:val="000000"/>
          <w:sz w:val="30"/>
          <w:rtl/>
        </w:rPr>
        <w:t>الفَائِدَةُ الرَّابِعَةُ: جَوَازُ تَشْبِيكِ اليَدَيْنِ بعدَ الصَّلاةِ في المَسْجِدِ؛ لِأَنَّ النَّبِيَّ ﷺ</w:t>
      </w:r>
      <w:r>
        <w:br/>
      </w:r>
      <w:r>
        <w:br/>
      </w:r>
      <w:r>
        <w:rPr>
          <w:rFonts w:ascii="Times New Roman" w:hAnsi="Times New Roman"/>
          <w:color w:val="000000"/>
          <w:sz w:val="30"/>
          <w:rtl/>
        </w:rPr>
        <w:t>شَبَّكَ أَصَابِعَهُ بعد أَنْ صَلَّى.</w:t>
      </w:r>
      <w:r>
        <w:br/>
      </w:r>
      <w:r>
        <w:br/>
      </w:r>
      <w:r>
        <w:rPr>
          <w:rFonts w:ascii="Times New Roman" w:hAnsi="Times New Roman"/>
          <w:color w:val="000000"/>
          <w:sz w:val="30"/>
          <w:rtl/>
        </w:rPr>
        <w:t>إذن: تشبيكُ الأَصابع في المَسْجِدِ لَيْسَ مَكْرُوهًا؛ لِأَنَّ النَّبِيَّ ﷺ فَعَلَهُ، وهو لا يَفْعَلُ شَيئًا مَكْرُوهَا، أَمَّا مَن جَاءَ إِلَى المَسْجِدِ يريدُ الصَّلاةَ فَالْأَفْضَلُ أَلَّا يُشَبِّكَ</w:t>
      </w:r>
      <w:r>
        <w:br/>
      </w:r>
      <w:r>
        <w:rPr>
          <w:rFonts w:ascii="Times New Roman" w:hAnsi="Times New Roman"/>
          <w:color w:val="000000"/>
          <w:sz w:val="30"/>
          <w:rtl/>
        </w:rPr>
        <w:t>بين أَصَابِعِهِ.</w:t>
      </w:r>
      <w:r>
        <w:br/>
      </w:r>
      <w:r>
        <w:rPr>
          <w:rFonts w:ascii="Times New Roman" w:hAnsi="Times New Roman"/>
          <w:color w:val="000000"/>
          <w:sz w:val="30"/>
          <w:rtl/>
        </w:rPr>
        <w:t>الفَائِدَةُ الخَامِسَةُ: أَنَّ العَمَلَ، أو القَوْلَ فيما إذا سَلَّمَ قَبْلَ الصَّلاةِ لا يُبْطِلُ الصَّلاةَ، دَلِيلُهُ أَنَّ النَّبِيَّ ﷺ قَامَ إِلَى الخشبة، واتَّكَا عَلَيْهَا، وَأَنَّ السَّرَعَانَ خَرَجوا مِن المَسْجِدِ، وَأَنَّ الرَّسُولَ لا تَكَلَّمَ مَعَ الصَّحابَةِ ، وكلَّمَهُ الصَّحَابَةُ، مَعَ أَنَّ هَذَا القَوْلَ والحَدِيثَ يُبْطِلُ الصَّلاةَ ، لَكِنْ لمَّا كَانَ المُتكَلَّمُ يَعْتَقدُ أَنَّ صَلَاتَهُ قد انْتَهَتْ؛ صارَ غيرَ</w:t>
      </w:r>
      <w:r>
        <w:br/>
      </w:r>
      <w:r>
        <w:br/>
      </w:r>
      <w:r>
        <w:rPr>
          <w:rFonts w:ascii="Times New Roman" w:hAnsi="Times New Roman"/>
          <w:color w:val="000000"/>
          <w:sz w:val="30"/>
          <w:rtl/>
        </w:rPr>
        <w:t>مُبْطِل لها.</w:t>
      </w:r>
      <w:r>
        <w:br/>
      </w:r>
      <w:r>
        <w:br/>
      </w:r>
      <w:r>
        <w:rPr>
          <w:rFonts w:ascii="Times New Roman" w:hAnsi="Times New Roman"/>
          <w:color w:val="000000"/>
          <w:sz w:val="30"/>
          <w:rtl/>
        </w:rPr>
        <w:t>الفَائِدَةُ السَّادِسَةُ : أَنَّ الكَلامَ نِسْيانًا لا يُبْطِلُ الصَّلاةَ، أي: لَوْ أَنَّ الإِنْسَانَ نَسِيَ</w:t>
      </w:r>
      <w:r>
        <w:br/>
      </w:r>
      <w:r>
        <w:br/>
      </w:r>
      <w:r>
        <w:rPr>
          <w:rFonts w:ascii="Times New Roman" w:hAnsi="Times New Roman"/>
          <w:color w:val="000000"/>
          <w:sz w:val="30"/>
          <w:rtl/>
        </w:rPr>
        <w:t>وتَكَلَّمَ، فَإِنَّ صَلاتَهُ لا تَبْطُلُ.</w:t>
      </w:r>
      <w:r>
        <w:br/>
      </w:r>
      <w:r>
        <w:br/>
      </w:r>
      <w:r>
        <w:rPr>
          <w:rFonts w:ascii="Times New Roman" w:hAnsi="Times New Roman"/>
          <w:color w:val="000000"/>
          <w:sz w:val="30"/>
          <w:rtl/>
        </w:rPr>
        <w:t xml:space="preserve">مِثَالُهُ: لَوِ اسْتَأْذَنَ عَلَيْهِ أحدٌ في الدُّخُولِ إِلَى البَيْتِ، فَقَرَعَ البابَ، وقالَ: فُلانٌ، فلان، فلان. فقالَ: ادْخُلْ </w:t>
      </w:r>
      <w:proofErr w:type="gramStart"/>
      <w:r>
        <w:rPr>
          <w:rFonts w:ascii="Times New Roman" w:hAnsi="Times New Roman"/>
          <w:color w:val="000000"/>
          <w:sz w:val="30"/>
          <w:rtl/>
        </w:rPr>
        <w:t>تَفَضَّلَ .</w:t>
      </w:r>
      <w:proofErr w:type="gramEnd"/>
      <w:r>
        <w:rPr>
          <w:rFonts w:ascii="Times New Roman" w:hAnsi="Times New Roman"/>
          <w:color w:val="000000"/>
          <w:sz w:val="30"/>
          <w:rtl/>
        </w:rPr>
        <w:t xml:space="preserve"> يعني: نَسِيَ أَنَّهُ فِي الصَّلاةِ؛ فَصَلاتُهُ صَحِيحةٌ. كذَلِك: لَوْ كَانَ يَجْهَلُ أَنَّ الكَلامَ مُبْطِلُ لِلصَّلاةِ فَتَكَلَّمَ؛ فَإِنَّ صَلَاتَهُ صَحِيحَةٌ، أمَّا النِّسْيانُ فَهَذَا الحَدِيثُ دَلِيلٌ عَلَيْهِ؛ لِأَنَّ الرَّسُولَ نَسِيَ فسلَّمَ، فَتَكَلَّمَ بِناءٌ عَلَى</w:t>
      </w:r>
      <w:r>
        <w:br/>
      </w:r>
      <w:r>
        <w:br/>
      </w:r>
      <w:r>
        <w:rPr>
          <w:rFonts w:ascii="Times New Roman" w:hAnsi="Times New Roman"/>
          <w:color w:val="000000"/>
          <w:sz w:val="30"/>
          <w:rtl/>
        </w:rPr>
        <w:t xml:space="preserve"> </w:t>
      </w:r>
    </w:p>
    <w:p w14:paraId="2FA36C84"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٢٥٠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أَنَّهُ أَتمَّ صَلاتَهُ، وأَمَّا الجهلُ فحَدِيثُ مُعاويةَ بنِ الحَكَمِ رَضِوَاللَّهُ عَنْهُ قَالَ: بَيْنَا أَنَا أُصَلِّي مَعَ رَسُولِ اللهِ</w:t>
      </w:r>
      <w:r>
        <w:br/>
      </w:r>
      <w:r>
        <w:rPr>
          <w:rFonts w:ascii="Times New Roman" w:hAnsi="Times New Roman"/>
          <w:color w:val="000000"/>
          <w:sz w:val="30"/>
          <w:rtl/>
        </w:rPr>
        <w:t>ﷺ إِذْ عَطَسَ رَجُلٌ مِنَ القَوْمِ ، فَقُلْتُ: يَرْحَمُكَ اللَّهُ. فَرَمَانِي القَوْمُ بِأَبْصَارِهِمْ -يعني: جَعَلُوا يَنظُرُونَ إِليه مُنكِرين - فَقُلْتُ: وَاتُكُلَ أُمِّيَاهُ مَا شَأْنُكُمْ تَنْظُرُونَ إِلَيَّ؟ فَجَعَلُوا يَضْرِبُونَ بِأَيْدِيهِمْ عَلَى أَفْخَادِهِمْ، فَلَمَّا رَأَيْتُهُمْ يُصَمِّتُونَنِي سَكَتُ، فَلَمَّا صَلَّى رَسُولُ اللهِ ﷺ فَبِأَي هُوَ وَأُمِّي، مَا رَأَيْتُ مُعَلَّما قَبْلَهُ وَلَا بَعْدَهُ أَحْسَنَ تَعْلِيمَا مِنْهُ، فَوَاللَّهِ، مَا كَهَرَنِي وَلا ضَرَبَنِي وَلا شَتَمَنِي، قَالَ: «إِنَّ هَذِهِ الصَّلَاةَ لَا يَصْلُحُ فِيهَا شَيْءٌ مِنْ كَلامِ النَّاسِ، إِنَّما هُوَ التَّسْبِيحُ وَالتَّكْبِيرُ وَقِرَاءَةُ القُرْآنِ ، ولَمْ يَأْمُرُهُ بِالإِعَادَةِ؛ لأنَّه كَانَ جاهلا، ويَدُلُّ لِهَذا عُمُومُ الآية الكريمةِ، القَاعِدَةِ العَظِيمَةِ، وهي: (رَبَّنَا لَا تُؤَاخِذْنَا</w:t>
      </w:r>
      <w:r>
        <w:br/>
      </w:r>
      <w:r>
        <w:rPr>
          <w:rFonts w:ascii="Times New Roman" w:hAnsi="Times New Roman"/>
          <w:color w:val="000000"/>
          <w:sz w:val="30"/>
          <w:rtl/>
        </w:rPr>
        <w:t xml:space="preserve">إن نَّسِينَا أَوْ أَخْطَأْنَا ﴾ [البقرة : </w:t>
      </w:r>
      <w:r>
        <w:rPr>
          <w:rFonts w:ascii="Times New Roman" w:hAnsi="Times New Roman"/>
          <w:color w:val="000000"/>
          <w:sz w:val="30"/>
        </w:rPr>
        <w:t>٢٨٦</w:t>
      </w:r>
      <w:r>
        <w:rPr>
          <w:rFonts w:ascii="Times New Roman" w:hAnsi="Times New Roman"/>
          <w:color w:val="000000"/>
          <w:sz w:val="30"/>
          <w:rtl/>
        </w:rPr>
        <w:t>] ، فقال الله : قد فَعَلْتُ (</w:t>
      </w:r>
      <w:r>
        <w:rPr>
          <w:rFonts w:ascii="Times New Roman" w:hAnsi="Times New Roman"/>
          <w:color w:val="000000"/>
          <w:sz w:val="30"/>
        </w:rPr>
        <w:t>۲</w:t>
      </w:r>
      <w:r>
        <w:rPr>
          <w:rFonts w:ascii="Times New Roman" w:hAnsi="Times New Roman"/>
          <w:color w:val="000000"/>
          <w:sz w:val="30"/>
          <w:rtl/>
        </w:rPr>
        <w:t>) .</w:t>
      </w:r>
      <w:r>
        <w:br/>
      </w:r>
      <w:r>
        <w:rPr>
          <w:rFonts w:ascii="Times New Roman" w:hAnsi="Times New Roman"/>
          <w:color w:val="000000"/>
          <w:sz w:val="30"/>
          <w:rtl/>
        </w:rPr>
        <w:t>فخُذْ هَذِهِ قَاعِدَةٌ في جميع المُحَرَّماتِ العامَّةِ والخَاصَّةِ، أَنَّكَ إِذَا فَعَلْتَها جاهلا أو ناسيا؛ فلا حُرْمَةَ عَلَيْكَ، حَتَّى إِنَّ العُلَمَاءَ قَالُوا: لَوْ زَنَا رَجُلٌ بالمَرْأَةِ وهو يَظُنُّ أَنَّ</w:t>
      </w:r>
      <w:r>
        <w:br/>
      </w:r>
      <w:r>
        <w:rPr>
          <w:rFonts w:ascii="Times New Roman" w:hAnsi="Times New Roman"/>
          <w:color w:val="000000"/>
          <w:sz w:val="30"/>
          <w:rtl/>
        </w:rPr>
        <w:t>الزنا غير حَرامِ كَمَا لَوْ كَانَ ناشتا في الإِسْلامِ حَدِيثًا - فَإِنَّهُ لا شَيْءَ عَلَيْهِ. ولو أنَّ الإِنْسَانَ جامَعَ فِي نَهَارِ رَمَضَانَ وهو صائمٌ، يَظُنُّ أَنَّ الجماعَ إِذَا لم يُنْزِلْ لا بَأْسَ بِهِ فَصِيامُهُ صَحِيحٌ، وَلا كَفَّارَةَ عَلَيْهِ؛ لأنَّه جَاهِلٌ، وَهَذِهِ القَاعِدَةُ: ﴿رَبَّنَا لَا تُؤَاخِذْنَا إِن نَّسِينَا أَوْ أَخْطَأْنَا ( لَيْسَتْ كَلامَ عالِم يُمْكِنُ أَنْ يُخْطِىَ ويُصِيبَ، بل هَذَا كَلامُ ربِّ العالَمينَ الَّذِي له الحُكْمُ، وإليه الحكم؛ يقول : لا أُؤَاخِذُكم</w:t>
      </w:r>
      <w:r>
        <w:br/>
      </w:r>
      <w:r>
        <w:rPr>
          <w:rFonts w:ascii="Times New Roman" w:hAnsi="Times New Roman"/>
          <w:color w:val="000000"/>
          <w:sz w:val="30"/>
          <w:rtl/>
        </w:rPr>
        <w:t>إِذَا نَسِيتُم أو أَخْطَأْتُم، فخُذْ بها، ودَعْ قولَ مَنْ خَالَفَها.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باب تحريم الكلام في الصلاة، رقم (</w:t>
      </w:r>
      <w:r>
        <w:rPr>
          <w:rFonts w:ascii="Times New Roman" w:hAnsi="Times New Roman"/>
          <w:color w:val="000000"/>
          <w:sz w:val="30"/>
        </w:rPr>
        <w:t>٥٣٧</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مسلم كتاب الإيمان، باب بيان قوله تعالى: ﴿وَإِن تُبْدُواْ مَا فِي أَنفُسِكُمْ أَوْ تُخْفُوهُ، رقم (</w:t>
      </w:r>
      <w:r>
        <w:rPr>
          <w:rFonts w:ascii="Times New Roman" w:hAnsi="Times New Roman"/>
          <w:color w:val="000000"/>
          <w:sz w:val="30"/>
        </w:rPr>
        <w:t>١٢٦</w:t>
      </w:r>
      <w:r>
        <w:rPr>
          <w:rFonts w:ascii="Times New Roman" w:hAnsi="Times New Roman"/>
          <w:color w:val="000000"/>
          <w:sz w:val="30"/>
          <w:rtl/>
        </w:rPr>
        <w:t>)، من حديث ابن عباس رَضِيَ اللَّهُ عَنْها.</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سجود </w:t>
      </w:r>
      <w:proofErr w:type="gramStart"/>
      <w:r>
        <w:rPr>
          <w:rFonts w:ascii="Times New Roman" w:hAnsi="Times New Roman"/>
          <w:color w:val="000000"/>
          <w:sz w:val="30"/>
          <w:rtl/>
        </w:rPr>
        <w:t>السهو )</w:t>
      </w:r>
      <w:proofErr w:type="gramEnd"/>
      <w:r>
        <w:br/>
      </w:r>
      <w:r>
        <w:br/>
      </w:r>
      <w:r>
        <w:rPr>
          <w:rFonts w:ascii="Times New Roman" w:hAnsi="Times New Roman"/>
          <w:color w:val="000000"/>
          <w:sz w:val="30"/>
        </w:rPr>
        <w:t>٢٥١</w:t>
      </w:r>
      <w:r>
        <w:br/>
      </w:r>
      <w:r>
        <w:br/>
      </w:r>
      <w:r>
        <w:rPr>
          <w:rFonts w:ascii="Times New Roman" w:hAnsi="Times New Roman"/>
          <w:color w:val="000000"/>
          <w:sz w:val="30"/>
          <w:rtl/>
        </w:rPr>
        <w:t xml:space="preserve">يقولُ بَعْضُ العُلَماء: الجماعُ لا يُعْذَرُ فِيهِ بجَهْلِ أو نِسْيان في الصِّيَام والحج. فتَقولُ </w:t>
      </w:r>
      <w:proofErr w:type="gramStart"/>
      <w:r>
        <w:rPr>
          <w:rFonts w:ascii="Times New Roman" w:hAnsi="Times New Roman"/>
          <w:color w:val="000000"/>
          <w:sz w:val="30"/>
          <w:rtl/>
        </w:rPr>
        <w:t>لهم :</w:t>
      </w:r>
      <w:proofErr w:type="gramEnd"/>
      <w:r>
        <w:rPr>
          <w:rFonts w:ascii="Times New Roman" w:hAnsi="Times New Roman"/>
          <w:color w:val="000000"/>
          <w:sz w:val="30"/>
          <w:rtl/>
        </w:rPr>
        <w:t xml:space="preserve"> مَنْ قَالَ هَذَا؟ أَلَيْسَ الجماعُ مُحُرِّمَا؟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بلى. فَإِذَا كَانَ مُحَرَّمًا فما الَّذِي أَخْرَجَهُ عن هَذِهِ القَاعِدَةِ العَظِيمَةِ: ﴿رَبَّنَا لَا تُؤَاخِذْنَا إِن نَّسِينَا أَوْ أَخْطَأْنَا ، فِي حَدِيثِ أَبِي هُرَيْرَةَ الَّذِي معنا هذا، فيه الجهل والنِّسْيانُ، فقد نَسيَ الرَّسُولُ ، وذو اليَدَيْنِ رَض الله عنه جاهل لم يعلمَ أَنَّ الصَّلاةَ لَمْ تُقْصَرْ، فَظَنَّ أَنَّها مَقْصورةٌ ولهذا قالَ: أَنَسِيتَ أَمْ قَصُرَتْ؟</w:t>
      </w:r>
      <w:r>
        <w:br/>
      </w:r>
      <w:r>
        <w:rPr>
          <w:rFonts w:ascii="Times New Roman" w:hAnsi="Times New Roman"/>
          <w:color w:val="000000"/>
          <w:sz w:val="30"/>
          <w:rtl/>
        </w:rPr>
        <w:t>مسألة: قولُ مُعاوِيةَ بنِ الحَكَم رَانَهُ عَنهُ: فَرَمَانِي القَوْمُ بِأَبْصارِهِمْ» هل هذا الالتفات منهم رَضِيَ اللَّهُ عَنْهُم مُحِلُّ بِالصَّلاةِ؟</w:t>
      </w:r>
      <w:r>
        <w:br/>
      </w:r>
      <w:r>
        <w:rPr>
          <w:rFonts w:ascii="Times New Roman" w:hAnsi="Times New Roman"/>
          <w:color w:val="000000"/>
          <w:sz w:val="30"/>
          <w:rtl/>
        </w:rPr>
        <w:t>الجواب : اعْلَمْ أَنَّ الالتفات بالوَجْهِ لا يُحِلُّ بِاسْتِقْبَالِ القِبْلَةِ، إنما الَّذِي يُحِلُّ أَنْ تَلْتَفِتَ بجميعِ البَدَنِ، أَمَّا بالرَّأْسِ فلا يُحِلُّ، لَكنَّهُ مَكْرُوهُ؛ فَعَنْ عَائِشَةَ رَضِوَانَهُ عَنْهَا، قَالَتْ: سَأَلْتُ رَسُولَ اللهِ ﷺ عَنِ الإِلْتِفَاتِ فِي الصَّلاةِ؟ فَقَالَ: «هُوَ اخْتِلاسٌ يَخْتَلِسُهُ الشَّيْطَانُ مِنْ صَلاةِ العَبْدِ ) ، لكنَّ التفاتهم هنا إِمَّا أَنْ يَكُونَ قَبْلَ النَّهْيِ، وَإِمَّا أَنْ يَكُونَ لحَاجَةٍ، وهو إنكارُ الْمُنْكَرِ .</w:t>
      </w:r>
      <w:r>
        <w:br/>
      </w:r>
      <w:r>
        <w:rPr>
          <w:rFonts w:ascii="Times New Roman" w:hAnsi="Times New Roman"/>
          <w:color w:val="000000"/>
          <w:sz w:val="30"/>
          <w:rtl/>
        </w:rPr>
        <w:t>الفَائِدَةُ السَّابِعَةُ: أَنَّ مَن خَرَجَ بعد سَلامِ إِمَامِهِ بَعد التَّمامِ، فَإِنَّهُ لَا شَيْءَ عَلَيْهِ؛ لأَنَّ النَّبِيَّ</w:t>
      </w:r>
      <w:r>
        <w:br/>
      </w:r>
      <w:r>
        <w:rPr>
          <w:rFonts w:ascii="Times New Roman" w:hAnsi="Times New Roman"/>
          <w:color w:val="000000"/>
          <w:sz w:val="30"/>
          <w:rtl/>
        </w:rPr>
        <w:t>ﷺ لَمْ يُنْكِرْ عَلَى هؤُلاءِ؛ لأنَّهُم مَعْذُورونَ، فهُم ظَنُّوا أَنَّ الصَّلاةَ قَصُرَتْ؛ ولهذا قالوا: قَصُرَتِ الصَّلاةُ، لكن في عهدنا الآن، هل يُسْمَحُ لهم بالخروج إِذَا</w:t>
      </w:r>
      <w:r>
        <w:br/>
      </w:r>
      <w:r>
        <w:rPr>
          <w:rFonts w:ascii="Times New Roman" w:hAnsi="Times New Roman"/>
          <w:color w:val="000000"/>
          <w:sz w:val="30"/>
          <w:rtl/>
        </w:rPr>
        <w:t>سلَّمَ الإِمَامُ قبلَ تَمامِ الصَّلاةِ، مَعَ عِلْمِهِم أَنَّهُ سَلَّمَ قَبْلَ التَّمامِ؟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الالتفات في الصلاة، رقم (</w:t>
      </w:r>
      <w:r>
        <w:rPr>
          <w:rFonts w:ascii="Times New Roman" w:hAnsi="Times New Roman"/>
          <w:color w:val="000000"/>
          <w:sz w:val="30"/>
        </w:rPr>
        <w:t>٧٥١</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w:t>
      </w:r>
      <w:r>
        <w:br/>
      </w:r>
      <w:r>
        <w:br/>
      </w:r>
      <w:r>
        <w:rPr>
          <w:rFonts w:ascii="Times New Roman" w:hAnsi="Times New Roman"/>
          <w:color w:val="000000"/>
          <w:sz w:val="30"/>
        </w:rPr>
        <w:t>٢٥٢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لا يُسْمَحُ لهم أَنْ يَخْرُجوا، واسْتَدلَّ بَعْضُ العُلَماءِ بِهَذَا الْحَدِيثِ، عَلَى أَنَّ مَنْ خَرَجَ بعد سلامِ الإِمَامِ ، ولم يَعْلَمْ أَنَّهُ سَلَّمَ قبلَ السَّامِ، فَإِنَّهُ لا شَيْءَ عَلَيْهِ؛ لِأَنَّ الَّذِينَ خَرجوا لم يُذْكَرُ أنَّهم أُمِرُوا بالإعَادَةِ، ولا أنَّهم رَجَعُوا، ولكنَّ هَذَا استدلال لا وَجْهَ لَهُ، فَهَذَا مِن بَابِ الاسْتِدْلالِ بالمُتَشَابِهِ، وَتَرْكِ الْمُحْكَمِ؛ لِأَنَّ هؤلاء يَحْتَمِلُ أنَّهم خرجوا، ويَحْتَمِلُ أنَّهم حين ذُكِّروا بَعد ذلِكَ صَلَّوْا، وأعادُوا الصَّلاةَ، وَيَحْتَمِلُ أَنَّهُمْ لَمْ يُعِيدُوا، ولَمْ يَرْجِعوا، فالاحتمالات إذن ثَلاثَةٌ:</w:t>
      </w:r>
      <w:r>
        <w:br/>
      </w:r>
      <w:r>
        <w:rPr>
          <w:rFonts w:ascii="Times New Roman" w:hAnsi="Times New Roman"/>
          <w:color w:val="000000"/>
          <w:sz w:val="30"/>
          <w:rtl/>
        </w:rPr>
        <w:t>إمَّا أَنهم رَجَعُوا وَلَمْ يُذْكَرُ رُجوعُهُم؛ لأَنَّهُ لَيْسَ ذَا أَهَميَّة، المهم: فِعْلُ الرَّسولِ عَلَيْهِ الصَّلَاةُ وَالسَّلَامُ ويَحْتَمِلُ أنَّهم ذُكِّروا بعد ذلِكَ وأعادوا الصَّلاةَ، وَيَحْتَمِلُ أَنَّهُمْ لَمْ يُعيدوا</w:t>
      </w:r>
      <w:r>
        <w:br/>
      </w:r>
      <w:r>
        <w:br/>
      </w:r>
      <w:r>
        <w:rPr>
          <w:rFonts w:ascii="Times New Roman" w:hAnsi="Times New Roman"/>
          <w:color w:val="000000"/>
          <w:sz w:val="30"/>
          <w:rtl/>
        </w:rPr>
        <w:t>الصَّلاةَ ولَمْ يَرْجِعُوا.</w:t>
      </w:r>
      <w:r>
        <w:br/>
      </w:r>
      <w:r>
        <w:br/>
      </w:r>
      <w:r>
        <w:rPr>
          <w:rFonts w:ascii="Times New Roman" w:hAnsi="Times New Roman"/>
          <w:color w:val="000000"/>
          <w:sz w:val="30"/>
          <w:rtl/>
        </w:rPr>
        <w:t>إذَنْ تَكُونُ المَسْأَلَةُ مِن بابِ المُتَشَابِهِ ، فَإِذَا كَانَتْ مِن بَابِ الْمُتَشَابِهِ، فعندنا أصل مَعْلُومٌ، وهو أَنَّ مَن سَلَّمَ قَبْلَ تَمامِ صَلاتِهِ، وَجَبَ عَلَيْهِ أَنْ يُكْمِلَهَا، هَذَا أَصلُ مَعْلُومٌ، لا اشتباه فيه، فَهَلْ لنا أَنْ نَدَعَ هَذَا الأَصْلَ المَعْلُومَ الَّذِي لَا اشْتِباهَ فِيهِ مِنْ</w:t>
      </w:r>
      <w:r>
        <w:br/>
      </w:r>
      <w:r>
        <w:rPr>
          <w:rFonts w:ascii="Times New Roman" w:hAnsi="Times New Roman"/>
          <w:color w:val="000000"/>
          <w:sz w:val="30"/>
          <w:rtl/>
        </w:rPr>
        <w:t>أَجْلِ شَيْءٍ مُتشابه؟</w:t>
      </w:r>
      <w:r>
        <w:br/>
      </w:r>
      <w:r>
        <w:rPr>
          <w:rFonts w:ascii="Times New Roman" w:hAnsi="Times New Roman"/>
          <w:color w:val="000000"/>
          <w:sz w:val="30"/>
          <w:rtl/>
        </w:rPr>
        <w:t>الجَوَابُ: لا، الأخذُ بالمتشابِهِ مِن طُرُقِ أَهْلِ الزَّيْغِ - والعياذُ باللهِ - لَكِنَّنَا لا نَقُولُ بِأَنَّ كُلَّ مَن أَخَذَ بالمتشابِهِ فهو زائِعٌ ؛ إذ قد يَكُونُ مَعْدُورًا، فلا يُوصَفُ بِالزَّيْغ، لكنَّ الطريق في الأَصْلِ أَنَّ اتِّباعَ المُتشابِهِ مِن عَمَلِ أهْلِ الزَّيْعِ، كَمَا جَاءَ فِي الحَدِيثِ الصَّحِيحِ، قَالَ رَسُولُ</w:t>
      </w:r>
      <w:r>
        <w:br/>
      </w:r>
      <w:r>
        <w:rPr>
          <w:rFonts w:ascii="Times New Roman" w:hAnsi="Times New Roman"/>
          <w:color w:val="000000"/>
          <w:sz w:val="30"/>
          <w:rtl/>
        </w:rPr>
        <w:t>اللهِ ﷺ: «إِذَا رَأَيْتُمُ الَّذِينَ يَتَّبِعُونَ مَا تَشَابَهَ مِنْهُ، فَأُولَئِكَ الَّذِينَ سَمَّى اللَّهُ فَاحْذَرُوهُمْ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مِنْهُ وَايَةٌ تُحكَمَتُ ، رقم (</w:t>
      </w:r>
      <w:r>
        <w:rPr>
          <w:rFonts w:ascii="Times New Roman" w:hAnsi="Times New Roman"/>
          <w:color w:val="000000"/>
          <w:sz w:val="30"/>
        </w:rPr>
        <w:t>٤٥٤٧</w:t>
      </w:r>
      <w:r>
        <w:rPr>
          <w:rFonts w:ascii="Times New Roman" w:hAnsi="Times New Roman"/>
          <w:color w:val="000000"/>
          <w:sz w:val="30"/>
          <w:rtl/>
        </w:rPr>
        <w:t>)، ومسلم: كتاب العلم، باب النهي عن اتباع متشابه القرآن، رقم (</w:t>
      </w:r>
      <w:r>
        <w:rPr>
          <w:rFonts w:ascii="Times New Roman" w:hAnsi="Times New Roman"/>
          <w:color w:val="000000"/>
          <w:sz w:val="30"/>
        </w:rPr>
        <w:t>٢٦٦٥</w:t>
      </w:r>
      <w:r>
        <w:rPr>
          <w:rFonts w:ascii="Times New Roman" w:hAnsi="Times New Roman"/>
          <w:color w:val="000000"/>
          <w:sz w:val="30"/>
          <w:rtl/>
        </w:rPr>
        <w:t>) ، من حديث عائشة رَضِوَاللَّهُ عَنْهَا.</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٢٥٣</w:t>
      </w:r>
      <w:r>
        <w:br/>
      </w:r>
      <w:r>
        <w:br/>
      </w:r>
      <w:r>
        <w:rPr>
          <w:rFonts w:ascii="Times New Roman" w:hAnsi="Times New Roman"/>
          <w:color w:val="000000"/>
          <w:sz w:val="30"/>
          <w:rtl/>
        </w:rPr>
        <w:t xml:space="preserve">إذنْ: ماذا نَقُولُ فِيمَا إِذَا خَرَجَ السَّرَعَانُ بعد سَلَامِ الإِمَامِ فِي أَثْنَاءِ الصَّلَاةِ؟ </w:t>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أَنَّهُ يَجِبُ أَنْ </w:t>
      </w:r>
      <w:proofErr w:type="gramStart"/>
      <w:r>
        <w:rPr>
          <w:rFonts w:ascii="Times New Roman" w:hAnsi="Times New Roman"/>
          <w:color w:val="000000"/>
          <w:sz w:val="30"/>
          <w:rtl/>
        </w:rPr>
        <w:t>يُنَبَّهُوا ،</w:t>
      </w:r>
      <w:proofErr w:type="gramEnd"/>
      <w:r>
        <w:rPr>
          <w:rFonts w:ascii="Times New Roman" w:hAnsi="Times New Roman"/>
          <w:color w:val="000000"/>
          <w:sz w:val="30"/>
          <w:rtl/>
        </w:rPr>
        <w:t xml:space="preserve"> فيُقالُ لِلإِمَامِ - مثلًا - إِذَا جَاءَ فِي الصَّلَاةِ الثَّانِيةِ، وَقَدْ رأى أُناسا قد خَرَجوا، فَلْيَقُلْ أَيُّها النَّاسُ إِنَّنا قد سَلَّمنا في الصَّلاةِ الفُلانيَّةِ</w:t>
      </w:r>
      <w:r>
        <w:br/>
      </w:r>
      <w:r>
        <w:rPr>
          <w:rFonts w:ascii="Times New Roman" w:hAnsi="Times New Roman"/>
          <w:color w:val="000000"/>
          <w:sz w:val="30"/>
          <w:rtl/>
        </w:rPr>
        <w:t>قبلَ التَّمامِ، فمَنْ لم يُكْمِلْ مَعَنَا فَعَلَيْهِ أَنْ يُعِيدَ الصَّلاةَ مِن جَدِيدٍ. الفَائِدَةُ الثَّامِنَةُ: أَنَّ مَسْجِدَ النَّبِيِّ ﷺ مُسَوَّرٌ ، والسُّورُ فِيهِ أبواب؛ لقوله: «مِنْ أَبْوَابِ المَسْجِدِ».</w:t>
      </w:r>
      <w:r>
        <w:br/>
      </w:r>
      <w:r>
        <w:rPr>
          <w:rFonts w:ascii="Times New Roman" w:hAnsi="Times New Roman"/>
          <w:color w:val="000000"/>
          <w:sz w:val="30"/>
          <w:rtl/>
        </w:rPr>
        <w:t>الفَائِدَةُ التَّاسِعَةُ: أَنَّهُ يَنْبَغِي تَعدُّدُ أبوابِ المَسْجِدِ؛ لِمَا فِي ذَلِكَ مِنَ رَاحِةِ المُصَلِّينَ، وكَثْرَةِ المَنافِذ، لكنَّ الأَفْضَلَ ألا تُجْعَلَ الأبْوَابُ في قِبْلِي المَسْجِدِ؛ لأنَّهَا إِذَا جُعِلَتْ في قِبْلِي المَسْجِدِ أَوْجَبَتِ التَّشْوِيشَ عَلَى المُصَلِّينَ، اللَّهُمَّ إِلَّا أَنْ يَكُونَ باب لدخُولِ الخطيب يومَ الجُمُعَةِ، فهنا الأَفْضَلُ أَنْ يَكُونَ بابُهُ مُتَقَدِّمًا، أي: في قِبْلِيِّ المَسْجِدِ. الفَائِدَةُ العَاشِرَةُ: جَوَازُ العَمَلُ بالظَّاهِرِ ؛ لأنَّهُم قَالُوا: قَصُرَتْ وهُم لم يَعْلَموا أنَّها قَصُرَتْ، لكنْ عَملا بالظَّاهِرِ؛ لأنَّهم اسْتَبْعَدُوا أَنْ يَكُونَ الرَّسُولُ يَنْسَى، والْعَمَلُ بالظَّاهِرِ يَجُوزُ، بل قد يَجِبُ أحيانًا.</w:t>
      </w:r>
      <w:r>
        <w:br/>
      </w:r>
      <w:r>
        <w:rPr>
          <w:rFonts w:ascii="Times New Roman" w:hAnsi="Times New Roman"/>
          <w:color w:val="000000"/>
          <w:sz w:val="30"/>
          <w:rtl/>
        </w:rPr>
        <w:t>الفَائِدَةُ الحَادِيَةَ عَشْرَةَ: شِدَّةُ مَهابَةِ الصَّحابَةِ رَض اللهُ عَنْهُمْ لَرَسُولِ اللهِ ، مَعَ أَنَّهُ مِن أَلْيَنِ النَّاسِ عَرِيكَةً ، وأَخَفّهم نَفْسًا، لكنَّ اللهَ عَزَّوَجَلَّ يُلْقِي الهَيْبَةَ فِي قُلُوبِ النَّاسِ مِن الشَّخْصِ، ولو كَانَ لَيْنًا سَهلًا، وَهَذِهِ مِن رَحْمةِ اللَّهِ بِالعَبْدِ، وَهَذَا مَا يُعْرَفُ بِقُوَّةِ الشَّخصيَّةِ، وَإِنْ كَانَتْ قُوَّةُ الشَّخصيَّةِ قد تَكُونُ مَوْهبةٌ مِن اللهِ عَزَوَجَلَّ، فَإِنَّ اللهَ يَجْعَلُ الهَيْبَةَ فِي قُلُوبِ النَّاسِ، وَقَدْ تَكُونُ بفعلِ الفَاعِلِ، لكنَّ هَذِهِ الهَيْبَةَ - التي فِي القُلُوبِ مِن عندِ اللهِ، كَقَوْلِهِ تَعَالَى في مُوسى عَلَيْهِ السَّلَامُ : وَأَلْقَيْتُ عَلَيْكَ مَحَبَّةً مِّنِي ﴾ [طه:</w:t>
      </w:r>
      <w:r>
        <w:rPr>
          <w:rFonts w:ascii="Times New Roman" w:hAnsi="Times New Roman"/>
          <w:color w:val="000000"/>
          <w:sz w:val="30"/>
        </w:rPr>
        <w:t>٣٩</w:t>
      </w:r>
      <w:r>
        <w:rPr>
          <w:rFonts w:ascii="Times New Roman" w:hAnsi="Times New Roman"/>
          <w:color w:val="000000"/>
          <w:sz w:val="30"/>
          <w:rtl/>
        </w:rPr>
        <w:t>]،</w:t>
      </w:r>
      <w:r>
        <w:br/>
      </w:r>
      <w:r>
        <w:br/>
      </w:r>
      <w:r>
        <w:rPr>
          <w:rFonts w:ascii="Times New Roman" w:hAnsi="Times New Roman"/>
          <w:color w:val="000000"/>
          <w:sz w:val="30"/>
        </w:rPr>
        <w:t>٢٥٤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عَلَى أَحدِ التَّفْسِيرَيْنِ؛ لِأَنَّ التَّفْسِيرَ الأَوَّلَ الْقَيْتُ عليك مَحَبَّةٌ مِنِّي، أي: أحْبَبْتُكَ. والْقَوْلُ الثَّانِي: ألقيتُ عَلَيْكَ عَحَبَّةٌ </w:t>
      </w:r>
      <w:proofErr w:type="gramStart"/>
      <w:r>
        <w:rPr>
          <w:rFonts w:ascii="Times New Roman" w:hAnsi="Times New Roman"/>
          <w:color w:val="000000"/>
          <w:sz w:val="30"/>
          <w:rtl/>
        </w:rPr>
        <w:t>مِنِّي :</w:t>
      </w:r>
      <w:proofErr w:type="gramEnd"/>
      <w:r>
        <w:rPr>
          <w:rFonts w:ascii="Times New Roman" w:hAnsi="Times New Roman"/>
          <w:color w:val="000000"/>
          <w:sz w:val="30"/>
          <w:rtl/>
        </w:rPr>
        <w:t xml:space="preserve"> أَنَّ مَن رآك أحبَّكَ. وَكِلاهُما صَحِيحٌ. إذن: مِن فَوائِدِ هَذَا الحَدِيثِ، إلقاءُ الهَيْبة في قُلُوبِ الصَّحَابَةِ رَضَ اللَّهُ عَنْهُم لِلرَّسُولِ مَعَ حُسْنِ خُلْقِهِ، ولينِ عَاطِفَتِهِ، وَهَذَا يُؤْخَذُ مِن قولِهِ: «وَفِي القَوْمِ أَبُو بَكْرٍ وَعُمَرُ فَهَابَا أَنْ يُكَلَّمَاهُ، فَإِذَا كَانَ أَبُو بَكْرٍ وعُمَرُ - وهُمَا أخصُّ الصَّحابَةِ به - قد هابَا أَنْ يكلماهُ، فَمَنْ دُونَها مِن بَابٍ أَوْلَى؟!</w:t>
      </w:r>
      <w:r>
        <w:br/>
      </w:r>
      <w:r>
        <w:rPr>
          <w:rFonts w:ascii="Times New Roman" w:hAnsi="Times New Roman"/>
          <w:color w:val="000000"/>
          <w:sz w:val="30"/>
          <w:rtl/>
        </w:rPr>
        <w:t>الفَائِدَةُ الثَّانِيَةَ عَشْرَةَ: أَنَّهُ قد يَحْصُلُ ِللإِنْسَانِ حال تُوجِبُ الهَيْبَةَ، وَإِنْ لَمْ يَكُنْ مهيبًا إِلَى ذاكَ في الأَصْلِ، وَهِيَ أَنَّ الرَّسُولَ ﷺ قَامَ وَاتَّكَا عَلَى الخَشَبَةِ وَكَأَنَّهُ غَضْبَانُ،</w:t>
      </w:r>
      <w:r>
        <w:br/>
      </w:r>
      <w:r>
        <w:rPr>
          <w:rFonts w:ascii="Times New Roman" w:hAnsi="Times New Roman"/>
          <w:color w:val="000000"/>
          <w:sz w:val="30"/>
          <w:rtl/>
        </w:rPr>
        <w:t>وَكَانَ مِن عادتِهِ غالبًا إِذَا قَامَ انْصَرَفَ إِلَى بيتِهِ، لكنَّ هَذَا لأمرٍ أَرَادَهُ اللهُ.</w:t>
      </w:r>
      <w:r>
        <w:br/>
      </w:r>
      <w:r>
        <w:rPr>
          <w:rFonts w:ascii="Times New Roman" w:hAnsi="Times New Roman"/>
          <w:color w:val="000000"/>
          <w:sz w:val="30"/>
          <w:rtl/>
        </w:rPr>
        <w:t>الفَائِدَةُ الثَّالِثَةَ عَشْرَةَ: أَنَّ مِن كرامَةِ الشَّخص أَنَّهُ إِذَا قَصَّرَ فِي عِبادَةٍ، جَعَلَ اللهُ له عَلامَةٌ خَفِيَّةٌ ليستْ مِن صُنعِهِ، فَيَجْعَلُ في نفسِهِ شَيْئًا يَدُلُّ عَلَى أَنَّهُ لَمْ يُكمِل العِبادَةَ، دَلِيلُ ذَلِكَ حَالُ النَّبِيِّ صَلَّى اللَّهُ عَلَيْهِ وَسَلَّمَ.</w:t>
      </w:r>
      <w:r>
        <w:br/>
      </w:r>
      <w:r>
        <w:rPr>
          <w:rFonts w:ascii="Times New Roman" w:hAnsi="Times New Roman"/>
          <w:color w:val="000000"/>
          <w:sz w:val="30"/>
          <w:rtl/>
        </w:rPr>
        <w:t>وذُكِرَ لنا أَنَّ رَجُلًا مِن النَّاسِ من أهلِ هذه البَلْدَةِ كَانَ مِن أَوْرَعِ عِبَادِ اللَّهِ، وَلا يُمْكِنُ أَنْ يُدخِلَ كِيسَهُ دِرْهِمَا وَاحِدًا إلَّا بحقِّ، وفي يومٍ مِن الأَيَّامِ خَرَجَ إِلَى البَرِّ لِيَحْمِلَ عَلَى بَعِيرِهِ خَشبًا، وَكَانَ جارُهُ له خَشَبٌ قَريبٌ مِنْ أَرْضِهِ، فَسَهَا، وأناخَ البَعيرَ عند خَشبِ الجار، وحَمَلَ الخَشَبَ، ثمَّ زَجَرَ البَعيرَ لِيَقُومَ؛ فأبى أَنْ يَقُومَ، مَعَ أَنَّه كَانَ ذَلُولًا، فَجَعَلَ يُفَكِّرُ لماذا لم تَقُمْ؟ فَأَلْهَمَهُ اللهُ أَنْ يَنْظُرَ إِلَى الخَشَبِ، فَإِذَا الَّذِي حَمَلَهُ عَلَى البَعِيرِ خَشَبُ جارِهِ، وَإِذَا خَشَبُهُ مَوْجودٌ بالأَرْضِ ، فَأَنزَلَ الخَشَبَ مِن البَعِيرِ وحَمَلَ خَشَبَهُ هو، وزَجَرَ البَعيرَ فقامَ في الحال.</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٢٥٥</w:t>
      </w:r>
      <w:r>
        <w:br/>
      </w:r>
      <w:r>
        <w:br/>
      </w:r>
      <w:r>
        <w:rPr>
          <w:rFonts w:ascii="Times New Roman" w:hAnsi="Times New Roman"/>
          <w:color w:val="000000"/>
          <w:sz w:val="30"/>
          <w:rtl/>
        </w:rPr>
        <w:t>فهَذِهِ مِن حِماية الله للعَبْدِ، أَنَّ اللهَ يُسِّرُ له ما يَحْمِيهِ مِن المَعَاصِي مِنْ غَيْرِ أَنْ يَشْعُرَ، فَإِذَا عَلِمَ اللهُ عَزَّوَجَلَّ مِن نِيَّةِ العَبْدِ حُسْنَ النِّيَّةِ، والبُعْدَ عَنِ المَحارِمِ؛ فَإِنَّ اللَّهَ</w:t>
      </w:r>
      <w:r>
        <w:br/>
      </w:r>
      <w:r>
        <w:br/>
      </w:r>
      <w:r>
        <w:rPr>
          <w:rFonts w:ascii="Times New Roman" w:hAnsi="Times New Roman"/>
          <w:color w:val="000000"/>
          <w:sz w:val="30"/>
          <w:rtl/>
        </w:rPr>
        <w:t>تَعَالَى يَعْصِمُهُ منها.</w:t>
      </w:r>
      <w:r>
        <w:br/>
      </w:r>
      <w:r>
        <w:br/>
      </w:r>
      <w:r>
        <w:rPr>
          <w:rFonts w:ascii="Times New Roman" w:hAnsi="Times New Roman"/>
          <w:color w:val="000000"/>
          <w:sz w:val="30"/>
          <w:rtl/>
        </w:rPr>
        <w:t>الفَائِدَةُ الرَّابِعَةَ عَشْرَةَ: انبسَاطُ الإِنْسَانِ إِلَى مَن يُمازِحُهُ، وَوَجْهُ ذَلِكَ : أَنَّ ذَا اليَدَيْنِ كَانَ الرَّسُولُ يُمازحُهُ، يقولُ : يَا ذَا اليَدَيْنِ؛ لطُولِ يَدَيْهِ، فَكانَ هَذَا الرَّجُلُ له انْسَاطُ إِلَى الرَّسُولِ ، ولذلك تجدُ الهَيْبة فيمَنْ لم تُعاشِرْهُ، وَتَجِدُ الانْبسَاطَ إِلَى</w:t>
      </w:r>
      <w:r>
        <w:br/>
      </w:r>
      <w:r>
        <w:br/>
      </w:r>
      <w:r>
        <w:rPr>
          <w:rFonts w:ascii="Times New Roman" w:hAnsi="Times New Roman"/>
          <w:color w:val="000000"/>
          <w:sz w:val="30"/>
          <w:rtl/>
        </w:rPr>
        <w:t>مَن تُعاشِرُهُ.</w:t>
      </w:r>
      <w:r>
        <w:br/>
      </w:r>
      <w:r>
        <w:br/>
      </w:r>
      <w:r>
        <w:rPr>
          <w:rFonts w:ascii="Times New Roman" w:hAnsi="Times New Roman"/>
          <w:color w:val="000000"/>
          <w:sz w:val="30"/>
          <w:rtl/>
        </w:rPr>
        <w:t>الفَائِدَةُ الخَامِسَةَ عَشْرَةَ: جَوَازُ ذِكرِ الإِنْسَانِ بِمَا قد يَكْرَهُهُ للتَّعريفِ، أو لبيانِ السبب؛ لقوله في الحَدِيثِ وَفِي القَوْم رَجُلٌ فِي يَدَيْهِ طُولٌ»، لا شك أَنَّ الإِنْسَانَ إِذَا كَانَتْ يداهُ طَوِيلَتَينِ، فَإِنَّهُ لا يُحِبُّ أَنْ يُلَقَّبَ بها، لكنْ إِذَا كَانَ هَذَا التَّعْرِيفِ،</w:t>
      </w:r>
      <w:r>
        <w:br/>
      </w:r>
      <w:r>
        <w:br/>
      </w:r>
      <w:r>
        <w:rPr>
          <w:rFonts w:ascii="Times New Roman" w:hAnsi="Times New Roman"/>
          <w:color w:val="000000"/>
          <w:sz w:val="30"/>
          <w:rtl/>
        </w:rPr>
        <w:t>فلا بَأْسَ.</w:t>
      </w:r>
      <w:r>
        <w:br/>
      </w:r>
      <w:r>
        <w:br/>
      </w:r>
      <w:r>
        <w:rPr>
          <w:rFonts w:ascii="Times New Roman" w:hAnsi="Times New Roman"/>
          <w:color w:val="000000"/>
          <w:sz w:val="30"/>
          <w:rtl/>
        </w:rPr>
        <w:t>الفَائِدَةُ السَّادِسَةَ عَشْرَةَ: كمالُ فقهِ الصَّحابَةِ رَضِيَ اللَّهُ عَنهم؛ لقوله: «أَنَسِيتَ أَمْ قَصُرَتِ الصَّلاةُ؟»؛ لِأَنَّ كِلا الاحْتِمَالِينِ مُمكِنٌ ، وبقيَ احْتِمَالٌ ثالثُ : أَنَّهُ سَلَّمَ عَمْدًا، وَهَذَا لا يُمْكِنُ بِالنِّسْبَةِ لِلرَّسُولِ صَلَّى اللَّهُ عَلَيْهِ وَسَلَّمَ.</w:t>
      </w:r>
      <w:r>
        <w:br/>
      </w:r>
      <w:r>
        <w:rPr>
          <w:rFonts w:ascii="Times New Roman" w:hAnsi="Times New Roman"/>
          <w:color w:val="000000"/>
          <w:sz w:val="30"/>
          <w:rtl/>
        </w:rPr>
        <w:t>الفَائِدَةُ السَّابِعَةَ عَشْرَةَ: جَوَازُ النَّسْخِ فِي الأَحْكَامِ الشَّرْعِيَّةِ، وَيُؤْخَذُ مِن قولِهِ: أَمْ قَصُرَتِ الصَّلاةُ»، لأنَّه لَوْلا إمكانُهُ ما أَوردَهُ الصَّحَابَةُ رَضِيَ اللَّهُ عَنْهُمْ، وَلَوْ كَانَ</w:t>
      </w:r>
      <w:r>
        <w:br/>
      </w:r>
      <w:r>
        <w:rPr>
          <w:rFonts w:ascii="Times New Roman" w:hAnsi="Times New Roman"/>
          <w:color w:val="000000"/>
          <w:sz w:val="30"/>
          <w:rtl/>
        </w:rPr>
        <w:t>لا يُمْكِنُ لَرَدَّ عَلَيْهِ الرَّسُولُ بِأَنَّ النَّسْخَ مُسْتَحِيلٌ.</w:t>
      </w:r>
      <w:r>
        <w:br/>
      </w:r>
      <w:r>
        <w:rPr>
          <w:rFonts w:ascii="Times New Roman" w:hAnsi="Times New Roman"/>
          <w:color w:val="000000"/>
          <w:sz w:val="30"/>
          <w:rtl/>
        </w:rPr>
        <w:t>إذنِ: النَّسْخُ في الشَّرِيعَةِ الإِسْلاميَّةِ جائز ، والنَّسْخُ فِي الشَّرائعِ كُلَّها جُمْلَةٌ جائز،</w:t>
      </w:r>
      <w:r>
        <w:br/>
      </w:r>
      <w:r>
        <w:rPr>
          <w:rFonts w:ascii="Times New Roman" w:hAnsi="Times New Roman"/>
          <w:color w:val="000000"/>
          <w:sz w:val="30"/>
          <w:rtl/>
        </w:rPr>
        <w:t xml:space="preserve">كَمَا قَالَ عَزَّوَجَلَّ : لِكُلِّ جَعَلْنَا مِنكُمْ شِرْعَةً وَمِنْهَاجًا ﴾ [المائدة: </w:t>
      </w:r>
      <w:r>
        <w:rPr>
          <w:rFonts w:ascii="Times New Roman" w:hAnsi="Times New Roman"/>
          <w:color w:val="000000"/>
          <w:sz w:val="30"/>
        </w:rPr>
        <w:t>٤٨</w:t>
      </w:r>
      <w:r>
        <w:rPr>
          <w:rFonts w:ascii="Times New Roman" w:hAnsi="Times New Roman"/>
          <w:color w:val="000000"/>
          <w:sz w:val="30"/>
          <w:rtl/>
        </w:rPr>
        <w:t>].</w:t>
      </w:r>
      <w:r>
        <w:br/>
      </w:r>
      <w:r>
        <w:br/>
      </w:r>
      <w:r>
        <w:rPr>
          <w:rFonts w:ascii="Times New Roman" w:hAnsi="Times New Roman"/>
          <w:color w:val="000000"/>
          <w:sz w:val="30"/>
        </w:rPr>
        <w:t>٢٥٦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كَيْفَ تقولونَ بجَوَازِ النَّسْخ وأنتم تُؤْمِنونَ بِأَنَّ اللهَ حكيمٌ؟ فَإِنْ كانتِ الحِكْمَةُ فِي الحُكْمِ الأَوَّلِ، فلماذا نُسِخَ؟ وَإِنْ كَانَتِ الحِكْمَةُ فِي الحُكْمِ الثَّانِي، فلماذا أَثْبَتَ الأَوَّلَ؟ لماذا لَمْ يَكُنِ الحُكْمُ هو الثَّانِي مِن أَوَّلِ الْأَمْرِ؟ وَالَّذِي يُوردُ هَذَا الإيراد هم المتَّبِعونَ للمتشابه.</w:t>
      </w:r>
      <w:r>
        <w:br/>
      </w:r>
      <w:r>
        <w:rPr>
          <w:rFonts w:ascii="Times New Roman" w:hAnsi="Times New Roman"/>
          <w:color w:val="000000"/>
          <w:sz w:val="30"/>
          <w:rtl/>
        </w:rPr>
        <w:t>فالجَوَابُ: أَنَّ الأَحْكَامَ تابعة لمصالح الخَلْقِ أَمَّا اللهُ عَزَّوَجَلَّ فهو غني، والمصالِحُ تختلفُ، فمثلا في أَوَّلِ الإِسْلامِ عن آخِرِ الإِسْلامِ، فِي أَوَّلِ الإِسْلامِ النَّاسُ دَخلوا في الدِّينِ مِنْ جَديد، فلو أُلْقِيَتِ الأَحْكَامُ عَلَيْهِم جُمْلَةٌ مِنْ أَوَّلِهَا إِلَى آخِرها، لكانَ ذلِكَ مَانِعًا مِنَ الدُّخُولِ فِي الإِسلام، فكانت الحالُ تَقْتضي أَنْ تُجدَّدَ الْأَحْكَامُ شَيْئًا</w:t>
      </w:r>
      <w:r>
        <w:br/>
      </w:r>
      <w:r>
        <w:br/>
      </w:r>
      <w:r>
        <w:rPr>
          <w:rFonts w:ascii="Times New Roman" w:hAnsi="Times New Roman"/>
          <w:color w:val="000000"/>
          <w:sz w:val="30"/>
          <w:rtl/>
        </w:rPr>
        <w:t>فشَيئًا، وَأَنْ يُنْسَخَ بَعْضُها، ويَبْقَى بَعْضُها.</w:t>
      </w:r>
      <w:r>
        <w:br/>
      </w:r>
      <w:r>
        <w:rPr>
          <w:rFonts w:ascii="Times New Roman" w:hAnsi="Times New Roman"/>
          <w:color w:val="000000"/>
          <w:sz w:val="30"/>
          <w:rtl/>
        </w:rPr>
        <w:t>كانتِ الصَّلاةُ أَوَّلَ ما فُرِضَتْ رَكْعَتَيْنِ؛ تَخْفيفًا عَلَى النَّاسِ، ولما هاجَرَ النَّبِيُّ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واسْتَقَرَّتِ الأَحْكَامُ، زيدتِ الظَّهِرُ والعَصْرُ وَالْعِشَاءُ إِلى أَرْبَعِ .</w:t>
      </w:r>
      <w:r>
        <w:br/>
      </w:r>
      <w:r>
        <w:rPr>
          <w:rFonts w:ascii="Times New Roman" w:hAnsi="Times New Roman"/>
          <w:color w:val="000000"/>
          <w:sz w:val="30"/>
          <w:rtl/>
        </w:rPr>
        <w:t>والخمرُ كَانَ حلالا ، ثمَّ نُسِخَ حِلُّهُ بِالتَّدْريجِ، وَهَكَذَا.</w:t>
      </w:r>
      <w:r>
        <w:br/>
      </w:r>
      <w:r>
        <w:rPr>
          <w:rFonts w:ascii="Times New Roman" w:hAnsi="Times New Roman"/>
          <w:color w:val="000000"/>
          <w:sz w:val="30"/>
          <w:rtl/>
        </w:rPr>
        <w:t>إذنْ نَقُولُ: إِنَّ النَّسْحَ مِن الحِكْمَةِ ؛ لأنَّنا نَعْلَمُ أَنَّ اللَّهَ تَعَالَى لَا يَنْسَخُ شَيئًا</w:t>
      </w:r>
      <w:r>
        <w:br/>
      </w:r>
      <w:r>
        <w:rPr>
          <w:rFonts w:ascii="Times New Roman" w:hAnsi="Times New Roman"/>
          <w:color w:val="000000"/>
          <w:sz w:val="30"/>
          <w:rtl/>
        </w:rPr>
        <w:t>إلَّا لِحِكمة.</w:t>
      </w:r>
      <w:r>
        <w:br/>
      </w:r>
      <w:r>
        <w:rPr>
          <w:rFonts w:ascii="Times New Roman" w:hAnsi="Times New Roman"/>
          <w:color w:val="000000"/>
          <w:sz w:val="30"/>
          <w:rtl/>
        </w:rPr>
        <w:t>الفَائِدَةُ الثَّامِنَةَ عَشْرَةَ: وُجُوبُ التَبتِ فيهما يقعُ عندَ الإِنْسَانِ فِيهِ شَكٍّ، ويُؤْخَذُ</w:t>
      </w:r>
      <w:r>
        <w:br/>
      </w:r>
      <w:r>
        <w:rPr>
          <w:rFonts w:ascii="Times New Roman" w:hAnsi="Times New Roman"/>
          <w:color w:val="000000"/>
          <w:sz w:val="30"/>
          <w:rtl/>
        </w:rPr>
        <w:t>هَذَا مِنْ قَوْلِ الرَّسُولِ : أَكَما يَقُولُ ذُو اليَدَيْنِ؟».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يقصر إذا خرج من موضعه، رقم (</w:t>
      </w:r>
      <w:r>
        <w:rPr>
          <w:rFonts w:ascii="Times New Roman" w:hAnsi="Times New Roman"/>
          <w:color w:val="000000"/>
          <w:sz w:val="30"/>
        </w:rPr>
        <w:t>۱۰۹۰</w:t>
      </w:r>
      <w:r>
        <w:rPr>
          <w:rFonts w:ascii="Times New Roman" w:hAnsi="Times New Roman"/>
          <w:color w:val="000000"/>
          <w:sz w:val="30"/>
          <w:rtl/>
        </w:rPr>
        <w:t>)، ومسلم كتاب صلاة المسافرين باب صلاة المسافرين وقصرها، رقم (</w:t>
      </w:r>
      <w:r>
        <w:rPr>
          <w:rFonts w:ascii="Times New Roman" w:hAnsi="Times New Roman"/>
          <w:color w:val="000000"/>
          <w:sz w:val="30"/>
        </w:rPr>
        <w:t>٦٨٥</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٢٥٧</w:t>
      </w:r>
      <w:r>
        <w:br/>
      </w:r>
      <w:r>
        <w:br/>
      </w:r>
      <w:r>
        <w:rPr>
          <w:rFonts w:ascii="Times New Roman" w:hAnsi="Times New Roman"/>
          <w:color w:val="000000"/>
          <w:sz w:val="30"/>
          <w:rtl/>
        </w:rPr>
        <w:t>وهل نَقُولُ: إِنَّ مِن فَوائِدِ الحَدِيثِ أَنْ نَقُولَ: الصَّحَابَةُ غَيْرُ عُدولٍ؛ لِأَنَّ الرَّسُولَ</w:t>
      </w:r>
      <w:r>
        <w:br/>
      </w:r>
      <w:r>
        <w:br/>
      </w:r>
      <w:r>
        <w:rPr>
          <w:rFonts w:ascii="Times New Roman" w:hAnsi="Times New Roman"/>
          <w:color w:val="000000"/>
          <w:sz w:val="30"/>
          <w:rtl/>
        </w:rPr>
        <w:t>لمْ يَقْبَلُ قول ذي اليَدَيْنِ رَضَ اللَّهُ عَنْهُ؟</w:t>
      </w:r>
      <w:r>
        <w:br/>
      </w:r>
      <w:r>
        <w:br/>
      </w:r>
      <w:r>
        <w:rPr>
          <w:rFonts w:ascii="Times New Roman" w:hAnsi="Times New Roman"/>
          <w:color w:val="000000"/>
          <w:sz w:val="30"/>
          <w:rtl/>
        </w:rPr>
        <w:t>فالجَوَابُ: لا نَقُولُ لِأَنَّ النَّبِيَّ الله ﷺ إِنَّا لَمْ يَقْبَلْ قولَهُ لَمَّا كَانَ عِندَه مِن اعتقادِ خلافِهِ؛ لِأَنَّ الرَّسُولَ ﷺ قالَ: «لَمْ أَنْسَ وَلَمْ تُقْصَرْ، وَهَذَا هُوَ الَّذِي كَانَ فِي ذِهْنِهِ</w:t>
      </w:r>
      <w:r>
        <w:br/>
      </w:r>
      <w:r>
        <w:br/>
      </w:r>
      <w:r>
        <w:rPr>
          <w:rFonts w:ascii="Times New Roman" w:hAnsi="Times New Roman"/>
          <w:color w:val="000000"/>
          <w:sz w:val="30"/>
          <w:rtl/>
        </w:rPr>
        <w:t>صلى اللهُ عَلَيْهِ وَسَلَّم.</w:t>
      </w:r>
      <w:r>
        <w:br/>
      </w:r>
      <w:r>
        <w:br/>
      </w:r>
      <w:r>
        <w:rPr>
          <w:rFonts w:ascii="Times New Roman" w:hAnsi="Times New Roman"/>
          <w:color w:val="000000"/>
          <w:sz w:val="30"/>
          <w:rtl/>
        </w:rPr>
        <w:t>إذنِ: الفَائِدَةُ مِن هَذَا هي التَّبُّتُ فيما يُخالِفُ مَا يَعْتَقِدُهُ الإِنْسَانُ.</w:t>
      </w:r>
      <w:r>
        <w:br/>
      </w:r>
      <w:r>
        <w:rPr>
          <w:rFonts w:ascii="Times New Roman" w:hAnsi="Times New Roman"/>
          <w:color w:val="000000"/>
          <w:sz w:val="30"/>
          <w:rtl/>
        </w:rPr>
        <w:t>الفَائِدَةُ التَّاسِعَةَ عَشْرَةَ: أَنَّ الكَلامَ بعدَ السَّلام قَبْلَ التَّمام لا يُبْطِلُ الصَّلاةَ، ويُؤْخَذُ هَذَا مِنْ كَلامِ ذي اليَدَيْنِ رَ اللهُ عَنْهُ، ومُخَاطَبَةِ رَسُولِ اللَّهِ ﷺ له، وكَلامِ النَّبِيِّ</w:t>
      </w:r>
      <w:r>
        <w:br/>
      </w:r>
      <w:r>
        <w:rPr>
          <w:rFonts w:ascii="Times New Roman" w:hAnsi="Times New Roman"/>
          <w:color w:val="000000"/>
          <w:sz w:val="30"/>
          <w:rtl/>
        </w:rPr>
        <w:t>مع الجماعةِ ومُخَاطَبَتِهم له، وَهَذَا إِنْ كَانَ مِنْ أَجْلِ مَصْلَحَةِ الصَّلَاةِ فَلَا إِشْكَالَ فيه، والكَلامُ الَّذِي وَرَدَ بَيْنَهُم مِنْ أَجْلِ مَصْلَحَةِ الصَّلَاةِ، لَكنْ لَوْ تَكَلَّمَ فِي غِيرِ مَصْلَحَةِ الصَّلاةِ، فَهَلْ يَنْقَطِعُ بِناءُ آخِرِ الصَّلاةِ عَلَى أَوَّلها، ونقولُ : لا بُدَّ مِنَ الإِعَادَةِ</w:t>
      </w:r>
      <w:r>
        <w:br/>
      </w:r>
      <w:r>
        <w:rPr>
          <w:rFonts w:ascii="Times New Roman" w:hAnsi="Times New Roman"/>
          <w:color w:val="000000"/>
          <w:sz w:val="30"/>
          <w:rtl/>
        </w:rPr>
        <w:t>أو لا يَنْقَطِعُ ؟</w:t>
      </w:r>
      <w:r>
        <w:br/>
      </w:r>
      <w:r>
        <w:rPr>
          <w:rFonts w:ascii="Times New Roman" w:hAnsi="Times New Roman"/>
          <w:color w:val="000000"/>
          <w:sz w:val="30"/>
          <w:rtl/>
        </w:rPr>
        <w:t>الجَوَابُ : في هَذَا خِلافُ بَيْنَ العُلَماءِ ، فمِنْهُم مَنْ يَقولُ: إِنْ تَكَلَّمَ لَصْلحة</w:t>
      </w:r>
      <w:r>
        <w:br/>
      </w:r>
      <w:r>
        <w:rPr>
          <w:rFonts w:ascii="Times New Roman" w:hAnsi="Times New Roman"/>
          <w:color w:val="000000"/>
          <w:sz w:val="30"/>
          <w:rtl/>
        </w:rPr>
        <w:t>الصَّلاةِ لم تبطل، وإلَّا بَطَلَتْ. ومنْهُم مَنْ يُفَرِّقُ بين اليسير والكثير. ومِنْهُم مَن يقولُ: إِذَا تَكَلَّمَ ِلغَيْرِ مَصْلَحَةِ الصَّلاةِ -ولو بحرفٍ وَاحِدٍ - بَطَلَتْ صَلاتُهُ، ووَجَبَ عَلَيْهِ الاسْتِثْنافُ. وأجابوا عن حَدِيثِ ذِي الْيَدَيْنِ رَضِوَاللَّهُ عَنْهُ بِأَنَّ ذَلِكَ كَلامٌ لَمَصْلَحَةِ الصَّلاةِ.</w:t>
      </w:r>
      <w:r>
        <w:br/>
      </w:r>
      <w:r>
        <w:rPr>
          <w:rFonts w:ascii="Times New Roman" w:hAnsi="Times New Roman"/>
          <w:color w:val="000000"/>
          <w:sz w:val="30"/>
          <w:rtl/>
        </w:rPr>
        <w:t>لكنَّ القَوْلَ الرَّاحِحَ : أَنَّهَا لا تَبْطُلُ ؛ لأنَّهُ حِينَ تَكَلَّمَ يَعْتَقِدُ أَنَّهُ ليس في صلاته، والذي ليس في صلاة له أنْ يَتَكَلَّمَ، فيكون هذا داخِلا في عُمُوم قوله:</w:t>
      </w:r>
      <w:r>
        <w:br/>
      </w:r>
      <w:r>
        <w:br/>
      </w:r>
      <w:r>
        <w:rPr>
          <w:rFonts w:ascii="Times New Roman" w:hAnsi="Times New Roman"/>
          <w:color w:val="000000"/>
          <w:sz w:val="30"/>
        </w:rPr>
        <w:t>٢٥٨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رَبَّنَا لَا تُؤَاخِذْنَا إِن نَسِينَا أَوْ أَخْطَأْنَا ﴾ [البقرة : </w:t>
      </w:r>
      <w:r>
        <w:rPr>
          <w:rFonts w:ascii="Times New Roman" w:hAnsi="Times New Roman"/>
          <w:color w:val="000000"/>
          <w:sz w:val="30"/>
        </w:rPr>
        <w:t>٢٨٦</w:t>
      </w:r>
      <w:r>
        <w:rPr>
          <w:rFonts w:ascii="Times New Roman" w:hAnsi="Times New Roman"/>
          <w:color w:val="000000"/>
          <w:sz w:val="30"/>
          <w:rtl/>
        </w:rPr>
        <w:t>].</w:t>
      </w:r>
      <w:r>
        <w:br/>
      </w:r>
      <w:r>
        <w:rPr>
          <w:rFonts w:ascii="Times New Roman" w:hAnsi="Times New Roman"/>
          <w:color w:val="000000"/>
          <w:sz w:val="30"/>
          <w:rtl/>
        </w:rPr>
        <w:t>وهذه القاعدة التي وضَعَها اللهُ عَزَّوَجَل لعِبادة لا يَشدُّ عنها شيء، كلُّ ما وَقَعَ خَطَاً أو نِسْيانًا فإِنَّهُ لا يُحْكَمُ له، لا إثْمَ ولا فِدْيَةٌ ولا غير ذلك، ولدَيْنا كتابُ اللهِ عَزَّوَجَلَّ وسُنَّةُ الرَّسولِ ؛ ولأنَّ مُعاوية بن الحَكَم رَ اللَّهُ عَنْهُ تَكَلَّمَ عَمْدًا في الصَّلاةِ لغير مَصْلَحَةِ الصَّلاةِ، ولَمْ يَأْمُرُهُ النَّبِيُّ ﷺ بالإِعَادَةِ، وَلَوْ كَانَ هَذَا مُحِلًّا بالصَّلاةِ لَأَمَرَهُ أَنْ يُعيد كما أَمَرَ المَسيءَ فِي صَلاتِهِ أَنْ يُعِيدَ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إذنِ: القَوْلُ الرَّاجِحُ أَنَّهُ لَوْ تَكَلَّمَ فِي أَثْنَاءِ ذَلِكَ بِمَا لَا يَتَعَلَّقُ بِالصَّلَاةِ، بِنَاءً عَلَى</w:t>
      </w:r>
      <w:r>
        <w:br/>
      </w:r>
      <w:r>
        <w:br/>
      </w:r>
      <w:r>
        <w:rPr>
          <w:rFonts w:ascii="Times New Roman" w:hAnsi="Times New Roman"/>
          <w:color w:val="000000"/>
          <w:sz w:val="30"/>
          <w:rtl/>
        </w:rPr>
        <w:t>أَنَّ الصَّلاةَ قد كَمُلَتْ فَلا إعَادَةَ عَلَيْهِ.</w:t>
      </w:r>
      <w:r>
        <w:br/>
      </w:r>
      <w:r>
        <w:br/>
      </w:r>
      <w:r>
        <w:rPr>
          <w:rFonts w:ascii="Times New Roman" w:hAnsi="Times New Roman"/>
          <w:color w:val="000000"/>
          <w:sz w:val="30"/>
          <w:rtl/>
        </w:rPr>
        <w:t>وهل يُؤْخَذُ مِن هَذَا أَنَّ الإِنْسَانَ لَوْ تَكَلَّمَ لَمَصْلَحَةِ الصَّلاةِ فِي صُلْبِ الصَّلاةِ</w:t>
      </w:r>
      <w:r>
        <w:br/>
      </w:r>
      <w:r>
        <w:br/>
      </w:r>
      <w:r>
        <w:rPr>
          <w:rFonts w:ascii="Times New Roman" w:hAnsi="Times New Roman"/>
          <w:color w:val="000000"/>
          <w:sz w:val="30"/>
          <w:rtl/>
        </w:rPr>
        <w:t>لا تَبْطُلُ؟</w:t>
      </w:r>
      <w:r>
        <w:br/>
      </w:r>
      <w:r>
        <w:br/>
      </w:r>
      <w:r>
        <w:rPr>
          <w:rFonts w:ascii="Times New Roman" w:hAnsi="Times New Roman"/>
          <w:color w:val="000000"/>
          <w:sz w:val="30"/>
          <w:rtl/>
        </w:rPr>
        <w:t>الجَوَابُ: قَالَ بَعْضُ العُلَماءِ: إِنَّهُ إِذَا تَكَلَّمَ مَصْلَحَةِ الصَّلاةِ فِي أَثْنَاءِ الصَّلاةِ فَلا شَيْءَ عَلَيْهِ. وقَالُوا: إِنَّهُ لَوْ غَلِطَ الإِمَامُ، وسبحوا له، ولم يَعْرِفْ وَجْهَ الغَلَطِ، فله أن يقول: افْعَلْ كذا.</w:t>
      </w:r>
      <w:r>
        <w:br/>
      </w:r>
      <w:proofErr w:type="gramStart"/>
      <w:r>
        <w:rPr>
          <w:rFonts w:ascii="Times New Roman" w:hAnsi="Times New Roman"/>
          <w:color w:val="000000"/>
          <w:sz w:val="30"/>
          <w:rtl/>
        </w:rPr>
        <w:t>مثلا :</w:t>
      </w:r>
      <w:proofErr w:type="gramEnd"/>
      <w:r>
        <w:rPr>
          <w:rFonts w:ascii="Times New Roman" w:hAnsi="Times New Roman"/>
          <w:color w:val="000000"/>
          <w:sz w:val="30"/>
          <w:rtl/>
        </w:rPr>
        <w:t xml:space="preserve"> لنَفْرِضُ أَنَّ الإِمَامَ قَامَ مِن السَّجْدَةِ الأولى قائما، ولم يجلس، فقيل له: سُبْحانَ اللهِ. فرَكعَ، فَقَالُوا: سُبْحانَ اللهِ. فقامَ، فَقَالُوا: سُبْحانَ اللهِ. فَسَجَدَ، فهو هَكَذا لا يَدْرِي مَا القَضِيَّةُ، قَالُوا: يَجُوزُ لِلْمَأمُومِ أَنْ يَقولُ: اجْلِسْ بين السجدتينِ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في الصلوات كلها، رقم (</w:t>
      </w:r>
      <w:r>
        <w:rPr>
          <w:rFonts w:ascii="Times New Roman" w:hAnsi="Times New Roman"/>
          <w:color w:val="000000"/>
          <w:sz w:val="30"/>
        </w:rPr>
        <w:t>٧٥٧</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۳۹۷</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٢٥٩</w:t>
      </w:r>
      <w:r>
        <w:br/>
      </w:r>
      <w:r>
        <w:br/>
      </w:r>
      <w:r>
        <w:rPr>
          <w:rFonts w:ascii="Times New Roman" w:hAnsi="Times New Roman"/>
          <w:color w:val="000000"/>
          <w:sz w:val="30"/>
          <w:rtl/>
        </w:rPr>
        <w:t>فقد نَسِيتَ السَّجدةَ الثَّانِيةَ؛ لِأَنَّ هَذَا مَصْلَحَةِ الصَّلاةِ، وإلى هَذَا ذَهَبَ بَعْضُ المالكية، ولكنَّهُ قَولُ ضَعِيفٌ؛ لأنَّ النَّبِيَّ عَلَيْهِ الصَّلَاةُ وَالسَّلَامُ قَالَ: «إِذَا نَابَكُمْ فِي الصَّلَاةِ شَيْءٌ فَلْيُسَبِّحِ الرِّجَالُ وَلْيُصَفِّقِ النِّسَاءُ ، ولمْ يَقُلْ: فَأَخْبِرُوا الإِمَامَ بِما حدث، بل أمَرَ بالتَّسْبِيحِ.</w:t>
      </w:r>
      <w:r>
        <w:br/>
      </w:r>
      <w:r>
        <w:rPr>
          <w:rFonts w:ascii="Times New Roman" w:hAnsi="Times New Roman"/>
          <w:color w:val="000000"/>
          <w:sz w:val="30"/>
          <w:rtl/>
        </w:rPr>
        <w:t>فإن قيلَ: إِنَّ بَعْضَ الصَّحابَةِ الله عنهم كما عَلِمُوا أَنَّ النَّبيَّ ﷺ نَسِيَ تَكَلَّموا بعد ذلك؛ حيث إنَّهم عَلِموا أنّهم في الصَّلاةِ، ومع ذَلِكَ تَكَلَّمُوا، فما تَوْجِيهُ هَذَا</w:t>
      </w:r>
      <w:r>
        <w:br/>
      </w:r>
      <w:r>
        <w:br/>
      </w:r>
      <w:r>
        <w:rPr>
          <w:rFonts w:ascii="Times New Roman" w:hAnsi="Times New Roman"/>
          <w:color w:val="000000"/>
          <w:sz w:val="30"/>
          <w:rtl/>
        </w:rPr>
        <w:t>الفِعْلِ؟</w:t>
      </w:r>
      <w:r>
        <w:br/>
      </w:r>
      <w:r>
        <w:br/>
      </w:r>
      <w:r>
        <w:rPr>
          <w:rFonts w:ascii="Times New Roman" w:hAnsi="Times New Roman"/>
          <w:color w:val="000000"/>
          <w:sz w:val="30"/>
          <w:rtl/>
        </w:rPr>
        <w:t>الصَّلاةِ.</w:t>
      </w:r>
      <w:r>
        <w:br/>
      </w:r>
      <w:r>
        <w:br/>
      </w:r>
      <w:r>
        <w:rPr>
          <w:rFonts w:ascii="Times New Roman" w:hAnsi="Times New Roman"/>
          <w:color w:val="000000"/>
          <w:sz w:val="30"/>
          <w:rtl/>
        </w:rPr>
        <w:t>فالجواب : لأَنَّهُ يَجِبُ إِجَابَةُ الرَّسُولِ صَلَى اللَّهُ عَلَيْهِ وَسَلَّمَ حين سَأَلَهُم، ثم هَذَا لِمَصْلَحَةِ</w:t>
      </w:r>
      <w:r>
        <w:br/>
      </w:r>
      <w:r>
        <w:br/>
      </w:r>
      <w:r>
        <w:rPr>
          <w:rFonts w:ascii="Times New Roman" w:hAnsi="Times New Roman"/>
          <w:color w:val="000000"/>
          <w:sz w:val="30"/>
          <w:rtl/>
        </w:rPr>
        <w:t>فإن قيلَ: فَهَلْ نستفيدُ مِنْهُ أَنَّهُ لَوْ نَسِيَ إِمَامٌ فسلَّمَ فَسَلَّمْنا معه، أنْ نُنَبِّهَهُ</w:t>
      </w:r>
      <w:r>
        <w:br/>
      </w:r>
      <w:r>
        <w:br/>
      </w:r>
      <w:r>
        <w:rPr>
          <w:rFonts w:ascii="Times New Roman" w:hAnsi="Times New Roman"/>
          <w:color w:val="000000"/>
          <w:sz w:val="30"/>
          <w:rtl/>
        </w:rPr>
        <w:t>بالتكليم؟</w:t>
      </w:r>
      <w:r>
        <w:br/>
      </w:r>
      <w:r>
        <w:br/>
      </w:r>
      <w:r>
        <w:rPr>
          <w:rFonts w:ascii="Times New Roman" w:hAnsi="Times New Roman"/>
          <w:color w:val="000000"/>
          <w:sz w:val="30"/>
          <w:rtl/>
        </w:rPr>
        <w:t>فالجواب: إذا كنتَ في الصَّلاةِ فلا .</w:t>
      </w:r>
      <w:r>
        <w:br/>
      </w:r>
      <w:r>
        <w:br/>
      </w:r>
      <w:r>
        <w:rPr>
          <w:rFonts w:ascii="Times New Roman" w:hAnsi="Times New Roman"/>
          <w:color w:val="000000"/>
          <w:sz w:val="30"/>
          <w:rtl/>
        </w:rPr>
        <w:t>لكن ماذا نَقُولُ فِي مِثْلِ هَذِهِ الصُّورةِ إِذَا نَبَّهُوا الإمامَ، وَعَجَزَ أَنْ يَفْهَمَ ماذا يُريدونَ؟ هل نَقُولُ لأحد الجماعَةِ يَتَكَلَّمُ، ويَسْتَأْنِفُ الصَّلاةَ مِن جَديد؟ أو نَقُولُ: يُفارِ قونَهُ؟ أو نَقُولُ: يُتابعونَهُ؟ والمتابعةُ لا تُمكِنُ؛ لأَنَّهُم يَعْرِفُونَ أَنَّهُ أَخْطَأَ ، وكَوْنُنا تأْمُرُ أحدَهُم بإفسَادِ صَلاتِهِ مُشْكِلةٌ؛ فأَيُّهم يَخْتارُ أَنْ تَفسُدَ صَلاتُهُ؟!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۳۳۲٥</w:t>
      </w:r>
      <w:r>
        <w:rPr>
          <w:rFonts w:ascii="Times New Roman" w:hAnsi="Times New Roman"/>
          <w:color w:val="000000"/>
          <w:sz w:val="30"/>
          <w:rtl/>
        </w:rPr>
        <w:t>) واللفظ له، وأخرجه بنحوه البخاري كتاب الأحكام، باب الإمام يأتي قوما فيصلح بينهم، رقم (</w:t>
      </w:r>
      <w:r>
        <w:rPr>
          <w:rFonts w:ascii="Times New Roman" w:hAnsi="Times New Roman"/>
          <w:color w:val="000000"/>
          <w:sz w:val="30"/>
        </w:rPr>
        <w:t>۷۱۹۰</w:t>
      </w:r>
      <w:r>
        <w:rPr>
          <w:rFonts w:ascii="Times New Roman" w:hAnsi="Times New Roman"/>
          <w:color w:val="000000"/>
          <w:sz w:val="30"/>
          <w:rtl/>
        </w:rPr>
        <w:t>)، ومسلم کتاب الصلاة، باب تقديم الجماعة من يصلي بهم إذا تأخر الإمام، رقم (</w:t>
      </w:r>
      <w:r>
        <w:rPr>
          <w:rFonts w:ascii="Times New Roman" w:hAnsi="Times New Roman"/>
          <w:color w:val="000000"/>
          <w:sz w:val="30"/>
        </w:rPr>
        <w:t>٤٢١</w:t>
      </w:r>
      <w:r>
        <w:rPr>
          <w:rFonts w:ascii="Times New Roman" w:hAnsi="Times New Roman"/>
          <w:color w:val="000000"/>
          <w:sz w:val="30"/>
          <w:rtl/>
        </w:rPr>
        <w:t>) ، من حديث سهل بن سعد الساعدي رَضِوَانَهُ عَنْهُ.</w:t>
      </w:r>
      <w:r>
        <w:br/>
      </w:r>
      <w:r>
        <w:br/>
      </w:r>
      <w:r>
        <w:rPr>
          <w:rFonts w:ascii="Times New Roman" w:hAnsi="Times New Roman"/>
          <w:color w:val="000000"/>
          <w:sz w:val="30"/>
        </w:rPr>
        <w:t>٢٦٠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أَقْرَبُ شَيْءٍ فِي هَذَا أَنْ يُفارقوه، وتجوز مفارقة الإمام في هذه الحال، والشَّافِعِيَّةُ يَرَوْنَ أَنَّهُ يَجُوزُ لِلْمَأْمُومِ أَنْ يُفَارِقَ الإِمَامَ ولو بِدُونِ عُذْرٍ، لكنَّ قَوْلَهُم</w:t>
      </w:r>
      <w:r>
        <w:br/>
      </w:r>
      <w:r>
        <w:br/>
      </w:r>
      <w:r>
        <w:rPr>
          <w:rFonts w:ascii="Times New Roman" w:hAnsi="Times New Roman"/>
          <w:color w:val="000000"/>
          <w:sz w:val="30"/>
          <w:rtl/>
        </w:rPr>
        <w:t>ضَعِيفٌ.</w:t>
      </w:r>
      <w:r>
        <w:br/>
      </w:r>
      <w:r>
        <w:br/>
      </w:r>
      <w:r>
        <w:rPr>
          <w:rFonts w:ascii="Times New Roman" w:hAnsi="Times New Roman"/>
          <w:color w:val="000000"/>
          <w:sz w:val="30"/>
          <w:rtl/>
        </w:rPr>
        <w:t>ونَحْكي هذا القولَ مِن أجْلِ أنْ يَخفَّ ما في النُّفُوسِ، مِن شِدَّةِ التَّمَسُّكِ بالمتابعة، فكيف أتابع إمامي على شيءٍ أراه خطأ؟ هذا لا يُمْكِنُ.</w:t>
      </w:r>
      <w:r>
        <w:br/>
      </w:r>
      <w:r>
        <w:br/>
      </w:r>
      <w:r>
        <w:rPr>
          <w:rFonts w:ascii="Times New Roman" w:hAnsi="Times New Roman"/>
          <w:color w:val="000000"/>
          <w:sz w:val="30"/>
          <w:rtl/>
        </w:rPr>
        <w:t>إِذَنْ: أَقْرَبُ شَيءٍ هو المُفَارَقةُ.</w:t>
      </w:r>
      <w:r>
        <w:br/>
      </w:r>
      <w:r>
        <w:rPr>
          <w:rFonts w:ascii="Times New Roman" w:hAnsi="Times New Roman"/>
          <w:color w:val="000000"/>
          <w:sz w:val="30"/>
          <w:rtl/>
        </w:rPr>
        <w:t xml:space="preserve">فلَوْ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ما كَيفِيَّةُ المُفَارَقةِ؟</w:t>
      </w:r>
      <w:r>
        <w:br/>
      </w:r>
      <w:r>
        <w:br/>
      </w:r>
      <w:r>
        <w:rPr>
          <w:rFonts w:ascii="Times New Roman" w:hAnsi="Times New Roman"/>
          <w:color w:val="000000"/>
          <w:sz w:val="30"/>
          <w:rtl/>
        </w:rPr>
        <w:t xml:space="preserve">فالجَوَابُ: ينوِي المُفارَقةَ، ويَأْتِي بِالَّذِي نَقَصَ، ويُكْمِلُ الصَّلاةَ. 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هل يُمْكِنُ أَنْ يَكْتُبَ أَحدٌ لِلإِمَامِ </w:t>
      </w:r>
      <w:proofErr w:type="gramStart"/>
      <w:r>
        <w:rPr>
          <w:rFonts w:ascii="Times New Roman" w:hAnsi="Times New Roman"/>
          <w:color w:val="000000"/>
          <w:sz w:val="30"/>
          <w:rtl/>
        </w:rPr>
        <w:t>بِالنَّقْصِ ؟</w:t>
      </w:r>
      <w:proofErr w:type="gramEnd"/>
      <w:r>
        <w:rPr>
          <w:rFonts w:ascii="Times New Roman" w:hAnsi="Times New Roman"/>
          <w:color w:val="000000"/>
          <w:sz w:val="30"/>
          <w:rtl/>
        </w:rPr>
        <w:t xml:space="preserve"> فالجَوَابُ: إِذَا أَمْكَنَ فَلَا بَأْسَ إِذَا كَانَ وراءَ الإِمَامِ مُباشرةً؛ لِأَنَّ الكِتَابَةَ حَرَكَةٌ،</w:t>
      </w:r>
      <w:r>
        <w:br/>
      </w:r>
      <w:r>
        <w:rPr>
          <w:rFonts w:ascii="Times New Roman" w:hAnsi="Times New Roman"/>
          <w:color w:val="000000"/>
          <w:sz w:val="30"/>
          <w:rtl/>
        </w:rPr>
        <w:t>وَقَدْ تَكُونُ يَسيرةً، ولِمَصْلَحَةِ الصَّلاةِ أيضًا.</w:t>
      </w:r>
      <w:r>
        <w:br/>
      </w:r>
      <w:r>
        <w:rPr>
          <w:rFonts w:ascii="Times New Roman" w:hAnsi="Times New Roman"/>
          <w:color w:val="000000"/>
          <w:sz w:val="30"/>
          <w:rtl/>
        </w:rPr>
        <w:t>لكن إذا كانَ في آخرِ الصفٌ وكَتَبَ فَمَنْ يُوصِلُها إلى الإمام؟!</w:t>
      </w:r>
      <w:r>
        <w:br/>
      </w:r>
      <w:r>
        <w:rPr>
          <w:rFonts w:ascii="Times New Roman" w:hAnsi="Times New Roman"/>
          <w:color w:val="000000"/>
          <w:sz w:val="30"/>
          <w:rtl/>
        </w:rPr>
        <w:t>ولوْ سَأَلَ سائِلٌ : هل يُمْكِنُ أَنْ يَتَكَلَّمَ المأمومُ بشيءٍ مِنَ القُرْآنِ يُنَبِّهُ الإمام ما</w:t>
      </w:r>
      <w:r>
        <w:br/>
      </w:r>
      <w:r>
        <w:br/>
      </w:r>
      <w:r>
        <w:rPr>
          <w:rFonts w:ascii="Times New Roman" w:hAnsi="Times New Roman"/>
          <w:color w:val="000000"/>
          <w:sz w:val="30"/>
          <w:rtl/>
        </w:rPr>
        <w:t>أخل به؟</w:t>
      </w:r>
      <w:r>
        <w:br/>
      </w:r>
      <w:r>
        <w:br/>
      </w:r>
      <w:r>
        <w:rPr>
          <w:rFonts w:ascii="Times New Roman" w:hAnsi="Times New Roman"/>
          <w:color w:val="000000"/>
          <w:sz w:val="30"/>
          <w:rtl/>
        </w:rPr>
        <w:t xml:space="preserve">فالجواب: هذا صَعْبٌ، وأيضًا قد لا يكون فى القُرْآنِ ما يُناسِبُ الحال، فالسُّجودُ يُمْكِنُ أَنْ يَقولَ: يَتَأَيُّهَا الَّذِينَ ءَامَنُوا أَرْكَعُوا وَأَسْجُدُوا ﴾ [الحج: </w:t>
      </w:r>
      <w:r>
        <w:rPr>
          <w:rFonts w:ascii="Times New Roman" w:hAnsi="Times New Roman"/>
          <w:color w:val="000000"/>
          <w:sz w:val="30"/>
        </w:rPr>
        <w:t>٧٧</w:t>
      </w:r>
      <w:r>
        <w:rPr>
          <w:rFonts w:ascii="Times New Roman" w:hAnsi="Times New Roman"/>
          <w:color w:val="000000"/>
          <w:sz w:val="30"/>
          <w:rtl/>
        </w:rPr>
        <w:t>]</w:t>
      </w:r>
      <w:r>
        <w:br/>
      </w:r>
      <w:r>
        <w:rPr>
          <w:rFonts w:ascii="Times New Roman" w:hAnsi="Times New Roman"/>
          <w:color w:val="000000"/>
          <w:sz w:val="30"/>
          <w:rtl/>
        </w:rPr>
        <w:t xml:space="preserve">أو وَاسْجُدْ وَاقْتَرَب ) [العلق : </w:t>
      </w:r>
      <w:r>
        <w:rPr>
          <w:rFonts w:ascii="Times New Roman" w:hAnsi="Times New Roman"/>
          <w:color w:val="000000"/>
          <w:sz w:val="30"/>
        </w:rPr>
        <w:t>۱۹</w:t>
      </w:r>
      <w:r>
        <w:rPr>
          <w:rFonts w:ascii="Times New Roman" w:hAnsi="Times New Roman"/>
          <w:color w:val="000000"/>
          <w:sz w:val="30"/>
          <w:rtl/>
        </w:rPr>
        <w:t xml:space="preserve">] وفي القيام: ﴿وَقُومُوا لِلَّهِ قَنِتِينَ ﴾ [البقرة: </w:t>
      </w:r>
      <w:r>
        <w:rPr>
          <w:rFonts w:ascii="Times New Roman" w:hAnsi="Times New Roman"/>
          <w:color w:val="000000"/>
          <w:sz w:val="30"/>
        </w:rPr>
        <w:t>۲۳۸</w:t>
      </w:r>
      <w:r>
        <w:rPr>
          <w:rFonts w:ascii="Times New Roman" w:hAnsi="Times New Roman"/>
          <w:color w:val="000000"/>
          <w:sz w:val="30"/>
          <w:rtl/>
        </w:rPr>
        <w:t>] لكن [البقرة:</w:t>
      </w:r>
      <w:r>
        <w:rPr>
          <w:rFonts w:ascii="Times New Roman" w:hAnsi="Times New Roman"/>
          <w:color w:val="000000"/>
          <w:sz w:val="30"/>
        </w:rPr>
        <w:t>۲۳۸</w:t>
      </w:r>
      <w:r>
        <w:rPr>
          <w:rFonts w:ascii="Times New Roman" w:hAnsi="Times New Roman"/>
          <w:color w:val="000000"/>
          <w:sz w:val="30"/>
          <w:rtl/>
        </w:rPr>
        <w:t>]</w:t>
      </w:r>
      <w:r>
        <w:br/>
      </w:r>
      <w:r>
        <w:rPr>
          <w:rFonts w:ascii="Times New Roman" w:hAnsi="Times New Roman"/>
          <w:color w:val="000000"/>
          <w:sz w:val="30"/>
          <w:rtl/>
        </w:rPr>
        <w:t>أحيانا لا يُوجد ما يُناسِبُهُ منَ القُرْآنِ.</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٢٦١</w:t>
      </w:r>
      <w:r>
        <w:br/>
      </w:r>
      <w:r>
        <w:br/>
      </w:r>
      <w:r>
        <w:rPr>
          <w:rFonts w:ascii="Times New Roman" w:hAnsi="Times New Roman"/>
          <w:color w:val="000000"/>
          <w:sz w:val="30"/>
          <w:rtl/>
        </w:rPr>
        <w:t>الفَائِدَةُ العِشْرُونَ: جَوَازُ إِجَابَةِ الإِمَامِ إِذَا سَأَلَ عن نُقْصَانِ الصَّلَاةِ؛ لِأَنَّ الصَّحابَةَ قَالُوا: «نَعَم»، وَفِي بَعْضِ أَلْفَاظِ الحَدِيثِ: «فَأَوْمَوْوا، أَيْ: نَعَمْ ، والجمعُ</w:t>
      </w:r>
      <w:r>
        <w:br/>
      </w:r>
      <w:r>
        <w:rPr>
          <w:rFonts w:ascii="Times New Roman" w:hAnsi="Times New Roman"/>
          <w:color w:val="000000"/>
          <w:sz w:val="30"/>
          <w:rtl/>
        </w:rPr>
        <w:t>سهل: وهو أَنَّ بَعْضَهُم أَوْمَاً برأسِهِ قَائِلًا: نعم، بالإِشَارَةِ، وبَعْضَهُم قالَها بِاللَّسَانِ. الفَائِدَةُ الحاديةُ وَالعِشْرُونَ: أَنَّ الإِنْسَانَ إِذَا سَها في صَلاتِهِ، وقامَ مِن مكانِهِ، فله أَنْ يَبْنيَ عَلَى ما سَبَقَ مِنها؛ لِأَنَّ النَّبِيَّ ﷺ بَنى عَلَى مَا سَبَقَ مِنْ صَلاتِهِ بعد أَنْ قَامَ مِن مَكَانِ صَلاتِهِ.</w:t>
      </w:r>
      <w:r>
        <w:br/>
      </w:r>
      <w:r>
        <w:rPr>
          <w:rFonts w:ascii="Times New Roman" w:hAnsi="Times New Roman"/>
          <w:color w:val="000000"/>
          <w:sz w:val="30"/>
          <w:rtl/>
        </w:rPr>
        <w:t>الفَائِدَةُ الثَّانِيَةُ وَالعِشْرُونَ: أَنَّهُ إِذَا قَامَ مِن مَكانِ صَلاتِهِ، وتَبَيَّنَ له أَنَّهُ نَسِيَ شَيْئًا مِن الرَّكَعَاتِ، فَإِنَّهُ يَرْجِعُ إِلَى مَكانِهِ الأَوَّلِ لِيُتَمِّمَ الصَّلاةَ فيه؛ لقولِهِ: «فَتَقَدَّمَ فَصَلَّى</w:t>
      </w:r>
      <w:r>
        <w:br/>
      </w:r>
      <w:r>
        <w:br/>
      </w:r>
      <w:r>
        <w:rPr>
          <w:rFonts w:ascii="Times New Roman" w:hAnsi="Times New Roman"/>
          <w:color w:val="000000"/>
          <w:sz w:val="30"/>
          <w:rtl/>
        </w:rPr>
        <w:t>مَا تَرَكَ».</w:t>
      </w:r>
      <w:r>
        <w:br/>
      </w:r>
      <w:r>
        <w:br/>
      </w:r>
      <w:r>
        <w:rPr>
          <w:rFonts w:ascii="Times New Roman" w:hAnsi="Times New Roman"/>
          <w:color w:val="000000"/>
          <w:sz w:val="30"/>
          <w:rtl/>
        </w:rPr>
        <w:t>وَلَوْ سَأَلَ سَائِلٌ: إِذَا سَها المُصَلِّي ثم غادَرَ مَكانَ صَلاتِهِ ثم تَذَكَّرَ، هل يَرْجِعُ</w:t>
      </w:r>
      <w:r>
        <w:br/>
      </w:r>
      <w:r>
        <w:br/>
      </w:r>
      <w:r>
        <w:rPr>
          <w:rFonts w:ascii="Times New Roman" w:hAnsi="Times New Roman"/>
          <w:color w:val="000000"/>
          <w:sz w:val="30"/>
          <w:rtl/>
        </w:rPr>
        <w:t>إلَى مَحَل صَلاتِهِ ؟</w:t>
      </w:r>
      <w:r>
        <w:br/>
      </w:r>
      <w:r>
        <w:br/>
      </w:r>
      <w:r>
        <w:rPr>
          <w:rFonts w:ascii="Times New Roman" w:hAnsi="Times New Roman"/>
          <w:color w:val="000000"/>
          <w:sz w:val="30"/>
          <w:rtl/>
        </w:rPr>
        <w:t>فالجَوَابُ: الظَّاهِرُ أَنَّ رُجُوعَهُ وَاجِبٌ؛ لِعُمُومِ الحَدِيثِ: «صَلُّوا كَمَا رَأَيْتُمُونِ</w:t>
      </w:r>
      <w:r>
        <w:br/>
      </w:r>
      <w:r>
        <w:br/>
      </w:r>
      <w:r>
        <w:rPr>
          <w:rFonts w:ascii="Times New Roman" w:hAnsi="Times New Roman"/>
          <w:color w:val="000000"/>
          <w:sz w:val="30"/>
          <w:rtl/>
        </w:rPr>
        <w:t>أصلي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الفَائِدَةُ الثَّالِثَةُ وَالعِشْرُونَ: أَنَّهُ لا يَزِيدُ عَلَى مَا تَرَكَ شَيْئًا؛ لقولِهِ: «فَصَلَّى مَا تَرَكَ»، وعلى هذا، فَإِذَا كَانَ هَذَا الجُلُوسُ في الثَّالِثِةِ، فَإِنَّهُ إِذَا قَامَ لِيُصَلِّيَ مَا تَرَكَ لا يُكَبِّرُ؛ لأَنه قد كَبَّرَ الرَّفْعِ مِن السُّجُودِ، وَلَيْسَ ثَمَّةَ تكبيرُ آخَرُ، وَأَمَّا إِذَا كَانَ سَلامُهُ بعد أَنْ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السهو في السجدتين، رقم (</w:t>
      </w:r>
      <w:r>
        <w:rPr>
          <w:rFonts w:ascii="Times New Roman" w:hAnsi="Times New Roman"/>
          <w:color w:val="000000"/>
          <w:sz w:val="30"/>
        </w:rPr>
        <w:t>۱۰۰۸</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الأذان للمسافر إذا كانوا جماعة رقم (</w:t>
      </w:r>
      <w:r>
        <w:rPr>
          <w:rFonts w:ascii="Times New Roman" w:hAnsi="Times New Roman"/>
          <w:color w:val="000000"/>
          <w:sz w:val="30"/>
        </w:rPr>
        <w:t>٦٣١</w:t>
      </w:r>
      <w:r>
        <w:rPr>
          <w:rFonts w:ascii="Times New Roman" w:hAnsi="Times New Roman"/>
          <w:color w:val="000000"/>
          <w:sz w:val="30"/>
          <w:rtl/>
        </w:rPr>
        <w:t>)، من حديث مالك بن الحويرث رَضِيَ اللَّهُ عَنْهُ.</w:t>
      </w:r>
      <w:r>
        <w:br/>
      </w:r>
      <w:r>
        <w:br/>
      </w:r>
      <w:r>
        <w:rPr>
          <w:rFonts w:ascii="Times New Roman" w:hAnsi="Times New Roman"/>
          <w:color w:val="000000"/>
          <w:sz w:val="30"/>
        </w:rPr>
        <w:t>٢٦٢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تَشَهَّدَ التَّشَهدَ الأَوَّلَ، فهنا يقومُ ويَذْهَبُ إِلَى مَكانِهِ، وَيَجْلِسُ ثم يُكَبِّرُ إِذَا قَامَ؛ لِأَنَّ</w:t>
      </w:r>
      <w:r>
        <w:br/>
      </w:r>
      <w:r>
        <w:rPr>
          <w:rFonts w:ascii="Times New Roman" w:hAnsi="Times New Roman"/>
          <w:color w:val="000000"/>
          <w:sz w:val="30"/>
          <w:rtl/>
        </w:rPr>
        <w:t>التَشَهدَ الأَوَّلَ فِيهِ تَكْبِيرٌ قَبْلَهُ، وتَكْبِيرٌ بَعْدَهُ.</w:t>
      </w:r>
      <w:r>
        <w:br/>
      </w:r>
      <w:r>
        <w:rPr>
          <w:rFonts w:ascii="Times New Roman" w:hAnsi="Times New Roman"/>
          <w:color w:val="000000"/>
          <w:sz w:val="30"/>
          <w:rtl/>
        </w:rPr>
        <w:t>فإِذَا سَأَلَ سائِلٌ : أَيُكَبِّرُ الإِمَامُ إِذَا أَرَادَ قضاءَ مَا تَرَكَ؟</w:t>
      </w:r>
      <w:r>
        <w:br/>
      </w:r>
      <w:r>
        <w:br/>
      </w:r>
      <w:r>
        <w:rPr>
          <w:rFonts w:ascii="Times New Roman" w:hAnsi="Times New Roman"/>
          <w:color w:val="000000"/>
          <w:sz w:val="30"/>
          <w:rtl/>
        </w:rPr>
        <w:t>فالجَوَابُ : فِيهِ تَفْصِيلُ:</w:t>
      </w:r>
      <w:r>
        <w:br/>
      </w:r>
      <w:r>
        <w:br/>
      </w:r>
      <w:r>
        <w:rPr>
          <w:rFonts w:ascii="Times New Roman" w:hAnsi="Times New Roman"/>
          <w:color w:val="000000"/>
          <w:sz w:val="30"/>
          <w:rtl/>
        </w:rPr>
        <w:t>للقيام منه.</w:t>
      </w:r>
      <w:r>
        <w:br/>
      </w:r>
      <w:r>
        <w:br/>
      </w:r>
      <w:r>
        <w:rPr>
          <w:rFonts w:ascii="Times New Roman" w:hAnsi="Times New Roman"/>
          <w:color w:val="000000"/>
          <w:sz w:val="30"/>
          <w:rtl/>
        </w:rPr>
        <w:t>إِنْ كَانَ بالتَّشَهُدِ الأَوَّلِ، فَإِنَّهُ يُكَبِّرُ؛ لِأَنَّ التَّكْبِيرَ الأَوَّلَ جلوسِ التَّشَهدِ، فَيُكَبِّرُ</w:t>
      </w:r>
      <w:r>
        <w:br/>
      </w:r>
      <w:r>
        <w:br/>
      </w:r>
      <w:r>
        <w:rPr>
          <w:rFonts w:ascii="Times New Roman" w:hAnsi="Times New Roman"/>
          <w:color w:val="000000"/>
          <w:sz w:val="30"/>
          <w:rtl/>
        </w:rPr>
        <w:t>وإِذَا كَانَ فِي غَيْرِ التَّشَهُدِ الأَوَّلِ، كما لَوْ سَلَّمَ مِن ثَلاثٍ فِي الرُّباعِيَّةِ، ثمَّ تَقَدَّمَ</w:t>
      </w:r>
      <w:r>
        <w:br/>
      </w:r>
      <w:r>
        <w:rPr>
          <w:rFonts w:ascii="Times New Roman" w:hAnsi="Times New Roman"/>
          <w:color w:val="000000"/>
          <w:sz w:val="30"/>
          <w:rtl/>
        </w:rPr>
        <w:t>لِيُصَلِّي مَا تَرَكَ، فَإِنَّهُ لا يُكَبِّرُ ؛ لِأَنَّ التَّكْبِيرَ الأَوَّلَ هو المَشْرُوعُ. الفَائِدَةُ الرَّابِعَةُ وَالعِشْرُونَ: أَنَّ السُّجُودَ يَكُونُ بعدَ السَّلامِ فِيمَا إِذَا سَلَّمَ عن نَقْصٍ، ثمَّ أَتَمَّ؛ لأَنَّهُ صَرَّحَ هنا وقالَ: «ثُمَّ سَلَّمَ، ثُمَّ كَبَّرَ إِلَى آخِرِهِ، ووجهُ ذَلِكَ أَنَّهُ حَصَلَ فِي الصَّلاةِ زِيادَةٌ، فكانتِ الحِكْمَةُ تَقْتَضِي أَنْ يَكُونَ السُّجُودُ بعد السَّلامِ، مِنْ أَجْلِ أَلَّا يَجْتَمِعَ فِي الصَّلَاةِ زِيادَتَانِ.</w:t>
      </w:r>
      <w:r>
        <w:br/>
      </w:r>
      <w:r>
        <w:rPr>
          <w:rFonts w:ascii="Times New Roman" w:hAnsi="Times New Roman"/>
          <w:color w:val="000000"/>
          <w:sz w:val="30"/>
          <w:rtl/>
        </w:rPr>
        <w:t>وبناءً عَلَى ذَلِكَ نَقُولُ: كُلَّمَا كَانَ سجودُ السَّهْوِ عَن زِيادَةِ، فَإِنَّهُ يَكُونُ بعد السَّلام، وقد يَشْتَبِهُ عَلَى بَعْضِ النَّاسِ فِي هَذِهِ المَسْأَلَةِ فيقولُ: هَذَا نقص؛ لأَنَّهُ سَلَّمَ</w:t>
      </w:r>
      <w:r>
        <w:br/>
      </w:r>
      <w:r>
        <w:rPr>
          <w:rFonts w:ascii="Times New Roman" w:hAnsi="Times New Roman"/>
          <w:color w:val="000000"/>
          <w:sz w:val="30"/>
          <w:rtl/>
        </w:rPr>
        <w:t>قبل التمام.</w:t>
      </w:r>
      <w:r>
        <w:br/>
      </w:r>
      <w:r>
        <w:rPr>
          <w:rFonts w:ascii="Times New Roman" w:hAnsi="Times New Roman"/>
          <w:color w:val="000000"/>
          <w:sz w:val="30"/>
          <w:rtl/>
        </w:rPr>
        <w:t>فنقولُ: إِنَّهُ سَلَّمَ قَبْلَ النَّامِ ثمَّ أَتَمَّ، فيَكُون هَذَا زيادةً، والزيادةُ هي السَّلامُ فِي أَثْنَاءِ الصَّلاةِ؛ فلِهَذا نَقُولُ: يَسْجُدُ بعد السَّلام، ويدلُّ لِهَذا أيضًا حَدِيثُ ابْنِ مَسْعُودٍ رَضِيَ اللَّهُ عَنْهُ أَنَّ النَّبِيَّ صَلَّى اللَّهُ عَلَيْهِ وَسَلَّمَ: «صَلَّى الظُّهْرَ خَمْسًا، فَقِيلَ لَهُ: زِيدَ فِي الصَّلاةِ؟ قَالَ: :</w:t>
      </w:r>
      <w:r>
        <w:br/>
      </w:r>
      <w:r>
        <w:rPr>
          <w:rFonts w:ascii="Times New Roman" w:hAnsi="Times New Roman"/>
          <w:color w:val="000000"/>
          <w:sz w:val="30"/>
          <w:rtl/>
        </w:rPr>
        <w:t>وَمَا ذَاكَ؟»، قَالُوا صَلَّيْتَ خَمْسًا، قَالَ: «فَثَنَى رِجْلَهُ، ثُمَّ سَجَدَ سَجْدَتَيْنِ بَعْدَمَا</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٢٦٣</w:t>
      </w:r>
      <w:r>
        <w:br/>
      </w:r>
      <w:r>
        <w:br/>
      </w:r>
      <w:r>
        <w:rPr>
          <w:rFonts w:ascii="Times New Roman" w:hAnsi="Times New Roman"/>
          <w:color w:val="000000"/>
          <w:sz w:val="30"/>
          <w:rtl/>
        </w:rPr>
        <w:t>سَلَّمَ ، ولمْ يَقُلْ: إِذَا زِدْتُم فِي صَلاتِكم فاسْجُدُوا قَبْلَ السَّلَامِ، وَفِعْلُهُ سُنَّةٌ؛ وبِذَلِكَ يَنْدَفِعُ قولُ مَنْ قالَ: إِنَّ الرَّسُولَ وَ سَجَدَ حين صَلَّى خَمْسًا بَعدَ السَّلامِ؛ لِأَنَّهُ لَمْ يَعْلَمْ</w:t>
      </w:r>
      <w:r>
        <w:br/>
      </w:r>
      <w:r>
        <w:rPr>
          <w:rFonts w:ascii="Times New Roman" w:hAnsi="Times New Roman"/>
          <w:color w:val="000000"/>
          <w:sz w:val="30"/>
          <w:rtl/>
        </w:rPr>
        <w:t>بالسَّهْوِ إِلَّا بَعدَ السَّلامِ.</w:t>
      </w:r>
      <w:r>
        <w:br/>
      </w:r>
      <w:r>
        <w:rPr>
          <w:rFonts w:ascii="Times New Roman" w:hAnsi="Times New Roman"/>
          <w:color w:val="000000"/>
          <w:sz w:val="30"/>
          <w:rtl/>
        </w:rPr>
        <w:t>فالجَوَابُ : نعم نُسَلِّمُ بِهَذَا، أَنَّهُ لَمْ يَعْلَمْ إِلَّا بَعْدَ السَّلامِ، ولكنْ لَوْ كَانَ الحُكْمُ يختلفُ لَنيَّة عَلَيْهِ ﷺ وقالَ: إِذَا زِدْتُم فصلُّوا، فاسْجُدُوا سَجَدَتَيْنِ قَبْلَ أَنْ تُسَلِّمُوا. فلما لم يُنَبِّه عَلَى هَذَا عُلِمَ أَنَّ هَذَا هُوَ السُّنَّةُ ، ويَشْهَدُ لِهَذَا حَدِيثُ ذِي اليَدَيْنِ</w:t>
      </w:r>
      <w:r>
        <w:br/>
      </w:r>
      <w:r>
        <w:br/>
      </w:r>
      <w:r>
        <w:rPr>
          <w:rFonts w:ascii="Times New Roman" w:hAnsi="Times New Roman"/>
          <w:color w:val="000000"/>
          <w:sz w:val="30"/>
          <w:rtl/>
        </w:rPr>
        <w:t>رَضِيَ اللهُ عَنْهُ.</w:t>
      </w:r>
      <w:r>
        <w:br/>
      </w:r>
      <w:r>
        <w:br/>
      </w:r>
      <w:r>
        <w:rPr>
          <w:rFonts w:ascii="Times New Roman" w:hAnsi="Times New Roman"/>
          <w:color w:val="000000"/>
          <w:sz w:val="30"/>
          <w:rtl/>
        </w:rPr>
        <w:t>إذنِ: القَاعِدَةُ: «إِذَا كَانَ سُجودُ السَّهْوِ ِللزّيادةِ، فَيَكُونُ بعدَ السَّلامِ»، والحِكْمَةُ كي لا تَجْتَمِعَ زيادتانِ في الصَّلاةِ: الزيادةُ الَّتِي وقَعَتْ سَهْوًا، وزيادة سُجودِ</w:t>
      </w:r>
      <w:r>
        <w:br/>
      </w:r>
      <w:r>
        <w:br/>
      </w:r>
      <w:r>
        <w:rPr>
          <w:rFonts w:ascii="Times New Roman" w:hAnsi="Times New Roman"/>
          <w:color w:val="000000"/>
          <w:sz w:val="30"/>
          <w:rtl/>
        </w:rPr>
        <w:t>السهو.</w:t>
      </w:r>
      <w:r>
        <w:br/>
      </w:r>
      <w:r>
        <w:br/>
      </w:r>
      <w:r>
        <w:rPr>
          <w:rFonts w:ascii="Times New Roman" w:hAnsi="Times New Roman"/>
          <w:color w:val="000000"/>
          <w:sz w:val="30"/>
          <w:rtl/>
        </w:rPr>
        <w:t>وَلَوْ سَأَلَ سَائِلٌ: هل السُّجُودُ بعد السَّلامِ عَنِ الزّيادةِ عَلَى سَبِيلِ الوُجُوبِ، أو عَلَى سَبِيلِ الاسْتِحْبَابِ؟</w:t>
      </w:r>
      <w:r>
        <w:br/>
      </w:r>
      <w:r>
        <w:rPr>
          <w:rFonts w:ascii="Times New Roman" w:hAnsi="Times New Roman"/>
          <w:color w:val="000000"/>
          <w:sz w:val="30"/>
          <w:rtl/>
        </w:rPr>
        <w:t>فالجَوَابُ: أَكْثَرُ العُلَمَاءِ عَلَى أَنَّهُ عَلَى سَبِيلِ الاسْتِحْبَابِ، وَأَنَّهُ لا بَأْسَ أَنْ تَسْجُدَ قبلَ السَّلامِ فِيمَا مَحَلُّ سُجودِهِ بَعد السَّلامِ، أَو أَنْ تَسْجُدَ بَعدَ السَّلامِ فِيها مَحَلُّ سُجودِهِ</w:t>
      </w:r>
      <w:r>
        <w:br/>
      </w:r>
      <w:r>
        <w:rPr>
          <w:rFonts w:ascii="Times New Roman" w:hAnsi="Times New Roman"/>
          <w:color w:val="000000"/>
          <w:sz w:val="30"/>
          <w:rtl/>
        </w:rPr>
        <w:t>قبل السلام.</w:t>
      </w:r>
      <w:r>
        <w:br/>
      </w:r>
      <w:r>
        <w:rPr>
          <w:rFonts w:ascii="Times New Roman" w:hAnsi="Times New Roman"/>
          <w:color w:val="000000"/>
          <w:sz w:val="30"/>
          <w:rtl/>
        </w:rPr>
        <w:t>واخْتارَ شَيخُ الإِسْلامِ ابنُ تَيْمِيَّةَ رَحِمَهُ اللَّهُ) أَنَّ هَذَا عَلَى سَبِيلِ الوُجُوبِ، أَي:</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ما جاء في القبلة رقم (</w:t>
      </w:r>
      <w:r>
        <w:rPr>
          <w:rFonts w:ascii="Times New Roman" w:hAnsi="Times New Roman"/>
          <w:color w:val="000000"/>
          <w:sz w:val="30"/>
        </w:rPr>
        <w:t>٤٠٤</w:t>
      </w:r>
      <w:r>
        <w:rPr>
          <w:rFonts w:ascii="Times New Roman" w:hAnsi="Times New Roman"/>
          <w:color w:val="000000"/>
          <w:sz w:val="30"/>
          <w:rtl/>
        </w:rPr>
        <w:t>)، ومسلم: كتاب المساجد،</w:t>
      </w:r>
      <w:r>
        <w:br/>
      </w:r>
      <w:r>
        <w:br/>
      </w:r>
      <w:r>
        <w:rPr>
          <w:rFonts w:ascii="Times New Roman" w:hAnsi="Times New Roman"/>
          <w:color w:val="000000"/>
          <w:sz w:val="30"/>
          <w:rtl/>
        </w:rPr>
        <w:t>باب السهو في الصلاة والسجود له، رقم (</w:t>
      </w:r>
      <w:r>
        <w:rPr>
          <w:rFonts w:ascii="Times New Roman" w:hAnsi="Times New Roman"/>
          <w:color w:val="000000"/>
          <w:sz w:val="30"/>
        </w:rPr>
        <w:t>٥٧٢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انظر: الاختيارات العلمية [ المطبوع مع الفتاوى الكبرى (</w:t>
      </w:r>
      <w:r>
        <w:rPr>
          <w:rFonts w:ascii="Times New Roman" w:hAnsi="Times New Roman"/>
          <w:color w:val="000000"/>
          <w:sz w:val="30"/>
        </w:rPr>
        <w:t>٣٤١/٥</w:t>
      </w:r>
      <w:r>
        <w:rPr>
          <w:rFonts w:ascii="Times New Roman" w:hAnsi="Times New Roman"/>
          <w:color w:val="000000"/>
          <w:sz w:val="30"/>
          <w:rtl/>
        </w:rPr>
        <w:t>).</w:t>
      </w:r>
      <w:r>
        <w:br/>
      </w:r>
      <w:r>
        <w:br/>
      </w:r>
      <w:r>
        <w:rPr>
          <w:rFonts w:ascii="Times New Roman" w:hAnsi="Times New Roman"/>
          <w:color w:val="000000"/>
          <w:sz w:val="30"/>
        </w:rPr>
        <w:t>٢٦٤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ما كَانَ سجوده بعد السَّلامِ، فَيَجِبُ أَنْ يَكُونَ سُجودُهُ بعد السَّلامِ، وَمَا كَانَ قَبْلُ فَيَجِبُ أَنْ يَكُونَ قَبْلَ السَّلامِ، وعلَّلَ ذَلِكَ بِتَعْليلٍ جيدٍ، قَالَ: لِأَنَّ الرَّسُولَ ﷺ قَالَ: صَلُّوا كَمَا رَأَيْتُمُونِي أُصَلَّى ) .</w:t>
      </w:r>
      <w:r>
        <w:br/>
      </w:r>
      <w:r>
        <w:rPr>
          <w:rFonts w:ascii="Times New Roman" w:hAnsi="Times New Roman"/>
          <w:color w:val="000000"/>
          <w:sz w:val="30"/>
          <w:rtl/>
        </w:rPr>
        <w:t>فإذا صَلَّيْنا كما رَأَيْنَاهُ يُصَلِّي؛ فإِنْ سَجَدَ قَبْلَ السَّلامِ سَجَدْنا قَبْلَهُ، وَإِنْ لَمْ نَفْعَلْ فقَدْ نَقَصْنَا عَنِ التَّأَمِّي به، وَإِذَا سَجَدَ بعد السَّلامِ سَجَدْنا بعدَهُ، فَإِنْ سَجَدْنا قَبلَ السَّلامِ فَقَدْ زِدْنَا فِي الصَّلاةِ مَا لَمْ نُؤْمَرُ به.</w:t>
      </w:r>
      <w:r>
        <w:br/>
      </w:r>
      <w:r>
        <w:rPr>
          <w:rFonts w:ascii="Times New Roman" w:hAnsi="Times New Roman"/>
          <w:color w:val="000000"/>
          <w:sz w:val="30"/>
          <w:rtl/>
        </w:rPr>
        <w:t>وكَلامُهُ جَيِّدٌ، وتَعْليلُهُ قَوِيٌّ، ووَجْهُهُ وَاضِحٌ، وعلى هَذَا فَيَجِبُ أَنْ يَكُونَ السُّجُودُ بعد السَّلامِ فيها وَرَدَتِ السُّنَّةُ أَنَّهُ بعدَ السَّلامِ، وَيَكُونُ قَبْلَ السَّلامِ فيها وَرَدَتِ</w:t>
      </w:r>
      <w:r>
        <w:br/>
      </w:r>
      <w:r>
        <w:rPr>
          <w:rFonts w:ascii="Times New Roman" w:hAnsi="Times New Roman"/>
          <w:color w:val="000000"/>
          <w:sz w:val="30"/>
          <w:rtl/>
        </w:rPr>
        <w:t>السُّنَّةُ بِأَنَّهُ قَبْلَ السَّلامِ.</w:t>
      </w:r>
      <w:r>
        <w:br/>
      </w:r>
      <w:r>
        <w:rPr>
          <w:rFonts w:ascii="Times New Roman" w:hAnsi="Times New Roman"/>
          <w:color w:val="000000"/>
          <w:sz w:val="30"/>
          <w:rtl/>
        </w:rPr>
        <w:t>وبناءً عَلَى ذَلِكَ يَجِبُ عَلَى طَلبَةِ العِلْمِ، وعلى الأَئِمَّةِ أَنْ يَفْقَهُوا سُجودَ السَّهْو؛ كي لا يَقَعُوا فِي هَذَا المَحْظُورِ، إِمَّا في الإِثْمِ بلا بُطْلَانِ الصَّلَاةِ، وَإِمَّا بِبُطَلَانِ الصَّلَاةِ؛ لأَنَّنا إِذَا قُلْنا يَجِبُ أَنْ يَكُونَ قَبْلَ السَّلام، ثم سَلَّمَ عَمْدًا فَقَد نَقَصَ الصَّلاةَ، وَإِنْ سَجَدَ قَبلَ السَّلامِ فيها مَحَلُّهُ بعدَ السَّلامِ عَمْدًا، فَقَدْ زَادَ فِي الصَّلاةِ فَتَبْطُلُ، والمَسْأَلةُ خَطيرةٌ، ولكنْ لَمْ أَجِدْ مَنْ صَرَّحَ بالبطلانِ فيما إِذَا سَجَدَ قَبلَ السَّلام، أو بَعْدَهُ، وإِلَّا فَإِنَّ مُقْتَضَى القواعِدِ العَامَّةِ أَنَّ مَنْ سَجَدَ قبلَ السَّلامِ وهو يَعْلَمُ أَنَّ مَحَلَّهُ بعد السَّلام بَطَلَتْ صَلاتُهُ؛ لأنَّهُ زادَ مُتَعَمِّدًا، والعكس كذلك. إنَّما الوُجُوبُ صَرَّحَ بِه شَيْخُ الإِسْلامِ رَحمَهُ اللهُ، وهو قَوْلُ قَوِيٌّ، وتَعْلِيلٌ جَيِّدٌ.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الأذان للمسافر إذا كانوا جماعة، رقم (</w:t>
      </w:r>
      <w:r>
        <w:rPr>
          <w:rFonts w:ascii="Times New Roman" w:hAnsi="Times New Roman"/>
          <w:color w:val="000000"/>
          <w:sz w:val="30"/>
        </w:rPr>
        <w:t>٦٣١</w:t>
      </w:r>
      <w:r>
        <w:rPr>
          <w:rFonts w:ascii="Times New Roman" w:hAnsi="Times New Roman"/>
          <w:color w:val="000000"/>
          <w:sz w:val="30"/>
          <w:rtl/>
        </w:rPr>
        <w:t>)، من حديث مالك بن الحويرث رَضِعَ اللَّهُ عَنْهُ.</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٢٦٥</w:t>
      </w:r>
      <w:r>
        <w:br/>
      </w:r>
      <w:r>
        <w:br/>
      </w:r>
      <w:r>
        <w:rPr>
          <w:rFonts w:ascii="Times New Roman" w:hAnsi="Times New Roman"/>
          <w:color w:val="000000"/>
          <w:sz w:val="30"/>
          <w:rtl/>
        </w:rPr>
        <w:t>فإن سَأَلَ سَائل: إمامٌ سَلَّمَ التَّسْلِيمَةَ الأُولى ثُمَّ سَبَّحَ به المأمومونَ أَنَّهُ قد نَقَصَ</w:t>
      </w:r>
      <w:r>
        <w:br/>
      </w:r>
      <w:r>
        <w:rPr>
          <w:rFonts w:ascii="Times New Roman" w:hAnsi="Times New Roman"/>
          <w:color w:val="000000"/>
          <w:sz w:val="30"/>
          <w:rtl/>
        </w:rPr>
        <w:t>في صلاتِهِ لكنَّ الإمام أتمَّ التَّسْلِيمَةَ الثَّانِيَةَ، فما حُكْمُ عَمَلِهِ؟</w:t>
      </w:r>
      <w:r>
        <w:br/>
      </w:r>
      <w:r>
        <w:rPr>
          <w:rFonts w:ascii="Times New Roman" w:hAnsi="Times New Roman"/>
          <w:color w:val="000000"/>
          <w:sz w:val="30"/>
          <w:rtl/>
        </w:rPr>
        <w:t>فالجواب: هذا أَخْطَاً، والواجب عليه أَنَّهُ لَما سلَّمَ التَسْلِيمةَ الأُولى ثم نَبَّهُوهُ أن يُمْسِكَ ثم يُكْمِلَ ، فلما سلَّمَ التَسْليمةَ الثانية بعد أن نُبِّه بَطَلَتْ صَلاتُهُ؛ لأَنَّهُ تَعَمَّدَ الخروج منها قبل تمامِها.</w:t>
      </w:r>
      <w:r>
        <w:br/>
      </w:r>
      <w:r>
        <w:rPr>
          <w:rFonts w:ascii="Times New Roman" w:hAnsi="Times New Roman"/>
          <w:color w:val="000000"/>
          <w:sz w:val="30"/>
          <w:rtl/>
        </w:rPr>
        <w:t>الفَائِدَةُ الخامسةُ وَالعِشْرُونَ: مَشْرُوعِيَّةُ التكبير لسجودِ السَّهْو عندَ السُّجُودِ وعندَ الرَّفْعِ مِنه؛ لقولِهِ: «ثُمَّ سَلَّمَ، ثُمَّ كَبَّرَ وَسَجَدَ مِثْلَ سُجُودِهِ أَوْ أَطْوَلَ، ثُمَّ رَفَعَ رَأْسَهُ وَكَبَّرَ، ثُمَّ كَبَّرَ وَسَجَدَ مِثْلَ سُجُودِهِ أَوْ أَطْوَلَ، ثُمَّ رَفَعَ رَأْسَهُ وَكَبَّرَ»، وَهَذَا</w:t>
      </w:r>
      <w:r>
        <w:br/>
      </w:r>
      <w:r>
        <w:rPr>
          <w:rFonts w:ascii="Times New Roman" w:hAnsi="Times New Roman"/>
          <w:color w:val="000000"/>
          <w:sz w:val="30"/>
          <w:rtl/>
        </w:rPr>
        <w:t>وَاضِحُ أَنَّهُ يُكَبِّرُ لِسُجودِ الشَّهْوِ عند السُّجودِ وعند الرَّفْعِ منه .</w:t>
      </w:r>
      <w:r>
        <w:br/>
      </w:r>
      <w:r>
        <w:br/>
      </w:r>
      <w:r>
        <w:rPr>
          <w:rFonts w:ascii="Times New Roman" w:hAnsi="Times New Roman"/>
          <w:color w:val="000000"/>
          <w:sz w:val="30"/>
          <w:rtl/>
        </w:rPr>
        <w:t>.</w:t>
      </w:r>
      <w:r>
        <w:br/>
      </w:r>
      <w:r>
        <w:br/>
      </w:r>
      <w:r>
        <w:rPr>
          <w:rFonts w:ascii="Times New Roman" w:hAnsi="Times New Roman"/>
          <w:color w:val="000000"/>
          <w:sz w:val="30"/>
          <w:rtl/>
        </w:rPr>
        <w:t>الفَائِدَةُ السَّادِسَةُ وَالعِشْرُونَ أَنَّهُ لا يُزادُ في الأذكار الواردة في السُّجُودِ عَلَى مَا كَانَ فِي سُجودِ الصَّلاةِ، أي: أنَّ الإِنْسَانَ لا يُشْرَعُ لَهُ أَنْ يَقُولَ: اللَّهُمَّ إِنِّي نَسيتُ، اللَّهُمَّ إنِّي سَهَوْتُ، اللَّهُمَّ اعْفُ عَنِّي سَهْوِي ، أو نِسْياني، أَوْ مَا أَشْبَهَ ذَلِكَ؛ لِأَنَّ هَذَا لمْ يَرِدْ، فيَكُونُ سُجودُ السَّهْوِ كَسُجودِ الصَّلَاةِ.</w:t>
      </w:r>
      <w:r>
        <w:br/>
      </w:r>
      <w:r>
        <w:rPr>
          <w:rFonts w:ascii="Times New Roman" w:hAnsi="Times New Roman"/>
          <w:color w:val="000000"/>
          <w:sz w:val="30"/>
          <w:rtl/>
        </w:rPr>
        <w:t>فلَوْ سَأَلَ سَائِلٌ : هل يَجِب أَنْ يُسَبِّحَ ويقولَ: سُبْحَانَ رَبِّ الْأَعْلَى؟</w:t>
      </w:r>
      <w:r>
        <w:br/>
      </w:r>
      <w:r>
        <w:rPr>
          <w:rFonts w:ascii="Times New Roman" w:hAnsi="Times New Roman"/>
          <w:color w:val="000000"/>
          <w:sz w:val="30"/>
          <w:rtl/>
        </w:rPr>
        <w:t>فالجواب: نعم، يَجِبُ أَنْ يقول: سُبْحَانَ رَبِّيَ الْأَعْلَى؛ لِمَا جَاءَ فِي الحَدِيثِ: فَلَا نَزَلَتْ : سَبْعِ اسْمَ رَبِّكَ الْأَعْلَى ، قَالَ لَنَا رَسُولُ اللهِ ﷺ: «اجْعَلُوهَا فِي سُجُودِكُمْ»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١٥٥</w:t>
      </w:r>
      <w:r>
        <w:rPr>
          <w:rFonts w:ascii="Times New Roman" w:hAnsi="Times New Roman"/>
          <w:color w:val="000000"/>
          <w:sz w:val="30"/>
          <w:rtl/>
        </w:rPr>
        <w:t>) ، وأبو داود كتاب الصلاة، باب ما يقول الرجل في ركوعه وسجوده، رقم (</w:t>
      </w:r>
      <w:r>
        <w:rPr>
          <w:rFonts w:ascii="Times New Roman" w:hAnsi="Times New Roman"/>
          <w:color w:val="000000"/>
          <w:sz w:val="30"/>
        </w:rPr>
        <w:t>٨٦٩</w:t>
      </w:r>
      <w:r>
        <w:rPr>
          <w:rFonts w:ascii="Times New Roman" w:hAnsi="Times New Roman"/>
          <w:color w:val="000000"/>
          <w:sz w:val="30"/>
          <w:rtl/>
        </w:rPr>
        <w:t>) ، وابن ماجه: كتاب إقامة الصلاة، باب التسبيح في الركوع والسجود، رقم (</w:t>
      </w:r>
      <w:r>
        <w:rPr>
          <w:rFonts w:ascii="Times New Roman" w:hAnsi="Times New Roman"/>
          <w:color w:val="000000"/>
          <w:sz w:val="30"/>
        </w:rPr>
        <w:t>۸۸۷</w:t>
      </w:r>
      <w:r>
        <w:rPr>
          <w:rFonts w:ascii="Times New Roman" w:hAnsi="Times New Roman"/>
          <w:color w:val="000000"/>
          <w:sz w:val="30"/>
          <w:rtl/>
        </w:rPr>
        <w:t>)، من حديث عقبة بن عامر رَضِوَ اللَّهُ عَنْهُ .</w:t>
      </w:r>
      <w:r>
        <w:br/>
      </w:r>
      <w:r>
        <w:br/>
      </w:r>
      <w:r>
        <w:rPr>
          <w:rFonts w:ascii="Times New Roman" w:hAnsi="Times New Roman"/>
          <w:color w:val="000000"/>
          <w:sz w:val="30"/>
        </w:rPr>
        <w:t>٢٦٦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فَهَذَا عَامٌ يَشْمَلُ سُجودَ السَّهو، وسُجود التلاوة، وسُجودَ الشُّكْرِ، وسُجودَ</w:t>
      </w:r>
      <w:r>
        <w:br/>
      </w:r>
      <w:r>
        <w:br/>
      </w:r>
      <w:r>
        <w:rPr>
          <w:rFonts w:ascii="Times New Roman" w:hAnsi="Times New Roman"/>
          <w:color w:val="000000"/>
          <w:sz w:val="30"/>
          <w:rtl/>
        </w:rPr>
        <w:t>الصَّلاةِ.</w:t>
      </w:r>
      <w:r>
        <w:br/>
      </w:r>
      <w:r>
        <w:br/>
      </w:r>
      <w:r>
        <w:rPr>
          <w:rFonts w:ascii="Times New Roman" w:hAnsi="Times New Roman"/>
          <w:color w:val="000000"/>
          <w:sz w:val="30"/>
          <w:rtl/>
        </w:rPr>
        <w:t>الفَائِدَةُ السَّابِعَةُ وَالعِشْرُونَ: أَنَّهُ لا تَشَهدَ بعد سُجودِ السُّهُو إِذَا كَانَ بعد السَّلامِ، كَمَا أَنَّهُ لا تَشَهدَ بعده إِذَا كَانَ قَبلَ السَّلامِ، ووجْهُ ذَلِكَ : أَنَّهُ لَمْ يُنْقَلْ عَنِ النَّبِيِّ صَلَّى اللَّهُ عَلَيْهِ وَسَلَّمَ أَنَّهُ تَشَهَدَ ، والأَصْلُ في العِبَادَاتِ التَّوْقِيفُ والمَنْعُ، إِلَّا إِذَا جَاءَتْ به السنة.</w:t>
      </w:r>
      <w:r>
        <w:br/>
      </w:r>
      <w:r>
        <w:br/>
      </w:r>
      <w:r>
        <w:rPr>
          <w:rFonts w:ascii="Times New Roman" w:hAnsi="Times New Roman"/>
          <w:color w:val="000000"/>
          <w:sz w:val="30"/>
          <w:rtl/>
        </w:rPr>
        <w:t>وعَلى هَذَا: فلا تَشَهدَ بَعدَ سُجودِ السَّهْوِ بعد السَّلام، وَهَذَا القَوْلُ هو المُتَعَيَّنُ؛ لِأَنَّ الحَدِيثَ الوَارِدَ فِي التَّشَهُدِ بَعدَهُ حَدِيثٌ ضَعِيفٌ لا تَقُومُ بِهِ الحُجَّةُ. الفَائِدَةُ الثَّامِنَةُ وَالعِشْرُونَ: أَنَّه فِيهِ دَلِيلٌ عَلَى التَّسْلِيمِ بَعْدَ سُجودِ السَّهْوِ الَّذِي بعدَ السَّلامِ؛ لِأَنَّ أَبَا هُرَيْرَةَ، أو ابنَ سِيرِينَ قالَ: إِنَّهُ نُبَيَ أَنَّ عِمْرَانَ بْنَ حُصَيْنٍ، قَالَ: ثُمَّ سَلَّمَ.</w:t>
      </w:r>
      <w:r>
        <w:br/>
      </w:r>
      <w:r>
        <w:rPr>
          <w:rFonts w:ascii="Times New Roman" w:hAnsi="Times New Roman"/>
          <w:color w:val="000000"/>
          <w:sz w:val="30"/>
          <w:rtl/>
        </w:rPr>
        <w:t>فَإِنْ قَالَ قَائِلٌ: الحَدِيثُ يقولُ: «نُبِّثْتُ»، وهو فِعل مَبْني لِما لَمْ يُسَمَّ فَاعِلُهُ؛ فيَكُونُ المُنْبِيُّ مَجْهولا؟</w:t>
      </w:r>
      <w:r>
        <w:br/>
      </w:r>
      <w:r>
        <w:rPr>
          <w:rFonts w:ascii="Times New Roman" w:hAnsi="Times New Roman"/>
          <w:color w:val="000000"/>
          <w:sz w:val="30"/>
          <w:rtl/>
        </w:rPr>
        <w:t>قُلْنَا: إِنَّ مِثلَ الصَّحابَةِ رَضِوَاللَّهُ عَنْهُمْ إِذَا نَقلُوا مِثلَ هذا، فلا يُمْكِنُ أَنْ يَنقِلُوهُ إِلَّا عن ثقةٍ مَقْبولِ الرّواية؛ لأنَّهم يَقولُونَهُ مُسْتَدِلِّينَ بِهِ عَلَى ثُبوتِ حُكْمِ مِنْ أَحْكَامِ اللَّهِ</w:t>
      </w:r>
      <w:r>
        <w:br/>
      </w:r>
      <w:r>
        <w:rPr>
          <w:rFonts w:ascii="Times New Roman" w:hAnsi="Times New Roman"/>
          <w:color w:val="000000"/>
          <w:sz w:val="30"/>
          <w:rtl/>
        </w:rPr>
        <w:t>وَلا يُمْكِنُ أَنْ يَتهاوَنُوا فِي هَذَا أبدا، فيَكُون هَذَا المَجْهُولُ فِي حُكْمِ المَعْلُومِ.</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٢٦٧</w:t>
      </w:r>
      <w:r>
        <w:br/>
      </w:r>
      <w:r>
        <w:br/>
      </w:r>
      <w:r>
        <w:rPr>
          <w:rFonts w:ascii="Times New Roman" w:hAnsi="Times New Roman"/>
          <w:color w:val="000000"/>
          <w:sz w:val="30"/>
        </w:rPr>
        <w:t>۱۱۲</w:t>
      </w:r>
      <w:r>
        <w:rPr>
          <w:rFonts w:ascii="Times New Roman" w:hAnsi="Times New Roman"/>
          <w:color w:val="000000"/>
          <w:sz w:val="30"/>
          <w:rtl/>
        </w:rPr>
        <w:t xml:space="preserve"> - عَنْ عَبْدِ اللَّهِ ابْنِ بُحَيْنَةَ رَهِ لِنَدْ عَنهُ: «أَنَّ النَّبِيِّ ﷺ صَلَّى بِهِمُ الظَّهْرَ، فَقَامَ فِي الرَّكْعَتَيْنِ الأُولَيَيْنِ ولَمْ يَجْلِسُ، فَقَامَ النَّاسُ مَعَهُ حَتَّى إِذَا قَضَى الصَّلَاةَ، وَانْتَظَرَ النَّاسُ تَسْلِيمَهُ كَبَّرَ وَهُوَ جَالِسٌ، فَسَجَدَ سَجْدَتَيْنِ قَبْلَ أَنْ يُسَلَّمَ، ثُمَّ سَلَّمَ ) . الشرح</w:t>
      </w:r>
      <w:r>
        <w:br/>
      </w:r>
      <w:r>
        <w:rPr>
          <w:rFonts w:ascii="Times New Roman" w:hAnsi="Times New Roman"/>
          <w:color w:val="000000"/>
          <w:sz w:val="30"/>
          <w:rtl/>
        </w:rPr>
        <w:t>هذا الحَدِيثُ فِيهِ سجودُ السَّهْو عن تَرْكِ التَّشَهُدِ الأَوَّلِ.</w:t>
      </w:r>
      <w:r>
        <w:br/>
      </w:r>
      <w:r>
        <w:rPr>
          <w:rFonts w:ascii="Times New Roman" w:hAnsi="Times New Roman"/>
          <w:color w:val="000000"/>
          <w:sz w:val="30"/>
          <w:rtl/>
        </w:rPr>
        <w:t>قَوْلُهُ: (صَلَّى بِهِمُ الظَّهْرَ، فَقَامَ فِي الرَّكْعَتَيْنِ الْأُولَيَيْنِ وَلَمْ يَجْلِسْ نِسْيانًا بِلا شَكٍّ، فتَبعَهُ النَّاسُ، وقاموا معه؛ لأَنَّ الأَصْلَ فيمَنْ َصلَّى خَلْفَ الرَّسُولِ أَنْ يُتابعَهُ</w:t>
      </w:r>
      <w:r>
        <w:br/>
      </w:r>
      <w:r>
        <w:br/>
      </w:r>
      <w:r>
        <w:rPr>
          <w:rFonts w:ascii="Times New Roman" w:hAnsi="Times New Roman"/>
          <w:color w:val="000000"/>
          <w:sz w:val="30"/>
          <w:rtl/>
        </w:rPr>
        <w:t>وُجُوبًا.</w:t>
      </w:r>
      <w:r>
        <w:br/>
      </w:r>
      <w:r>
        <w:br/>
      </w:r>
      <w:r>
        <w:rPr>
          <w:rFonts w:ascii="Times New Roman" w:hAnsi="Times New Roman"/>
          <w:color w:val="000000"/>
          <w:sz w:val="30"/>
          <w:rtl/>
        </w:rPr>
        <w:t>ثمَّ لمَّا قضى الصَّلاةَ ، ولم يَبْقَ إِلَّا التَّسْلِيمُ، وانْتَظَرَ النَّاسُ تَسْلِيمَهُ، كَبَّرَ وهو جالس، فَسَجَدَ سَجْدَتينِ قَبْلَ أَنْ يُسَلَّمَ، ثم سَلَّمَ.</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فيه دَلِيلٌ عَلَى وُقوعِ السَّهْوِ مِنَ الرَّسُولِ صَلَّى اللَّهُ عَلَيْهِ وَسَلَّمَ. الفَائِدَةُ الثَّانيةُ: فِيهِ دَلِيلٌ عَلَى أَنَّ مَنْ قَامَ عَن التشهدِ الأَوَّلِ لم يَرْجِعْ إِلَيْه، وَقَدْ جَاءَ ذَلِكَ صَرِيحًا في حَدِيثِ الْمُغِيرَةِ بْنِ شُعْبَةَ قَالَ: قَالَ رَسُولُ اللَّهِ ﷺ: «إِذَا قَامَ أَحَدُكُمْ مِنَ الرَّكْعَتَيْنِ، فَلَمْ يَسْتَتِمَّ قَائِمًا فَلْيَجْلِسْ، فَإِذَا اسْتَتَمَّ قَائِمًا فَلا يَجْلِسْ،</w:t>
      </w:r>
      <w:r>
        <w:br/>
      </w:r>
      <w:r>
        <w:rPr>
          <w:rFonts w:ascii="Times New Roman" w:hAnsi="Times New Roman"/>
          <w:color w:val="000000"/>
          <w:sz w:val="30"/>
          <w:rtl/>
        </w:rPr>
        <w:t>وَيَسْجُدْ سَجْدَتَي السَّهْوِ (")، سواءٌ شَرَعَ فِي القِرَاءَةِ أَمْ لم يَشْرَعْ.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لم ير التشهد الأول واجبا، رقم (</w:t>
      </w:r>
      <w:r>
        <w:rPr>
          <w:rFonts w:ascii="Times New Roman" w:hAnsi="Times New Roman"/>
          <w:color w:val="000000"/>
          <w:sz w:val="30"/>
        </w:rPr>
        <w:t>۸۲۹</w:t>
      </w:r>
      <w:r>
        <w:rPr>
          <w:rFonts w:ascii="Times New Roman" w:hAnsi="Times New Roman"/>
          <w:color w:val="000000"/>
          <w:sz w:val="30"/>
          <w:rtl/>
        </w:rPr>
        <w:t>)، ومسلم: کتاب المساجد، باب السهو في الصلاة، رقم (</w:t>
      </w:r>
      <w:r>
        <w:rPr>
          <w:rFonts w:ascii="Times New Roman" w:hAnsi="Times New Roman"/>
          <w:color w:val="000000"/>
          <w:sz w:val="30"/>
        </w:rPr>
        <w:t>٥٧٠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ابن ماجه : كتاب إقامة الصلاة، باب ما جاء فيمن قام من اثنتين ساهيا، رقم (</w:t>
      </w:r>
      <w:r>
        <w:rPr>
          <w:rFonts w:ascii="Times New Roman" w:hAnsi="Times New Roman"/>
          <w:color w:val="000000"/>
          <w:sz w:val="30"/>
        </w:rPr>
        <w:t>۱۲۰۸</w:t>
      </w:r>
      <w:r>
        <w:rPr>
          <w:rFonts w:ascii="Times New Roman" w:hAnsi="Times New Roman"/>
          <w:color w:val="000000"/>
          <w:sz w:val="30"/>
          <w:rtl/>
        </w:rPr>
        <w:t>).</w:t>
      </w:r>
      <w:r>
        <w:br/>
      </w:r>
      <w:r>
        <w:br/>
      </w:r>
      <w:r>
        <w:rPr>
          <w:rFonts w:ascii="Times New Roman" w:hAnsi="Times New Roman"/>
          <w:color w:val="000000"/>
          <w:sz w:val="30"/>
        </w:rPr>
        <w:t>٢٦٨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سُقوط التَّشَهُدِ الأولِ عَنِ المَأْمُومِ إِذَا نَسِيَهُ الإِمَامُ؛ لِأَنَّ الصَّحَابَةَ قامُوا، ولمْ يَأْمُرْهُمُ الرَّسُولُ بإعادَةِ الصَّلاةِ؛ وَلِهَذَا قَالَ العُلَماءُ رَحِمَهُ اللهُ: إِنَّ الإِمَامَ يَتَحَمَّلُ التَّشَهدَ الأَوَّلَ عَنِ المَأمُومِ إِذَا تَرَكَهُ ناسيا .</w:t>
      </w:r>
      <w:r>
        <w:br/>
      </w:r>
      <w:r>
        <w:rPr>
          <w:rFonts w:ascii="Times New Roman" w:hAnsi="Times New Roman"/>
          <w:color w:val="000000"/>
          <w:sz w:val="30"/>
          <w:rtl/>
        </w:rPr>
        <w:t>وهل يُقاس عَلَى التَّشَهُدِ الأَوَّلِ الأذْكَارُ الوَاجِبةُ، كما لَوْ نَسِيَ الإِنْسَانُ قولَ: سُبْحَانَ رَبِّيَ الأَعْلَى فِي السُّجُودِ، أو: سُبْحَانَ رَبِّيَ العَظِيمِ فِي الرُّكُوعِ؟</w:t>
      </w:r>
      <w:r>
        <w:br/>
      </w:r>
      <w:r>
        <w:rPr>
          <w:rFonts w:ascii="Times New Roman" w:hAnsi="Times New Roman"/>
          <w:color w:val="000000"/>
          <w:sz w:val="30"/>
          <w:rtl/>
        </w:rPr>
        <w:t>الجَوَابُ: نَعَمْ، يُقاسُ ؛ لِأَنَّ المَعْنَى وَاحِدٌ ، فلو نَسِيَ الْإِنْسَانُ أَنْ يَقُولَ: سُبْحَانَ رَبِّيَ الأَعْلَى في السُّجُودِ، وقام حَتَّى جَلَسَ؛ فَإِنَّهُ لا يَرْجِعُ للسُّجودِ، ولكنْ عَلَيْهِ سُجود السَّهْوِ، هَذَا فِي الوَاجِباتِ، فَكُلُّ وَاجِبٍ تَرَكَهُ الإِنْسَانُ حَتَّى فَارَقَ عَلَّهُ، فَإِنَّهُ لا يَرْجِعُ</w:t>
      </w:r>
      <w:r>
        <w:br/>
      </w:r>
      <w:r>
        <w:br/>
      </w:r>
      <w:r>
        <w:rPr>
          <w:rFonts w:ascii="Times New Roman" w:hAnsi="Times New Roman"/>
          <w:color w:val="000000"/>
          <w:sz w:val="30"/>
          <w:rtl/>
        </w:rPr>
        <w:t>إِلَيْه، ولكنْ عَلَيْهِ سُجودُ السَّهْوِ .</w:t>
      </w:r>
      <w:r>
        <w:br/>
      </w:r>
      <w:r>
        <w:br/>
      </w:r>
      <w:r>
        <w:rPr>
          <w:rFonts w:ascii="Times New Roman" w:hAnsi="Times New Roman"/>
          <w:color w:val="000000"/>
          <w:sz w:val="30"/>
          <w:rtl/>
        </w:rPr>
        <w:t>أَمَّا إِذَا كَانَ رُكْنًا، فَإِنَّهُ يَجِبُ أَنْ يَرْجِعَ إِلَيْهِ ما لم يَصِلْ إِلَى مَكانِهِ مِنَ الرَّكْعَةِ</w:t>
      </w:r>
      <w:r>
        <w:br/>
      </w:r>
      <w:r>
        <w:rPr>
          <w:rFonts w:ascii="Times New Roman" w:hAnsi="Times New Roman"/>
          <w:color w:val="000000"/>
          <w:sz w:val="30"/>
          <w:rtl/>
        </w:rPr>
        <w:t>الثَّانِيةِ، فَإِنْ وَصَلَ إِلَى مَكانِهِ مِنَ الرَّكْعَةِ الثَّانِيةِ، قامَتِ الثَّانِيَةُ مَقامَ الأُولى. مِثَالُ ذَلِك نَسِيَ أَنْ يَرْكَعَ وهَوِيَ إِلَى السُّجُودِ مِن حينِ مَا انْتَهى مِن قِراءَةِ</w:t>
      </w:r>
      <w:r>
        <w:br/>
      </w:r>
      <w:r>
        <w:rPr>
          <w:rFonts w:ascii="Times New Roman" w:hAnsi="Times New Roman"/>
          <w:color w:val="000000"/>
          <w:sz w:val="30"/>
          <w:rtl/>
        </w:rPr>
        <w:t>السُّورَةِ، ولما سَجَدَ ذَكَرَ أَنَّهُ لَمْ يَرْكَعُ، فإذا يَصْنَعُ ؟</w:t>
      </w:r>
      <w:r>
        <w:br/>
      </w:r>
      <w:r>
        <w:rPr>
          <w:rFonts w:ascii="Times New Roman" w:hAnsi="Times New Roman"/>
          <w:color w:val="000000"/>
          <w:sz w:val="30"/>
          <w:rtl/>
        </w:rPr>
        <w:t>نقولُ: ارْجِعْ إِلَى القِيَامِ، وَارْكَعْ، وَأَتِمَّ الصَّلاةَ، وَعَلَيْكَ أَنْ تَسْجُدَ لِلسَّهْوِ بعد</w:t>
      </w:r>
      <w:r>
        <w:br/>
      </w:r>
      <w:r>
        <w:rPr>
          <w:rFonts w:ascii="Times New Roman" w:hAnsi="Times New Roman"/>
          <w:color w:val="000000"/>
          <w:sz w:val="30"/>
          <w:rtl/>
        </w:rPr>
        <w:t>السَّلامِ؛ لأَنَّه لَمْ يَصِلْ إِلَى مَكَانِهِ مِنَ الرَّكْعَةِ الثَّانِيةِ.</w:t>
      </w:r>
      <w:r>
        <w:br/>
      </w:r>
      <w:r>
        <w:rPr>
          <w:rFonts w:ascii="Times New Roman" w:hAnsi="Times New Roman"/>
          <w:color w:val="000000"/>
          <w:sz w:val="30"/>
          <w:rtl/>
        </w:rPr>
        <w:t>مِثَالٌ آخَرُ : نَسِيَ الرُّكُوعَ وسَجَدَ، وقامَ إِلَى الرَّكْعَةِ الثَّانِية، ثُمَّ ذَكَرَ أَنَّهُ لَمْ يَرْكَعْ</w:t>
      </w:r>
      <w:r>
        <w:br/>
      </w:r>
      <w:r>
        <w:br/>
      </w:r>
      <w:r>
        <w:rPr>
          <w:rFonts w:ascii="Times New Roman" w:hAnsi="Times New Roman"/>
          <w:color w:val="000000"/>
          <w:sz w:val="30"/>
          <w:rtl/>
        </w:rPr>
        <w:t>في الأولى، فماذا يَصْنَعُ؟</w:t>
      </w:r>
      <w:r>
        <w:br/>
      </w:r>
      <w:r>
        <w:br/>
      </w:r>
      <w:r>
        <w:rPr>
          <w:rFonts w:ascii="Times New Roman" w:hAnsi="Times New Roman"/>
          <w:color w:val="000000"/>
          <w:sz w:val="30"/>
          <w:rtl/>
        </w:rPr>
        <w:t>الجَوابُ: تَقُومُ الثَّانِيةُ مَقَامَ الأُولى، وَيَرْكَعُ ويَمْضِي فِي صَلَاتِهِ.</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٢٦٩</w:t>
      </w:r>
      <w:r>
        <w:br/>
      </w:r>
      <w:r>
        <w:br/>
      </w:r>
      <w:r>
        <w:rPr>
          <w:rFonts w:ascii="Times New Roman" w:hAnsi="Times New Roman"/>
          <w:color w:val="000000"/>
          <w:sz w:val="30"/>
          <w:rtl/>
        </w:rPr>
        <w:t>مِثَالٌ ثالث: قَامَ مِن السَّجْدَةِ الأُولى، ونَسِيَ السَّجْدَةَ الثَّانِيةَ، والجلوس بين</w:t>
      </w:r>
      <w:r>
        <w:br/>
      </w:r>
      <w:r>
        <w:rPr>
          <w:rFonts w:ascii="Times New Roman" w:hAnsi="Times New Roman"/>
          <w:color w:val="000000"/>
          <w:sz w:val="30"/>
          <w:rtl/>
        </w:rPr>
        <w:t>السجدتينِ، ولَمَّا قَرَأَ الفَاتِحَةَ ذَكَرَ أَنَّهُ لَم يَسْجُدِ الثَّانِيَةَ، فإذا يَصْنَعُ؟</w:t>
      </w:r>
      <w:r>
        <w:br/>
      </w:r>
      <w:r>
        <w:rPr>
          <w:rFonts w:ascii="Times New Roman" w:hAnsi="Times New Roman"/>
          <w:color w:val="000000"/>
          <w:sz w:val="30"/>
          <w:rtl/>
        </w:rPr>
        <w:t>الجَوابُ: يَرْجِعُ ويَجْلِسُ بين السجدتينِ، ويَسْجُدُ الثَّانِيَةَ، ثم يُكْمِلُ صَلَاتَهُ،</w:t>
      </w:r>
      <w:r>
        <w:br/>
      </w:r>
      <w:r>
        <w:br/>
      </w:r>
      <w:r>
        <w:rPr>
          <w:rFonts w:ascii="Times New Roman" w:hAnsi="Times New Roman"/>
          <w:color w:val="000000"/>
          <w:sz w:val="30"/>
          <w:rtl/>
        </w:rPr>
        <w:t>ويَسْجُدُ للسَّهْوِ بعدَ السَّلامِ.</w:t>
      </w:r>
      <w:r>
        <w:br/>
      </w:r>
      <w:r>
        <w:br/>
      </w:r>
      <w:r>
        <w:rPr>
          <w:rFonts w:ascii="Times New Roman" w:hAnsi="Times New Roman"/>
          <w:color w:val="000000"/>
          <w:sz w:val="30"/>
          <w:rtl/>
        </w:rPr>
        <w:t>فإِنْ ذَكَرَ أَنَّهُ لَمْ يَسْجُدْ فِي الأُولى وهو جالس بين السَّجْدَتِينِ مِنَ الرَّكْعَةِ الثَّانِيةِ، فماذا يَفْعَلُ؟</w:t>
      </w:r>
      <w:r>
        <w:br/>
      </w:r>
      <w:r>
        <w:rPr>
          <w:rFonts w:ascii="Times New Roman" w:hAnsi="Times New Roman"/>
          <w:color w:val="000000"/>
          <w:sz w:val="30"/>
          <w:rtl/>
        </w:rPr>
        <w:t>الجَوابُ : تَقُومُ الثَّانِيَةُ مَقَامَ الأُولى، ويَأْتِي بِرَكْعَةٍ؛ لِأَنَّ الأُولى أُلْغِيَتْ، ويَسْجُدُ للسَّهْوِ بعد السَّلام؛ لِأَنَّ الأَرْكَانَ لا تَسْقُطُ بالسَّهْوِ، بخلافِ الوَاجِبَاتِ فَإِنَّهَا تَسْقُطُ بالسَّهو، ودَليلُ هَذَا أَنَّ الرَّسُولَ ﷺ لا سَلَّمَ قَبْلَ الإِثْمَامِ بَقِيَ عَلَيْهِ أَرْكَانُ، وَلَمْ يَكتفِ بسجود السهو، بل أتمَّ الأَرْكَانَ والدَّلِيلُ على أنَّ الوَاجِبَ يَسْقُطُ أَنَّهُ تَرَكَ التَّشَهدَ</w:t>
      </w:r>
      <w:r>
        <w:br/>
      </w:r>
      <w:r>
        <w:br/>
      </w:r>
      <w:r>
        <w:rPr>
          <w:rFonts w:ascii="Times New Roman" w:hAnsi="Times New Roman"/>
          <w:color w:val="000000"/>
          <w:sz w:val="30"/>
          <w:rtl/>
        </w:rPr>
        <w:t>الأول، وسَجَدَ للسَّهْوِ قَبْلَ السَّلام.</w:t>
      </w:r>
      <w:r>
        <w:br/>
      </w:r>
      <w:r>
        <w:rPr>
          <w:rFonts w:ascii="Times New Roman" w:hAnsi="Times New Roman"/>
          <w:color w:val="000000"/>
          <w:sz w:val="30"/>
          <w:rtl/>
        </w:rPr>
        <w:t>لَوْ سَأَلَ سَائِلٌ: هل يُتابع المأمُومُ الإمام في سجودِ السَّهْو؟</w:t>
      </w:r>
      <w:r>
        <w:br/>
      </w:r>
      <w:r>
        <w:rPr>
          <w:rFonts w:ascii="Times New Roman" w:hAnsi="Times New Roman"/>
          <w:color w:val="000000"/>
          <w:sz w:val="30"/>
          <w:rtl/>
        </w:rPr>
        <w:t>الجَوَابُ : نَعَمْ، يَجِبُ أَنْ يُتابعَ ، إِذَا سَجَدَ الإِمَامُ فَاسْجُدْ، وَإِنْ لم تَسْهُ أَنتَ، إِلَّا إِذَا كُنتَ قد فاتَكَ بَعْضُ الصَّلاةِ، وَكَانَ سُجودُ الإِمَامِ بعد السَّلامِ فَلا تُتَابِعُهُ إِذَا سَلَّمَ مِن الصَّلاةِ، ولكنْ قُمْ واقْضِ ما فاتَكَ، ثم إنْ كنتَ قد أَدْرَكْتَ سَهْوَ الإِمَامِ</w:t>
      </w:r>
      <w:r>
        <w:br/>
      </w:r>
      <w:r>
        <w:rPr>
          <w:rFonts w:ascii="Times New Roman" w:hAnsi="Times New Roman"/>
          <w:color w:val="000000"/>
          <w:sz w:val="30"/>
          <w:rtl/>
        </w:rPr>
        <w:t>فاسْجُدْ للسَّهْوِ بعد السَّلامِ، وَإِنْ لم تُدْرِكْهُ فَلا شَيْءَ عَلَيْكَ. أمَّا إِذَا سَها المَأْمُومُ، والإِمَامُ لم يَسْهُ، فإنَّنا نَقُولُ: إِنْ كَانَ المَأْمُومُ لَم يَفْتَهُ شَيْءٌ، فليُسَلَّمْ مَعَ الإِمَامِ ولا شَيْء عَلَيْهِ؛ لأَنَّهُ لا يُمْكِنُ أَنْ يَسْجُدَ قَبْلَ السَّلامِ؛ حيثُ إِنَّ صَلاتَهُ مُرْتَبطةٌ بصَلاةِ الإِمَامِ، وَلا يُمْكِنُ أَنْ يَسْجُدَ بعد السَّلامِ، خُصُوصًا إِذَا قُلْنَا:</w:t>
      </w:r>
      <w:r>
        <w:br/>
      </w:r>
      <w:r>
        <w:br/>
      </w:r>
      <w:r>
        <w:rPr>
          <w:rFonts w:ascii="Times New Roman" w:hAnsi="Times New Roman"/>
          <w:color w:val="000000"/>
          <w:sz w:val="30"/>
        </w:rPr>
        <w:t>۲۷۰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إِنَّ سُجودَ السَّهْوِ بعدَ السَّلامِ وَاجِبٌ إِنْ جاءتْ به السُّنَّة، وقبلَ السَّلامِ واجبٌ إِنْ</w:t>
      </w:r>
      <w:r>
        <w:br/>
      </w:r>
      <w:r>
        <w:br/>
      </w:r>
      <w:r>
        <w:rPr>
          <w:rFonts w:ascii="Times New Roman" w:hAnsi="Times New Roman"/>
          <w:color w:val="000000"/>
          <w:sz w:val="30"/>
          <w:rtl/>
        </w:rPr>
        <w:t>جاءت به السنة.</w:t>
      </w:r>
      <w:r>
        <w:br/>
      </w:r>
      <w:r>
        <w:br/>
      </w:r>
      <w:r>
        <w:rPr>
          <w:rFonts w:ascii="Times New Roman" w:hAnsi="Times New Roman"/>
          <w:color w:val="000000"/>
          <w:sz w:val="30"/>
          <w:rtl/>
        </w:rPr>
        <w:t>ولم يَذْكُرِ المُؤَلِّفُ رَحِمَهُ اللهُ حَدِيثًا في الشَّكَ، وَإِنَّمَا ذَكَرَ حَدِيثًا فِي الزِّيادةِ، وحَدِيثًا</w:t>
      </w:r>
      <w:r>
        <w:br/>
      </w:r>
      <w:r>
        <w:br/>
      </w:r>
      <w:r>
        <w:rPr>
          <w:rFonts w:ascii="Times New Roman" w:hAnsi="Times New Roman"/>
          <w:color w:val="000000"/>
          <w:sz w:val="30"/>
          <w:rtl/>
        </w:rPr>
        <w:t>في النقصانِ.</w:t>
      </w:r>
      <w:r>
        <w:br/>
      </w:r>
      <w:r>
        <w:br/>
      </w:r>
      <w:r>
        <w:rPr>
          <w:rFonts w:ascii="Times New Roman" w:hAnsi="Times New Roman"/>
          <w:color w:val="000000"/>
          <w:sz w:val="30"/>
          <w:rtl/>
        </w:rPr>
        <w:t>والشكُ ثَلاثَةُ أَقْسَامٍ:</w:t>
      </w:r>
      <w:r>
        <w:br/>
      </w:r>
      <w:r>
        <w:br/>
      </w:r>
      <w:r>
        <w:rPr>
          <w:rFonts w:ascii="Times New Roman" w:hAnsi="Times New Roman"/>
          <w:color w:val="000000"/>
          <w:sz w:val="30"/>
          <w:rtl/>
        </w:rPr>
        <w:t>القِسمُ الأَوَّلُ: يَحْدُثُ ِللإِنْسَانِ بعد فَراغِ الصَّلاةِ، لَما فَرَغَتِ الصَّلاةُ شَكٍّ: هل سَجَدَ سَجْدَتين، هل قالَ سُبْحَانَ رَبِّيَ العَظِيمِ في الرُّكُوعِ، أو مَا أَشْبَهَ ذَلِكَ، فَهَذَا لا عِبرةَ بِهِ، ولا أثَرَ له، ولا يَنْبَغِي للإِنْسَانِ أَنْ يَقْلَقَ مِنه؛ لِأَنَّ الأَصْلَ أَنَّ العِبادَةَ وقعتْ تَامَّةٌ، ولو فتح الباب لاستولى الشَّيْطَانُ عَلَى الإِنْسَانِ، وصار كلَّما فَرَغَ مِن عِبادَةٍ قال له: لم تُكمِلُها فَهَذَا القِسمُ مِن الشَّكُ بعد الفراغ لا عبرة به، ولا يُرجَعُ إليه، ولا يُلْتَفَتُ إِلَيْه، لا فِي الصَّلاةِ، وَلا في الطَّوافِ، ولا في غَيْرِهما مِن العِبَادَاتِ، حَتَّى الطَّوافُ لَوْ كَانَ بعدَ أَنْ فارقَ المَطَافَ قالَ : لا أدري طُفْتُ سِتَةَ، أو سَبْعَةٌ، نَقُولُ له: لا تَلْتَفِتْ.</w:t>
      </w:r>
      <w:r>
        <w:br/>
      </w:r>
      <w:r>
        <w:rPr>
          <w:rFonts w:ascii="Times New Roman" w:hAnsi="Times New Roman"/>
          <w:color w:val="000000"/>
          <w:sz w:val="30"/>
          <w:rtl/>
        </w:rPr>
        <w:t>القِسْمُ الثَّانِي: أَنْ يَكُونَ كَثيرَ الشُّكوكِ، كُلَّما فَعَلَ عِبادَةٌ شَكٍّ، فَهَذَا لَا عِبْرَةَ بِهِ؛ لأَنَّ هَذَا يُعْتَبَرُ مَرَضًا في الإِنْسَانِ، كُلَّما فَعَلَ شَيْئًا شكٍّ هل أتمَّهُ أو لا، هذا مَرَضٌ، والإنْسَانُ الذي عنده تَرْكيز وعنده فِكْرٌ لا يُمْكِنُ أَنْ يَقَعَ هذا منه دائما. إذنْ: هذا</w:t>
      </w:r>
      <w:r>
        <w:br/>
      </w:r>
      <w:r>
        <w:br/>
      </w:r>
      <w:r>
        <w:rPr>
          <w:rFonts w:ascii="Times New Roman" w:hAnsi="Times New Roman"/>
          <w:color w:val="000000"/>
          <w:sz w:val="30"/>
          <w:rtl/>
        </w:rPr>
        <w:t>الشدُّ لا عِبْرَةَ به؛ لأنَّه يُشْبِهُ الوَسْوَاسَ.</w:t>
      </w:r>
      <w:r>
        <w:br/>
      </w:r>
      <w:r>
        <w:br/>
      </w:r>
      <w:r>
        <w:rPr>
          <w:rFonts w:ascii="Times New Roman" w:hAnsi="Times New Roman"/>
          <w:color w:val="000000"/>
          <w:sz w:val="30"/>
          <w:rtl/>
        </w:rPr>
        <w:t>القِسْمُ الثَّالِثُ: أَنْ يَكُونَ وهُما ، فبمُجَرَّدِ أَنِ انْقَدَحَ فِي ذِهِنِهِ أَنَّهُ لَمْ يُكْمِلِ العِبادَةَ، لكنَّهُ لمْ يَطْمَئِنَّ لِهَذا الشَّكُ، فَهَذَا أَيْضًا لا عِبْرَةً بِهِ؛ لأنَّه لَوْ فُتِحَ البابُ</w:t>
      </w:r>
      <w:r>
        <w:br/>
      </w:r>
      <w:r>
        <w:br/>
      </w:r>
      <w:r>
        <w:rPr>
          <w:rFonts w:ascii="Times New Roman" w:hAnsi="Times New Roman"/>
          <w:color w:val="000000"/>
          <w:sz w:val="30"/>
          <w:rtl/>
        </w:rPr>
        <w:t>كتاب الصلاة ( باب سجود السهو )</w:t>
      </w:r>
      <w:r>
        <w:br/>
      </w:r>
      <w:r>
        <w:br/>
      </w:r>
      <w:r>
        <w:rPr>
          <w:rFonts w:ascii="Times New Roman" w:hAnsi="Times New Roman"/>
          <w:color w:val="000000"/>
          <w:sz w:val="30"/>
        </w:rPr>
        <w:t>۲۷۱</w:t>
      </w:r>
      <w:r>
        <w:br/>
      </w:r>
      <w:r>
        <w:br/>
      </w:r>
      <w:r>
        <w:rPr>
          <w:rFonts w:ascii="Times New Roman" w:hAnsi="Times New Roman"/>
          <w:color w:val="000000"/>
          <w:sz w:val="30"/>
          <w:rtl/>
        </w:rPr>
        <w:t>وقُلْنَا: إِنَّ ذَلِكَ له أَثرٌ، حَصَلَ مَشَقَّةٌ عَلَى النَّاسِ.</w:t>
      </w:r>
      <w:r>
        <w:br/>
      </w:r>
      <w:r>
        <w:rPr>
          <w:rFonts w:ascii="Times New Roman" w:hAnsi="Times New Roman"/>
          <w:color w:val="000000"/>
          <w:sz w:val="30"/>
          <w:rtl/>
        </w:rPr>
        <w:t>وقد ذُكِرَ أَنَّ عَلَيَّ بنَ عَقِيلٍ رَحِمَهُ اللَّهُ، وهو مِن أَكابرِ عُلَماءِ الحَنابِلَةِ، أَتَاهُ رَجُلٌ</w:t>
      </w:r>
      <w:r>
        <w:br/>
      </w:r>
      <w:r>
        <w:rPr>
          <w:rFonts w:ascii="Times New Roman" w:hAnsi="Times New Roman"/>
          <w:color w:val="000000"/>
          <w:sz w:val="30"/>
          <w:rtl/>
        </w:rPr>
        <w:t>وقال له: أيُّها الشَّيخُ إِنَّني أَنْغَمِسُ في الفُراتِ، أو في دِجْلَةَ، أَغْتَسِلُ مِن الجنابة ثمَّ أَخْرُجُ، وأقولُ: هَلِ ارْتَفَعَتِ الجَنابِةُ.</w:t>
      </w:r>
      <w:r>
        <w:br/>
      </w:r>
      <w:r>
        <w:rPr>
          <w:rFonts w:ascii="Times New Roman" w:hAnsi="Times New Roman"/>
          <w:color w:val="000000"/>
          <w:sz w:val="30"/>
          <w:rtl/>
        </w:rPr>
        <w:t>فقال له ابنُ عَقيل: أرى ألَّا تُصَلِّيَ؛ لِأَنَّ النَّبِيَّ ﷺ قالَ: «رُفِعَ القَلَمُ عَنْ ثَلاثَةٍ: عَنِ النَّائِمِ حَتَّى يَسْتَيْقِظَ ، وَعَنِ الصَّغِيرِ حَتَّى يَكْبَرَ، وَعَنِ الْمَجْنُونِ حَتَّى يَعْقِلَ أَوْ يُفيقَ ، يَقْصِدُ الجنونَ، قالَ: أَنتَ مَجنونٌ ؟! تَنْغَمِسُ في النَّهْرِ لِتَغْتَسِلَ مِن الجنابة،</w:t>
      </w:r>
      <w:r>
        <w:br/>
      </w:r>
      <w:proofErr w:type="gramStart"/>
      <w:r>
        <w:rPr>
          <w:rFonts w:ascii="Times New Roman" w:hAnsi="Times New Roman"/>
          <w:color w:val="000000"/>
          <w:sz w:val="30"/>
          <w:rtl/>
        </w:rPr>
        <w:t>وتقول :</w:t>
      </w:r>
      <w:proofErr w:type="gramEnd"/>
      <w:r>
        <w:rPr>
          <w:rFonts w:ascii="Times New Roman" w:hAnsi="Times New Roman"/>
          <w:color w:val="000000"/>
          <w:sz w:val="30"/>
          <w:rtl/>
        </w:rPr>
        <w:t xml:space="preserve"> لا أَدْري أَشَكَكْتَ هل نَوَيْتَ أو لم تَنو؟ لا أَرَى أَنْ تُصَلِّي.</w:t>
      </w:r>
      <w:r>
        <w:br/>
      </w:r>
      <w:r>
        <w:rPr>
          <w:rFonts w:ascii="Times New Roman" w:hAnsi="Times New Roman"/>
          <w:color w:val="000000"/>
          <w:sz w:val="30"/>
          <w:rtl/>
        </w:rPr>
        <w:t>وَهَكَذَا نَقُولُ لِكُلِّ إِنْسَانٍ ابْتُلِيَ بِهَذَا الأَمْرِ، نَقُولُ: لَا تَلْتَفِتْ لِهَذَا إطلاقًا. أمَّا الشَّتُ الَّذِي هو يقين - أي: شَكٍّ حَقيقي - فَهَذَا يُنظَرُ فِيهِ، إِنْ غَلَبَ عَلَى ظنّكَ أحد الطرفين؛ فاعْمَلْ به واسْجُدُ للسَّهْوِ بعدَ السَّلام، وَإِنْ لَمْ يَغْلِبْ عَلَى ظَنَّكَ أَحَدُ الطَّرفينِ؛ فاعْمَلْ باليقين، وهو الأقل، واسجُدْ قَبلَ السَّلامِ، هَذَا حُكْمُ الشَّكُ، وعلى هَذَا دَلَّتِ السُّنَّةُ عَن النَّبي صلى الله عَلَيْهِ وَسَلَّم .</w:t>
      </w:r>
      <w:r>
        <w:br/>
      </w:r>
      <w:r>
        <w:rPr>
          <w:rFonts w:ascii="Times New Roman" w:hAnsi="Times New Roman"/>
          <w:color w:val="000000"/>
          <w:sz w:val="30"/>
          <w:rtl/>
        </w:rPr>
        <w:t>إذن: نَقُولُ: في الشكٍّ ثَلاثَةُ أَقْسَام لا عبرة بها: وَهِيَ أَنْ يَكُونَ بَعد الفراغ، وأنْ يَكُونَ كَثيرَ الشُّكوك، وأنْ يَكُونَ الشَّكُ وَهُمَا لا حَقيقةَ له، ما عدا ذلك يُعْمَلُ به؛ لكنْ إِنْ غَلَبَ عَلَى ظَنُّكَ أحدُ الطَّرفين، فابْنِ عَلَيْه، واسجُدْ بَعدَ السَّلام، وَإِنْ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١٠٠</w:t>
      </w:r>
      <w:r>
        <w:rPr>
          <w:rFonts w:ascii="Times New Roman" w:hAnsi="Times New Roman"/>
          <w:color w:val="000000"/>
          <w:sz w:val="30"/>
          <w:rtl/>
        </w:rPr>
        <w:t>-</w:t>
      </w:r>
      <w:r>
        <w:rPr>
          <w:rFonts w:ascii="Times New Roman" w:hAnsi="Times New Roman"/>
          <w:color w:val="000000"/>
          <w:sz w:val="30"/>
        </w:rPr>
        <w:t>١٠١</w:t>
      </w:r>
      <w:r>
        <w:rPr>
          <w:rFonts w:ascii="Times New Roman" w:hAnsi="Times New Roman"/>
          <w:color w:val="000000"/>
          <w:sz w:val="30"/>
          <w:rtl/>
        </w:rPr>
        <w:t>) ، وأبو داود كتاب الحدود، باب في المجنون يسرق أو يصيب (</w:t>
      </w:r>
      <w:r>
        <w:rPr>
          <w:rFonts w:ascii="Times New Roman" w:hAnsi="Times New Roman"/>
          <w:color w:val="000000"/>
          <w:sz w:val="30"/>
        </w:rPr>
        <w:t>٤٣٩٨</w:t>
      </w:r>
      <w:r>
        <w:rPr>
          <w:rFonts w:ascii="Times New Roman" w:hAnsi="Times New Roman"/>
          <w:color w:val="000000"/>
          <w:sz w:val="30"/>
          <w:rtl/>
        </w:rPr>
        <w:t>)، والنسائي: كتاب الطلاق، باب من لا يقع طلاقه من الأزواج، رقم (</w:t>
      </w:r>
      <w:r>
        <w:rPr>
          <w:rFonts w:ascii="Times New Roman" w:hAnsi="Times New Roman"/>
          <w:color w:val="000000"/>
          <w:sz w:val="30"/>
        </w:rPr>
        <w:t>٣٤٣٢</w:t>
      </w:r>
      <w:r>
        <w:rPr>
          <w:rFonts w:ascii="Times New Roman" w:hAnsi="Times New Roman"/>
          <w:color w:val="000000"/>
          <w:sz w:val="30"/>
          <w:rtl/>
        </w:rPr>
        <w:t>)، وابن ماجه کتاب ،الطلاق باب طلاق المعتوه والصغير والنائم، رقم (</w:t>
      </w:r>
      <w:r>
        <w:rPr>
          <w:rFonts w:ascii="Times New Roman" w:hAnsi="Times New Roman"/>
          <w:color w:val="000000"/>
          <w:sz w:val="30"/>
        </w:rPr>
        <w:t>٢٠٤١</w:t>
      </w:r>
      <w:r>
        <w:rPr>
          <w:rFonts w:ascii="Times New Roman" w:hAnsi="Times New Roman"/>
          <w:color w:val="000000"/>
          <w:sz w:val="30"/>
          <w:rtl/>
        </w:rPr>
        <w:t>)، من</w:t>
      </w:r>
      <w:r>
        <w:br/>
      </w:r>
      <w:r>
        <w:br/>
      </w:r>
      <w:r>
        <w:rPr>
          <w:rFonts w:ascii="Times New Roman" w:hAnsi="Times New Roman"/>
          <w:color w:val="000000"/>
          <w:sz w:val="30"/>
          <w:rtl/>
        </w:rPr>
        <w:t>رقم</w:t>
      </w:r>
      <w:r>
        <w:br/>
      </w:r>
      <w:r>
        <w:br/>
      </w:r>
      <w:r>
        <w:rPr>
          <w:rFonts w:ascii="Times New Roman" w:hAnsi="Times New Roman"/>
          <w:color w:val="000000"/>
          <w:sz w:val="30"/>
          <w:rtl/>
        </w:rPr>
        <w:t>حديث عائشة رَضِيَ اللَّهُ عَنْهَا .</w:t>
      </w:r>
      <w:r>
        <w:br/>
      </w:r>
      <w:r>
        <w:br/>
      </w:r>
      <w:r>
        <w:rPr>
          <w:rFonts w:ascii="Times New Roman" w:hAnsi="Times New Roman"/>
          <w:color w:val="000000"/>
          <w:sz w:val="30"/>
        </w:rPr>
        <w:t>۲۷۲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لمْ يَغْلِبْ عَلَى ظَنَّكَ أحدُ الاحْتِمَالِينِ؛ فابنِ عَلَى اليقين، وهو الأقل، واسْجُدْ قَبْلَ</w:t>
      </w:r>
      <w:r>
        <w:br/>
      </w:r>
      <w:r>
        <w:br/>
      </w:r>
      <w:r>
        <w:rPr>
          <w:rFonts w:ascii="Times New Roman" w:hAnsi="Times New Roman"/>
          <w:color w:val="000000"/>
          <w:sz w:val="30"/>
          <w:rtl/>
        </w:rPr>
        <w:t>السَّلامِ.</w:t>
      </w:r>
      <w:r>
        <w:br/>
      </w:r>
      <w:r>
        <w:br/>
      </w:r>
      <w:r>
        <w:rPr>
          <w:rFonts w:ascii="Times New Roman" w:hAnsi="Times New Roman"/>
          <w:color w:val="000000"/>
          <w:sz w:val="30"/>
          <w:rtl/>
        </w:rPr>
        <w:t>مِثَالُ ذَلِكَ رَجُلٌ فِي الرَّكْعَةِ الثَّالِثَةِ شَكٍّ أهي الرَّكْعَةُ الرَّابِعَةُ أَو الثَّالِثَةُ، وغَلَبَ</w:t>
      </w:r>
      <w:r>
        <w:br/>
      </w:r>
      <w:r>
        <w:rPr>
          <w:rFonts w:ascii="Times New Roman" w:hAnsi="Times New Roman"/>
          <w:color w:val="000000"/>
          <w:sz w:val="30"/>
          <w:rtl/>
        </w:rPr>
        <w:t>عَلَى ظَنّه أَنَّهَا الثَّالِثةُ، يَجْعَلُها الثَّالِثَةَ ويُكْمِلُ ويُسلَّمُ، وَيَسْجُدُ بعد السَّلامِ. وإِذَا غَلَبَ عَلَى ظَنَّهِ أَنَّهَا الرَّابِعَةُ يَجْعَلُها الرَّابِعَةَ، ويُكمِلُ ويُسَلِّمُ، وَيَسْجُدُ بعد</w:t>
      </w:r>
      <w:r>
        <w:br/>
      </w:r>
      <w:r>
        <w:br/>
      </w:r>
      <w:r>
        <w:rPr>
          <w:rFonts w:ascii="Times New Roman" w:hAnsi="Times New Roman"/>
          <w:color w:val="000000"/>
          <w:sz w:val="30"/>
          <w:rtl/>
        </w:rPr>
        <w:t>السلام.</w:t>
      </w:r>
      <w:r>
        <w:br/>
      </w:r>
      <w:r>
        <w:br/>
      </w:r>
      <w:r>
        <w:rPr>
          <w:rFonts w:ascii="Times New Roman" w:hAnsi="Times New Roman"/>
          <w:color w:val="000000"/>
          <w:sz w:val="30"/>
          <w:rtl/>
        </w:rPr>
        <w:t>رَجُلٌ آخَرُ: شكٍّ فِي الرَّكْعَةِ، أهي الثَّالِثَةُ أَو الرَّابِعَةُ، وَلَمْ يَتَرَبَّحْ عِنْدهُ أَحدُ الأَمْرِينِ، فاذا يَفْعَلُ؟</w:t>
      </w:r>
      <w:r>
        <w:br/>
      </w:r>
      <w:r>
        <w:rPr>
          <w:rFonts w:ascii="Times New Roman" w:hAnsi="Times New Roman"/>
          <w:color w:val="000000"/>
          <w:sz w:val="30"/>
          <w:rtl/>
        </w:rPr>
        <w:t>الجواب: اليقينُ يَطْرَحُ الشَّكَ، فيبني عَلَى ما اسْتَيْقَنَ، وهو الأقلُ؛ لأنَّه شَكٍّ فِي</w:t>
      </w:r>
      <w:r>
        <w:br/>
      </w:r>
      <w:r>
        <w:rPr>
          <w:rFonts w:ascii="Times New Roman" w:hAnsi="Times New Roman"/>
          <w:color w:val="000000"/>
          <w:sz w:val="30"/>
          <w:rtl/>
        </w:rPr>
        <w:t>الرابعة والثَّلاثُ مُتيَقَنَةٌ، إذن: يَبْني عَلَى الثَّلاثِ، ويُكمِلُ ويَسْجُدُ قَبْلَ السَّلامِ. وَلَوْ سَأَلَ سَائِلٌ: لَوْ سَهَا الإِنْسَانُ مَرَّتين، أو ثَلاثَةٌ، فَهَلْ يَكفيهِ سَجْدَتَانِ فقط؟ فالجَوَابُ: نَعَمْ، يَكْفِيهِ سَجْدَتَانِ. لكنْ لَوْ سَها سَهْوَينِ أحدُهُما حَلُّهُ قَبْلَ السَّلامِ، وَالثَّانِي مَحَلُّهُ بَعدَ السَّلَامِ، فَهَلْ يَسْجُدُ مَرَّتينِ: مَرَّةً قَبْلَ السَّلَامِ، وَمَرَّةً بَعْدَ السَّلامِ، أو يُغَلِّبُ ما كَانَ قَبْلَ السَّلامِ، أو يُعَلِّبُ مَا كَانَ بَعْدَ السَّلامِ؟</w:t>
      </w:r>
      <w:r>
        <w:br/>
      </w:r>
      <w:r>
        <w:br/>
      </w:r>
      <w:r>
        <w:rPr>
          <w:rFonts w:ascii="Times New Roman" w:hAnsi="Times New Roman"/>
          <w:color w:val="000000"/>
          <w:sz w:val="30"/>
          <w:rtl/>
        </w:rPr>
        <w:t>الجَوَابُ : يُعَلِّبُ مَا كَانَ قَبلَ السَّلام.</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۲۷۳</w:t>
      </w:r>
      <w:r>
        <w:br/>
      </w:r>
      <w:r>
        <w:br/>
      </w:r>
      <w:r>
        <w:rPr>
          <w:rFonts w:ascii="Times New Roman" w:hAnsi="Times New Roman"/>
          <w:color w:val="000000"/>
          <w:sz w:val="30"/>
          <w:rtl/>
        </w:rPr>
        <w:t>باب المرور بين يدي المصلى</w:t>
      </w:r>
      <w:r>
        <w:br/>
      </w:r>
      <w:r>
        <w:br/>
      </w:r>
      <w:r>
        <w:rPr>
          <w:rFonts w:ascii="Times New Roman" w:hAnsi="Times New Roman"/>
          <w:color w:val="000000"/>
          <w:sz w:val="30"/>
          <w:rtl/>
        </w:rPr>
        <w:t>مِنَ المَعْلُومِ أَنَّ الْمُصَلِّيَ إِذَا قَامَ يُصَلِّي، فَإِنَّهُ يُناجِي اللَّهَ عَزَّوَجَلَّ، وَأَنَّ اللهَ تَعَالَى قِبَلَ وجْهِهِ وهو قائم بينَ يَدَيِ اللهِ، فالمرورُ بينَ يَدَيِ المُصَلِّي عُدْوَانٌ عَظِيمٌ، يَجُولُ بَيْنَهُ وَبَيْنَ رَبِّهِ عَزَّوَجَلَّ، ويُوجِبُ تَشْوِيشَ الفِكْرِ ؛ ولِهَذا كَانَ المرورُ بينَ يَدَيِ المُصَلِّي مِنْ كَبَائِرِ الذُّنُوبِ – والعياذُ باللهِ - فلا تَسْتَهِنْ به.</w:t>
      </w:r>
      <w:r>
        <w:br/>
      </w:r>
      <w:r>
        <w:rPr>
          <w:rFonts w:ascii="Times New Roman" w:hAnsi="Times New Roman"/>
          <w:color w:val="000000"/>
          <w:sz w:val="30"/>
          <w:rtl/>
        </w:rPr>
        <w:t>ذَكَرْنا أَنَّ اللَّهَ تَعَالَى قِبَلَ وجهِ الْمُصَلِّي، وَقَدْ يُشْكِلُ عَلَى بَعْضِ النَّاسِ، فَرُبَّمَا يَقولُ: إِنَّ ظَاهِرَ الحَدِيثِ أَنَّ اللهَ تَعَالَى بينَ المُصَلِّي وبين الجدار، ولكنَّ هَذَا لَيْسَ ظَاهِرَ الحَدِيثِ؛ لِأَنَّ الأَدِلَّةَ الشَّرْعِيَّةَ يُفسِّرُ بَعْضُها بَعْضًا، فإِنَّنا نَعْلَمُ عِلْمَ اليَقِينِ القَطعي، أَنَّ اللهَ تَعَالَى عَلَى العَرْشِ فِي السَّماءِ، وَلا يُمْكِنُ أَنْ يَكُونَ فِي الْأَرْضِ، ويَكُونُ الجمعُ بَيْنَهُما أَنَّ اللهَ تَعالَى في السَّماءِ وهو قِبَلَ وجْهِ المُصَلِّي، ولا غرابةَ في ذَلِك، فها هي الشَّمْسُ في السَّماءِ، وعند الغُرُوبِ تَكُونُ قِبَلَ وَجْهِ الْمُصَلِّي، أو عند الشروقِ، هَذَا وَهِيَ مَخلوقةٌ مِن المخلوقاتِ، فكيف بالخالق؟!</w:t>
      </w:r>
      <w:r>
        <w:br/>
      </w:r>
      <w:r>
        <w:rPr>
          <w:rFonts w:ascii="Times New Roman" w:hAnsi="Times New Roman"/>
          <w:color w:val="000000"/>
          <w:sz w:val="30"/>
          <w:rtl/>
        </w:rPr>
        <w:t>فنحنُ نُؤْمِنُ بِأَنَّ اللَّهَ قِبَلَ وُجوهِنا إِذَا قُمُنا نُصلّي، ولكنْ هو في السَّماءِ مُسْتَوِ عَلَى الْعَرْشِ، وَقَدَّمْتُ هَذَا لَأَجْلِ أَنْ تَعْرِفوا خُطورة المرورِ بين يَدَيِ المُصَلِّي.</w:t>
      </w:r>
      <w:r>
        <w:br/>
      </w:r>
      <w:r>
        <w:br/>
      </w:r>
      <w:r>
        <w:rPr>
          <w:rFonts w:ascii="Times New Roman" w:hAnsi="Times New Roman"/>
          <w:color w:val="000000"/>
          <w:sz w:val="30"/>
        </w:rPr>
        <w:t>٢٧٤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۱۱۳</w:t>
      </w:r>
      <w:r>
        <w:rPr>
          <w:rFonts w:ascii="Times New Roman" w:hAnsi="Times New Roman"/>
          <w:color w:val="000000"/>
          <w:sz w:val="30"/>
          <w:rtl/>
        </w:rPr>
        <w:t xml:space="preserve"> - عن أَبِي جُهَيْمِ: قَالَ رَسُولُ اللَّهِ : وَلَوْ يَعْلَمُ المَارُّ بَيْنَ يَدَيِ الْمُصَلِّي مَاذَا عَلَيْهِ مِنَ الإِثْمِ، لَكَانَ أَنْ يَقِفَ أَرْبَعِينَ خَيْرًا لَهُ مِنْ أَنْ يَمُرَّ بَيْنَ يَدَيْهِ»، قَالَ أَبُو النَّضْرِ :</w:t>
      </w:r>
      <w:r>
        <w:br/>
      </w:r>
      <w:r>
        <w:rPr>
          <w:rFonts w:ascii="Times New Roman" w:hAnsi="Times New Roman"/>
          <w:color w:val="000000"/>
          <w:sz w:val="30"/>
          <w:rtl/>
        </w:rPr>
        <w:t>لا أَدْرِي قَالَ أَرْبَعِينَ يَوْمًا ، أَوْ شَهْرًا، أَوْ سَنَةٌ ) .</w:t>
      </w:r>
      <w:r>
        <w:br/>
      </w:r>
      <w:r>
        <w:br/>
      </w:r>
      <w:r>
        <w:rPr>
          <w:rFonts w:ascii="Times New Roman" w:hAnsi="Times New Roman"/>
          <w:color w:val="000000"/>
          <w:sz w:val="30"/>
          <w:rtl/>
        </w:rPr>
        <w:t>الشرح</w:t>
      </w:r>
      <w:r>
        <w:br/>
      </w:r>
      <w:r>
        <w:br/>
      </w:r>
      <w:r>
        <w:rPr>
          <w:rFonts w:ascii="Times New Roman" w:hAnsi="Times New Roman"/>
          <w:color w:val="000000"/>
          <w:sz w:val="30"/>
          <w:rtl/>
        </w:rPr>
        <w:t>قَوْلُهُ: «لَوْ يَعْلَمُ»، (لَوْ) هَذِهِ شَرْطَيَّةٌ ، وجَوابُها لَكَانَ أَنْ يَقِفَ»، و«أَنْ يَقِفَ» اسمُ كَانَ، وَ خَيْرًا خَبَرُ كَانَ، أي: لكانَ وُقوفُهُ أَرْبَعِينَ خَيْرًا لَهُ مِنْ أَنْ يَمُرَّ بين</w:t>
      </w:r>
      <w:r>
        <w:br/>
      </w:r>
      <w:r>
        <w:br/>
      </w:r>
      <w:r>
        <w:rPr>
          <w:rFonts w:ascii="Times New Roman" w:hAnsi="Times New Roman"/>
          <w:color w:val="000000"/>
          <w:sz w:val="30"/>
          <w:rtl/>
        </w:rPr>
        <w:t>يَدَيْهِ.</w:t>
      </w:r>
      <w:r>
        <w:br/>
      </w:r>
      <w:r>
        <w:br/>
      </w:r>
      <w:r>
        <w:rPr>
          <w:rFonts w:ascii="Times New Roman" w:hAnsi="Times New Roman"/>
          <w:color w:val="000000"/>
          <w:sz w:val="30"/>
          <w:rtl/>
        </w:rPr>
        <w:t>قَوْلُهُ: «لَوْ يَعْلَمُ المَارُّ بَيْنَ يَدَيِ المُصَلِّي يَشْمَلُ المارَّ مِنْ ذَكَرٍ أَوْ أُنْثَى، ولا يَخْتَصُّ</w:t>
      </w:r>
      <w:r>
        <w:br/>
      </w:r>
      <w:r>
        <w:br/>
      </w:r>
      <w:r>
        <w:rPr>
          <w:rFonts w:ascii="Times New Roman" w:hAnsi="Times New Roman"/>
          <w:color w:val="000000"/>
          <w:sz w:val="30"/>
          <w:rtl/>
        </w:rPr>
        <w:t>بالمارّ الَّذِي يقطعُ الصَّلاةَ، بَلْ هُوَ عَامٌ.</w:t>
      </w:r>
      <w:r>
        <w:br/>
      </w:r>
      <w:r>
        <w:br/>
      </w:r>
      <w:r>
        <w:rPr>
          <w:rFonts w:ascii="Times New Roman" w:hAnsi="Times New Roman"/>
          <w:color w:val="000000"/>
          <w:sz w:val="30"/>
          <w:rtl/>
        </w:rPr>
        <w:t>وقَوْلُهُ: «بَيْنَ يَدَيِ الْمُصَلِّي»، قيلَ: الْمُرَادُ هو ما بين مَوقِفِ الْمُصَلِّي وَثَلَاثَةِ أَذْرُعٍ، وقيل : ما بينَ يَدَيْهِ عُرْفًا، وَهَذَا قد يَزِيدُ عَلَى ثَلاثَةِ أَذْرُعٍ؛ وقِيلَ: مَا بَيْنَهُ وَبَيْنَ مَحَلَّ سُجودِهِ، وَهَذَا هو أَقْرَبُ الأَقْوَالِ: أَنَّ الْمُرَادَ بَيْنَ يَدَيِ الْمُصَلِّي مَا بينَ مَوْقِفِهِ ومَوْضِعِ سُجودِهِ، فما وراءَ ذَلِكَ فَلَيْسَ مِمَّا بَيْنَ يَدَيْهِ، وَهَذَا إِذَا لَمْ يكن للإِنْسَانِ سُتْرَةٌ، أَمَّا إِذَا كَانَ لَهُ سُتْرَةٌ فَإِنَّهُ لا يَمُرُّ بين المُصَلَّى وسُتْرَتِهِ.</w:t>
      </w:r>
      <w:r>
        <w:br/>
      </w:r>
      <w:r>
        <w:rPr>
          <w:rFonts w:ascii="Times New Roman" w:hAnsi="Times New Roman"/>
          <w:color w:val="000000"/>
          <w:sz w:val="30"/>
          <w:rtl/>
        </w:rPr>
        <w:t>وقَوْلُهُ: بَيْنَ يَدَيِ الْمُصَلِّي، يَعُمُّ الْمُصَلِّي نَافِلَةٌ، والمُصَلِّي فَرِيضَةً، ويَعُمُّ أيضًا الإمام والمُنْفَرِدَ والمَأْمُومَ ، ولكنَّ المأموم دلّ على أنَّهُ مُسْتَثنى ما سَيَأْتي إنْ شاءَ</w:t>
      </w:r>
      <w:r>
        <w:br/>
      </w:r>
      <w:r>
        <w:br/>
      </w:r>
      <w:r>
        <w:rPr>
          <w:rFonts w:ascii="Times New Roman" w:hAnsi="Times New Roman"/>
          <w:color w:val="000000"/>
          <w:sz w:val="30"/>
          <w:rtl/>
        </w:rPr>
        <w:t>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إثم المار بين يدي المصلي رقم (</w:t>
      </w:r>
      <w:r>
        <w:rPr>
          <w:rFonts w:ascii="Times New Roman" w:hAnsi="Times New Roman"/>
          <w:color w:val="000000"/>
          <w:sz w:val="30"/>
        </w:rPr>
        <w:t>٥١٠</w:t>
      </w:r>
      <w:r>
        <w:rPr>
          <w:rFonts w:ascii="Times New Roman" w:hAnsi="Times New Roman"/>
          <w:color w:val="000000"/>
          <w:sz w:val="30"/>
          <w:rtl/>
        </w:rPr>
        <w:t>)، ومسلم: کتاب الصلاة، باب منع المار بين يدي المصلي، رقم (</w:t>
      </w:r>
      <w:r>
        <w:rPr>
          <w:rFonts w:ascii="Times New Roman" w:hAnsi="Times New Roman"/>
          <w:color w:val="000000"/>
          <w:sz w:val="30"/>
        </w:rPr>
        <w:t>٥٠٧</w:t>
      </w:r>
      <w:r>
        <w:rPr>
          <w:rFonts w:ascii="Times New Roman" w:hAnsi="Times New Roman"/>
          <w:color w:val="000000"/>
          <w:sz w:val="30"/>
          <w:rtl/>
        </w:rPr>
        <w:t>).</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٢٧٥</w:t>
      </w:r>
      <w:r>
        <w:br/>
      </w:r>
      <w:r>
        <w:br/>
      </w:r>
      <w:r>
        <w:rPr>
          <w:rFonts w:ascii="Times New Roman" w:hAnsi="Times New Roman"/>
          <w:color w:val="000000"/>
          <w:sz w:val="30"/>
          <w:rtl/>
        </w:rPr>
        <w:t>وقَوْلُهُ: «مَاذَا عَلَيْهِ مِن الإِثْمِ، هَذِهِ لَيْسَتْ فِي الأُصولِ، أي: لَيْسَتْ في الصَّحِيحَينِ، فَالَّذِي فِي الأُصولِ «مَاذَا عَلَيْهِ»، لكنْ مِنَ الإِثْمِ» قد تَكُونُ مُقْحَمةٌ من أحدِ الرُّواةِ كِتابةً أو قراءَةً.</w:t>
      </w:r>
      <w:r>
        <w:br/>
      </w:r>
      <w:r>
        <w:rPr>
          <w:rFonts w:ascii="Times New Roman" w:hAnsi="Times New Roman"/>
          <w:color w:val="000000"/>
          <w:sz w:val="30"/>
          <w:rtl/>
        </w:rPr>
        <w:t>وقَوْلُهُ: «أَنْ يَقِفَ أَرْبَعِينَ»، عددٌ مُبْهَم ، لا نَدْرِي أَرْبَعِينَ سَاعَةً، أَو أَرْبَعِينَ يَوْمًا، أو أَرْبَعينَ شَهْرًا، أو أَرْبَعينَ سَنَةً، لكن قد ورَدَ في روايةِ البَزَّارِ أَرْبَعِينَ خَرِيفًا ) ، يعني: أَرْبَعينَ سَنَةٌ.</w:t>
      </w:r>
      <w:r>
        <w:br/>
      </w:r>
      <w:r>
        <w:rPr>
          <w:rFonts w:ascii="Times New Roman" w:hAnsi="Times New Roman"/>
          <w:color w:val="000000"/>
          <w:sz w:val="30"/>
          <w:rtl/>
        </w:rPr>
        <w:t>قَوْلُهُ: «لَكَانَ أَنْ يَقِفَ أَرْبَعِينَ خَيْرًا لَهُ مِنْ أَنْ يَمُرَّ بَيْنَ يَدَيْهِ»، أي: لَوْ خُيَّرَ بينَ أَنْ يَمُرَّ بين يدي المُصَلِّي، أو يَبْقى أَرْبَعِينَ سَنةٌ يَنتَظِرُهُ حَتَّى يُسلَّمَ، لَكَانَ الثَّانِي خَيْرًا</w:t>
      </w:r>
      <w:r>
        <w:br/>
      </w:r>
      <w:r>
        <w:br/>
      </w:r>
      <w:r>
        <w:rPr>
          <w:rFonts w:ascii="Times New Roman" w:hAnsi="Times New Roman"/>
          <w:color w:val="000000"/>
          <w:sz w:val="30"/>
          <w:rtl/>
        </w:rPr>
        <w:t>له.</w:t>
      </w:r>
      <w:r>
        <w:br/>
      </w:r>
      <w:r>
        <w:br/>
      </w:r>
      <w:r>
        <w:rPr>
          <w:rFonts w:ascii="Times New Roman" w:hAnsi="Times New Roman"/>
          <w:color w:val="000000"/>
          <w:sz w:val="30"/>
          <w:rtl/>
        </w:rPr>
        <w:t>أو لا.</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 حُرْمَةُ المُصَلِّي، وَوَجُوبُ مُراعَاتِها .</w:t>
      </w:r>
      <w:r>
        <w:br/>
      </w:r>
      <w:r>
        <w:rPr>
          <w:rFonts w:ascii="Times New Roman" w:hAnsi="Times New Roman"/>
          <w:color w:val="000000"/>
          <w:sz w:val="30"/>
          <w:rtl/>
        </w:rPr>
        <w:t>الفَائِدَةُ الثَّانيةُ: تَحْرِيمُ العُدْوانِ عَلَى المُسْلِمِ، سَوَاءٌ كَانَ ذَلِكَ مِمَّا يُحَلُّ بِدِينِهِ</w:t>
      </w:r>
      <w:r>
        <w:br/>
      </w:r>
      <w:r>
        <w:br/>
      </w:r>
      <w:r>
        <w:rPr>
          <w:rFonts w:ascii="Times New Roman" w:hAnsi="Times New Roman"/>
          <w:color w:val="000000"/>
          <w:sz w:val="30"/>
          <w:rtl/>
        </w:rPr>
        <w:t>الفَائِدَةُ الثَّالِثَةُ : أَنَّهُ لا يَحْرُمُ المرورُ فوقَ يَدي المُصَلِّي، بِمَعْنَى مُتجاوزا ما بينَ</w:t>
      </w:r>
      <w:r>
        <w:br/>
      </w:r>
      <w:r>
        <w:rPr>
          <w:rFonts w:ascii="Times New Roman" w:hAnsi="Times New Roman"/>
          <w:color w:val="000000"/>
          <w:sz w:val="30"/>
          <w:rtl/>
        </w:rPr>
        <w:t>يَدَيْهِ؛ لِأَنَّ تَقْسِيدَ بَيْنَ يَدَيْهِ يُفيدُ أَنَّ ما خالفَهُ يُخالِفُهُ في الحكم.</w:t>
      </w:r>
      <w:r>
        <w:br/>
      </w:r>
      <w:r>
        <w:rPr>
          <w:rFonts w:ascii="Times New Roman" w:hAnsi="Times New Roman"/>
          <w:color w:val="000000"/>
          <w:sz w:val="30"/>
          <w:rtl/>
        </w:rPr>
        <w:t>الفَائِدَةُ الرَّابِعَةُ: أَنَّ المُرورَ بينَ يَدِي الْمُصَلِّي مِنْ كَبَائِرِ الذُّنُوبِ؛ لقولِهِ: «مَاذَا</w:t>
      </w:r>
      <w:r>
        <w:br/>
      </w:r>
      <w:r>
        <w:rPr>
          <w:rFonts w:ascii="Times New Roman" w:hAnsi="Times New Roman"/>
          <w:color w:val="000000"/>
          <w:sz w:val="30"/>
          <w:rtl/>
        </w:rPr>
        <w:t>عَلَيْهِ مِنَ الإِثْمِ إِنْ صحتْ، أَو إِذَا أُبْهِمَ فهو أَشَدُّ.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البزار في المسند (</w:t>
      </w:r>
      <w:r>
        <w:rPr>
          <w:rFonts w:ascii="Times New Roman" w:hAnsi="Times New Roman"/>
          <w:color w:val="000000"/>
          <w:sz w:val="30"/>
        </w:rPr>
        <w:t>٢٣٩/٩</w:t>
      </w:r>
      <w:r>
        <w:rPr>
          <w:rFonts w:ascii="Times New Roman" w:hAnsi="Times New Roman"/>
          <w:color w:val="000000"/>
          <w:sz w:val="30"/>
          <w:rtl/>
        </w:rPr>
        <w:t xml:space="preserve">، رقم </w:t>
      </w:r>
      <w:r>
        <w:rPr>
          <w:rFonts w:ascii="Times New Roman" w:hAnsi="Times New Roman"/>
          <w:color w:val="000000"/>
          <w:sz w:val="30"/>
        </w:rPr>
        <w:t>۳۷۸۲</w:t>
      </w:r>
      <w:r>
        <w:rPr>
          <w:rFonts w:ascii="Times New Roman" w:hAnsi="Times New Roman"/>
          <w:color w:val="000000"/>
          <w:sz w:val="30"/>
          <w:rtl/>
        </w:rPr>
        <w:t>).</w:t>
      </w:r>
      <w:r>
        <w:br/>
      </w:r>
      <w:r>
        <w:br/>
      </w:r>
      <w:r>
        <w:rPr>
          <w:rFonts w:ascii="Times New Roman" w:hAnsi="Times New Roman"/>
          <w:color w:val="000000"/>
          <w:sz w:val="30"/>
        </w:rPr>
        <w:t>٢٧٦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جَوَازُ المُبالَغَةِ؛ لقوله : (الكَانَ أَنْ يَقِفَ أَرْبَعِينَ خَرِيفًا»، ومَعْلُومٌ أَنَّ الإِنْسَانَ لَنْ يَبْقى واقفًا أَرْبَعِينَ سَنةً، والمُصَلِّي أيضًا لنْ يَبْقَى مُصَلِّيَا أَرْبَعِينَ سَنةٌ واقفًا في الصَّلاةِ، لكنَّ هَذَا مِنْ بَابِ المُبَالَغَةِ، والمُبَالَغَةُ تَأْتِي فِي القِلَّةِ وفي الكَثْرَةِ. . أما في القِلَّةِ: فقالَ اللهُ تَعالَى: ﴿فَمَن يَعْمَلْ مِثْقَالَ ذَرَّةٍ خَيْرًا يَرَهُ الزلزلة:</w:t>
      </w:r>
      <w:r>
        <w:rPr>
          <w:rFonts w:ascii="Times New Roman" w:hAnsi="Times New Roman"/>
          <w:color w:val="000000"/>
          <w:sz w:val="30"/>
        </w:rPr>
        <w:t>7</w:t>
      </w:r>
      <w:r>
        <w:rPr>
          <w:rFonts w:ascii="Times New Roman" w:hAnsi="Times New Roman"/>
          <w:color w:val="000000"/>
          <w:sz w:val="30"/>
          <w:rtl/>
        </w:rPr>
        <w:t xml:space="preserve">]، وقالَ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مَنِ اقْتَطَعَ شِبْرًا مِنَ الْأَرْضِ ظُلْمًا، طَوَّقَهُ اللَّهُ إِيَّاهُ يَوْمَ القِيَامَةِ مِنْ سَبْع أَرَضِينَ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 xml:space="preserve">. وأمَّا المُبالَغَةُ في الكَثْرَةِ: فَقَدْ قَالَ اللهُ تَعَالَى: ﴿ إِنَّ الَّذِينَ كَفَرُوا لَوْ أَنَّ لَهُم مَا فِي الْأَرْضِ جَمِيعًا وَمِثْلَهُ مَعَهُ لِيَفْتَدُوا بِهِ ﴾ [المائدة: </w:t>
      </w:r>
      <w:r>
        <w:rPr>
          <w:rFonts w:ascii="Times New Roman" w:hAnsi="Times New Roman"/>
          <w:color w:val="000000"/>
          <w:sz w:val="30"/>
        </w:rPr>
        <w:t>٣٦</w:t>
      </w:r>
      <w:r>
        <w:rPr>
          <w:rFonts w:ascii="Times New Roman" w:hAnsi="Times New Roman"/>
          <w:color w:val="000000"/>
          <w:sz w:val="30"/>
          <w:rtl/>
        </w:rPr>
        <w:t xml:space="preserve">]، ومَعْلُومٌ أَنَّهُم لَنْ يَمْلِكُوا هذا، لكنَّ هَذَا مِنْ بَابِ المُبالَغَةِ، ومنه عَلَى أَحَدِ القَوْلَيْنِ : إِن تَسْتَغْفِرْ لَهُمْ سَبْعِينَ مَرَّةً فَلَن يَغْفِرَ اللهُ لَهُمْ ﴾ [التوبة: </w:t>
      </w:r>
      <w:r>
        <w:rPr>
          <w:rFonts w:ascii="Times New Roman" w:hAnsi="Times New Roman"/>
          <w:color w:val="000000"/>
          <w:sz w:val="30"/>
        </w:rPr>
        <w:t>٨٠</w:t>
      </w:r>
      <w:r>
        <w:rPr>
          <w:rFonts w:ascii="Times New Roman" w:hAnsi="Times New Roman"/>
          <w:color w:val="000000"/>
          <w:sz w:val="30"/>
          <w:rtl/>
        </w:rPr>
        <w:t>]، نقولُ : وَإِذَا كَانَ الشَّيءُ قد يَأْتِي للمُبالَغةِ، فَإِنَّ العُلَمَاءَ قَالُوا: ما جَرى عَلَى سَبِيلِ الْمُبَالَغَةِ فَإِنَّهُ لَا مَفْهُومَ له.</w:t>
      </w:r>
      <w:r>
        <w:br/>
      </w:r>
      <w:r>
        <w:br/>
      </w:r>
      <w:r>
        <w:rPr>
          <w:rFonts w:ascii="Times New Roman" w:hAnsi="Times New Roman"/>
          <w:color w:val="000000"/>
          <w:sz w:val="30"/>
          <w:rtl/>
        </w:rPr>
        <w:t>أو لا؟</w:t>
      </w:r>
      <w:r>
        <w:br/>
      </w:r>
      <w:r>
        <w:br/>
      </w:r>
      <w:r>
        <w:rPr>
          <w:rFonts w:ascii="Times New Roman" w:hAnsi="Times New Roman"/>
          <w:color w:val="000000"/>
          <w:sz w:val="30"/>
          <w:rtl/>
        </w:rPr>
        <w:t>ولِهَذا لَوْ قَالَ قَائِلُ: مَنِ اقْتَطَعَ مِن الأَرْضِ أَقلَّ مِن الشَّيْرِ، فَهَلْ يَلْحَقُهُ الوعيدُ</w:t>
      </w:r>
      <w:r>
        <w:br/>
      </w:r>
      <w:r>
        <w:br/>
      </w:r>
      <w:r>
        <w:rPr>
          <w:rFonts w:ascii="Times New Roman" w:hAnsi="Times New Roman"/>
          <w:color w:val="000000"/>
          <w:sz w:val="30"/>
          <w:rtl/>
        </w:rPr>
        <w:t>فالجواب: نعمْ، يَلْحَقُهُ؛ لِأَنَّ هَذَا عَلَى سَبِيلِ الْمُبَالَغَةِ.</w:t>
      </w:r>
      <w:r>
        <w:br/>
      </w:r>
      <w:r>
        <w:rPr>
          <w:rFonts w:ascii="Times New Roman" w:hAnsi="Times New Roman"/>
          <w:color w:val="000000"/>
          <w:sz w:val="30"/>
          <w:rtl/>
        </w:rPr>
        <w:t>الفَائِدَةُ السَّادِسَةُ : أَنَّ ظَاهِرَهُ العُمُومُ في تَحريم المرورِ بين يَدَيِ المُصَلِّي، سواء كَانَ نَافِلَةٌ أو فَرِيضَةً، وسواءٌ كَانَ المُصَلِّي إِمَامًا، أَوْ مَأْمُومًا، أَوْ مُنفردًا، وَهَذِهِ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المظالم، باب إثم من ظلم شيئًا من الأرض، رقم (</w:t>
      </w:r>
      <w:r>
        <w:rPr>
          <w:rFonts w:ascii="Times New Roman" w:hAnsi="Times New Roman"/>
          <w:color w:val="000000"/>
          <w:sz w:val="30"/>
        </w:rPr>
        <w:t>٢٤٥٢</w:t>
      </w:r>
      <w:r>
        <w:rPr>
          <w:rFonts w:ascii="Times New Roman" w:hAnsi="Times New Roman"/>
          <w:color w:val="000000"/>
          <w:sz w:val="30"/>
          <w:rtl/>
        </w:rPr>
        <w:t>)، ومسلم: كتاب المساقاة، باب تحريم الظلم وغصب الأرض وغيرها، رقم (</w:t>
      </w:r>
      <w:r>
        <w:rPr>
          <w:rFonts w:ascii="Times New Roman" w:hAnsi="Times New Roman"/>
          <w:color w:val="000000"/>
          <w:sz w:val="30"/>
        </w:rPr>
        <w:t>١٦١٠</w:t>
      </w:r>
      <w:r>
        <w:rPr>
          <w:rFonts w:ascii="Times New Roman" w:hAnsi="Times New Roman"/>
          <w:color w:val="000000"/>
          <w:sz w:val="30"/>
          <w:rtl/>
        </w:rPr>
        <w:t>)، من حديث سعيد ابن زيد رَضِيَ اللَّهُ عَنْهُ.</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۲۷۷</w:t>
      </w:r>
      <w:r>
        <w:br/>
      </w:r>
      <w:r>
        <w:br/>
      </w:r>
      <w:r>
        <w:rPr>
          <w:rFonts w:ascii="Times New Roman" w:hAnsi="Times New Roman"/>
          <w:color w:val="000000"/>
          <w:sz w:val="30"/>
          <w:rtl/>
        </w:rPr>
        <w:t>العمُومات كلُّها ،مُرادةٌ إِلَّا عُمُومَهُ الصَلاةِ المَأْمُومِ، فَإِنَّهُ سَيَأْتِينَا فِي حَدِيثِ عَبْدِ اللَّهِ</w:t>
      </w:r>
      <w:r>
        <w:br/>
      </w:r>
      <w:r>
        <w:rPr>
          <w:rFonts w:ascii="Times New Roman" w:hAnsi="Times New Roman"/>
          <w:color w:val="000000"/>
          <w:sz w:val="30"/>
          <w:rtl/>
        </w:rPr>
        <w:t>ابْنِ عَبَّاس (</w:t>
      </w:r>
      <w:r>
        <w:rPr>
          <w:rFonts w:ascii="Times New Roman" w:hAnsi="Times New Roman"/>
          <w:color w:val="000000"/>
          <w:sz w:val="30"/>
        </w:rPr>
        <w:t>١</w:t>
      </w:r>
      <w:r>
        <w:rPr>
          <w:rFonts w:ascii="Times New Roman" w:hAnsi="Times New Roman"/>
          <w:color w:val="000000"/>
          <w:sz w:val="30"/>
          <w:rtl/>
        </w:rPr>
        <w:t>) - إِنْ شاءَ اللهُ - أَنَّهُ لا بَأْسَ أَنْ يَمُرَّ الإِنْسَانُ بين يدي المَأْمُومِينَ. الفَائِدَةُ السَّابِعَةُ: ظَاهِرُ الحَدِيثِ أَنَّهُ لا فَرْقَ بَيْنَ أَنْ يَكُونَ مِن المُصَلِّي عُدْوانٌ أو لا، وَهَذَا لَيْسَ بِمُرادٍ، بل نَقُولُ : إِذَا كَانَ مِنَ الْمُصَلِّي عُدْوانٌ، فلا حُرْمةَ له، مُرَّ بَيْنِ يَدَيْهِ وَلا تُبَالِ، وضَابِطُ العُدوانِ أَنْ يُصَلِّيَ في مَكانٍ لَيْسَ لَه أَنْ يُصَلِّي فيه، فالَّذِينَ يُصلُّونَ فِي المَطَافِ لَيْسَ لهم حُزمةٌ ؛ لأنَّهُم مُعْتدونَ بِصَلَاتِهِم فِي هَذَا المَكانِ، والمُعْتَدي لا يُمْكِنُ أَنْ يَكُونَ له حُرْمةٌ ، بل حُرْمَتُهُ أَنْ يُزَالَ عَن هَذَا المَكانِ بِالقُوَّةِ. وَمِنْ ذَلِكَ أَيْضًا إِذَا قَامَ يُصَلِّي فِي مَمَرَّ النَّاسِ، كأَنْ يُصَلِّيَ عَلَى الأبوابِ مثلا، فَإِنَّهُ لا حُرْمَةَ لَهُ.</w:t>
      </w:r>
      <w:r>
        <w:br/>
      </w:r>
      <w:r>
        <w:rPr>
          <w:rFonts w:ascii="Times New Roman" w:hAnsi="Times New Roman"/>
          <w:color w:val="000000"/>
          <w:sz w:val="30"/>
          <w:rtl/>
        </w:rPr>
        <w:t>وهل مِن ذَلِكَ إِذَا قَامَ يُصَلِّي وأمامَهُ مُتَسَعٌ، فَهَلْ نَقُولُ: هَذَا لَا حُرمَةَ لَه؛ لِأَنَّ النَّاسَ يَحتاجُونَ إِلَى أَنْ يَجْتازوا إِلَى هَذَا التَّسع، مثلا: الصُّفُوفُ الأُولى فِيهَا مَكانٌ خال ليس فيه أحدٌ، وهؤلاءِ اجْتَمَعُوا وَصَارُوا يُصَلُّونَ فِي صُفُوفِ المُؤَخَّرِةِ، فَتَخَطَّي رِقابِهِمْ لا شكّ أَنَّهُ جائز، لكن هل يَجُوزُ المرورُ بين أَيْدِيهِمْ؟</w:t>
      </w:r>
      <w:r>
        <w:br/>
      </w:r>
      <w:r>
        <w:rPr>
          <w:rFonts w:ascii="Times New Roman" w:hAnsi="Times New Roman"/>
          <w:color w:val="000000"/>
          <w:sz w:val="30"/>
          <w:rtl/>
        </w:rPr>
        <w:t>الجَوَابُ: قد نقولُ : إِنَّهُ لا بَأْسَ، مثل أن تمرّ عَرْضًا، وقد نقولُ : بل فيه بَأْسٌ، ولكنْ يُمْكِنُ أَنْ نقولَ: إِذَا كَانَ هُنَاكَ ضَرورةٌ فَلَا حُرْمَةَ لَهُم، كَالَّذِينَ يُصلُّونَ فِي مَمَرِّ النَّاسِ، والضَّرُورَةُ أَلَّا نَجِدَ مَكَانًا نُصَلِّي فِيهِ من المَسْجِدِ إِلَّا هَذَا الَّذِي يَلْزَمُ مِنْهُ أَنْ نَمُرَّ بينَ أيْدِي الْمُصَلِّينَ ، وذَلِك أَنَّ المُصَلِّينَ لَيْسَ لهم حَقٌّ أَنْ يُصَلُّوا في مُؤَخَّرِ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سترة الإمام سترة من خلفه، رقم (</w:t>
      </w:r>
      <w:r>
        <w:rPr>
          <w:rFonts w:ascii="Times New Roman" w:hAnsi="Times New Roman"/>
          <w:color w:val="000000"/>
          <w:sz w:val="30"/>
        </w:rPr>
        <w:t>٤٩٣</w:t>
      </w:r>
      <w:r>
        <w:rPr>
          <w:rFonts w:ascii="Times New Roman" w:hAnsi="Times New Roman"/>
          <w:color w:val="000000"/>
          <w:sz w:val="30"/>
          <w:rtl/>
        </w:rPr>
        <w:t>)، ومسلم: كتاب الصلاة، باب سترة المصلي، رقم (</w:t>
      </w:r>
      <w:r>
        <w:rPr>
          <w:rFonts w:ascii="Times New Roman" w:hAnsi="Times New Roman"/>
          <w:color w:val="000000"/>
          <w:sz w:val="30"/>
        </w:rPr>
        <w:t>٥٠٤</w:t>
      </w:r>
      <w:r>
        <w:rPr>
          <w:rFonts w:ascii="Times New Roman" w:hAnsi="Times New Roman"/>
          <w:color w:val="000000"/>
          <w:sz w:val="30"/>
          <w:rtl/>
        </w:rPr>
        <w:t>).</w:t>
      </w:r>
      <w:r>
        <w:br/>
      </w:r>
      <w:r>
        <w:br/>
      </w:r>
      <w:r>
        <w:rPr>
          <w:rFonts w:ascii="Times New Roman" w:hAnsi="Times New Roman"/>
          <w:color w:val="000000"/>
          <w:sz w:val="30"/>
        </w:rPr>
        <w:t>۲۷۸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المَسْجِدِ وأَوَّلُه خالٍ، فالوَاجِبُ عَلَيْهِم أَنْ يَتَقَدَّمُوا حَتَّى يُفْسِحُوا المَجَالَ.</w:t>
      </w:r>
      <w:r>
        <w:br/>
      </w:r>
      <w:r>
        <w:br/>
      </w:r>
      <w:r>
        <w:rPr>
          <w:rFonts w:ascii="Times New Roman" w:hAnsi="Times New Roman"/>
          <w:color w:val="000000"/>
          <w:sz w:val="30"/>
        </w:rPr>
        <w:t>١١٤</w:t>
      </w:r>
      <w:r>
        <w:rPr>
          <w:rFonts w:ascii="Times New Roman" w:hAnsi="Times New Roman"/>
          <w:color w:val="000000"/>
          <w:sz w:val="30"/>
          <w:rtl/>
        </w:rPr>
        <w:t xml:space="preserve"> - وعَنْ أَبِي سَعِيدٍ الْخُدْرِي رَضَوَانَهُ عَنْهُ قَالَ: سَمِعْتُ النَّبِيَّ ﷺ يَقُولُ: «إِذَا صَلَّى أَحَدُكُمْ إِلَى شَيْءٍ يَسْتُرُهُ مِنَ النَّاسِ فَأَرَادَ أَحَدٌ أَنْ يَجْتَازَ بَيْنَ يَدَيْهِ فَلْيَدْفَعْهُ، فَإِنْ أَبَى فَلْيُقَاتِلْهُ، فَإِنَّمَا هُوَ شَيْطَانٌ ).</w:t>
      </w:r>
      <w:r>
        <w:br/>
      </w:r>
      <w:r>
        <w:br/>
      </w:r>
      <w:r>
        <w:rPr>
          <w:rFonts w:ascii="Times New Roman" w:hAnsi="Times New Roman"/>
          <w:color w:val="000000"/>
          <w:sz w:val="30"/>
          <w:rtl/>
        </w:rPr>
        <w:t>الشرح</w:t>
      </w:r>
      <w:r>
        <w:br/>
      </w:r>
      <w:r>
        <w:br/>
      </w:r>
      <w:r>
        <w:rPr>
          <w:rFonts w:ascii="Times New Roman" w:hAnsi="Times New Roman"/>
          <w:color w:val="000000"/>
          <w:sz w:val="30"/>
          <w:rtl/>
        </w:rPr>
        <w:t>هذا الَّذِي يُصَلِّي، هَلْ لَهُ أَنْ يَسْكُتَ، ويَقِفَ مَكْتُوفَ الأَيْدي، ويَدَعَ النَّاسَ</w:t>
      </w:r>
      <w:r>
        <w:br/>
      </w:r>
      <w:r>
        <w:br/>
      </w:r>
      <w:r>
        <w:rPr>
          <w:rFonts w:ascii="Times New Roman" w:hAnsi="Times New Roman"/>
          <w:color w:val="000000"/>
          <w:sz w:val="30"/>
          <w:rtl/>
        </w:rPr>
        <w:t>يَمرُّونَ ذاهِبينَ وَرَاجِعِينَ؟</w:t>
      </w:r>
      <w:r>
        <w:br/>
      </w:r>
      <w:r>
        <w:br/>
      </w:r>
      <w:r>
        <w:rPr>
          <w:rFonts w:ascii="Times New Roman" w:hAnsi="Times New Roman"/>
          <w:color w:val="000000"/>
          <w:sz w:val="30"/>
          <w:rtl/>
        </w:rPr>
        <w:t>الجَوَابُ: لا ، يقولُ : «إِذَا صَلَّى أَحَدُكُمْ إِلَى شَيْءٍ يَسْتُرُهُ مِنَ النَّاسِ، وَمَعْنَى يَسْتُرُه، أي: سُتْرَةٌ شَرْعِيَّةٌ، لا سُتْرَةٌ حِرِّيَّةٌ ، بمَعْنَى أَنَّهُ لا يُشْتَرَطُ أَنْ تَكُونَ السُّتْرَةُ قائِمةً حَتَّى تَسْتَرَهُ، بل يكفي العصا، وما دونها، إذن تكونُ السُّتْرةُ في قوله: (يَسْتُرُهُ منَ النَّاسِ» بأدنى شيء، كما جَاءَ فِي الحَدِيثِ عَنِ النَّبِيِّ ﷺ قَالَ: «اسْتَتِرُوا فِي صَلاتِكُمْ وَلَوْ بِسَهُم (</w:t>
      </w:r>
      <w:r>
        <w:rPr>
          <w:rFonts w:ascii="Times New Roman" w:hAnsi="Times New Roman"/>
          <w:color w:val="000000"/>
          <w:sz w:val="30"/>
        </w:rPr>
        <w:t>٢</w:t>
      </w:r>
      <w:r>
        <w:rPr>
          <w:rFonts w:ascii="Times New Roman" w:hAnsi="Times New Roman"/>
          <w:color w:val="000000"/>
          <w:sz w:val="30"/>
          <w:rtl/>
        </w:rPr>
        <w:t>)، فما دامَ هُناكَ شَيْءٌ وُضِعَ وهو سُتْرَةٌ مُعْتَبَرَةٌ شَرْعًا، فَثَمَّ يُنَزِّلُ الحَدِيثُ : فَإِنْ لَمْ يَجِدْ فَلْيَخُطُّ خَطَّا»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يرد المصلي من مر بين يديه رقم (</w:t>
      </w:r>
      <w:r>
        <w:rPr>
          <w:rFonts w:ascii="Times New Roman" w:hAnsi="Times New Roman"/>
          <w:color w:val="000000"/>
          <w:sz w:val="30"/>
        </w:rPr>
        <w:t>٥٠٩</w:t>
      </w:r>
      <w:r>
        <w:rPr>
          <w:rFonts w:ascii="Times New Roman" w:hAnsi="Times New Roman"/>
          <w:color w:val="000000"/>
          <w:sz w:val="30"/>
          <w:rtl/>
        </w:rPr>
        <w:t>)، ومسلم: کتاب الصلاة، باب منع المار بين يدي المصلي، رقم (</w:t>
      </w:r>
      <w:r>
        <w:rPr>
          <w:rFonts w:ascii="Times New Roman" w:hAnsi="Times New Roman"/>
          <w:color w:val="000000"/>
          <w:sz w:val="30"/>
        </w:rPr>
        <w:t>٥٠٥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٤٠٤/٣</w:t>
      </w:r>
      <w:r>
        <w:rPr>
          <w:rFonts w:ascii="Times New Roman" w:hAnsi="Times New Roman"/>
          <w:color w:val="000000"/>
          <w:sz w:val="30"/>
          <w:rtl/>
        </w:rPr>
        <w:t>) ، وابن خزيمة في صحيحه رقم (</w:t>
      </w:r>
      <w:r>
        <w:rPr>
          <w:rFonts w:ascii="Times New Roman" w:hAnsi="Times New Roman"/>
          <w:color w:val="000000"/>
          <w:sz w:val="30"/>
        </w:rPr>
        <w:t>۸۱۰</w:t>
      </w:r>
      <w:r>
        <w:rPr>
          <w:rFonts w:ascii="Times New Roman" w:hAnsi="Times New Roman"/>
          <w:color w:val="000000"/>
          <w:sz w:val="30"/>
          <w:rtl/>
        </w:rPr>
        <w:t>) ، والحاكم (</w:t>
      </w:r>
      <w:r>
        <w:rPr>
          <w:rFonts w:ascii="Times New Roman" w:hAnsi="Times New Roman"/>
          <w:color w:val="000000"/>
          <w:sz w:val="30"/>
        </w:rPr>
        <w:t>٢٥٢/١</w:t>
      </w:r>
      <w:r>
        <w:rPr>
          <w:rFonts w:ascii="Times New Roman" w:hAnsi="Times New Roman"/>
          <w:color w:val="000000"/>
          <w:sz w:val="30"/>
          <w:rtl/>
        </w:rPr>
        <w:t>)، من حديث سبرة بن معبد الجهني رَضِوَ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٢٤٩/٢</w:t>
      </w:r>
      <w:r>
        <w:rPr>
          <w:rFonts w:ascii="Times New Roman" w:hAnsi="Times New Roman"/>
          <w:color w:val="000000"/>
          <w:sz w:val="30"/>
          <w:rtl/>
        </w:rPr>
        <w:t>) ، وأبو داود كتاب الصلاة، باب الخط إذا لم يجد عصا، رقم (</w:t>
      </w:r>
      <w:r>
        <w:rPr>
          <w:rFonts w:ascii="Times New Roman" w:hAnsi="Times New Roman"/>
          <w:color w:val="000000"/>
          <w:sz w:val="30"/>
        </w:rPr>
        <w:t>٦٨٩</w:t>
      </w:r>
      <w:r>
        <w:rPr>
          <w:rFonts w:ascii="Times New Roman" w:hAnsi="Times New Roman"/>
          <w:color w:val="000000"/>
          <w:sz w:val="30"/>
          <w:rtl/>
        </w:rPr>
        <w:t>)، وابن ماجه: كتاب إقامة الصلاة، باب ما يستر المصلي، رقم (</w:t>
      </w:r>
      <w:r>
        <w:rPr>
          <w:rFonts w:ascii="Times New Roman" w:hAnsi="Times New Roman"/>
          <w:color w:val="000000"/>
          <w:sz w:val="30"/>
        </w:rPr>
        <w:t>٩٤٣</w:t>
      </w:r>
      <w:r>
        <w:rPr>
          <w:rFonts w:ascii="Times New Roman" w:hAnsi="Times New Roman"/>
          <w:color w:val="000000"/>
          <w:sz w:val="30"/>
          <w:rtl/>
        </w:rPr>
        <w:t>)، من حديث أبي هريرة رَضَ اللَّهُ عَنْهُ.</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۲۷۹</w:t>
      </w:r>
      <w:r>
        <w:br/>
      </w:r>
      <w:r>
        <w:br/>
      </w:r>
      <w:r>
        <w:rPr>
          <w:rFonts w:ascii="Times New Roman" w:hAnsi="Times New Roman"/>
          <w:color w:val="000000"/>
          <w:sz w:val="30"/>
          <w:rtl/>
        </w:rPr>
        <w:t>وَهَذَا الحَدِيث يقول عنه ابنُ حَجَرٍ رَحِمَهُ اللهُ في البُلُوغ): «وَلَمْ يُصِبْ مَنْ زَعَمَ</w:t>
      </w:r>
      <w:r>
        <w:br/>
      </w:r>
      <w:r>
        <w:br/>
      </w:r>
      <w:r>
        <w:rPr>
          <w:rFonts w:ascii="Times New Roman" w:hAnsi="Times New Roman"/>
          <w:color w:val="000000"/>
          <w:sz w:val="30"/>
          <w:rtl/>
        </w:rPr>
        <w:t>أَنَّهُ مُضْطَرِبٌ، بَلْ هُوَ حَسَنٌ».</w:t>
      </w:r>
      <w:r>
        <w:br/>
      </w:r>
      <w:r>
        <w:br/>
      </w:r>
      <w:r>
        <w:rPr>
          <w:rFonts w:ascii="Times New Roman" w:hAnsi="Times New Roman"/>
          <w:color w:val="000000"/>
          <w:sz w:val="30"/>
          <w:rtl/>
        </w:rPr>
        <w:t>فَإِن قَالَ قَائِلٌ : هل يَجِبُ أنْ يكونَ ارْتَفَاعُ السُّتْرَةِ كَمُؤْخِرَةِ الرَّحْلِ؟ فالجَوَابُ : الرَّسُولُ ا لم يَوْجَبَ عَلَى الإِنْسَانِ أَنْ يَتَّخِذَ سُتْرَةٌ كَمُؤْخِرَةِ الرَّحْلِ، لكنْ أَخْبَرَ بِمَا يَدُلُّ عَلَى أَنَّ كَمَالَ السُّتْرَةِ أَنْ تَكُونَ كَمُؤْخِرَةِ الرَّحْلِ؛ وَهَذَا لا شَكٌّ فِيهِ، لَكِنَّ قَوْلَهُ : اسْتَتِرُوا فِي صَلَاتِكُمْ وَلَوْ بِسَهُم ، وَحَدِيثَ: «فَإِنْ ()</w:t>
      </w:r>
      <w:r>
        <w:br/>
      </w:r>
      <w:r>
        <w:rPr>
          <w:rFonts w:ascii="Times New Roman" w:hAnsi="Times New Roman"/>
          <w:color w:val="000000"/>
          <w:sz w:val="30"/>
          <w:rtl/>
        </w:rPr>
        <w:t>لَمْ يَجِدْ فَلْيَخُطَّ خَطَّا» (</w:t>
      </w:r>
      <w:r>
        <w:rPr>
          <w:rFonts w:ascii="Times New Roman" w:hAnsi="Times New Roman"/>
          <w:color w:val="000000"/>
          <w:sz w:val="30"/>
        </w:rPr>
        <w:t>٢</w:t>
      </w:r>
      <w:r>
        <w:rPr>
          <w:rFonts w:ascii="Times New Roman" w:hAnsi="Times New Roman"/>
          <w:color w:val="000000"/>
          <w:sz w:val="30"/>
          <w:rtl/>
        </w:rPr>
        <w:t>) يَدُلُّ عَلَى أَنَّ كُلَّ ما اعْتَقَدَهُ الإِنْسَانُ سُتْرَةٌ كَمَا لَه أَثَرٌ فَإِنَّهُ سُتْرَةٌ، أمَّا إِذَا لَمْ يَكُنْ له أثرٌ ، كخَطِّ الفِرَاشِ، فَهَذَا لَيْسَ بِسُتْرِةٍ؛ لِأَنَّهُ لا يَخْتَلِفُ عَنِ المُصَلَّى إِلَّا بِاللَّوْنِ.</w:t>
      </w:r>
      <w:r>
        <w:br/>
      </w:r>
      <w:r>
        <w:rPr>
          <w:rFonts w:ascii="Times New Roman" w:hAnsi="Times New Roman"/>
          <w:color w:val="000000"/>
          <w:sz w:val="30"/>
          <w:rtl/>
        </w:rPr>
        <w:t>قَوْلُهُ: «فَأَرَادَ أَحَدٌ أَنْ يَجْتَازَ بَيْنَ يَدَيْهِ»، أَي: أَيُّ أَحَدٍ، سواءٌ كَانَ رَجُلًا أَمِ امَرْأَةٌ، صغيرًا أَمْ كَبيرًا.</w:t>
      </w:r>
      <w:r>
        <w:br/>
      </w:r>
      <w:r>
        <w:rPr>
          <w:rFonts w:ascii="Times New Roman" w:hAnsi="Times New Roman"/>
          <w:color w:val="000000"/>
          <w:sz w:val="30"/>
          <w:rtl/>
        </w:rPr>
        <w:t>وعلى هذا: فإِنَّ للرَّجُلِ أنْ يُدافِعَ المَرْأَةَ إِذَا أَرَادَتْ أَنْ تَمرَّ بِين يَدَيْهِ.</w:t>
      </w:r>
      <w:r>
        <w:br/>
      </w:r>
      <w:r>
        <w:rPr>
          <w:rFonts w:ascii="Times New Roman" w:hAnsi="Times New Roman"/>
          <w:color w:val="000000"/>
          <w:sz w:val="30"/>
          <w:rtl/>
        </w:rPr>
        <w:t>وهل يُمْكِنُ أَنْ نَقُولَ: بَهِيمَا أَو إِنْسَانًا؟</w:t>
      </w:r>
      <w:r>
        <w:br/>
      </w:r>
      <w:r>
        <w:br/>
      </w:r>
      <w:r>
        <w:rPr>
          <w:rFonts w:ascii="Times New Roman" w:hAnsi="Times New Roman"/>
          <w:color w:val="000000"/>
          <w:sz w:val="30"/>
          <w:rtl/>
        </w:rPr>
        <w:t>الجَوابُ: نَعَمْ، نَقُول بِهَذَا؛ لِأَنَّ الرَّسُول</w:t>
      </w:r>
      <w:r>
        <w:br/>
      </w:r>
      <w:r>
        <w:rPr>
          <w:rFonts w:ascii="Times New Roman" w:hAnsi="Times New Roman"/>
          <w:color w:val="000000"/>
          <w:sz w:val="30"/>
          <w:rtl/>
        </w:rPr>
        <w:t>ﷺ دافَعَ الشَّاةَ حين أَرَادَتْ أَنَّ تَمُرَّ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بلوغ المرام (ص: </w:t>
      </w:r>
      <w:r>
        <w:rPr>
          <w:rFonts w:ascii="Times New Roman" w:hAnsi="Times New Roman"/>
          <w:color w:val="000000"/>
          <w:sz w:val="30"/>
        </w:rPr>
        <w:t>٧٠</w:t>
      </w:r>
      <w:r>
        <w:rPr>
          <w:rFonts w:ascii="Times New Roman" w:hAnsi="Times New Roman"/>
          <w:color w:val="000000"/>
          <w:sz w:val="30"/>
          <w:rtl/>
        </w:rPr>
        <w:t xml:space="preserve"> ، رقم </w:t>
      </w:r>
      <w:r>
        <w:rPr>
          <w:rFonts w:ascii="Times New Roman" w:hAnsi="Times New Roman"/>
          <w:color w:val="000000"/>
          <w:sz w:val="30"/>
        </w:rPr>
        <w:t>٢٣٤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٤٠٤/٣</w:t>
      </w:r>
      <w:r>
        <w:rPr>
          <w:rFonts w:ascii="Times New Roman" w:hAnsi="Times New Roman"/>
          <w:color w:val="000000"/>
          <w:sz w:val="30"/>
          <w:rtl/>
        </w:rPr>
        <w:t>) ، وابن خزيمة في صحيحه رقم (</w:t>
      </w:r>
      <w:r>
        <w:rPr>
          <w:rFonts w:ascii="Times New Roman" w:hAnsi="Times New Roman"/>
          <w:color w:val="000000"/>
          <w:sz w:val="30"/>
        </w:rPr>
        <w:t>۸۱۰</w:t>
      </w:r>
      <w:r>
        <w:rPr>
          <w:rFonts w:ascii="Times New Roman" w:hAnsi="Times New Roman"/>
          <w:color w:val="000000"/>
          <w:sz w:val="30"/>
          <w:rtl/>
        </w:rPr>
        <w:t>)، والحاكم (</w:t>
      </w:r>
      <w:r>
        <w:rPr>
          <w:rFonts w:ascii="Times New Roman" w:hAnsi="Times New Roman"/>
          <w:color w:val="000000"/>
          <w:sz w:val="30"/>
        </w:rPr>
        <w:t>٢٥٢/١</w:t>
      </w:r>
      <w:r>
        <w:rPr>
          <w:rFonts w:ascii="Times New Roman" w:hAnsi="Times New Roman"/>
          <w:color w:val="000000"/>
          <w:sz w:val="30"/>
          <w:rtl/>
        </w:rPr>
        <w:t>)، من حديث سبرة بن معبد الجهني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٢٤٩/٢</w:t>
      </w:r>
      <w:r>
        <w:rPr>
          <w:rFonts w:ascii="Times New Roman" w:hAnsi="Times New Roman"/>
          <w:color w:val="000000"/>
          <w:sz w:val="30"/>
          <w:rtl/>
        </w:rPr>
        <w:t>)، وأبو داود: كتاب الصلاة، باب الخط إذا لم يجد عصا، رقم (</w:t>
      </w:r>
      <w:r>
        <w:rPr>
          <w:rFonts w:ascii="Times New Roman" w:hAnsi="Times New Roman"/>
          <w:color w:val="000000"/>
          <w:sz w:val="30"/>
        </w:rPr>
        <w:t>٦٨٩</w:t>
      </w:r>
      <w:r>
        <w:rPr>
          <w:rFonts w:ascii="Times New Roman" w:hAnsi="Times New Roman"/>
          <w:color w:val="000000"/>
          <w:sz w:val="30"/>
          <w:rtl/>
        </w:rPr>
        <w:t>)، وابن ماجه: كتاب إقامة الصلاة، باب ما يستر المصلي، رقم (</w:t>
      </w:r>
      <w:r>
        <w:rPr>
          <w:rFonts w:ascii="Times New Roman" w:hAnsi="Times New Roman"/>
          <w:color w:val="000000"/>
          <w:sz w:val="30"/>
        </w:rPr>
        <w:t>٩٤٣</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۲۸۰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بين يَدَيْهِ، حَتَّى لَصِقَ بالجدارِ ومَرَّتْ مِن ورائِهِ ) .</w:t>
      </w:r>
      <w:r>
        <w:br/>
      </w:r>
      <w:r>
        <w:br/>
      </w:r>
      <w:r>
        <w:rPr>
          <w:rFonts w:ascii="Times New Roman" w:hAnsi="Times New Roman"/>
          <w:color w:val="000000"/>
          <w:sz w:val="30"/>
          <w:rtl/>
        </w:rPr>
        <w:t>بِشِدَّةٍ.</w:t>
      </w:r>
      <w:r>
        <w:br/>
      </w:r>
      <w:r>
        <w:br/>
      </w:r>
      <w:r>
        <w:rPr>
          <w:rFonts w:ascii="Times New Roman" w:hAnsi="Times New Roman"/>
          <w:color w:val="000000"/>
          <w:sz w:val="30"/>
          <w:rtl/>
        </w:rPr>
        <w:t>وقَوْلُهُ: «فَلْيَدْفَعْهُ» أي: يَرُدُّهُ، وكَلِمَةُ (فَلْيَدْفَعْهُ) أَبْلَغُ مِن كَلِمَةِ (يَرُدُّهُ)، كَأَنَّهُ</w:t>
      </w:r>
      <w:r>
        <w:br/>
      </w:r>
      <w:r>
        <w:br/>
      </w:r>
      <w:r>
        <w:rPr>
          <w:rFonts w:ascii="Times New Roman" w:hAnsi="Times New Roman"/>
          <w:color w:val="000000"/>
          <w:sz w:val="30"/>
          <w:rtl/>
        </w:rPr>
        <w:t>قَوْلُهُ: «فَإِنْ أَبَى فَلْيُقَاتِلْهُ، أَيْ: إِنْ أَبَى أَنْ يَرْجِعَ فَليُقَاتِلْهُ، والمُرَادُ بِالمُقاتَلَةِ هنا الضَّرْبُ، يعني: فلْيَضْرِبُهُ، ولو أَدَّى إِلَى صَفْعِهِ عَلَى الرَّأْسِ، أَو ضَرْبِ ظَهْرِهِ أَو صَدْرِهِ، أَوْ مَا أَشْبَه ذَلِكَ.</w:t>
      </w:r>
      <w:r>
        <w:br/>
      </w:r>
      <w:r>
        <w:rPr>
          <w:rFonts w:ascii="Times New Roman" w:hAnsi="Times New Roman"/>
          <w:color w:val="000000"/>
          <w:sz w:val="30"/>
          <w:rtl/>
        </w:rPr>
        <w:t>وَهَذَا الحَدِيثُ مُقَيَّدٌ بِمَا إِذَا لم تكنِ المُقاتَلَةُ مُفْسِدَةٌ لِلصَّلاةِ، بِأَنِ احْتَاجَتْ إِلَى عمل كثير، فإنِ احْتاجَتْ إِلَى عَمَلٍ كَثِيرٍ، فَإِنَّهُ لا يَفْعَلُ؛ لأَنَّهُ إِنَّمَا أُمِرَ بِالمُدافَعَةِ مِن أَجْلِ إكْمَالِ الصَّلاةِ، فَإِذَا كَانَ يُؤَدِّي إِلَى اشْتِباكِ ومُصارعةٍ، فَهَذَا لا يَجُوزُ؛ لِأَنَّ مُرورَهُ أَهْوَنُ مِن كَوْنِهِ يُصارعُهُ حَتَّى تَبْطلَ صَلاتُهُ.</w:t>
      </w:r>
      <w:r>
        <w:br/>
      </w:r>
      <w:r>
        <w:rPr>
          <w:rFonts w:ascii="Times New Roman" w:hAnsi="Times New Roman"/>
          <w:color w:val="000000"/>
          <w:sz w:val="30"/>
          <w:rtl/>
        </w:rPr>
        <w:t>وهذا الحديثُ مُقَيَّدُ أيضًا كما سَبَقَ بما إذا لم يَكُنِ المُصَلِّي مُعْتَدِيًا، بحيثُ يُصَلِّي في مكانٍ ليس له فيه حقٌّ، كالَّذِينَ يُصَلُّونَ في المَطافِ والنَّاسُ يَحْتاجونَ إِلى الطَّوافِ، وكالإنْسَانِ الذي يَقُومُ يُصَلِّي في مُرورِ النَّاسِ عند الأبواب، فإن هذا ليس له</w:t>
      </w:r>
      <w:r>
        <w:br/>
      </w:r>
      <w:r>
        <w:br/>
      </w:r>
      <w:r>
        <w:rPr>
          <w:rFonts w:ascii="Times New Roman" w:hAnsi="Times New Roman"/>
          <w:color w:val="000000"/>
          <w:sz w:val="30"/>
          <w:rtl/>
        </w:rPr>
        <w:t>حَق.</w:t>
      </w:r>
      <w:r>
        <w:br/>
      </w:r>
      <w:r>
        <w:br/>
      </w:r>
      <w:r>
        <w:rPr>
          <w:rFonts w:ascii="Times New Roman" w:hAnsi="Times New Roman"/>
          <w:color w:val="000000"/>
          <w:sz w:val="30"/>
          <w:rtl/>
        </w:rPr>
        <w:t>ولَيسَ المُرَادُ بِـ فَلْيُقَاتِلُهُ بالسَّلاح؛ لِأَنَّ هَذَا يُؤَدِّي إِلَى قَتْلِهِ، فلو كَانَ مَعَ إِنْسَانٍ مثلاً سلاح، ودافَعَ مَثَلًا هَذَا أَنْ يَمُرَّ بين يَدَيْهِ وأبى، فَلا يُخْرِجُ السَّلاحَ ويَضْرِبُهُ به</w:t>
      </w:r>
      <w:r>
        <w:br/>
      </w:r>
      <w:r>
        <w:rPr>
          <w:rFonts w:ascii="Times New Roman" w:hAnsi="Times New Roman"/>
          <w:color w:val="000000"/>
          <w:sz w:val="30"/>
          <w:rtl/>
        </w:rPr>
        <w:t>لكن يُقاتِلُه. أي: يُدافِعُهُ حَتَّى لَوْ أَدَّى إِلَى ضَرْبِهِ، بِشَرْطِ الَّا يُؤَدِّي إِلَى القَتْلِ.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سترة الإمام سترة من خلفه، رقم (</w:t>
      </w:r>
      <w:r>
        <w:rPr>
          <w:rFonts w:ascii="Times New Roman" w:hAnsi="Times New Roman"/>
          <w:color w:val="000000"/>
          <w:sz w:val="30"/>
        </w:rPr>
        <w:t>۷۰۸</w:t>
      </w:r>
      <w:r>
        <w:rPr>
          <w:rFonts w:ascii="Times New Roman" w:hAnsi="Times New Roman"/>
          <w:color w:val="000000"/>
          <w:sz w:val="30"/>
          <w:rtl/>
        </w:rPr>
        <w:t>)، من حديث عبد الله بن عمرو بن العاص رضي اللهُ عَنْها .</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tl/>
        </w:rPr>
        <w:t xml:space="preserve">وقَوْلُهُ: «فَإِنَّمَا هُوَ شَيْطَانٌ»، أي: مِنْ شَيَاطِينِ الإِنْسِ، والإنسُ لهم شَياطِينُ كَمَا قَالَ تَعَالَى: ﴿ وَكَذَلِكَ جَعَلْنَا لِكُلِّ نَبِي عَدُوًّا شَيَاطِينَ الإِنسِ وَالْجِنَ ﴾ [الأنعام: </w:t>
      </w:r>
      <w:r>
        <w:rPr>
          <w:rFonts w:ascii="Times New Roman" w:hAnsi="Times New Roman"/>
          <w:color w:val="000000"/>
          <w:sz w:val="30"/>
        </w:rPr>
        <w:t>١١٢</w:t>
      </w:r>
      <w:r>
        <w:rPr>
          <w:rFonts w:ascii="Times New Roman" w:hAnsi="Times New Roman"/>
          <w:color w:val="000000"/>
          <w:sz w:val="30"/>
          <w:rtl/>
        </w:rPr>
        <w:t>]،</w:t>
      </w:r>
      <w:r>
        <w:br/>
      </w:r>
      <w:r>
        <w:rPr>
          <w:rFonts w:ascii="Times New Roman" w:hAnsi="Times New Roman"/>
          <w:color w:val="000000"/>
          <w:sz w:val="30"/>
          <w:rtl/>
        </w:rPr>
        <w:t>فالجان لهم شَياطينُ ، والبَهَائِمُ لها شَياطِينُ، فَالكَلْبُ الأَسْودُ شَيْطَانٌ.</w:t>
      </w:r>
      <w:r>
        <w:br/>
      </w:r>
      <w:r>
        <w:rPr>
          <w:rFonts w:ascii="Times New Roman" w:hAnsi="Times New Roman"/>
          <w:color w:val="000000"/>
          <w:sz w:val="30"/>
          <w:rtl/>
        </w:rPr>
        <w:t>إذنُ: فَإِنَّها هُوَ» أي: هَذَا الَّذِي أَرَادَ أَنْ يَمُرَّ شَيطان، ووجْهُ كَوْنِهِ شَيْطَانًا أَنَّهُ حالَ بينَ الإِنْسَانِ وبين قِبْلَتِهِ، هَذَا مِنْ جِهَةٍ، وَأَنَّهُ فَعَلَ فِعْلًا يُؤَدِّي إِلَى تَشْوِيشِ الصَّلاةِ</w:t>
      </w:r>
      <w:r>
        <w:br/>
      </w:r>
      <w:r>
        <w:rPr>
          <w:rFonts w:ascii="Times New Roman" w:hAnsi="Times New Roman"/>
          <w:color w:val="000000"/>
          <w:sz w:val="30"/>
          <w:rtl/>
        </w:rPr>
        <w:t>علَيْهِ، وَالشَّيْطَانُ هَكَذَا يُرِيدُ مِنْ بَنِي آدَمَ، أَنْ يُفْسِدَ عَلَيْهِم دِينَهُمْ.</w:t>
      </w:r>
      <w:r>
        <w:br/>
      </w:r>
      <w:r>
        <w:rPr>
          <w:rFonts w:ascii="Times New Roman" w:hAnsi="Times New Roman"/>
          <w:color w:val="000000"/>
          <w:sz w:val="30"/>
          <w:rtl/>
        </w:rPr>
        <w:t>وفي لَفْظِ : «فَإِنَّ مَعَهُ القَرِينَ» ()، والقرينُ هو الشَّيْطَانُ، فَهَلْ نَقُولُ: إِنَّ مَعْنَى كونِهِ شَيْطانًا أَنَّ معه القرينَ وهو الشَّيْطَانُ، يَحْتُهُ عَلَى أَنْ يَفْعَلَ، أَو نَقُولُ: اللَّفْظَانِ يُمْكِنُ الجَمْعُ بَيْنَهُما ، فيَكُونُ هو شَيْطانًا معه شَيْطانُ، ولا مانع أَنْ يَكُونَ المُسَبَّبُ</w:t>
      </w:r>
      <w:r>
        <w:br/>
      </w:r>
      <w:r>
        <w:br/>
      </w:r>
      <w:r>
        <w:rPr>
          <w:rFonts w:ascii="Times New Roman" w:hAnsi="Times New Roman"/>
          <w:color w:val="000000"/>
          <w:sz w:val="30"/>
          <w:rtl/>
        </w:rPr>
        <w:t>الوَاحِدُ له سَبَبَانِ.</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أَنَّ اتَّخَاذَ السُّتْرَةِ لَيْسَ بوَاجِبِ؛ لقولِهِ: «إِذَا صَلَّى أَحَدُكُمْ إِلَى شَيْءٍ يَسْتُرُهُ مِنَ النَّاسِ، فَهَذَا يَدُلُّ عَلَى أَنَّ مِنَ الْمُصَلِّينَ مَن يُصَلِّي إِلَى شَيْءٍ، ومنهم مَنْ لا يُصَلِّي إِلَى شَيْءٍ، وَلا دَلِيلَ عَلَى تَأْثِيمٍ مَن لَا يُصَلِّي إِلَى سُتْرَةٍ، بل فِي حَدِيثِ ابْنِ عَبَّاسِ الآتي مَا يَدُلُّ عَلَى أَنَّ السُّتْرَةَ لَيْسَتْ بِوَاجِبَةٍ.</w:t>
      </w:r>
      <w:r>
        <w:br/>
      </w:r>
      <w:r>
        <w:rPr>
          <w:rFonts w:ascii="Times New Roman" w:hAnsi="Times New Roman"/>
          <w:color w:val="000000"/>
          <w:sz w:val="30"/>
          <w:rtl/>
        </w:rPr>
        <w:t>الفَائِدَةُ الثَّانِيَةُ: جَوَازُ العَمَلِ اليسير لإصلاح الصَّلاةِ، بل اسْتِحْبَابُهُ؛ لقوله: «فَلْيَدْفَعْهُ، فَإِنَّ هَذِهِ حَرَكَةٌ خارِجَةٌ عَن الصَّلاةِ، لكنَّها مَصْلَحَةِ الصَّلاةِ، وعلى هَذَا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الصلاة، باب منع المار بين يدي المصلي، رقم (</w:t>
      </w:r>
      <w:r>
        <w:rPr>
          <w:rFonts w:ascii="Times New Roman" w:hAnsi="Times New Roman"/>
          <w:color w:val="000000"/>
          <w:sz w:val="30"/>
        </w:rPr>
        <w:t>٥٠٦</w:t>
      </w:r>
      <w:r>
        <w:rPr>
          <w:rFonts w:ascii="Times New Roman" w:hAnsi="Times New Roman"/>
          <w:color w:val="000000"/>
          <w:sz w:val="30"/>
          <w:rtl/>
        </w:rPr>
        <w:t>)، من حديث ابن عمر</w:t>
      </w:r>
      <w:r>
        <w:br/>
      </w:r>
      <w:r>
        <w:br/>
      </w:r>
      <w:r>
        <w:rPr>
          <w:rFonts w:ascii="Times New Roman" w:hAnsi="Times New Roman"/>
          <w:color w:val="000000"/>
          <w:sz w:val="30"/>
          <w:rtl/>
        </w:rPr>
        <w:t>رَضِي اللَّهُ عَنْهُما</w:t>
      </w:r>
      <w:r>
        <w:br/>
      </w:r>
      <w:r>
        <w:br/>
      </w:r>
      <w:r>
        <w:rPr>
          <w:rFonts w:ascii="Times New Roman" w:hAnsi="Times New Roman"/>
          <w:color w:val="000000"/>
          <w:sz w:val="30"/>
        </w:rPr>
        <w:t>۲۸۲</w:t>
      </w:r>
      <w:r>
        <w:br/>
      </w:r>
      <w:r>
        <w:br/>
      </w:r>
      <w:r>
        <w:rPr>
          <w:rFonts w:ascii="Times New Roman" w:hAnsi="Times New Roman"/>
          <w:color w:val="000000"/>
          <w:sz w:val="30"/>
          <w:rtl/>
        </w:rPr>
        <w:t>فنقولُ : كلُّ حَرَكَةٍ مَصْلَحَةِ الصَّلَاةِ فَإِنَّهَا مَطْلُوبَةٌ.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น</w:t>
      </w:r>
      <w:r>
        <w:br/>
      </w:r>
      <w:r>
        <w:br/>
      </w:r>
      <w:r>
        <w:rPr>
          <w:rFonts w:ascii="Times New Roman" w:hAnsi="Times New Roman"/>
          <w:color w:val="000000"/>
          <w:sz w:val="30"/>
          <w:rtl/>
        </w:rPr>
        <w:t>والحَرَكَةُ في الصَّلاةِ خَمْسَةُ أَقْسَامٍ، فتَجْرِي فِيهَا الأَحْكَامُ الخَمْسَةُ: وَاجِبَةٌ،</w:t>
      </w:r>
      <w:r>
        <w:br/>
      </w:r>
      <w:r>
        <w:rPr>
          <w:rFonts w:ascii="Times New Roman" w:hAnsi="Times New Roman"/>
          <w:color w:val="000000"/>
          <w:sz w:val="30"/>
          <w:rtl/>
        </w:rPr>
        <w:t>ومُحرَّمة، ومندوبةٌ، ومَكْرُوهَةٌ، ومُباحةٌ.</w:t>
      </w:r>
      <w:r>
        <w:br/>
      </w:r>
      <w:r>
        <w:rPr>
          <w:rFonts w:ascii="Times New Roman" w:hAnsi="Times New Roman"/>
          <w:color w:val="000000"/>
          <w:sz w:val="30"/>
          <w:rtl/>
        </w:rPr>
        <w:t>أَولا: الحَرَكَةُ الوَاجِبةُ: وَهِيَ كُلُّ حَرَكَةٍ تَتَوَقَّفُ عَلَيْهَا صِحَّةُ الصَّلاةِ، فَإِنَّهَا</w:t>
      </w:r>
      <w:r>
        <w:br/>
      </w:r>
      <w:r>
        <w:br/>
      </w:r>
      <w:r>
        <w:rPr>
          <w:rFonts w:ascii="Times New Roman" w:hAnsi="Times New Roman"/>
          <w:color w:val="000000"/>
          <w:sz w:val="30"/>
          <w:rtl/>
        </w:rPr>
        <w:t>حَرَكَةٌ وَاجِبَةٌ.</w:t>
      </w:r>
      <w:r>
        <w:br/>
      </w:r>
      <w:r>
        <w:br/>
      </w:r>
      <w:r>
        <w:rPr>
          <w:rFonts w:ascii="Times New Roman" w:hAnsi="Times New Roman"/>
          <w:color w:val="000000"/>
          <w:sz w:val="30"/>
          <w:rtl/>
        </w:rPr>
        <w:t>مِثَالُ ذَلِكَ : إِنْسَانٌ يُصَلِّي إِلَى غَيْرِ القِبْلَةِ، مُجْتَهِدا في مَكانِ الاجتهادِ كالبَرِّيَّةِ، فأتاهُ شَخص وقالَ: إِنَّ القِبْلَةَ عن يسَارِكَ، أو عن يَمِينِكَ، أو خَلْفَ ظَهْرِكَ. فالاستدارة</w:t>
      </w:r>
      <w:r>
        <w:br/>
      </w:r>
      <w:r>
        <w:rPr>
          <w:rFonts w:ascii="Times New Roman" w:hAnsi="Times New Roman"/>
          <w:color w:val="000000"/>
          <w:sz w:val="30"/>
          <w:rtl/>
        </w:rPr>
        <w:t>إِلَى القِبْلَةِ هنا وَاجِبَةٌ، وَقَدْ حَصَلَتْ هَذِهِ للصَّحَابَةِ رَضِيَ اللَّهُ عَنْهُمْ.</w:t>
      </w:r>
      <w:r>
        <w:br/>
      </w:r>
      <w:r>
        <w:rPr>
          <w:rFonts w:ascii="Times New Roman" w:hAnsi="Times New Roman"/>
          <w:color w:val="000000"/>
          <w:sz w:val="30"/>
          <w:rtl/>
        </w:rPr>
        <w:t>فعَنْ عَبْدِ اللَّهِ بْنِ عُمَرَ رَضوَانَتَهُ عَنْهُ، قَالَ: بَيْنَا النَّاسُ بِقُبَاءٍ فِي صَلاةِ الصُّبْحِ، إِذْ جَاءَهُمْ آتِ، فَقَالَ: «إِنَّ رَسُولَ اللهِ ﷺ قَدْ أُنْزِلَ عَلَيْهِ اللَّيْلَةَ قُرْآنٌ، وَقَدْ أُمِرَ أَنْ يَسْتَقْبِلَ الكَعْبَةَ، فَاسْتَقْبِلُوهَا، وَكَانَتْ وُجُوهُهُمْ إِلَى الشَّامِ، فَاسْتَدَارُوا إِلَى الكَعْبَةِ)، فاسْتَقْبَلُوا القِبْلَةَ، وَكَانَتْ وُجُوهُهُمْ إِلَى الشَّامِ، فَاسْتَدَارُوا إِلَى الكَعْبَةِ، أَي صَارَتِ القِبْلَةُ الجديدةُ خَلْفَ ظُهُورِهِمْ تَمَاما .</w:t>
      </w:r>
      <w:r>
        <w:br/>
      </w:r>
      <w:r>
        <w:rPr>
          <w:rFonts w:ascii="Times New Roman" w:hAnsi="Times New Roman"/>
          <w:color w:val="000000"/>
          <w:sz w:val="30"/>
          <w:rtl/>
        </w:rPr>
        <w:t>ومِن ذَلِكَ : لَوْ ذَكَرَ الإِنْسَانُ أَنَّ فِي ثَوْبِهِ نَجاسَةٌ، وَعَلَيْهِ ثَوْبُ آخَرُ، فهنا يَتَعَيَّنُ أَنْ يَخْلَعَ التَّوْبَ والحَرَكَةُ هَذِهِ وَاجِبَة؛ لِأَنَّ بَقَاءَ التَّوْبِ النَّجِسِ يُبْطِلُ الصَّلاةَ، وَقَدْ جَرى هَذَا النَّبيِّ ، فعَنْ أَبي سَعِيد الخدري رضي الله عنه: أَنَّ رَسُولَ اللهِ ﷺ صَلَّى فَخَلَعَ الخُدْرِيِّ رَضَيْنَهُ عَنْهُ: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ما جاء في القبلة ومن لم ير الإعادة على من سها فصلى إلى غير القبلة، رقم (</w:t>
      </w:r>
      <w:r>
        <w:rPr>
          <w:rFonts w:ascii="Times New Roman" w:hAnsi="Times New Roman"/>
          <w:color w:val="000000"/>
          <w:sz w:val="30"/>
        </w:rPr>
        <w:t>٤٠٣</w:t>
      </w:r>
      <w:r>
        <w:rPr>
          <w:rFonts w:ascii="Times New Roman" w:hAnsi="Times New Roman"/>
          <w:color w:val="000000"/>
          <w:sz w:val="30"/>
          <w:rtl/>
        </w:rPr>
        <w:t>)، ومسلم : كتاب المساجد، باب تحويل القبلة من القدس إلى الكعبة، رقم</w:t>
      </w:r>
      <w:r>
        <w:br/>
      </w:r>
      <w:r>
        <w:br/>
      </w:r>
      <w:r>
        <w:rPr>
          <w:rFonts w:ascii="Times New Roman" w:hAnsi="Times New Roman"/>
          <w:color w:val="000000"/>
          <w:sz w:val="30"/>
          <w:rtl/>
        </w:rPr>
        <w:t>.(</w:t>
      </w:r>
      <w:r>
        <w:rPr>
          <w:rFonts w:ascii="Times New Roman" w:hAnsi="Times New Roman"/>
          <w:color w:val="000000"/>
          <w:sz w:val="30"/>
        </w:rPr>
        <w:t>٥٢٦</w:t>
      </w:r>
      <w:r>
        <w:rPr>
          <w:rFonts w:ascii="Times New Roman" w:hAnsi="Times New Roman"/>
          <w:color w:val="000000"/>
          <w:sz w:val="30"/>
          <w:rtl/>
        </w:rPr>
        <w:t>)</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٢٨٣</w:t>
      </w:r>
      <w:r>
        <w:br/>
      </w:r>
      <w:r>
        <w:br/>
      </w:r>
      <w:r>
        <w:rPr>
          <w:rFonts w:ascii="Times New Roman" w:hAnsi="Times New Roman"/>
          <w:color w:val="000000"/>
          <w:sz w:val="30"/>
          <w:rtl/>
        </w:rPr>
        <w:t>نَعْلَيْهِ، فَخَلَعَ النَّاسُ نِعَالَهُمْ فَلَمَّا انْصَرَفَ، قَالَ: «لِمَ خَلَعْتُمْ نِعَالَكُمْ؟» فَقَالُوا: يَا رَسُولَ اللهِ، رَأَيْنَاكَ خَلَعْتَ فَخَلَعْنَا، قَالَ: «إِنَّ جِبْرِيلَ أَتَانِي فَأَخْبَرَنِي أَنَّ بِهَا فَذَرًا،</w:t>
      </w:r>
      <w:r>
        <w:br/>
      </w:r>
      <w:proofErr w:type="gramStart"/>
      <w:r>
        <w:rPr>
          <w:rFonts w:ascii="Times New Roman" w:hAnsi="Times New Roman"/>
          <w:color w:val="000000"/>
          <w:sz w:val="30"/>
          <w:rtl/>
        </w:rPr>
        <w:t>فَخَلَعْتُهُم ،</w:t>
      </w:r>
      <w:proofErr w:type="gramEnd"/>
      <w:r>
        <w:rPr>
          <w:rFonts w:ascii="Times New Roman" w:hAnsi="Times New Roman"/>
          <w:color w:val="000000"/>
          <w:sz w:val="30"/>
          <w:rtl/>
        </w:rPr>
        <w:t xml:space="preserve"> فالخَلْعُ هنا </w:t>
      </w:r>
      <w:proofErr w:type="gramStart"/>
      <w:r>
        <w:rPr>
          <w:rFonts w:ascii="Times New Roman" w:hAnsi="Times New Roman"/>
          <w:color w:val="000000"/>
          <w:sz w:val="30"/>
          <w:rtl/>
        </w:rPr>
        <w:t>وَاجِبٌ ؛</w:t>
      </w:r>
      <w:proofErr w:type="gramEnd"/>
      <w:r>
        <w:rPr>
          <w:rFonts w:ascii="Times New Roman" w:hAnsi="Times New Roman"/>
          <w:color w:val="000000"/>
          <w:sz w:val="30"/>
          <w:rtl/>
        </w:rPr>
        <w:t xml:space="preserve"> لأَنَّه تَتَوَقَّفُ عَلَيْهِ صِحَّةُ الصَّلَاةِ. إذنِ: الحَرَكَةُ الوَاجِبةُ هي كُلُّ حَرَكَةٍ تَتَوَقَّفُ عَلَيْهَا صِحَّةُ الصَّلاةِ. ثانيا: الحَرَكَةُ الْمُحَرَّمَةُ: وَهِيَ كُلُّ حَرَكَةٍ كَثِيرَةٍ مُتوالية لغَيْرِ ضَرورةٍ، كُلُّ حَرَكَةٍ كَثِيرَةِ» هَذَا قَيْدٌ، «مُتوالية» قَيْدُ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«الغيرِ ضَرورةِ» قَيْدٌ ثَالِثُ. فَخَرَجَ بِقَوْلِنا: كَثِيرَةِ) اليَسيرةُ؛ وخَرَجَ بِقَوْلِنا : «مُتوالية» المتفرّقةُ وخَرَجَ بِقَوْلِنَا: «الغيرِ ضَرُورة» ما كَانَ لِضَرُورة.</w:t>
      </w:r>
      <w:r>
        <w:br/>
      </w:r>
      <w:r>
        <w:rPr>
          <w:rFonts w:ascii="Times New Roman" w:hAnsi="Times New Roman"/>
          <w:color w:val="000000"/>
          <w:sz w:val="30"/>
          <w:rtl/>
        </w:rPr>
        <w:t>فمثلًا: لَوْ أَنَّ الإِنْسَانَ تَحَرَّكَ حَرَكَةً يَسيرةً، بِأَنْ أَصْلَحَ عِامتَهُ، أَوْ مَا أَشْبَهَ ذَلِكَ، فَهَذِهِ لَيْسَتْ حَراما، ولو أَنَّهُ تَحَرَّكَ حَرَكَةً كَثِيرَةٌ بِمَجْمُوعِها، بِأَنْ تَحَرَّكَ فِي الحَرَكَةِ الأولى يسيرًا، وفي الثَّانِيةِ يَسيرًا، وفي الثَّالِثَةِ يَسيرًا، وفي الرَّابِعَةِ يَسيرًا، وبمجموع</w:t>
      </w:r>
      <w:r>
        <w:br/>
      </w:r>
      <w:r>
        <w:rPr>
          <w:rFonts w:ascii="Times New Roman" w:hAnsi="Times New Roman"/>
          <w:color w:val="000000"/>
          <w:sz w:val="30"/>
          <w:rtl/>
        </w:rPr>
        <w:t>هَذِهِ الحَرَكاتِ تَكُونُ كَثِيرَةٌ، فَلا تَبْطُلُ؛ لأنَّهَا غيرُ مُتَوَالِية.</w:t>
      </w:r>
      <w:r>
        <w:br/>
      </w:r>
      <w:r>
        <w:rPr>
          <w:rFonts w:ascii="Times New Roman" w:hAnsi="Times New Roman"/>
          <w:color w:val="000000"/>
          <w:sz w:val="30"/>
          <w:rtl/>
        </w:rPr>
        <w:t>ولو تَحَرَّكَ كَثِيرًا للضّرورة، كما لَوْ هَرَبَ مِن عُدُو، أو نارٍ، أو ماءٍ يُغْرِقُهُ، أَوْ مَا أَشْبَه ذَلِكَ، فَهَذِهِ الحَرَكَةُ لا تُبْطِلُ الصَّلاةَ، لِقَوْلِهِ تَعَالَى: ﴿ فَإِنْ خِفْتُمْ فَرِجَالًا أَوْ ﴾ [البقرة:</w:t>
      </w:r>
      <w:r>
        <w:rPr>
          <w:rFonts w:ascii="Times New Roman" w:hAnsi="Times New Roman"/>
          <w:color w:val="000000"/>
          <w:sz w:val="30"/>
        </w:rPr>
        <w:t>٢٣٩</w:t>
      </w:r>
      <w:r>
        <w:rPr>
          <w:rFonts w:ascii="Times New Roman" w:hAnsi="Times New Roman"/>
          <w:color w:val="000000"/>
          <w:sz w:val="30"/>
          <w:rtl/>
        </w:rPr>
        <w:t xml:space="preserve">] أو رُكْبَانًا ﴾ [البقرة: </w:t>
      </w:r>
      <w:r>
        <w:rPr>
          <w:rFonts w:ascii="Times New Roman" w:hAnsi="Times New Roman"/>
          <w:color w:val="000000"/>
          <w:sz w:val="30"/>
        </w:rPr>
        <w:t>۲۳۹</w:t>
      </w:r>
      <w:r>
        <w:rPr>
          <w:rFonts w:ascii="Times New Roman" w:hAnsi="Times New Roman"/>
          <w:color w:val="000000"/>
          <w:sz w:val="30"/>
          <w:rtl/>
        </w:rPr>
        <w:t>] ، والرَّاجِلُ لا شك أَنَّهُ يَتَحَرَّكُ حَرَكَةً كَثِيرَةٌ .</w:t>
      </w:r>
      <w:r>
        <w:br/>
      </w:r>
      <w:r>
        <w:rPr>
          <w:rFonts w:ascii="Times New Roman" w:hAnsi="Times New Roman"/>
          <w:color w:val="000000"/>
          <w:sz w:val="30"/>
          <w:rtl/>
        </w:rPr>
        <w:t>ثالثا: الحَرَكَةُ المَنْدُوبَةُ: وَهِيَ كُلُّ حَرَكَةٍ يَتَوَفَّفُ عَلَيْها كمالُ الصَّلاةِ، ومنها دَفْعُ الماربينَ يَدَيِ المُصَلِّي إِذَا كَانَ المارُّ لا يَقْطَعُ الصَّلاةَ ، فَإِنْ كَانَ يَقْطَعُ الصَّلاةُ فالدَّفْعُ وَاجِبٌ في الفَرِيضَةِ، وَمِنَ الحَرَكَةِ المَشْرُوعَةِ أَنْ يَتَقَدَّمَ الإِنْسَانُ إِلَى صِفٌ انْفَتَحَتْ به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۲۰</w:t>
      </w:r>
      <w:r>
        <w:rPr>
          <w:rFonts w:ascii="Times New Roman" w:hAnsi="Times New Roman"/>
          <w:color w:val="000000"/>
          <w:sz w:val="30"/>
          <w:rtl/>
        </w:rPr>
        <w:t>)، وأبو داود كتاب الصلاة، باب الصلاة في النعل، رقم (</w:t>
      </w:r>
      <w:r>
        <w:rPr>
          <w:rFonts w:ascii="Times New Roman" w:hAnsi="Times New Roman"/>
          <w:color w:val="000000"/>
          <w:sz w:val="30"/>
        </w:rPr>
        <w:t>٦٥٠</w:t>
      </w:r>
      <w:r>
        <w:rPr>
          <w:rFonts w:ascii="Times New Roman" w:hAnsi="Times New Roman"/>
          <w:color w:val="000000"/>
          <w:sz w:val="30"/>
          <w:rtl/>
        </w:rPr>
        <w:t>).</w:t>
      </w:r>
      <w:r>
        <w:br/>
      </w:r>
      <w:r>
        <w:br/>
      </w:r>
      <w:r>
        <w:rPr>
          <w:rFonts w:ascii="Times New Roman" w:hAnsi="Times New Roman"/>
          <w:color w:val="000000"/>
          <w:sz w:val="30"/>
        </w:rPr>
        <w:t>٢٨٤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فُرْجَةٌ؛ لِأَنَّ هَذَا مِنَ تَمامِ الصَّلاةِ، وَمِنَ الحَرَكَةِ المَشْرُوعَةِ أَنْ يَتَقَدَّمَ الإِنْسَانُ إِنْ تَأَخَّرَ في الصَّفٌ، أو يَتَأَخَّرَ إِنْ تَقَدَّمَ فَهَذِهِ حَرَكَةٌ مَشْرُوعةٌ؛ لأنَّها يَتَوَفَّفُ عَلَيْها كَمال</w:t>
      </w:r>
      <w:r>
        <w:br/>
      </w:r>
      <w:r>
        <w:br/>
      </w:r>
      <w:r>
        <w:rPr>
          <w:rFonts w:ascii="Times New Roman" w:hAnsi="Times New Roman"/>
          <w:color w:val="000000"/>
          <w:sz w:val="30"/>
          <w:rtl/>
        </w:rPr>
        <w:t>الصَّلاةِ.</w:t>
      </w:r>
      <w:r>
        <w:br/>
      </w:r>
      <w:r>
        <w:br/>
      </w:r>
      <w:r>
        <w:rPr>
          <w:rFonts w:ascii="Times New Roman" w:hAnsi="Times New Roman"/>
          <w:color w:val="000000"/>
          <w:sz w:val="30"/>
          <w:rtl/>
        </w:rPr>
        <w:t>فالحَرَكَةُ المَنْدُوبَةُ إِذَنْ: كُلُّ حَرَكَةٍ يَتَوَقَّفُ عَلَيْهَا كَمالُ الصَّلَاةِ.</w:t>
      </w:r>
      <w:r>
        <w:br/>
      </w:r>
      <w:r>
        <w:rPr>
          <w:rFonts w:ascii="Times New Roman" w:hAnsi="Times New Roman"/>
          <w:color w:val="000000"/>
          <w:sz w:val="30"/>
          <w:rtl/>
        </w:rPr>
        <w:t>رَابعًا: الحَرَكَةُ المَكْرُوهَةُ: وَهِيَ كُلُّ حَرَكَةٍ يَسيرةٍ لا حاجة لها فهي مَكْرُوهَةٌ، ولا تُبْطِلُ الصَّلاةَ، مثلُ ما نُشاهِدُهُ مِن بَعْضِ النَّاسِ، يَعْبَثُ مَثَلًا بِمَلابِسِهِ، أو بالسَّاعَةِ،</w:t>
      </w:r>
      <w:r>
        <w:br/>
      </w:r>
      <w:r>
        <w:rPr>
          <w:rFonts w:ascii="Times New Roman" w:hAnsi="Times New Roman"/>
          <w:color w:val="000000"/>
          <w:sz w:val="30"/>
          <w:rtl/>
        </w:rPr>
        <w:t>أو بالقَلَمِ، وَمَا أَشْبَهَ ذَلِكَ، فَهَذِهِ حَرَكَةٌ يَسيرةٌ لغَيْرِ حَاجَةٍ.</w:t>
      </w:r>
      <w:r>
        <w:br/>
      </w:r>
      <w:r>
        <w:rPr>
          <w:rFonts w:ascii="Times New Roman" w:hAnsi="Times New Roman"/>
          <w:color w:val="000000"/>
          <w:sz w:val="30"/>
          <w:rtl/>
        </w:rPr>
        <w:t>وَلَوْ سَأَلَ سَائِلٌ : هل مِنَ الحَاجَةِ إِذَا تذكَّرَ الإِنْسَانُ حُكْمَ مَسْأَلَةٍ وهو يُصَلِّي، وخافَ أَنْ يَنْسَاها، فَأَخْرَجَ القَلَمَ وكَتَبَها فما تقولونَ فِي ذَلِكَ؟</w:t>
      </w:r>
      <w:r>
        <w:br/>
      </w:r>
      <w:r>
        <w:rPr>
          <w:rFonts w:ascii="Times New Roman" w:hAnsi="Times New Roman"/>
          <w:color w:val="000000"/>
          <w:sz w:val="30"/>
          <w:rtl/>
        </w:rPr>
        <w:t>الجَوَابُ: الظَّاهِرِ أَنَّ الأَمْرَ لَيْسَ كَذَلِكَ؛ لِأَنَّ هَذَا لا يَتَعَلَّقُ بِمَصْلَحَةِ الصَّلاةِ، بَلْ هُوَ دَاخِل فِي المَكْرُوهِ، لكنَّهُ أَهْوَنُ مِن العَبَثِ الْمُجَرَّدِ، وَمِنْ هَذَا النَّوعِ فَرْقَعَةُ الأصابع في الصَّلاةِ وَتَشْيكُها، والأَمْئِلَةُ كَثِيرَةٌ.</w:t>
      </w:r>
      <w:r>
        <w:br/>
      </w:r>
      <w:r>
        <w:rPr>
          <w:rFonts w:ascii="Times New Roman" w:hAnsi="Times New Roman"/>
          <w:color w:val="000000"/>
          <w:sz w:val="30"/>
          <w:rtl/>
        </w:rPr>
        <w:t>لكنَّ الضَّابط هنا ، أَنَّ كُلَّ حَرَكَةٍ يَسيرةٍ لا حاجة لها فهي مَكْرُوهَةٌ. خامسًا: الحَرَكَةُ المُبَاحَةُ: وَهِيَ كُلُّ حَرَكَةٍ يَسيرةٍ دَعَتْ إِلَيْهَا الحَاجَةُ فَهَذِهِ مُبَاحَةٌ. مثلا: رَجلٌ أَصَابَهُ التهاب، فَجَعَلَ يَحْكُهُ، فهي مِن المَشْرُوعِ؛ لِأَنَّ هَذَا يُزِيلُ ما يُشَوِّشُ عَلَيْهِ؛ لأَنَّ بَقاءَ هَذِهِ الحِكَةِ دُونَ أَنْ يَحكَها تَتَأَخَّرُ بُرودَتُها وتُشَوِّشُ عَلَيْهِ كثيرًا، فَإِذَا حَكَّها فهى حَرَكَةٌ يَسيرةٌ وتُبَرِّدُها ، لكن لا تُريدُ من الإِنْسانِ كُلَّما حكَ ومَشَتِ الحِكَةُ تَبِعَها ، ثم يَبْقَى كُلَّ الصَّلاةِ وهو يحثُ، هذه قد تكونُ كَثِيرةٌ لغَيْرِ</w:t>
      </w:r>
      <w:r>
        <w:br/>
      </w:r>
      <w:r>
        <w:br/>
      </w:r>
      <w:r>
        <w:rPr>
          <w:rFonts w:ascii="Times New Roman" w:hAnsi="Times New Roman"/>
          <w:color w:val="000000"/>
          <w:sz w:val="30"/>
          <w:rtl/>
        </w:rPr>
        <w:t>حاجة.</w:t>
      </w:r>
      <w:r>
        <w:br/>
      </w:r>
      <w:r>
        <w:br/>
      </w:r>
      <w:r>
        <w:rPr>
          <w:rFonts w:ascii="Times New Roman" w:hAnsi="Times New Roman"/>
          <w:color w:val="000000"/>
          <w:sz w:val="30"/>
          <w:rtl/>
        </w:rPr>
        <w:t>كتاب الصلاة ( باب المرور بين يدي المصا</w:t>
      </w:r>
      <w:r>
        <w:br/>
      </w:r>
      <w:r>
        <w:br/>
      </w:r>
      <w:r>
        <w:rPr>
          <w:rFonts w:ascii="Times New Roman" w:hAnsi="Times New Roman"/>
          <w:color w:val="000000"/>
          <w:sz w:val="30"/>
        </w:rPr>
        <w:t>٢٨٥</w:t>
      </w:r>
      <w:r>
        <w:br/>
      </w:r>
      <w:r>
        <w:br/>
      </w:r>
      <w:r>
        <w:rPr>
          <w:rFonts w:ascii="Times New Roman" w:hAnsi="Times New Roman"/>
          <w:color w:val="000000"/>
          <w:sz w:val="30"/>
          <w:rtl/>
        </w:rPr>
        <w:t>ومِنَ الحَركةِ الْمُبَاحَةِ فِي الصَّلاةِ أَنْ يَمْسَحَ التُّرابَ لِيَسْتَوِيَ فِي السُّجُودِ عَلَيْهِ إِنْ دَعتِ الحَاجَةُ، بل قد يكونُ منَ المُسْتَحَبِّ، فلو فَرَضْنَا أَنَّهُ فِي أَرْضِ فِيهَا شَوْكٌ، أو فِيهَا حَصًا صِغارٌ يُؤَفِّرُ عَلَى جَبْهِتِهِ، فالأَوْلى أَنْ يَمْسَحَهُ حَتَّى يَزول، لا أَنْ يَضَعَ غُتْرَتَهُ أو ثَوْبَهُ تَحتَ جَبْهَتِهِ.</w:t>
      </w:r>
      <w:r>
        <w:br/>
      </w:r>
      <w:r>
        <w:rPr>
          <w:rFonts w:ascii="Times New Roman" w:hAnsi="Times New Roman"/>
          <w:color w:val="000000"/>
          <w:sz w:val="30"/>
          <w:rtl/>
        </w:rPr>
        <w:t>هَذِهِ ضَوابط الحَرَكَةِ فِي الصَّلاةَ، خَمْسَةُ أَقْسَامٍ، وَكُلُّ مَسْأَلَةٍ تَجْرِي فِيهَا الْأَحْكَامُ الخَمْسَةِ فَهِيَ عِنْدَ العُلَمَاءِ مِن الأُمُورِ النَّادِرِةِ.</w:t>
      </w:r>
      <w:r>
        <w:br/>
      </w:r>
      <w:r>
        <w:rPr>
          <w:rFonts w:ascii="Times New Roman" w:hAnsi="Times New Roman"/>
          <w:color w:val="000000"/>
          <w:sz w:val="30"/>
          <w:rtl/>
        </w:rPr>
        <w:t>الفَائِدَةُ الثَّالِثَةُ: أَنَّ الْمُرورَ بين يَدَيِ المُصَلِّي عُدْوانٌ، وَوَجْهُهُ: أَنَّهُ أُمِرَ بِمُدافَعَتِهِ ثم مُقاتَلَتِهِ، لكنْ يُسْتَثْنى مِن ذَلِكَ مَا إِذَا كَانَ الْمُصَلِّي يُصَلِّي فِي مَكَانٍ لا حَقَّ لَهُ فيه، فَهَذَا لا حُرْمَةَ لَهُ، ومِثَالُهُ: الصَّلاةُ في المَطَافِ والصَّلاةُ فِي أَبْوَابِ المَسَاجِدِ، فَمَنْ فَعَلَ ذَلِكَ فلا حُرْمةَ له.</w:t>
      </w:r>
      <w:r>
        <w:br/>
      </w:r>
      <w:r>
        <w:rPr>
          <w:rFonts w:ascii="Times New Roman" w:hAnsi="Times New Roman"/>
          <w:color w:val="000000"/>
          <w:sz w:val="30"/>
          <w:rtl/>
        </w:rPr>
        <w:t>الفَائِدَةُ الرَّابِعَةُ: التَّحْذِيرُ مِنْ مُشابَهَةِ الشَّيْطَانِ؛ لقوله: «فَإِنَّما هُوَ شَيْطَانٌ»،</w:t>
      </w:r>
      <w:r>
        <w:br/>
      </w:r>
      <w:r>
        <w:rPr>
          <w:rFonts w:ascii="Times New Roman" w:hAnsi="Times New Roman"/>
          <w:color w:val="000000"/>
          <w:sz w:val="30"/>
          <w:rtl/>
        </w:rPr>
        <w:t>وَهَذَا دَلَّ عَلَيْهِ القُرْآنُ الكَرِيمُ في قَوْلِهِ تَعَالَى: تَأَيُّهَا الَّذِينَ آمَنُوا لَا تَتَّبِعُوا خُطُوَاتِ</w:t>
      </w:r>
      <w:r>
        <w:br/>
      </w:r>
      <w:r>
        <w:br/>
      </w:r>
      <w:r>
        <w:rPr>
          <w:rFonts w:ascii="Times New Roman" w:hAnsi="Times New Roman"/>
          <w:color w:val="000000"/>
          <w:sz w:val="30"/>
          <w:rtl/>
        </w:rPr>
        <w:t xml:space="preserve">الشَّيْطَنِ ﴾ [النور: </w:t>
      </w:r>
      <w:r>
        <w:rPr>
          <w:rFonts w:ascii="Times New Roman" w:hAnsi="Times New Roman"/>
          <w:color w:val="000000"/>
          <w:sz w:val="30"/>
        </w:rPr>
        <w:t>٢١</w:t>
      </w:r>
      <w:r>
        <w:rPr>
          <w:rFonts w:ascii="Times New Roman" w:hAnsi="Times New Roman"/>
          <w:color w:val="000000"/>
          <w:sz w:val="30"/>
          <w:rtl/>
        </w:rPr>
        <w:t>].</w:t>
      </w:r>
      <w:r>
        <w:br/>
      </w:r>
      <w:r>
        <w:br/>
      </w:r>
      <w:r>
        <w:rPr>
          <w:rFonts w:ascii="Times New Roman" w:hAnsi="Times New Roman"/>
          <w:color w:val="000000"/>
          <w:sz w:val="30"/>
          <w:rtl/>
        </w:rPr>
        <w:t>الفَائِدَةُ الخَامِسَةُ: بَيانُ حُرْمةِ المُصَلِّي؛ ولِهَذا حَرُمَ أَنْ يُمَرَّ بِينَ يَدَيْهِ، وأُذِنَ</w:t>
      </w:r>
      <w:r>
        <w:br/>
      </w:r>
      <w:r>
        <w:rPr>
          <w:rFonts w:ascii="Times New Roman" w:hAnsi="Times New Roman"/>
          <w:color w:val="000000"/>
          <w:sz w:val="30"/>
          <w:rtl/>
        </w:rPr>
        <w:t>لِلمُصَلِّي أَنْ يُدافِعَهُ حَتَّى يَصِلَ إِلَى حَدِّ المُقاتَلَةِ.</w:t>
      </w:r>
      <w:r>
        <w:br/>
      </w:r>
      <w:r>
        <w:br/>
      </w:r>
      <w:r>
        <w:rPr>
          <w:rFonts w:ascii="Times New Roman" w:hAnsi="Times New Roman"/>
          <w:color w:val="000000"/>
          <w:sz w:val="30"/>
        </w:rPr>
        <w:t>٢٨٦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١١٥</w:t>
      </w:r>
      <w:r>
        <w:rPr>
          <w:rFonts w:ascii="Times New Roman" w:hAnsi="Times New Roman"/>
          <w:color w:val="000000"/>
          <w:sz w:val="30"/>
          <w:rtl/>
        </w:rPr>
        <w:t xml:space="preserve"> - عَنْ عَبْدِ اللَّهِ بْنِ عَبَّاسٍ، أَنَّهُ قَالَ: أَقْبَلْتُ رَاكِبًا عَلَى حِمَارٍ أَتَانٍ، وَأَنَا يَوْمَئِذٍ قَدْ نَاهَزْتُ الِاحْتِلامَ، وَرَسُولُ اللهِ ﷺ يُصَلِّي بِالنَّاسِ بِمِنِّى إِلَى غَيْرِ جِدَارٍ، فَمَرَرْتُ بَيْنَ يَدَيْ بَعْضِ الصَّفُ فَنَزَلْتُ، وَأَرْسَلْتُ الأَثَانَ تَرْتَعُ، وَدَخَلْتُ فِي الصَّفٌ، فَلَمْ يُنكِرْ ذَلِكَ عَلَيَّ أَحَدٌ ) .</w:t>
      </w:r>
      <w:r>
        <w:br/>
      </w:r>
      <w:r>
        <w:br/>
      </w:r>
      <w:r>
        <w:rPr>
          <w:rFonts w:ascii="Times New Roman" w:hAnsi="Times New Roman"/>
          <w:color w:val="000000"/>
          <w:sz w:val="30"/>
          <w:rtl/>
        </w:rPr>
        <w:t>الشرح</w:t>
      </w:r>
      <w:r>
        <w:br/>
      </w:r>
      <w:r>
        <w:br/>
      </w:r>
      <w:r>
        <w:rPr>
          <w:rFonts w:ascii="Times New Roman" w:hAnsi="Times New Roman"/>
          <w:color w:val="000000"/>
          <w:sz w:val="30"/>
          <w:rtl/>
        </w:rPr>
        <w:t>قَوْلُهُ: «رَاكِبًا)»، حالٌ مِن التَّاءِ في قوله: «أَقْبَلْتُ». وقَوْلُهُ: «عَلَى حِمَارِ أَتَانِ»، هي الأُنثَى.</w:t>
      </w:r>
      <w:r>
        <w:br/>
      </w:r>
      <w:r>
        <w:rPr>
          <w:rFonts w:ascii="Times New Roman" w:hAnsi="Times New Roman"/>
          <w:color w:val="000000"/>
          <w:sz w:val="30"/>
          <w:rtl/>
        </w:rPr>
        <w:t>قَوْلُهُ: «وَأَنَا يَوْمَئِذٍ قَدْ نَاهَزْتُ الاحْتِلامَ» ، أي: قارَبْتُ الاحْتِلامَ، ومُقارَبةُ الاحْتِلامِ تَكُونُ نحو خمسَ عَشْرَةَ سَنةٌ، أو أَرْبَعَ عَشْرَةَ سَنةٌ، ومُرَادُهُ بقولِهِ: وَأَنَا يَوْمَئِذٍ قَدْ نَاهَزْتُ الاحْتِلامَ مُرادُهُ بذَلِكَ تَأْكِيدُ هَذِهِ القَضيَّةِ، وَأَنَّهُ ضَبَطَ حَتَّى سِنَّهُ في هَذِهِ القَضِيَّةِ، وَقَدْ يُقَالُ أَيْضًا إِنَّهُ أَرَادَ أيضًا الاعتذار عن كَوْنِهِ تَأَخَّرَ، فَلَمْ يَدْخُلُ مَعَ النَّاسِ فِي أَوَّلِ الصَّلاةِ، وَقَدْ يُقَالُ أَيْضًا: إِنَّهُ أَرَادَ الاعْتِدَارَ؛ حيثُ إِنَّهُ مَرَّ بِين يَدَيِ الصَّفِّ، فَكُلُّ هَذَا مُحتمَل.</w:t>
      </w:r>
      <w:r>
        <w:br/>
      </w:r>
      <w:r>
        <w:rPr>
          <w:rFonts w:ascii="Times New Roman" w:hAnsi="Times New Roman"/>
          <w:color w:val="000000"/>
          <w:sz w:val="30"/>
          <w:rtl/>
        </w:rPr>
        <w:t>فالاحتمالاتُ الَّتِي ذُكِرَتِ الآنَ ثَلاثَةٌ: إِمَّا أَنْ يُرِيدَ أَنَّهُ قد ضَبَطَ القَضِيَّةَ حَتَّى سِنَّهُ فِي تِلْكَ الحَالِ، أو أَنَّهُ أَرَادَ الاعْتِذَارَ؛ حيثُ لم يَدْخُلْ مَعَ النَّاسِ فِي أَوَّلِ الصَّلاةِ،</w:t>
      </w:r>
      <w:r>
        <w:br/>
      </w:r>
      <w:r>
        <w:rPr>
          <w:rFonts w:ascii="Times New Roman" w:hAnsi="Times New Roman"/>
          <w:color w:val="000000"/>
          <w:sz w:val="30"/>
          <w:rtl/>
        </w:rPr>
        <w:t>أو أَنَّهُ أَرَادَ الاعْتِدَارَ؛ حيثُ إِنَّهُ مَرَّ بين يدي بَعْضِ الصَّفٌ.</w:t>
      </w:r>
      <w:r>
        <w:br/>
      </w:r>
      <w:r>
        <w:rPr>
          <w:rFonts w:ascii="Times New Roman" w:hAnsi="Times New Roman"/>
          <w:color w:val="000000"/>
          <w:sz w:val="30"/>
          <w:rtl/>
        </w:rPr>
        <w:t>وقَوْلُهُ: «وَرَسُولُ اللهِ ﷺ يُصَلِّي بِالنَّاسِ بِمِنّى إِلَى غَيْرِ جِدَارٍ» الجملةُ هَذِهِ حالِيَّةٌ،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سترة الإمام سترة من خلفه، رقم (</w:t>
      </w:r>
      <w:r>
        <w:rPr>
          <w:rFonts w:ascii="Times New Roman" w:hAnsi="Times New Roman"/>
          <w:color w:val="000000"/>
          <w:sz w:val="30"/>
        </w:rPr>
        <w:t>٤٩٣</w:t>
      </w:r>
      <w:r>
        <w:rPr>
          <w:rFonts w:ascii="Times New Roman" w:hAnsi="Times New Roman"/>
          <w:color w:val="000000"/>
          <w:sz w:val="30"/>
          <w:rtl/>
        </w:rPr>
        <w:t>)، ومسلم: كتاب الصلاة، باب سترة المصلي، رقم (</w:t>
      </w:r>
      <w:r>
        <w:rPr>
          <w:rFonts w:ascii="Times New Roman" w:hAnsi="Times New Roman"/>
          <w:color w:val="000000"/>
          <w:sz w:val="30"/>
        </w:rPr>
        <w:t>٥٠٤</w:t>
      </w:r>
      <w:r>
        <w:rPr>
          <w:rFonts w:ascii="Times New Roman" w:hAnsi="Times New Roman"/>
          <w:color w:val="000000"/>
          <w:sz w:val="30"/>
          <w:rtl/>
        </w:rPr>
        <w:t>).</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۲۸۷</w:t>
      </w:r>
      <w:r>
        <w:br/>
      </w:r>
      <w:r>
        <w:br/>
      </w:r>
      <w:r>
        <w:rPr>
          <w:rFonts w:ascii="Times New Roman" w:hAnsi="Times New Roman"/>
          <w:color w:val="000000"/>
          <w:sz w:val="30"/>
          <w:rtl/>
        </w:rPr>
        <w:t>فهي حالٌ مِن التَّاءِ في قوله: «أَقْبَلْتُ»، يعني: والحالُ أَنَّ رَسُولَ اللهِ ﷺ يُصَلِّي بِالنَّاسِ بمِنّى إِلَى غيرِ جِدارِ ، ومِنّى مُنَوَّنَةٌ؛ لأنَّها مضروفةٌ، والاسْمُ الَّذِي يَنْصَرِفُ يُنَوَّنُ،</w:t>
      </w:r>
      <w:r>
        <w:br/>
      </w:r>
      <w:r>
        <w:rPr>
          <w:rFonts w:ascii="Times New Roman" w:hAnsi="Times New Roman"/>
          <w:color w:val="000000"/>
          <w:sz w:val="30"/>
          <w:rtl/>
        </w:rPr>
        <w:t>والَّذِي لا يَنْصَرِفُ لا يُنَوَّنُ، فَكَلِمَةُ (دنيا) لا تُنَوَّنُ؛ لأنَّها اسمٌ لا يَنْصَرِفُ . قَوْلُهُ: «إِلَى غَيْرِ جِدَارٍ، اختلفَ الشُّرَّاحُ في ذَلِكَ: فقيلَ: إِنَّ المَعْنَى أَنَّ بِينَ يَدَيْهِ سُتْرةً، لكنَّها لَيْسَتْ جدارًا.</w:t>
      </w:r>
      <w:r>
        <w:br/>
      </w:r>
      <w:r>
        <w:rPr>
          <w:rFonts w:ascii="Times New Roman" w:hAnsi="Times New Roman"/>
          <w:color w:val="000000"/>
          <w:sz w:val="30"/>
          <w:rtl/>
        </w:rPr>
        <w:t>وقالَ بَعْضُهُم: إِنَّ مُرادَهُ، أي: إِلَى غيرِ سُتْرةٍ. أَمَّا الْأَوَّلُونَ فَأَخَذُوا بِظَاهِرِ اللَّفْظِ؛ لِأَنَّ نَفْيَ كَوْنِهِ إِلَى غيرِ جِدارٍ لا يَمْنَعُ أَنْ يُصَلِّيَ إِلَى شَيْءٍ دُونَ الجِدارِ، وأمَّا الْآخَرُون فاحْتَجُوا عَلَى أَنَّ الْمُرَادَ إِلَى غيرِ سُتْرةٍ بأَنَّ ابنَ عَبَّاسٍ رَضِوَيْنَهُ عَنْهُما أَرَادَ أَنْ يُبَيِّنَ أَنَّ مُرُورَ</w:t>
      </w:r>
      <w:r>
        <w:br/>
      </w:r>
      <w:r>
        <w:br/>
      </w:r>
      <w:r>
        <w:rPr>
          <w:rFonts w:ascii="Times New Roman" w:hAnsi="Times New Roman"/>
          <w:color w:val="000000"/>
          <w:sz w:val="30"/>
          <w:rtl/>
        </w:rPr>
        <w:t>الحِمارِ بينَ يَدَيِ الْمُصَلِّي لا يَقْطَعُ الصَّلاةَ.</w:t>
      </w:r>
      <w:r>
        <w:br/>
      </w:r>
      <w:r>
        <w:br/>
      </w:r>
      <w:r>
        <w:rPr>
          <w:rFonts w:ascii="Times New Roman" w:hAnsi="Times New Roman"/>
          <w:color w:val="000000"/>
          <w:sz w:val="30"/>
          <w:rtl/>
        </w:rPr>
        <w:t>قَوْلُهُ: «فَمَرَرْتُ بَيْنَ يَدَيْ بَعْض الصَّفُ، لَيْسَ كُلَّ الصَّفٌ، وكأَنَّه جَاءَ مِن طَرَفِ الصَّفٌ، أو جَاءَ مِن وَسَطِهِ، لكنَّهُ لم يَقْرُبْ إِلَّا حِينِ انْتَهَى إِلَى طَرَفِ</w:t>
      </w:r>
      <w:r>
        <w:br/>
      </w:r>
      <w:r>
        <w:br/>
      </w:r>
      <w:r>
        <w:rPr>
          <w:rFonts w:ascii="Times New Roman" w:hAnsi="Times New Roman"/>
          <w:color w:val="000000"/>
          <w:sz w:val="30"/>
          <w:rtl/>
        </w:rPr>
        <w:t>الصَّفٌ.</w:t>
      </w:r>
      <w:r>
        <w:br/>
      </w:r>
      <w:r>
        <w:br/>
      </w:r>
      <w:r>
        <w:rPr>
          <w:rFonts w:ascii="Times New Roman" w:hAnsi="Times New Roman"/>
          <w:color w:val="000000"/>
          <w:sz w:val="30"/>
          <w:rtl/>
        </w:rPr>
        <w:t>قَوْلُهُ: «فَنَزَلْتُ» أي: مِن الحِمارِ وَأَرْسَلْتُ الأَتَانَ تَرْتَعُ أَي: تَرْعَى، وَدَخَلْتُ فِي الصَّفِّ، فَلَمْ يُنْكِرْ ذَلِكَ عَلَيَّ أَحَدٌ» أي: أحدٌ مِنَ النَّاسِ، حَتَّى الرَّسُولُ ﷺ كما هو ظاهِرُ الحَدِيثِ، لكن لا نَجْزِمُ بأَنَّ الرَّسُولَ صلى اللَّهُ عَلَيْهِ وَسَلَّمَ رَآهُ؛ لأنَّ الأَنَانَ مَرَّت بين يَدَي بَعْضِ الصَّفٌ، وحتى لَوْ لم يَرَهُ الرَّسُولُ فَإِنَّهُ مَا دَامَ فِي عَهْدِهِ وحَضْرَتِهِ؛</w:t>
      </w:r>
      <w:r>
        <w:br/>
      </w:r>
      <w:r>
        <w:br/>
      </w:r>
      <w:r>
        <w:rPr>
          <w:rFonts w:ascii="Times New Roman" w:hAnsi="Times New Roman"/>
          <w:color w:val="000000"/>
          <w:sz w:val="30"/>
          <w:rtl/>
        </w:rPr>
        <w:t>يَكُونُ حُجَّةٌ.</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جَوَازُ رُكوبِ الحَمِيرِ.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وجْهُهُ: أَنَّ ابْنَ عَبَّاسٍ رَضِوَاللَّهُ عَنْهُ كَانَ رَاكِبًا عَلَى الحِمارِ، وَلَمْ يُنْكِرْ ذَلِكَ عَلَيْهِ أَحَدٌ، بل رَكِبَ الحِمارَ مَن هُوَ خَيْرٌ مِنِ ابنِ عَبَّاسٍ، وهو النَّبِيُّ ﷺ كما في حَدِيثِ مُعَاذِ بنِ</w:t>
      </w:r>
      <w:r>
        <w:br/>
      </w:r>
      <w:r>
        <w:rPr>
          <w:rFonts w:ascii="Times New Roman" w:hAnsi="Times New Roman"/>
          <w:color w:val="000000"/>
          <w:sz w:val="30"/>
          <w:rtl/>
        </w:rPr>
        <w:t>جَبَلٍ رَوَالله عَنهُ قالَ: كُنتُ رَدِيفَ النَّبِيِّ ﷺ عَلَى حِمَارِ، فَقالَ لَهُ: «أَتَدْرِي مَا حَقُّ اللَّهِ عَلَى العباد، وَمَا حَقُّ العِبَادِ عَلَى اللهِ ؟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الفَائِدَةُ الثَّانِيةُ : أَنَّ الحِمارَ طَاهِرُ ؛ لِأَنَّهُ إِذَا رَكِبَهُ الإِنْسَانُ؛ فالغالبُ أَنَّهُ لا يَخْلُو مِنَ عَرَقٍ، وأيضًا رُبَّما يَكُونُ مَرْكوبًا، والمطرُ يَنْزِلُ، ولم يُنْقَلْ عَنِ النَّبِيِّ ﷺ، ولا عن أَصْحَابِهِ أَنَّهُم كَانُوا يَحْتَرِزُونَ مِن ذَلِكَ، وَهَذَا يَدُلُّ عَلَى أَنَّ الحِمارَ طَاهِرٌ، وَهَذَا هو الصَّوَابُ، وَكَذَلِكَ عَرَقُهُ، وريقُهُ، ونَخْرُهُ، وأَمَّا بَوْلُهُ فَنَجِسٌ ورَوْتُهُ نَجِس؛ لأنَّ</w:t>
      </w:r>
      <w:r>
        <w:br/>
      </w:r>
      <w:r>
        <w:rPr>
          <w:rFonts w:ascii="Times New Roman" w:hAnsi="Times New Roman"/>
          <w:color w:val="000000"/>
          <w:sz w:val="30"/>
          <w:rtl/>
        </w:rPr>
        <w:t>القَاعِدَةَ: «أَنَّ كُلَّ حَيَوانٍ يَحْرُمُ أَكْلُهُ فَبَوْلُهُ ورَوْثُهُ نَجِسٌ.</w:t>
      </w:r>
      <w:r>
        <w:br/>
      </w:r>
      <w:r>
        <w:rPr>
          <w:rFonts w:ascii="Times New Roman" w:hAnsi="Times New Roman"/>
          <w:color w:val="000000"/>
          <w:sz w:val="30"/>
          <w:rtl/>
        </w:rPr>
        <w:t>ويَرَى بَعْضُ أَهْلِ العِلْمِ أَنَّ الحِمارَ نَجِسٌ وعَرَقَهُ، وَرِيقَهُ، وَمَا يَخْرُجُ مِن أَنْفِهِ؛ وبناءٌ عَلَى هَذَا القَوْلِ يَكُونُ سُوْرُهُ - أَيْ بِقِيَّة شَرابِهِ - نَجِسًا، ولكنَّ الصَّوابَ القَوْلُ</w:t>
      </w:r>
      <w:r>
        <w:br/>
      </w:r>
      <w:r>
        <w:br/>
      </w:r>
      <w:r>
        <w:rPr>
          <w:rFonts w:ascii="Times New Roman" w:hAnsi="Times New Roman"/>
          <w:color w:val="000000"/>
          <w:sz w:val="30"/>
          <w:rtl/>
        </w:rPr>
        <w:t>الأول.</w:t>
      </w:r>
      <w:r>
        <w:br/>
      </w:r>
      <w:r>
        <w:br/>
      </w:r>
      <w:r>
        <w:rPr>
          <w:rFonts w:ascii="Times New Roman" w:hAnsi="Times New Roman"/>
          <w:color w:val="000000"/>
          <w:sz w:val="30"/>
          <w:rtl/>
        </w:rPr>
        <w:t>الفَائِدَةُ الثَّالِثَةُ: أَنَّهُ يَنْبَغِي للإِنْسَانِ أَنْ يَذْكُرَ مَا يُطَمْئِنُ الْمُخَاطَبَ فِي تَقْوِيةِ</w:t>
      </w:r>
      <w:r>
        <w:br/>
      </w:r>
      <w:r>
        <w:rPr>
          <w:rFonts w:ascii="Times New Roman" w:hAnsi="Times New Roman"/>
          <w:color w:val="000000"/>
          <w:sz w:val="30"/>
          <w:rtl/>
        </w:rPr>
        <w:t>حَدِيثِهِ؛ لِقَوْلِ ابْنِ عَبَّاسٍ: وَأَنَا يَوْمَئِذٍ قَدْ نَاهَزْتُ الاحْتِلامَ».</w:t>
      </w:r>
      <w:r>
        <w:br/>
      </w:r>
      <w:r>
        <w:rPr>
          <w:rFonts w:ascii="Times New Roman" w:hAnsi="Times New Roman"/>
          <w:color w:val="000000"/>
          <w:sz w:val="30"/>
          <w:rtl/>
        </w:rPr>
        <w:t>الفَائِدَةُ الرَّابِعَةُ : بيانُ مَا مَنَّ اللَّهُ بِهِ عَلَى ابْنِ عَبَّاسٍ رَضِوَاللَّهُ عَنْها مِن العِلْمِ الكَثِيرِ، فهَا هُوَ فِي حَجَّةِ الْوَدَاعِ كَانَ قد ناهَزَ الاحْتِلامَ صَغِيرًا، ومع ذَلِكَ رَوَى مِن الأحاديث والعِلْمِ شَيئًا كَثيرًا.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التوحيد، باب ما جاء في دعاء النبي ﷺ أمته إلى توحيد الله تَبَارَكَ وَتَعَالَى، رقم (</w:t>
      </w:r>
      <w:r>
        <w:rPr>
          <w:rFonts w:ascii="Times New Roman" w:hAnsi="Times New Roman"/>
          <w:color w:val="000000"/>
          <w:sz w:val="30"/>
        </w:rPr>
        <w:t>۷۳۷۳</w:t>
      </w:r>
      <w:r>
        <w:rPr>
          <w:rFonts w:ascii="Times New Roman" w:hAnsi="Times New Roman"/>
          <w:color w:val="000000"/>
          <w:sz w:val="30"/>
          <w:rtl/>
        </w:rPr>
        <w:t>)، ومسلم: كتاب الإيمان، باب الدليل على أن من مات على التوحيد دخل الجنة،</w:t>
      </w:r>
      <w:r>
        <w:br/>
      </w:r>
      <w:r>
        <w:br/>
      </w:r>
      <w:r>
        <w:rPr>
          <w:rFonts w:ascii="Times New Roman" w:hAnsi="Times New Roman"/>
          <w:color w:val="000000"/>
          <w:sz w:val="30"/>
          <w:rtl/>
        </w:rPr>
        <w:t>رقم (</w:t>
      </w:r>
      <w:r>
        <w:rPr>
          <w:rFonts w:ascii="Times New Roman" w:hAnsi="Times New Roman"/>
          <w:color w:val="000000"/>
          <w:sz w:val="30"/>
        </w:rPr>
        <w:t>٣٠</w:t>
      </w:r>
      <w:r>
        <w:rPr>
          <w:rFonts w:ascii="Times New Roman" w:hAnsi="Times New Roman"/>
          <w:color w:val="000000"/>
          <w:sz w:val="30"/>
          <w:rtl/>
        </w:rPr>
        <w:t>).</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۲۸۹</w:t>
      </w:r>
      <w:r>
        <w:br/>
      </w:r>
      <w:r>
        <w:br/>
      </w:r>
      <w:r>
        <w:rPr>
          <w:rFonts w:ascii="Times New Roman" w:hAnsi="Times New Roman"/>
          <w:color w:val="000000"/>
          <w:sz w:val="30"/>
          <w:rtl/>
        </w:rPr>
        <w:t>الفَائِدَةُ الخَامِسَةُ: مَشْرُوعِيَّةُ صَلاةِ الجَمَاعَةِ فِي السَّفَرِ كَمَا هِي مَشْرُوعةٌ في الحضَرِ</w:t>
      </w:r>
      <w:r>
        <w:br/>
      </w:r>
      <w:r>
        <w:rPr>
          <w:rFonts w:ascii="Times New Roman" w:hAnsi="Times New Roman"/>
          <w:color w:val="000000"/>
          <w:sz w:val="30"/>
          <w:rtl/>
        </w:rPr>
        <w:t>لأنَّ النَّبِيَّ - صَلَّى اللهُ عَلَيْهِ وعَلَى آلِهِ وَسَلَّم - صَلَّى بِأَصْحَابِهِ جَمَاعَةٌ فِي السَّفَرِ. واعْلَمْ أَنَّهُ لا فَرْقَ فِي وُجُوبِ صَلاةِ الجَمَاعَةِ بين الحَضَرِ والسَّفَرِ، فَإِنَّ اللَّهَ تَعَالَى قد أَوْجَبَها في حَالِ الخَوْفِ، وحالُ الخَوْفِ في عَهْدِ الرَّسُولِ صَلَّى اللهُ عَلَيْهِ وَعَلَى آلِهِ وَسَلَّم - سَفَرٌ؛ فقالَ اللهُ تَعَالَى: ﴿وَإِذَا كُنتَ فِيهِمْ فَأَقَمْتَ لَهُمُ الصَّلَوَةَ فَلْنَقُم طَائِفَةٌ مِّنْهُم مَّعَكَ .</w:t>
      </w:r>
      <w:r>
        <w:br/>
      </w:r>
      <w:r>
        <w:rPr>
          <w:rFonts w:ascii="Times New Roman" w:hAnsi="Times New Roman"/>
          <w:color w:val="000000"/>
          <w:sz w:val="30"/>
          <w:rtl/>
        </w:rPr>
        <w:t>وأمَّا تَوَهُمُ بَعْضِ العَوامُ أَنَّ الْمُسَافِرَ لَيْسَ عَلَيْهِ جَمَاعَةٌ فخطاً عَظِيمٌ؛ وَلِهَذَا تَجِدُ الرَّجُلَ يَنْزِلُ في البَلَدِ لِمُدَّةِ أَيَّامٍ إِلَى جنبِ المَسْجِدِ ولا يُصَلِّي، فَإِذَا أُمِرَ بِالصَّلاةِ، قَالَ: إِنَّهُ مُسَافِرٌ، وَهَذَا لَيْسَ عُدْرًا، فالمُسَافِرُ عَجِبُ عَلَيْهِ الجَمَاعَةُ والجُمُعَةُ أيضًا إِذَا حَضَرَ بلدًا تُقامُ فِيهِ الجَمَاعَةُ والجُمُعَةُ.</w:t>
      </w:r>
      <w:r>
        <w:br/>
      </w:r>
      <w:r>
        <w:rPr>
          <w:rFonts w:ascii="Times New Roman" w:hAnsi="Times New Roman"/>
          <w:color w:val="000000"/>
          <w:sz w:val="30"/>
          <w:rtl/>
        </w:rPr>
        <w:t>مَسْأَلَةٌ : إِذا صَلَّى المُسافِرُ مُنْفَرِدًا فَهَلْ يُكْتَبُ له أَجْرُ صَلاةِ الجَمَاعَةِ؟</w:t>
      </w:r>
      <w:r>
        <w:br/>
      </w:r>
      <w:r>
        <w:rPr>
          <w:rFonts w:ascii="Times New Roman" w:hAnsi="Times New Roman"/>
          <w:color w:val="000000"/>
          <w:sz w:val="30"/>
          <w:rtl/>
        </w:rPr>
        <w:t>الجَوَابُ: قالَ رَسولُ اللهِ : إِذَا مَرِضَ العَبْدُ، أَوْ سَافَرَ كُتِبَ لَهُ مَا كَانَ يَعْمَلُ صَحِيحًا مُقِيمًا » ) ، أي : يُكْتَبُ له أجْرُ ما كَانَ يَعْمَلُ صَحِيحًا مُقيا، فلو صَلَّى</w:t>
      </w:r>
      <w:r>
        <w:br/>
      </w:r>
      <w:r>
        <w:rPr>
          <w:rFonts w:ascii="Times New Roman" w:hAnsi="Times New Roman"/>
          <w:color w:val="000000"/>
          <w:sz w:val="30"/>
          <w:rtl/>
        </w:rPr>
        <w:t>المُسافِرُ مُنْفَرِدًا يُكتب له أجْرُ الجَمَاعَةِ إِذَا لَمْ يَجِدْ جَمَاعَةٌ .</w:t>
      </w:r>
      <w:r>
        <w:br/>
      </w:r>
      <w:r>
        <w:rPr>
          <w:rFonts w:ascii="Times New Roman" w:hAnsi="Times New Roman"/>
          <w:color w:val="000000"/>
          <w:sz w:val="30"/>
          <w:rtl/>
        </w:rPr>
        <w:t>الفَائِدَةُ السَّادِسَةُ: جَوازُ كَوْنِ السُّتْرَةِ صَغيرةً على احتمال، وجَوازُ الصَّلاةِ إلى</w:t>
      </w:r>
      <w:r>
        <w:br/>
      </w:r>
      <w:r>
        <w:rPr>
          <w:rFonts w:ascii="Times New Roman" w:hAnsi="Times New Roman"/>
          <w:color w:val="000000"/>
          <w:sz w:val="30"/>
          <w:rtl/>
        </w:rPr>
        <w:t>غيْرِ سُتْرة على احتمال آخَرَ فَكَلِمَةُ إِلَى غَيْرِ جِدارِ» هل المراد إلى غَيْرِ سُتْرَةٍ، أو المراد:</w:t>
      </w:r>
      <w:r>
        <w:br/>
      </w:r>
      <w:r>
        <w:br/>
      </w:r>
      <w:r>
        <w:rPr>
          <w:rFonts w:ascii="Times New Roman" w:hAnsi="Times New Roman"/>
          <w:color w:val="000000"/>
          <w:sz w:val="30"/>
          <w:rtl/>
        </w:rPr>
        <w:t>إلى سُتْرَةٍ دُونَ الجِدارِ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باب يكتب للمسافر مثل ما كان يعمل في الإقامة، رقم (</w:t>
      </w:r>
      <w:r>
        <w:rPr>
          <w:rFonts w:ascii="Times New Roman" w:hAnsi="Times New Roman"/>
          <w:color w:val="000000"/>
          <w:sz w:val="30"/>
        </w:rPr>
        <w:t>٢٩٩٦</w:t>
      </w:r>
      <w:r>
        <w:rPr>
          <w:rFonts w:ascii="Times New Roman" w:hAnsi="Times New Roman"/>
          <w:color w:val="000000"/>
          <w:sz w:val="30"/>
          <w:rtl/>
        </w:rPr>
        <w:t>)، من حديث أبي موسى الأشعري رَضَ اللَّهُ عَنْهُ.</w:t>
      </w:r>
      <w:r>
        <w:br/>
      </w:r>
      <w:r>
        <w:br/>
      </w:r>
      <w:r>
        <w:rPr>
          <w:rFonts w:ascii="Times New Roman" w:hAnsi="Times New Roman"/>
          <w:color w:val="000000"/>
          <w:sz w:val="30"/>
        </w:rPr>
        <w:t>۲۹۰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ذَكَرْنَا الخلاف في ذلك، والظَّاهِرُ لي - والله أعلمُ - أَنَّهُ أَرادَ أَنَّهُ يُصلِّي إلى غيرِ سُتْرة، وأنَّ ابنَ عَبَّاسٍ رَوَاللهُ عَن أرادَ بذلكَ أنْ يَسْتَدِلَّ على أنَّ الحِمارَ لا يَقْطَعُ الصَّلاةَ.</w:t>
      </w:r>
      <w:r>
        <w:br/>
      </w:r>
      <w:r>
        <w:br/>
      </w:r>
      <w:r>
        <w:rPr>
          <w:rFonts w:ascii="Times New Roman" w:hAnsi="Times New Roman"/>
          <w:color w:val="000000"/>
          <w:sz w:val="30"/>
          <w:rtl/>
        </w:rPr>
        <w:t>ولكن يُجاب عن هذا بجوابين:</w:t>
      </w:r>
      <w:r>
        <w:br/>
      </w:r>
      <w:r>
        <w:br/>
      </w:r>
      <w:r>
        <w:rPr>
          <w:rFonts w:ascii="Times New Roman" w:hAnsi="Times New Roman"/>
          <w:color w:val="000000"/>
          <w:sz w:val="30"/>
          <w:rtl/>
        </w:rPr>
        <w:t>الأَوَّلِ: أَنَّهُ قَدْ ثَبَتَ عَنِ النَّبِيِّ صَلَّى اللَّهُ عَلَيْهِ وَسَلَّمَ أَنَّ الحِمارَ يقطعُ الصَّلاةَ، كما في حَدِيثِ: «إِذَا قَامَ أَحَدُكُمْ يُصَلِّي، فَإِنَّهُ يَسْتُرُهُ إِذَا كَانَ بَيْنَ يَدَيْهِ مِثْلُ آخِرَةِ الرَّحْلِ، فَإِذَا لَمْ يَكُنْ بَيْنَ يَدَيْهِ مِثْلُ آخِرَةِ الرَّحْلِ، فَإِنَّهُ يَقْطَعُ صَلاتَهُ الحِمارُ، وَالمَرْأَةُ، وَالكَلْبُ</w:t>
      </w:r>
      <w:r>
        <w:br/>
      </w:r>
      <w:r>
        <w:br/>
      </w:r>
      <w:r>
        <w:rPr>
          <w:rFonts w:ascii="Times New Roman" w:hAnsi="Times New Roman"/>
          <w:color w:val="000000"/>
          <w:sz w:val="30"/>
          <w:rtl/>
        </w:rPr>
        <w:t>الأَسْوَدُ ) .</w:t>
      </w:r>
      <w:r>
        <w:br/>
      </w:r>
      <w:r>
        <w:br/>
      </w:r>
      <w:r>
        <w:rPr>
          <w:rFonts w:ascii="Times New Roman" w:hAnsi="Times New Roman"/>
          <w:color w:val="000000"/>
          <w:sz w:val="30"/>
          <w:rtl/>
        </w:rPr>
        <w:t>الثَّانِي: أنَّ مُرورَ ابْنِ عَبَّاسٍ رَعَنهُ وَهُوَ عَلَى حِمَارِهِ بِين يَدَي بَعْضِ الصَّفُ، وَلَيْسَ بين يَدَيِ النَّبِيِّ -صلَّى اللهُ عَلَيْهِ وَعَلَى آلِهِ وَسَلَّمَ- والمرورُ بين يَدي بَعْضِ الصَّفِّ لا يَقْطَعُ الصَّلاةَ؛ لأَنَّ سُتْرَةَ الإِمَامِ سُتْرَةٌ لَنْ خَلْفَهُ.</w:t>
      </w:r>
      <w:r>
        <w:br/>
      </w:r>
      <w:r>
        <w:rPr>
          <w:rFonts w:ascii="Times New Roman" w:hAnsi="Times New Roman"/>
          <w:color w:val="000000"/>
          <w:sz w:val="30"/>
          <w:rtl/>
        </w:rPr>
        <w:t>الفَائِدَةُ السَّابِعَةُ: جَوازُ المُرورِ بين يَدَيِ الْمُصَلِّينَ فِي الصُّفُوفِ؛ لِأَنَّ ابْنَ عَبَّاسِ</w:t>
      </w:r>
      <w:r>
        <w:br/>
      </w:r>
      <w:r>
        <w:rPr>
          <w:rFonts w:ascii="Times New Roman" w:hAnsi="Times New Roman"/>
          <w:color w:val="000000"/>
          <w:sz w:val="30"/>
          <w:rtl/>
        </w:rPr>
        <w:t>رَ اللَّهُ عَنْها مَرَّ بين يدي بَعْضِ الصَّفُ، ولم يُنْكِرْ عَلَيْهِ أَحَدٌ.</w:t>
      </w:r>
      <w:r>
        <w:br/>
      </w:r>
      <w:r>
        <w:rPr>
          <w:rFonts w:ascii="Times New Roman" w:hAnsi="Times New Roman"/>
          <w:color w:val="000000"/>
          <w:sz w:val="30"/>
          <w:rtl/>
        </w:rPr>
        <w:t>ووجْهُ ذَلِكَ : أَنَّ سُتْرَةَ الإِمَامِ سُتْرَةٌ مِنْ خَلْفَهُ؛ وَبِناءٌ عَلَى هَذا: لَوْ مَرَّ بِين يَدَيِ</w:t>
      </w:r>
      <w:r>
        <w:br/>
      </w:r>
      <w:r>
        <w:br/>
      </w:r>
      <w:r>
        <w:rPr>
          <w:rFonts w:ascii="Times New Roman" w:hAnsi="Times New Roman"/>
          <w:color w:val="000000"/>
          <w:sz w:val="30"/>
          <w:rtl/>
        </w:rPr>
        <w:t>الإِمَامِ ما يَقْطَعُ الصَّلاةَ بَطَلَتْ صَلَاتُهُ.</w:t>
      </w:r>
      <w:r>
        <w:br/>
      </w:r>
      <w:r>
        <w:rPr>
          <w:rFonts w:ascii="Times New Roman" w:hAnsi="Times New Roman"/>
          <w:color w:val="000000"/>
          <w:sz w:val="30"/>
          <w:rtl/>
        </w:rPr>
        <w:t>وهل تَبْطُلُ صَلَاةُ المَأْمومِ ببطلانِ صَلاةِ الإِمَامِ؟</w:t>
      </w:r>
      <w:r>
        <w:br/>
      </w:r>
      <w:r>
        <w:rPr>
          <w:rFonts w:ascii="Times New Roman" w:hAnsi="Times New Roman"/>
          <w:color w:val="000000"/>
          <w:sz w:val="30"/>
          <w:rtl/>
        </w:rPr>
        <w:t>نقول: إنْ كانَ يُطْلاتُها بسبب يَشْتَرِكُ فيه المأموم والإمامُ بَطَلَتْ، وإلا فلا.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الصلاة، باب قدر ما يستر المصلي، رقم (</w:t>
      </w:r>
      <w:r>
        <w:rPr>
          <w:rFonts w:ascii="Times New Roman" w:hAnsi="Times New Roman"/>
          <w:color w:val="000000"/>
          <w:sz w:val="30"/>
        </w:rPr>
        <w:t>٥١٠</w:t>
      </w:r>
      <w:r>
        <w:rPr>
          <w:rFonts w:ascii="Times New Roman" w:hAnsi="Times New Roman"/>
          <w:color w:val="000000"/>
          <w:sz w:val="30"/>
          <w:rtl/>
        </w:rPr>
        <w:t>)، من حديث أبي ذر</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۲۹۱</w:t>
      </w:r>
      <w:r>
        <w:br/>
      </w:r>
      <w:r>
        <w:br/>
      </w:r>
      <w:r>
        <w:rPr>
          <w:rFonts w:ascii="Times New Roman" w:hAnsi="Times New Roman"/>
          <w:color w:val="000000"/>
          <w:sz w:val="30"/>
          <w:rtl/>
        </w:rPr>
        <w:t>ولا أعلمُ إلى ساعتي هذه إِلَّا مَسْأَلَةَ السُّتْرة؛ إذا مَرَّ بينَ يَدَيِ الإِمَامِ مَا يَقْطَعُ الصَّلاةَ انْقَطَعَتْ صَلاتُهُ وانْقَطَعَتْ صَلاةُ المَأْمُومِينَ؛ لأنَّ سُتْرَةَ الإمامِ سُتْرَةٌ للمَأْمُومِينَ.</w:t>
      </w:r>
      <w:r>
        <w:br/>
      </w:r>
      <w:r>
        <w:br/>
      </w:r>
      <w:r>
        <w:rPr>
          <w:rFonts w:ascii="Times New Roman" w:hAnsi="Times New Roman"/>
          <w:color w:val="000000"/>
          <w:sz w:val="30"/>
          <w:rtl/>
        </w:rPr>
        <w:t>أما ما عدا مَسْأَلَةَ السُّترة فلا .</w:t>
      </w:r>
      <w:r>
        <w:br/>
      </w:r>
      <w:r>
        <w:br/>
      </w:r>
      <w:r>
        <w:rPr>
          <w:rFonts w:ascii="Times New Roman" w:hAnsi="Times New Roman"/>
          <w:color w:val="000000"/>
          <w:sz w:val="30"/>
          <w:rtl/>
        </w:rPr>
        <w:t>وبناءً عليه فلو أَحْدَثَ الإِمَامُ في الصَّلاةِ هل تبطل صلاة المأموم ؟</w:t>
      </w:r>
      <w:r>
        <w:br/>
      </w:r>
      <w:r>
        <w:rPr>
          <w:rFonts w:ascii="Times New Roman" w:hAnsi="Times New Roman"/>
          <w:color w:val="000000"/>
          <w:sz w:val="30"/>
          <w:rtl/>
        </w:rPr>
        <w:t>نقول: على القَولِ الرَّاجح لا تبطل.</w:t>
      </w:r>
      <w:r>
        <w:br/>
      </w:r>
      <w:r>
        <w:br/>
      </w:r>
      <w:r>
        <w:rPr>
          <w:rFonts w:ascii="Times New Roman" w:hAnsi="Times New Roman"/>
          <w:color w:val="000000"/>
          <w:sz w:val="30"/>
          <w:rtl/>
        </w:rPr>
        <w:t>فَإِنْ قِيلَ: فَماذا يصنع ؟</w:t>
      </w:r>
      <w:r>
        <w:br/>
      </w:r>
      <w:r>
        <w:br/>
      </w:r>
      <w:r>
        <w:rPr>
          <w:rFonts w:ascii="Times New Roman" w:hAnsi="Times New Roman"/>
          <w:color w:val="000000"/>
          <w:sz w:val="30"/>
          <w:rtl/>
        </w:rPr>
        <w:t>قُلنا: يَجِبُ عَليهِ أَنْ يَنْصَرِفُ، فَإِذَا قَالَ: إِنَّهُ يَسْتَحِيي أَنْ يَنْصَرِفَ بين يدي المأمومينَ، أو يَخْشَى التَّشْوِيشَ عَلَيْهم، وصارَ يُصَلِّي، وَيَرْكَعُ، وَيَسْجُدُ، ويقومُ ويَقْعَدُ وهو مُحْدِثُ؛ قُلنا: هَذا حَرام، بل قَالَ بَعْضُ العُلَماءِ: مَن صَلَّى مُحْدِئًا وهو عالِمٌ فهو</w:t>
      </w:r>
      <w:r>
        <w:br/>
      </w:r>
      <w:r>
        <w:rPr>
          <w:rFonts w:ascii="Times New Roman" w:hAnsi="Times New Roman"/>
          <w:color w:val="000000"/>
          <w:sz w:val="30"/>
          <w:rtl/>
        </w:rPr>
        <w:t>كَافِرٌ مُرْتَةٌ.</w:t>
      </w:r>
      <w:r>
        <w:br/>
      </w:r>
      <w:r>
        <w:rPr>
          <w:rFonts w:ascii="Times New Roman" w:hAnsi="Times New Roman"/>
          <w:color w:val="000000"/>
          <w:sz w:val="30"/>
          <w:rtl/>
        </w:rPr>
        <w:t>إذنْ يَنْصِرِفُ، والمأمومونَ بالخيار إذا لم يُعَيِّنْ لهم إمامُهُم إمامًا، فإِذا عَيَّنَ لهم إماما بأنْ قالَ: يا فُلانُ، تَقَدَّمْ، أكمل بهم الصَّلاةَ، تَعَيَّنَ، وهذا هو الأولى به، أنْ يَقُولَ: يا فُلانُ، تَقَدَّمْ، فَصَلِّ كَمَا فَعَلَ عُمَرُ رضي الله عنه حين طُعِنَ، فَأَخَذَ بيدِ عبدِ الرَّحْمَنِ بْنِ عَوْفٍ، وأمَرَهُ أَنْ يُكْمِلَ بهم الصَّلاةَ ، فَإِنْ لم يَفْعَلُ ؛ فإن قَدَّمَ المَأمُومونَ أحدا يتم بهم أتموا به، وإن لم يُقَدِّموا أَحَدًا صلَّى كُلُّ وَاحِدٍ وَحْدَهُ، ولا تَبْطُلُ صَلَاتُهُ؛ هَذَا هو القَوْلُ الرَّاجِحُ؛ لأنَّ مَنِ ادَّعَى أَنَّ صَلاةَ المَأْمُومِ تَبْطُلُ ببطلانِ صَلَاةِ الإِمَامِ فَعَلَيْهِ الدَّلِيلُ، وَإِذَا لم يُوجَدْ دَلِيلٌ ؛ فالأَصْلُ أَنَّ الصَّلاةَ صَحِيحةٌ.</w:t>
      </w:r>
      <w:r>
        <w:br/>
      </w:r>
      <w:r>
        <w:br/>
      </w:r>
      <w:r>
        <w:rPr>
          <w:rFonts w:ascii="Times New Roman" w:hAnsi="Times New Roman"/>
          <w:color w:val="000000"/>
          <w:sz w:val="30"/>
          <w:rtl/>
        </w:rPr>
        <w:t>.ވ</w:t>
      </w:r>
      <w:r>
        <w:br/>
      </w:r>
      <w:r>
        <w:br/>
      </w:r>
      <w:r>
        <w:rPr>
          <w:rFonts w:ascii="Times New Roman" w:hAnsi="Times New Roman"/>
          <w:color w:val="000000"/>
          <w:sz w:val="30"/>
          <w:rtl/>
        </w:rPr>
        <w:t>وو</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أصحاب النبي ا ل و با بال قصة البيعة، والاتفاق على عثمان بن عفان،</w:t>
      </w:r>
      <w:r>
        <w:br/>
      </w:r>
      <w:r>
        <w:br/>
      </w:r>
      <w:r>
        <w:rPr>
          <w:rFonts w:ascii="Times New Roman" w:hAnsi="Times New Roman"/>
          <w:color w:val="000000"/>
          <w:sz w:val="30"/>
          <w:rtl/>
        </w:rPr>
        <w:t>رقم (</w:t>
      </w:r>
      <w:r>
        <w:rPr>
          <w:rFonts w:ascii="Times New Roman" w:hAnsi="Times New Roman"/>
          <w:color w:val="000000"/>
          <w:sz w:val="30"/>
        </w:rPr>
        <w:t>۳۷۰۰</w:t>
      </w:r>
      <w:r>
        <w:rPr>
          <w:rFonts w:ascii="Times New Roman" w:hAnsi="Times New Roman"/>
          <w:color w:val="000000"/>
          <w:sz w:val="30"/>
          <w:rtl/>
        </w:rPr>
        <w:t>).</w:t>
      </w:r>
      <w:r>
        <w:br/>
      </w:r>
      <w:r>
        <w:br/>
      </w:r>
      <w:r>
        <w:rPr>
          <w:rFonts w:ascii="Times New Roman" w:hAnsi="Times New Roman"/>
          <w:color w:val="000000"/>
          <w:sz w:val="30"/>
        </w:rPr>
        <w:t>۲۹۲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مسألة: إِذَا أَحْدَثَ الإِمَامُ ، ولم يُخلف أحدًا، فَهَلْ لأحد المأمومينَ أَنْ يَتَقَدَّمَ</w:t>
      </w:r>
      <w:r>
        <w:br/>
      </w:r>
      <w:r>
        <w:br/>
      </w:r>
      <w:r>
        <w:rPr>
          <w:rFonts w:ascii="Times New Roman" w:hAnsi="Times New Roman"/>
          <w:color w:val="000000"/>
          <w:sz w:val="30"/>
          <w:rtl/>
        </w:rPr>
        <w:t>وإِنْ لم يُقَدِّمُهُ المَأْمُومونَ؟</w:t>
      </w:r>
      <w:r>
        <w:br/>
      </w:r>
      <w:r>
        <w:br/>
      </w:r>
      <w:r>
        <w:rPr>
          <w:rFonts w:ascii="Times New Roman" w:hAnsi="Times New Roman"/>
          <w:color w:val="000000"/>
          <w:sz w:val="30"/>
          <w:rtl/>
        </w:rPr>
        <w:t>الجَوَابُ: لا بَأْسَ، لكنْ إِذَا كَانَ فِي القومِ مَن هو أَقْرَأُ مِنه فَلَا يَتَسَرَّعْ فِي التَّقَدُّمِ.</w:t>
      </w:r>
      <w:r>
        <w:br/>
      </w:r>
      <w:r>
        <w:rPr>
          <w:rFonts w:ascii="Times New Roman" w:hAnsi="Times New Roman"/>
          <w:color w:val="000000"/>
          <w:sz w:val="30"/>
          <w:rtl/>
        </w:rPr>
        <w:t>مَسْأَلَةٌ: حُكْمُ مَنْ صَلَّوْا وَحْدَهُم، هل لهم أَجْرُ الجَمَاعَةِ؟</w:t>
      </w:r>
      <w:r>
        <w:br/>
      </w:r>
      <w:r>
        <w:rPr>
          <w:rFonts w:ascii="Times New Roman" w:hAnsi="Times New Roman"/>
          <w:color w:val="000000"/>
          <w:sz w:val="30"/>
          <w:rtl/>
        </w:rPr>
        <w:t>الجَوَابُ : إِذَا كانُوا قد صَلَّوْا رَكْعَةً، فلهم أَجْرُ جَمَاعَةٍ، وَإِنْ كَانَتْ دُونَ ذَلِكَ، فَلَيْسَ لهم أَجْرُ جَمَاعَةٍ.</w:t>
      </w:r>
      <w:r>
        <w:br/>
      </w:r>
      <w:r>
        <w:rPr>
          <w:rFonts w:ascii="Times New Roman" w:hAnsi="Times New Roman"/>
          <w:color w:val="000000"/>
          <w:sz w:val="30"/>
          <w:rtl/>
        </w:rPr>
        <w:t>مَسْأَلَةٌ: مَا وَجهُ الدَّلالةِ عَلى مَا قَالَهُ بعضُ العُلَماء رَحمهُ اللهُ أنَّ الصَّلاةَ بغَيْر وُضوءٍ كُفْرٌ مُخْرِجٌ مِنَ اللَّةِ؟</w:t>
      </w:r>
      <w:r>
        <w:br/>
      </w:r>
      <w:r>
        <w:rPr>
          <w:rFonts w:ascii="Times New Roman" w:hAnsi="Times New Roman"/>
          <w:color w:val="000000"/>
          <w:sz w:val="30"/>
          <w:rtl/>
        </w:rPr>
        <w:t>الجَوابُ: وَجهُهُ هُو مَا قالَهُ بعضُ العُلماءِ: إِنَّ هَذَا الرَّجُلَ الذِي يُصلِّي بِلَا وُضوء وهُو غَيْرُ مَعذورٍ مُستهِزِئُ بِآيَاتِ اللهِ، فَكَيفَ يَتقرَّبُ إِلَى اللهِ بِمَا نَهَى اللَّهُ عَنْهُ، فَهُو إذا مُستهزى، ولكنه قول لَيْسَ بصَحِيح.</w:t>
      </w:r>
      <w:r>
        <w:br/>
      </w:r>
      <w:r>
        <w:rPr>
          <w:rFonts w:ascii="Times New Roman" w:hAnsi="Times New Roman"/>
          <w:color w:val="000000"/>
          <w:sz w:val="30"/>
          <w:rtl/>
        </w:rPr>
        <w:t>الفَائِدَةُ الثَّامِنَةُ: جَوَازُ إِرسالِ الحَيَوانِ لأكْلِ العُشْبِ فِي أَرْضِ الحَرَمِ، وَلا يَلْزَمُهُ أَنْ يُكَمِّمَ أَفْواهَ الحَيَوانات؛ لئلا تَأْكُل، فله أنْ يُرْسِلَ البهيمة - بَعِيرًا أو بَقَرَةً أو حِمارًا أو شاةً تَرْعَى، ولو عَمْدًا.</w:t>
      </w:r>
      <w:r>
        <w:br/>
      </w:r>
      <w:r>
        <w:rPr>
          <w:rFonts w:ascii="Times New Roman" w:hAnsi="Times New Roman"/>
          <w:color w:val="000000"/>
          <w:sz w:val="30"/>
          <w:rtl/>
        </w:rPr>
        <w:t>أمَّا الإِنْسَانُ فَيَحْرُمُ عَلَيْهِ قَطْعُ الحَشِيش، أو الشَّجَرِ، أَو الوَرَقِ، أَو الأَغْصَانِ. فإِنْ قَالَ قَائِلٌ: هَل عَلى مَنْ أَرْسَلَ الحَيَوانَ عَبْدًا لِيَرْعَى ضَمان؛ لِأَنَّهُ أَرْسَلَهُ</w:t>
      </w:r>
      <w:r>
        <w:br/>
      </w:r>
      <w:r>
        <w:br/>
      </w:r>
      <w:r>
        <w:rPr>
          <w:rFonts w:ascii="Times New Roman" w:hAnsi="Times New Roman"/>
          <w:color w:val="000000"/>
          <w:sz w:val="30"/>
          <w:rtl/>
        </w:rPr>
        <w:t>باختياره.</w:t>
      </w:r>
      <w:r>
        <w:br/>
      </w:r>
      <w:r>
        <w:br/>
      </w:r>
      <w:r>
        <w:rPr>
          <w:rFonts w:ascii="Times New Roman" w:hAnsi="Times New Roman"/>
          <w:color w:val="000000"/>
          <w:sz w:val="30"/>
          <w:rtl/>
        </w:rPr>
        <w:t>قلنا: لا، فإنَّ النَّبِيَّ عَلَيْهِ الصَّلَاةُ وَالسَّلَامُ قال في مكَّةَ: «لا يُعْضَدُ شَجَرُهُ، وَلَا يُحْتَشُ</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۲۹۳</w:t>
      </w:r>
      <w:r>
        <w:br/>
      </w:r>
      <w:r>
        <w:br/>
      </w:r>
      <w:r>
        <w:rPr>
          <w:rFonts w:ascii="Times New Roman" w:hAnsi="Times New Roman"/>
          <w:color w:val="000000"/>
          <w:sz w:val="30"/>
          <w:rtl/>
        </w:rPr>
        <w:t>حَشِيشُهُ ، وَهَذَا لَيْسَ عَضْدًا، ولا حَشَّا؛ ولِهَذا أَجْمَعَ العُلَماءُ بِأَنَّهُ يَجُوزُ إرسال</w:t>
      </w:r>
      <w:r>
        <w:br/>
      </w:r>
      <w:r>
        <w:rPr>
          <w:rFonts w:ascii="Times New Roman" w:hAnsi="Times New Roman"/>
          <w:color w:val="000000"/>
          <w:sz w:val="30"/>
          <w:rtl/>
        </w:rPr>
        <w:t>البهائم في مَكَّةَ لتَرْعَى، ولا إِثْمَ عَلَى صاحِبِ البَهِيمَةِ.</w:t>
      </w:r>
      <w:r>
        <w:br/>
      </w:r>
      <w:r>
        <w:rPr>
          <w:rFonts w:ascii="Times New Roman" w:hAnsi="Times New Roman"/>
          <w:color w:val="000000"/>
          <w:sz w:val="30"/>
          <w:rtl/>
        </w:rPr>
        <w:t>الفَائِدَةُ التَّاسِعَةُ: أَنَّ حقَّ اللَّهِ عَزَّوَجَلَّ مَبْنِيٌّ عَلَى السُّهولة والتّيسِير.</w:t>
      </w:r>
      <w:r>
        <w:br/>
      </w:r>
      <w:r>
        <w:rPr>
          <w:rFonts w:ascii="Times New Roman" w:hAnsi="Times New Roman"/>
          <w:color w:val="000000"/>
          <w:sz w:val="30"/>
          <w:rtl/>
        </w:rPr>
        <w:t>ويُؤْخَذُ منه جَوَازُ إرسَالِ البَهَائِم لَتَرْعَى فِي أَرْضِ الحَرَمِ؛ وَلِهَذَا لَوْ فَرَضْنَا أَنَّ هُناكَ زَرْعًا لشخص مُعَيَّنٍ، فلا يَجُوزُ أنْ تُرْسَلَ البهيمةُ عَلَيْهِ؛ لِأَنَّ هَذَا حَقٌّ آدَمِيٌّ، لكنْ لمَّا كَانَ تَحْرِيمُ حَقٌّ الحشيش، وقَطْعِ الأغْصَانِ في الحَرَم حَقٌّ اللَّهِ؛ صَارَ مَبْنِيًّا</w:t>
      </w:r>
      <w:r>
        <w:br/>
      </w:r>
      <w:r>
        <w:rPr>
          <w:rFonts w:ascii="Times New Roman" w:hAnsi="Times New Roman"/>
          <w:color w:val="000000"/>
          <w:sz w:val="30"/>
          <w:rtl/>
        </w:rPr>
        <w:t>عَلَى الشَّيسِير، ولا يخفى علينا ما في تَكْمِيم أقواءِ البَهَائِمِ مِنَ المَشَفَّةِ عَلَيْنا وعلَيْها. الفَائِدَةُ العَاشِرَةُ: الاسْتِدْلالُ بالسُّكوتِ، وعَدَمِ الإِنْكَارِ؛ لِقَوْلِهِ: «فَلَمْ يُنْكِرُ ذَلِكَ عَلَيَّ أَحَدٌ، وَهَذَا مَشْرُوطٌ بِمَا إِذَا كَانَ قَادِرًا عَلَى الْإِنْكَارِ، أَمَّا إِذَا كَانَ عَاجِزا فإنَّ السُّكونَ لا يَدُلُّ عَلَى الإباحة.</w:t>
      </w:r>
      <w:r>
        <w:br/>
      </w:r>
      <w:r>
        <w:rPr>
          <w:rFonts w:ascii="Times New Roman" w:hAnsi="Times New Roman"/>
          <w:color w:val="000000"/>
          <w:sz w:val="30"/>
          <w:rtl/>
        </w:rPr>
        <w:t>ولِهَذا لَوْ رَأَيْنا أَشياءَ مُحرّمةً لا نَسْتَطِيعُ أَنْ تُغَيَّرها، ونحنُ نَعْلَمُ أنَّها حرام؛ فَلَيْسَ في سكوتنا دَلِيلٌ عَلَى حِلَّها؛ ولهذا فالعامَّةُ الَّذِينَ يَسْتَدِلُّونَ عَلَى بَعْضِ الْمُنْكَرَاتِ الشَّائعةِ بِسُكوتِ العُلَمَاءِ، نَرى أَنَّهُم مُخْطِمُونَ؛ لِأَنَّهُ قَدْ يَكُونُ سكوتُ العُلَماءِ عَجْزا،</w:t>
      </w:r>
      <w:r>
        <w:br/>
      </w:r>
      <w:r>
        <w:rPr>
          <w:rFonts w:ascii="Times New Roman" w:hAnsi="Times New Roman"/>
          <w:color w:val="000000"/>
          <w:sz w:val="30"/>
          <w:rtl/>
        </w:rPr>
        <w:t>وَقَدْ يَكُونُ العُلَماء لم يَسْكُتوا، وأَنَّهُم بَلَغُوا مَنْ لَه الأَمْرُ، ولكنْ لم يَتَيَسَّرْ . المهِم أَنَّ عَدَمَ الإنْكَارِ لَيْسَ بِحُجَّةٍ إِلَّا بِشَرْطٍ، وهو القُدْرَةُ عَلَى الإِنْكَارِ، أَمَّا مَعَ</w:t>
      </w:r>
      <w:r>
        <w:br/>
      </w:r>
      <w:r>
        <w:rPr>
          <w:rFonts w:ascii="Times New Roman" w:hAnsi="Times New Roman"/>
          <w:color w:val="000000"/>
          <w:sz w:val="30"/>
          <w:rtl/>
        </w:rPr>
        <w:t>عدمِ القُدْرَةِ، فَلَيْسَ السُّكوتُ دَلِيلًا عَلَى الحِلِّ والإباحة.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العلم باب كتابة العلم ، رقم (</w:t>
      </w:r>
      <w:r>
        <w:rPr>
          <w:rFonts w:ascii="Times New Roman" w:hAnsi="Times New Roman"/>
          <w:color w:val="000000"/>
          <w:sz w:val="30"/>
        </w:rPr>
        <w:t>۱۱۲</w:t>
      </w:r>
      <w:r>
        <w:rPr>
          <w:rFonts w:ascii="Times New Roman" w:hAnsi="Times New Roman"/>
          <w:color w:val="000000"/>
          <w:sz w:val="30"/>
          <w:rtl/>
        </w:rPr>
        <w:t>)، ومسلم: کتاب الحج، باب تحريم مكة وصيدها وخلاها رقم (</w:t>
      </w:r>
      <w:r>
        <w:rPr>
          <w:rFonts w:ascii="Times New Roman" w:hAnsi="Times New Roman"/>
          <w:color w:val="000000"/>
          <w:sz w:val="30"/>
        </w:rPr>
        <w:t>١٣٥٥</w:t>
      </w:r>
      <w:r>
        <w:rPr>
          <w:rFonts w:ascii="Times New Roman" w:hAnsi="Times New Roman"/>
          <w:color w:val="000000"/>
          <w:sz w:val="30"/>
          <w:rtl/>
        </w:rPr>
        <w:t>) من حديث أبي هريرة رَضِيَ اللَّهُ عَنْهُ، دون قوله: «ولا يحتش حشيشه»، وذكره ابن قدامة في المغنى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١٨٥</w:t>
      </w:r>
      <w:r>
        <w:rPr>
          <w:rFonts w:ascii="Times New Roman" w:hAnsi="Times New Roman"/>
          <w:color w:val="000000"/>
          <w:sz w:val="30"/>
          <w:rtl/>
        </w:rPr>
        <w:t>) من رواية الأثرم في سننه.</w:t>
      </w:r>
      <w:r>
        <w:br/>
      </w:r>
      <w:r>
        <w:br/>
      </w:r>
      <w:r>
        <w:rPr>
          <w:rFonts w:ascii="Times New Roman" w:hAnsi="Times New Roman"/>
          <w:color w:val="000000"/>
          <w:sz w:val="30"/>
        </w:rPr>
        <w:t>٢٩٤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الحَادِيَةَ عَشْرَةَ: أَنَّ الدَّاخِلَ فِي الصَّلاةِ يَجِبُ أَنْ يَدْخُلَ فِي الصَّفٌ؛</w:t>
      </w:r>
      <w:r>
        <w:br/>
      </w:r>
      <w:r>
        <w:br/>
      </w:r>
      <w:r>
        <w:rPr>
          <w:rFonts w:ascii="Times New Roman" w:hAnsi="Times New Roman"/>
          <w:color w:val="000000"/>
          <w:sz w:val="30"/>
          <w:rtl/>
        </w:rPr>
        <w:t>لِقَوْلِهِ: «وَدَخَلْتُ فِي الصَّفٌ».</w:t>
      </w:r>
      <w:r>
        <w:br/>
      </w:r>
      <w:r>
        <w:br/>
      </w:r>
      <w:r>
        <w:rPr>
          <w:rFonts w:ascii="Times New Roman" w:hAnsi="Times New Roman"/>
          <w:color w:val="000000"/>
          <w:sz w:val="30"/>
          <w:rtl/>
        </w:rPr>
        <w:t>وعلى هذا لو قالَ قَائِلٌ: هل يَجُوزُ لِلمُصلِّي أَنْ يَنْفَرِدَ خَلْفَ الصَّفْ، ويُصَلِّي</w:t>
      </w:r>
      <w:r>
        <w:br/>
      </w:r>
      <w:r>
        <w:rPr>
          <w:rFonts w:ascii="Times New Roman" w:hAnsi="Times New Roman"/>
          <w:color w:val="000000"/>
          <w:sz w:val="30"/>
          <w:rtl/>
        </w:rPr>
        <w:t>مَعَ الجَمَاعَةِ؟ فَالجَوَاب : في هَذَا خِلافٌ بَيْنَ العُلَماء.</w:t>
      </w:r>
      <w:r>
        <w:br/>
      </w:r>
      <w:r>
        <w:rPr>
          <w:rFonts w:ascii="Times New Roman" w:hAnsi="Times New Roman"/>
          <w:color w:val="000000"/>
          <w:sz w:val="30"/>
          <w:rtl/>
        </w:rPr>
        <w:t>الْقَوْلُ الأَوَّلُ: لا يَجُوزُ مُطْلَقًا، ولو كَانَ الصَّفْتُ تاما؛ وَعَلَى هَذَا القَوْلِ يَنتَظِرُ</w:t>
      </w:r>
      <w:r>
        <w:br/>
      </w:r>
      <w:r>
        <w:rPr>
          <w:rFonts w:ascii="Times New Roman" w:hAnsi="Times New Roman"/>
          <w:color w:val="000000"/>
          <w:sz w:val="30"/>
          <w:rtl/>
        </w:rPr>
        <w:t>حَتَّى يَحْضُرَ مَن يُصافُهُ، أو يتَقَدَّمُ إلى الإمامِ، أو يَجذِبُ أَحَدًا.</w:t>
      </w:r>
      <w:r>
        <w:br/>
      </w:r>
      <w:r>
        <w:rPr>
          <w:rFonts w:ascii="Times New Roman" w:hAnsi="Times New Roman"/>
          <w:color w:val="000000"/>
          <w:sz w:val="30"/>
          <w:rtl/>
        </w:rPr>
        <w:t>الْقَوْلُ الثَّانِي: أَنَّ الصَّلاةَ تَصِحُ خَلْفَ الصَّفٌ وَإِنْ لَمْ يَتِمَّ، وَهَذَا قولُ الأَئِمَّةِ الثَّلاثَةِ مالك والشافعي وأحمد رَحِمَهُ اللهُ، ويُؤَوِّلُونَ قَوْلَهُ : «لا صَلَاةَ لِلمنفَرِدٍ خَلْفَ</w:t>
      </w:r>
      <w:r>
        <w:br/>
      </w:r>
      <w:r>
        <w:br/>
      </w:r>
      <w:r>
        <w:rPr>
          <w:rFonts w:ascii="Times New Roman" w:hAnsi="Times New Roman"/>
          <w:color w:val="000000"/>
          <w:sz w:val="30"/>
          <w:rtl/>
        </w:rPr>
        <w:t>الصَّفْ»(</w:t>
      </w:r>
      <w:r>
        <w:rPr>
          <w:rFonts w:ascii="Times New Roman" w:hAnsi="Times New Roman"/>
          <w:color w:val="000000"/>
          <w:sz w:val="30"/>
        </w:rPr>
        <w:t>۱</w:t>
      </w:r>
      <w:r>
        <w:rPr>
          <w:rFonts w:ascii="Times New Roman" w:hAnsi="Times New Roman"/>
          <w:color w:val="000000"/>
          <w:sz w:val="30"/>
          <w:rtl/>
        </w:rPr>
        <w:t>) علَى نَفْيِ الكمال.</w:t>
      </w:r>
      <w:r>
        <w:br/>
      </w:r>
      <w:r>
        <w:br/>
      </w:r>
      <w:r>
        <w:rPr>
          <w:rFonts w:ascii="Times New Roman" w:hAnsi="Times New Roman"/>
          <w:color w:val="000000"/>
          <w:sz w:val="30"/>
          <w:rtl/>
        </w:rPr>
        <w:t>الْقَوْلُ الثَّالِثُ : في الوَسَطِ، وهو: إِذَا كَانَ الصَّفُ تاما، فلا حَرَجَ فِي الانْفِرَادِ، وَإِذَا لم يَكُنْ تامَّا فَصلاةُ المُنْفَرِدِ لا تَصِحُ، وَهَذَا اخْتِيارُ شيخِ الإِسْلامِ ابنِ تَيْمِيَّةَ رَحِمَهُ اللهُ ) ، وهو القَوْلُ الصَّحِيحُ؛ لأنَّكَ إذا لم تُصَلِّ فَإِمَّا أَنْ تُصَلِّيَ مُنْفَردًا بدونِ جماعة، أو تَتَقَدَّمَ إلى الأمام وتُخالِفَ السُّنَّةَ ، ورُبَّما تَتَخَطَّى الرقاب، أو تَجْذِبَ أحدًا مِن مكانه، فتكون جانيًا عليه، مُشَوِّشًا عليه صلاته، فاتحا فُرْجةً في الصَّفْ، أو تُصَلِّيَ مع الإمام للضَّرورة مُنْفَردًا خَلْفَ الصَّفٌ، ولا شك أنَّ الأخير هو الخيرُ؛ ولذلك كانَ هذا هو القَوْلُ الصَّحِيحُ، الذي دَلَّتْ عليه الأدِلَّهُ.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٢٣/٤</w:t>
      </w:r>
      <w:r>
        <w:rPr>
          <w:rFonts w:ascii="Times New Roman" w:hAnsi="Times New Roman"/>
          <w:color w:val="000000"/>
          <w:sz w:val="30"/>
          <w:rtl/>
        </w:rPr>
        <w:t>) ، وابن ماجه: كتاب إقامة الصلاة، باب صلاة الرجل خلف الصف وحده، رقم (</w:t>
      </w:r>
      <w:r>
        <w:rPr>
          <w:rFonts w:ascii="Times New Roman" w:hAnsi="Times New Roman"/>
          <w:color w:val="000000"/>
          <w:sz w:val="30"/>
        </w:rPr>
        <w:t>۱۰۰۳</w:t>
      </w:r>
      <w:r>
        <w:rPr>
          <w:rFonts w:ascii="Times New Roman" w:hAnsi="Times New Roman"/>
          <w:color w:val="000000"/>
          <w:sz w:val="30"/>
          <w:rtl/>
        </w:rPr>
        <w:t>)، من حديث علي بن شيبان رَضَ اللَّهُ عَنْهُ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٣٤٨/٥</w:t>
      </w:r>
      <w:r>
        <w:rPr>
          <w:rFonts w:ascii="Times New Roman" w:hAnsi="Times New Roman"/>
          <w:color w:val="000000"/>
          <w:sz w:val="30"/>
          <w:rtl/>
        </w:rPr>
        <w:t>).</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٢٩٥</w:t>
      </w:r>
      <w:r>
        <w:br/>
      </w:r>
      <w:r>
        <w:br/>
      </w:r>
      <w:r>
        <w:rPr>
          <w:rFonts w:ascii="Times New Roman" w:hAnsi="Times New Roman"/>
          <w:color w:val="000000"/>
          <w:sz w:val="30"/>
        </w:rPr>
        <w:t>١١٦</w:t>
      </w:r>
      <w:r>
        <w:rPr>
          <w:rFonts w:ascii="Times New Roman" w:hAnsi="Times New Roman"/>
          <w:color w:val="000000"/>
          <w:sz w:val="30"/>
          <w:rtl/>
        </w:rPr>
        <w:t xml:space="preserve"> - عَنْ عَائِشَةَ رَمِنَ اللَّهُ عَهَا قَالَتْ كُنْتُ أَنَامُ بَيْنَ يَدَيْ رَسُولِ اللهِ ﷺ</w:t>
      </w:r>
      <w:r>
        <w:br/>
      </w:r>
      <w:r>
        <w:rPr>
          <w:rFonts w:ascii="Times New Roman" w:hAnsi="Times New Roman"/>
          <w:color w:val="000000"/>
          <w:sz w:val="30"/>
          <w:rtl/>
        </w:rPr>
        <w:t>وَرِجْلايَ فِي قِبْلَتِهِ، فَإِذَا سَجَدَ غَمَزَنِ، فَقَبَضْتُ رِجْلَيَّ، فَإِذَا قَامَ بَسَطْتُهُمَا، وَالْبُيُوتُ</w:t>
      </w:r>
      <w:r>
        <w:br/>
      </w:r>
      <w:r>
        <w:br/>
      </w:r>
      <w:r>
        <w:rPr>
          <w:rFonts w:ascii="Times New Roman" w:hAnsi="Times New Roman"/>
          <w:color w:val="000000"/>
          <w:sz w:val="30"/>
          <w:rtl/>
        </w:rPr>
        <w:t>يَوْمَئِذٍ لَيْسَ فِيهَا مَصَابِيحُ ) .</w:t>
      </w:r>
      <w:r>
        <w:br/>
      </w:r>
      <w:r>
        <w:br/>
      </w:r>
      <w:r>
        <w:rPr>
          <w:rFonts w:ascii="Times New Roman" w:hAnsi="Times New Roman"/>
          <w:color w:val="000000"/>
          <w:sz w:val="30"/>
          <w:rtl/>
        </w:rPr>
        <w:t>«آنام».</w:t>
      </w:r>
      <w:r>
        <w:br/>
      </w:r>
      <w:r>
        <w:br/>
      </w:r>
      <w:r>
        <w:rPr>
          <w:rFonts w:ascii="Times New Roman" w:hAnsi="Times New Roman"/>
          <w:color w:val="000000"/>
          <w:sz w:val="30"/>
          <w:rtl/>
        </w:rPr>
        <w:t>الشرح</w:t>
      </w:r>
      <w:r>
        <w:br/>
      </w:r>
      <w:r>
        <w:br/>
      </w:r>
      <w:r>
        <w:rPr>
          <w:rFonts w:ascii="Times New Roman" w:hAnsi="Times New Roman"/>
          <w:color w:val="000000"/>
          <w:sz w:val="30"/>
          <w:rtl/>
        </w:rPr>
        <w:t>كُنْتُ أَنَامُ) جُملةٌ مُكوَّنَةٌ مِن كَانَ)، واسمِهَا وخَبَرِهَا، وَخَبَرُها جُمْلَةٌ فِعليَّةٌ</w:t>
      </w:r>
      <w:r>
        <w:br/>
      </w:r>
      <w:r>
        <w:br/>
      </w:r>
      <w:r>
        <w:rPr>
          <w:rFonts w:ascii="Times New Roman" w:hAnsi="Times New Roman"/>
          <w:color w:val="000000"/>
          <w:sz w:val="30"/>
          <w:rtl/>
        </w:rPr>
        <w:t>وقَوْلُها: «وَرِجْلايَ فِي قِبْلَتِهِ» هي جُملةٌ في موضع نَصْبٍ على الحالِ، والحالُ أَنَّ رِجْلَيَها في قِبْلَتِهِ، فَإِذَا سَجَدَ غَمَزَنِ» لكي تكُفَّ رِجْلَيْها رَوَاللَّهُ عَنْهَا؛ ولهذا قالت:</w:t>
      </w:r>
      <w:r>
        <w:br/>
      </w:r>
      <w:r>
        <w:rPr>
          <w:rFonts w:ascii="Times New Roman" w:hAnsi="Times New Roman"/>
          <w:color w:val="000000"/>
          <w:sz w:val="30"/>
          <w:rtl/>
        </w:rPr>
        <w:t>فَقَبَضْتُ رِجْلَيَّ، فَإِذَا قَامَ بَسَطْتُهُمَا » أي: مدَدْتُها، وتَكُونَانِ فِي قِبْلَتِهِ.</w:t>
      </w:r>
      <w:r>
        <w:br/>
      </w:r>
      <w:r>
        <w:rPr>
          <w:rFonts w:ascii="Times New Roman" w:hAnsi="Times New Roman"/>
          <w:color w:val="000000"/>
          <w:sz w:val="30"/>
          <w:rtl/>
        </w:rPr>
        <w:t>قالتْ مُعْتَذِرةً عن فِعْلِهَا: وَالْبُيُوتُ يَوْمَئِذٍ لَيْسَ فِيهَا مَصَابِيحُ، أَيْ: ولو كَانَ فيها مصابيح ما ألْجَأْتُ النَّبيِّ صلَّى اللهُ عَلَيْهِ وعَلَى آلِهِ وَسَلَّم إِلَى أَنْ يَغْمِزَنِ؛</w:t>
      </w:r>
      <w:r>
        <w:br/>
      </w:r>
      <w:r>
        <w:br/>
      </w:r>
      <w:r>
        <w:rPr>
          <w:rFonts w:ascii="Times New Roman" w:hAnsi="Times New Roman"/>
          <w:color w:val="000000"/>
          <w:sz w:val="30"/>
          <w:rtl/>
        </w:rPr>
        <w:t>-</w:t>
      </w:r>
      <w:r>
        <w:br/>
      </w:r>
      <w:r>
        <w:br/>
      </w:r>
      <w:r>
        <w:rPr>
          <w:rFonts w:ascii="Times New Roman" w:hAnsi="Times New Roman"/>
          <w:color w:val="000000"/>
          <w:sz w:val="30"/>
          <w:rtl/>
        </w:rPr>
        <w:t>لأنَّني أراهُ إِذَا قَامَ ، وأراهُ إِذَا سَجَدَ؛ فجُمْلَةُ : والبُيُوتُ يَوْمَئِذٍ جُملةٌ حاليَّةٌ تريدُ بها عَائِشَةُ رَض لت عنها الاعْتِدَارَ عَمَّا تَصْنَعُهُ؛ حيثُ كَانَتْ تُلْجِيُّ الرَّسُولَ صَلَ اللَّهُ عَلَيْهِ وَسَلَّمَ إِلَى</w:t>
      </w:r>
      <w:r>
        <w:br/>
      </w:r>
      <w:r>
        <w:br/>
      </w:r>
      <w:r>
        <w:rPr>
          <w:rFonts w:ascii="Times New Roman" w:hAnsi="Times New Roman"/>
          <w:color w:val="000000"/>
          <w:sz w:val="30"/>
          <w:rtl/>
        </w:rPr>
        <w:t>أَنْ يَعْمِزَهَا.</w:t>
      </w:r>
      <w:r>
        <w:br/>
      </w:r>
      <w:r>
        <w:br/>
      </w:r>
      <w:r>
        <w:rPr>
          <w:rFonts w:ascii="Times New Roman" w:hAnsi="Times New Roman"/>
          <w:color w:val="000000"/>
          <w:sz w:val="30"/>
          <w:rtl/>
        </w:rPr>
        <w:t>قالتْ عَائِشَةُ رَضَيْنَهُ عَنْهَا ذَلِكَ ردًّا عَلَى قَوْلِ مَنْ يَقُولُ: إِنَّ المَرْأَةَ تَقْطَعُ الصَّلاةَ، حَتَّى إنَّها غَضِبَتْ وقالَتْ : شَبَّهتُمُونَا بِالحُمُرِ وَالكِلابِ، واللهِ لَقَدْ رَأَيْتُ النَّبِيَّ ﷺ يُصَلِّي وَإِنِّي عَلَى السَّرِيرِ بَيْنَهُ وَبَيْنَ القِبْلَةِ مُضْطَجِعَةٌ، فَتَبْدُو لي الحَاجَةُ، فَأَكْرَهُ أَنْ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الصلاة على الفراش، رقم (</w:t>
      </w:r>
      <w:r>
        <w:rPr>
          <w:rFonts w:ascii="Times New Roman" w:hAnsi="Times New Roman"/>
          <w:color w:val="000000"/>
          <w:sz w:val="30"/>
        </w:rPr>
        <w:t>۳۸۲</w:t>
      </w:r>
      <w:r>
        <w:rPr>
          <w:rFonts w:ascii="Times New Roman" w:hAnsi="Times New Roman"/>
          <w:color w:val="000000"/>
          <w:sz w:val="30"/>
          <w:rtl/>
        </w:rPr>
        <w:t>)، ومسلم: کتاب الصلاة، باب الاعتراض بين يدي المصلي، رقم (</w:t>
      </w:r>
      <w:r>
        <w:rPr>
          <w:rFonts w:ascii="Times New Roman" w:hAnsi="Times New Roman"/>
          <w:color w:val="000000"/>
          <w:sz w:val="30"/>
        </w:rPr>
        <w:t>٥١٢</w:t>
      </w:r>
      <w:r>
        <w:rPr>
          <w:rFonts w:ascii="Times New Roman" w:hAnsi="Times New Roman"/>
          <w:color w:val="000000"/>
          <w:sz w:val="30"/>
          <w:rtl/>
        </w:rPr>
        <w:t>).</w:t>
      </w:r>
      <w:r>
        <w:br/>
      </w:r>
      <w:r>
        <w:br/>
      </w:r>
      <w:r>
        <w:rPr>
          <w:rFonts w:ascii="Times New Roman" w:hAnsi="Times New Roman"/>
          <w:color w:val="000000"/>
          <w:sz w:val="30"/>
        </w:rPr>
        <w:t>٢٩٦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أَجْلِسَ ، فَأُوذِيَ النَّبِيِّ ، فَأَنْسَلُ مِنْ عِنْدِ رِجْلَيْهِ»). لكِنَّنا نَقُولُ: رضيَ اللَّهُ عَنكِ يَا أُمَّ الْمُؤْمِنِينَ، إِنَّ كَلامَ النَّبِيِّ ﷺ فَوقَ قِيَاسِكِ</w:t>
      </w:r>
      <w:r>
        <w:br/>
      </w:r>
      <w:r>
        <w:rPr>
          <w:rFonts w:ascii="Times New Roman" w:hAnsi="Times New Roman"/>
          <w:color w:val="000000"/>
          <w:sz w:val="30"/>
          <w:rtl/>
        </w:rPr>
        <w:t>العَقْليَّ الَّذِي هو قياس في غيرِ عَحَلَّهِ؛ مُصَادَمَتِهِ النَّصَّ، ونحنُ نَعْتَذِرُ عنها ونقول: إِنَّهَا مُجْتَهِدةٌ بلا شَكَ، فَإِنْ أخطأت فلها أجْرٌ، وإِنْ أَصَابَتْ فلها أَجْرَانِ، وَإِذَا أَخْطَأَتْ، فليست هي أَوَّلَ مَنْ يُخْطِيُّ، فَكَمْ مِن أُناسٍ أَكْثَرَ منها عِلْمًا، وأفْضَلَ مِنها مَنْزِلَةٌ - إِلَّا في كَوْنِها أُمَّ المُؤمِنِينَ يُخْطِئونَ ولا يُصِيبونَ! ولكنْ نَعْلَمُ أَنَّ خَطَأَ الصَّحَابَةِ وأَمْثَالِهِم مَّنْ عُرِفُوا بالنُّصْح، إِنَّما كَانَ عَنِ اجْتِهَادِ، إِنْ أَصَابوا فلهم أَجْرانِ، وإن</w:t>
      </w:r>
      <w:r>
        <w:br/>
      </w:r>
      <w:r>
        <w:rPr>
          <w:rFonts w:ascii="Times New Roman" w:hAnsi="Times New Roman"/>
          <w:color w:val="000000"/>
          <w:sz w:val="30"/>
          <w:rtl/>
        </w:rPr>
        <w:t>أخْطَؤوا فلهم أَجْرٌ وَاحِدٌ، وَالخَطَأُ مَغْفُورٌ .</w:t>
      </w:r>
      <w:r>
        <w:br/>
      </w:r>
      <w:r>
        <w:rPr>
          <w:rFonts w:ascii="Times New Roman" w:hAnsi="Times New Roman"/>
          <w:color w:val="000000"/>
          <w:sz w:val="30"/>
          <w:rtl/>
        </w:rPr>
        <w:t>فإِنْ قالَ قَائِلٌ : ما سببُ هَذَا الحديث؟</w:t>
      </w:r>
      <w:r>
        <w:br/>
      </w:r>
      <w:r>
        <w:br/>
      </w:r>
      <w:r>
        <w:rPr>
          <w:rFonts w:ascii="Times New Roman" w:hAnsi="Times New Roman"/>
          <w:color w:val="000000"/>
          <w:sz w:val="30"/>
          <w:rtl/>
        </w:rPr>
        <w:t>قلنا: السبب هو الرَّدُّ عَلَى مَنْ قالَ: إِنَّ المَرْأَةَ تَقْطَعُ الصَّلاةَ، وَسَيَأْتِي إِنْ شَاءَ اللَّهُ</w:t>
      </w:r>
      <w:r>
        <w:br/>
      </w:r>
      <w:r>
        <w:br/>
      </w:r>
      <w:r>
        <w:rPr>
          <w:rFonts w:ascii="Times New Roman" w:hAnsi="Times New Roman"/>
          <w:color w:val="000000"/>
          <w:sz w:val="30"/>
          <w:rtl/>
        </w:rPr>
        <w:t>ذِكْرُ ذَلِك.</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َجوَازُ اصْطِجَاعِ المَرْأَةِ أمامَ زَوْجِهَا، وهو يُصَلِّي.</w:t>
      </w:r>
      <w:r>
        <w:br/>
      </w:r>
      <w:r>
        <w:rPr>
          <w:rFonts w:ascii="Times New Roman" w:hAnsi="Times New Roman"/>
          <w:color w:val="000000"/>
          <w:sz w:val="30"/>
          <w:rtl/>
        </w:rPr>
        <w:t>وَجْهُهُ: أَنَّ النَّبِيَّ عَلَيْهِ الصَّلَاةُ وَالسَّلَامُ أَقرَّ عَائِشَةَ رَضِوَلِنَهُ عَنْهَا عَلَى ذَلِكَ، وَلَا يُمْكِنُ أَنْ</w:t>
      </w:r>
      <w:r>
        <w:br/>
      </w:r>
      <w:r>
        <w:br/>
      </w:r>
      <w:r>
        <w:rPr>
          <w:rFonts w:ascii="Times New Roman" w:hAnsi="Times New Roman"/>
          <w:color w:val="000000"/>
          <w:sz w:val="30"/>
          <w:rtl/>
        </w:rPr>
        <w:t>يُقرَّهَا عَلَى مُحَرَّم أو باطِلِ.</w:t>
      </w:r>
      <w:r>
        <w:br/>
      </w:r>
      <w:r>
        <w:br/>
      </w:r>
      <w:r>
        <w:rPr>
          <w:rFonts w:ascii="Times New Roman" w:hAnsi="Times New Roman"/>
          <w:color w:val="000000"/>
          <w:sz w:val="30"/>
          <w:rtl/>
        </w:rPr>
        <w:t>فإِنْ قِيلَ: وَرَدَ النَّهْيُّ عن النَّبيِّ ﷺ عنِ الصَّلاةِ خَلْفَ الْمُتَحَدِّثِ وَالنَّائِمِ، فكيف نَجْمَعُ بينه وبين حَدِيثِ الباب؟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من قال: لا يقطع الصلاة شيء، رقم (</w:t>
      </w:r>
      <w:r>
        <w:rPr>
          <w:rFonts w:ascii="Times New Roman" w:hAnsi="Times New Roman"/>
          <w:color w:val="000000"/>
          <w:sz w:val="30"/>
        </w:rPr>
        <w:t>٥١٤</w:t>
      </w:r>
      <w:r>
        <w:rPr>
          <w:rFonts w:ascii="Times New Roman" w:hAnsi="Times New Roman"/>
          <w:color w:val="000000"/>
          <w:sz w:val="30"/>
          <w:rtl/>
        </w:rPr>
        <w:t>)، ومسلم:</w:t>
      </w:r>
      <w:r>
        <w:br/>
      </w:r>
      <w:r>
        <w:rPr>
          <w:rFonts w:ascii="Times New Roman" w:hAnsi="Times New Roman"/>
          <w:color w:val="000000"/>
          <w:sz w:val="30"/>
          <w:rtl/>
        </w:rPr>
        <w:t>كتاب الصلاة، باب الاعتراض بين يدي المصلي، رقم (</w:t>
      </w:r>
      <w:r>
        <w:rPr>
          <w:rFonts w:ascii="Times New Roman" w:hAnsi="Times New Roman"/>
          <w:color w:val="000000"/>
          <w:sz w:val="30"/>
        </w:rPr>
        <w:t>٥١٢</w:t>
      </w:r>
      <w:r>
        <w:rPr>
          <w:rFonts w:ascii="Times New Roman" w:hAnsi="Times New Roman"/>
          <w:color w:val="000000"/>
          <w:sz w:val="30"/>
          <w:rtl/>
        </w:rPr>
        <w:t>).</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۲۹۷</w:t>
      </w:r>
      <w:r>
        <w:br/>
      </w:r>
      <w:r>
        <w:br/>
      </w:r>
      <w:r>
        <w:rPr>
          <w:rFonts w:ascii="Times New Roman" w:hAnsi="Times New Roman"/>
          <w:color w:val="000000"/>
          <w:sz w:val="30"/>
          <w:rtl/>
        </w:rPr>
        <w:t>فالجواب : الجَمْعُ بينهما أنَّ النَّبِيَّ ﷺ لم يُصَلِّ خَلْفَ عَائِشَةَ رَضِوَلِتَهُ عَنْهَا وهي نائمة، فلا نَجْزِمُ بأنّها نائمةٌ، وأيضًا لم يُصَلِّ خَلْفَها، إنَّا كَانَتْ تَمدُّ رِجْلَيْهَا فقط، وبَقيَّةُ جَسَدَها خارج عن مُحاذاةِ السُّجودِ؛ لأنها لو كانَتْ في مَحَلَّ السُّجودِ لَقَالَتْ: وإِذا سَجَدَ غَمَزَنِي فَقُمْتُ.</w:t>
      </w:r>
      <w:r>
        <w:br/>
      </w:r>
      <w:r>
        <w:rPr>
          <w:rFonts w:ascii="Times New Roman" w:hAnsi="Times New Roman"/>
          <w:color w:val="000000"/>
          <w:sz w:val="30"/>
          <w:rtl/>
        </w:rPr>
        <w:t>فَإِنْ قَالَ قَائِلٌ: إِذَا خَافَ الإِنْسَانُ الفِتْنَةَ بِأَنْ يَخْشَى عَلَى نَفْسِهِ إِذَا رَأَى زَوْجَتَهُ</w:t>
      </w:r>
      <w:r>
        <w:br/>
      </w:r>
      <w:r>
        <w:rPr>
          <w:rFonts w:ascii="Times New Roman" w:hAnsi="Times New Roman"/>
          <w:color w:val="000000"/>
          <w:sz w:val="30"/>
          <w:rtl/>
        </w:rPr>
        <w:t>أمامَهُ مُضْطَجِعةٌ أَنْ يَنْشَغِلَ قلبُهُ عَنِ الصَّلاةِ، فَهَلْ يُمَكِّنُها مِن ذَلِكَ؟</w:t>
      </w:r>
      <w:r>
        <w:br/>
      </w:r>
      <w:r>
        <w:rPr>
          <w:rFonts w:ascii="Times New Roman" w:hAnsi="Times New Roman"/>
          <w:color w:val="000000"/>
          <w:sz w:val="30"/>
          <w:rtl/>
        </w:rPr>
        <w:t>قُلْنا: لا؛ لأَنَّ كُلَّ مَا يَشْغَلُ عَنِ الصَّلاةِ، فالمَشْرُوعُ إبعاده عنك ؛ ولِهَذا لما صلَّى النبي ﷺ في الخميصة - وهي كِسَاءٌ مُرَبَّع له أعلام - ونظَرَ إِلَى أَعْلامِها مَرَّةً وَاحِدَةً، قال حين انْصَرَفَ : اذْهَبُوا بِخَمِيصَتي هَذِهِ إِلَى أَبِي جَهُم، وَأتُونِي بِأَنْبِجَانِيَّتِهِ، فَإِنَّهَا أَلْهَتْنِي آنفًا عَنْ صَلاتِي ، فَفِي هَذَا دَلِيلٌ عَلَى أَنَّ مِنَ المَشْرُوعِ أَنْ يُزِيلَ الإِنْسَانُ عنه حين الصَّلاةِ كُلَّ مَا يَشْغَلُهُ؛ ولهذا قالَ النَّبِيُّ ﷺ : «لا صَلَاةَ بِحَضْرَةِ طَعَامٍ، وَلَا وَهُوَ يُدَافِعُهُ الأَخْبثَانِ» (</w:t>
      </w:r>
      <w:r>
        <w:rPr>
          <w:rFonts w:ascii="Times New Roman" w:hAnsi="Times New Roman"/>
          <w:color w:val="000000"/>
          <w:sz w:val="30"/>
        </w:rPr>
        <w:t>۲</w:t>
      </w:r>
      <w:r>
        <w:rPr>
          <w:rFonts w:ascii="Times New Roman" w:hAnsi="Times New Roman"/>
          <w:color w:val="000000"/>
          <w:sz w:val="30"/>
          <w:rtl/>
        </w:rPr>
        <w:t>) ، لأَنَّ ذَلِكَ يَشْغَلُ القَلْبَ.</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الفَائِدَةُ الثَّانِيةُ : جَوَازُ حَرَكَةِ الْمُصَلِّي إِذَا كَانَ فِي مَصْلَحَةِ الصَّلَاةِ، بَل إِنَّنا نَقُولُ هَذَا فِي الأَصْلِ، وإلَّا قَد يَكُونُ مَأْمُورًا به عَلَى سَبِيلِ الوُجُوبِ، أو الاسْتِحْبَابِ</w:t>
      </w:r>
      <w:r>
        <w:br/>
      </w:r>
      <w:r>
        <w:br/>
      </w:r>
      <w:r>
        <w:rPr>
          <w:rFonts w:ascii="Times New Roman" w:hAnsi="Times New Roman"/>
          <w:color w:val="000000"/>
          <w:sz w:val="30"/>
          <w:rtl/>
        </w:rPr>
        <w:t>كما سَبَقَ.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إذا صلى في ثوب له أعلام ونظر إلى علمها، رقم (</w:t>
      </w:r>
      <w:r>
        <w:rPr>
          <w:rFonts w:ascii="Times New Roman" w:hAnsi="Times New Roman"/>
          <w:color w:val="000000"/>
          <w:sz w:val="30"/>
        </w:rPr>
        <w:t>۳۷۳</w:t>
      </w:r>
      <w:r>
        <w:rPr>
          <w:rFonts w:ascii="Times New Roman" w:hAnsi="Times New Roman"/>
          <w:color w:val="000000"/>
          <w:sz w:val="30"/>
          <w:rtl/>
        </w:rPr>
        <w:t>)، ومسلم کتاب المساجد، باب كراهة الصلاة في ثوب له أعلام، رقم (</w:t>
      </w:r>
      <w:r>
        <w:rPr>
          <w:rFonts w:ascii="Times New Roman" w:hAnsi="Times New Roman"/>
          <w:color w:val="000000"/>
          <w:sz w:val="30"/>
        </w:rPr>
        <w:t>٥٥٦</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 من حديث</w:t>
      </w:r>
      <w:r>
        <w:br/>
      </w:r>
      <w:r>
        <w:br/>
      </w:r>
      <w:r>
        <w:rPr>
          <w:rFonts w:ascii="Times New Roman" w:hAnsi="Times New Roman"/>
          <w:color w:val="000000"/>
          <w:sz w:val="30"/>
          <w:rtl/>
        </w:rPr>
        <w:t>عائشة رَضِعَ اللَّهُ عَنْهَا .</w:t>
      </w:r>
      <w:r>
        <w:br/>
      </w:r>
      <w:r>
        <w:br/>
      </w:r>
      <w:r>
        <w:rPr>
          <w:rFonts w:ascii="Times New Roman" w:hAnsi="Times New Roman"/>
          <w:color w:val="000000"/>
          <w:sz w:val="30"/>
        </w:rPr>
        <w:t>۲۹۸</w:t>
      </w:r>
      <w:r>
        <w:br/>
      </w:r>
      <w:r>
        <w:br/>
      </w:r>
      <w:r>
        <w:rPr>
          <w:rFonts w:ascii="Times New Roman" w:hAnsi="Times New Roman"/>
          <w:color w:val="000000"/>
          <w:sz w:val="30"/>
          <w:rtl/>
        </w:rPr>
        <w:t>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وجْهُ ذَلِك: قَوْلُها رَضَ اللَّهُ عَنْهَا: «فَإِذَا سَجَدَ غَمَزَنِي، فَهَذِهِ حَرَكَةٌ، لَكُنْ مَصْلَحَةِ</w:t>
      </w:r>
      <w:r>
        <w:br/>
      </w:r>
      <w:r>
        <w:br/>
      </w:r>
      <w:r>
        <w:rPr>
          <w:rFonts w:ascii="Times New Roman" w:hAnsi="Times New Roman"/>
          <w:color w:val="000000"/>
          <w:sz w:val="30"/>
          <w:rtl/>
        </w:rPr>
        <w:t>الفَائِدَةُ الثَّالِثَةُ : سُقُوطُ التِّكَلُّفِ بين عَائِشَةَ رَضِ لِتَهُ عَنْهَا وَالنَّبِيِّ ، يعني أَنَّ كُلَّ</w:t>
      </w:r>
      <w:r>
        <w:br/>
      </w:r>
      <w:r>
        <w:rPr>
          <w:rFonts w:ascii="Times New Roman" w:hAnsi="Times New Roman"/>
          <w:color w:val="000000"/>
          <w:sz w:val="30"/>
          <w:rtl/>
        </w:rPr>
        <w:t>وَاحِدٍ مِنْهُما واثقٌ مِن الآخَرِ؛ بِدَلِيل أَنها تَمدُّ رِجْلَيْها في قِبْلَتِهِ.</w:t>
      </w:r>
      <w:r>
        <w:br/>
      </w:r>
      <w:r>
        <w:rPr>
          <w:rFonts w:ascii="Times New Roman" w:hAnsi="Times New Roman"/>
          <w:color w:val="000000"/>
          <w:sz w:val="30"/>
          <w:rtl/>
        </w:rPr>
        <w:t>ولِهَذا يُقَالُ: «عند الأخبابِ تَسْقُطُ الآداب»؛ ولذلِك تَجِدُ نَفْسَكَ مَعَ أَخِيكَ وصاحبك وصديقك الحميم لا تَتَكَلَّفُ التَّصَنُّعَ له، بل تَفْعَلُ أشياءَ رُبَّما لا تَفْعَلُها عند آخَرينَ أَقَلَّ منه مَحَبَّةٌ وصداقة؛ لأَنَّهُ كما قال المثلُ الَّذِي ذكرتُهُ آنفًا، لكنْ لَيْسَ مَعْنَى هَذَا السُّقوطِ أَنَّكَ تُسْقِطها مرَّةً مَرَّةً، إِنَّما سُقُوطُ التَكَلُّفِ.</w:t>
      </w:r>
      <w:r>
        <w:br/>
      </w:r>
      <w:r>
        <w:rPr>
          <w:rFonts w:ascii="Times New Roman" w:hAnsi="Times New Roman"/>
          <w:color w:val="000000"/>
          <w:sz w:val="30"/>
          <w:rtl/>
        </w:rPr>
        <w:t>الفَائِدَةُ الرَّابِعَةُ: يَنْبَغِي إزالةُ ما يَمْنَعُ كَمالَ السُّجُودِ. ووَجْهُهُ: أَنَّ النَّبِيَّ ﷺ كَانَ يَعْمِنُ رِجْلَيْها حَتَّى يُتِمَّ سُجودَهُ؛ لِأَنَّهُ لَوْ سَجَدَ ورِجْلاها بينَ يَدَيْهِ ورُكبتيه فقد يَكُونُ هُناكَ نَقْصُ في السُّجُودِ، فلو حَصَلَ أَدْنَى</w:t>
      </w:r>
      <w:r>
        <w:br/>
      </w:r>
      <w:r>
        <w:br/>
      </w:r>
      <w:r>
        <w:rPr>
          <w:rFonts w:ascii="Times New Roman" w:hAnsi="Times New Roman"/>
          <w:color w:val="000000"/>
          <w:sz w:val="30"/>
          <w:rtl/>
        </w:rPr>
        <w:t>حَرَكَةً اخْتَلْ السُّجُودُ</w:t>
      </w:r>
      <w:r>
        <w:br/>
      </w:r>
      <w:r>
        <w:br/>
      </w:r>
      <w:r>
        <w:rPr>
          <w:rFonts w:ascii="Times New Roman" w:hAnsi="Times New Roman"/>
          <w:color w:val="000000"/>
          <w:sz w:val="30"/>
          <w:rtl/>
        </w:rPr>
        <w:t>الفَائِدَةُ الخَامِسَةُ: يَنْبَغِي للإِنْسَانِ إِذَا فَعَلَ ما يُنتَقدُ عَلَيْهِ أَنْ يُبَيِّنَ العُذْرَ؛ ويُؤْخَذُ ذلك مِن قَوْلِها: «وَالْبُيُوتُ يَوْمَئِذٍ لَيْسَ فِيهَا مَصَابِيحُ»، اللهُ أَكْبَرُ، واللهِ دَرَّهُمُ إِلَى هَذَا الحَد كَانَتْ بُيوتُهم في الليل بِدُونِ مَصابيح، أمَّا نَحْنُ الآنَ لَوْ أُطْفِئَتْ عندنا الكهرباء خَمْسَ دقائِقَ؛ لَضَجَتِ الدُّنيا لَكِنَّهُم كَانَتْ هَذِهِ مَعِيشَتَهُمْ.</w:t>
      </w:r>
      <w:r>
        <w:br/>
      </w:r>
      <w:r>
        <w:rPr>
          <w:rFonts w:ascii="Times New Roman" w:hAnsi="Times New Roman"/>
          <w:color w:val="000000"/>
          <w:sz w:val="30"/>
          <w:rtl/>
        </w:rPr>
        <w:t>إذَنْ: إذا فَعَلْتَ ما يحتاجُ إلى عُذْرِ فَاعْتَذِرُ ؛ حَتَّى لا تُوصَمَ بالعَيْبِ. ولكن هنا شَيْءٌ آخَرُ قَبْلَ أَنْ تَفْعَلَ ما يُعْتَذَرُ منه، احْذَرُ مِن فِعْل ما يُعْتَذَرُ منه أولا، فلا تَفْعَل شيئًا تُقدِّمُ له اعتذارًا؛ لأنَّكَ إِذَا فَعَلْتَ مَا يُنتَقَدُ عَلَيْكَ فَقَدْ يَكُونُ</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۲۹۹</w:t>
      </w:r>
      <w:r>
        <w:br/>
      </w:r>
      <w:r>
        <w:br/>
      </w:r>
      <w:r>
        <w:rPr>
          <w:rFonts w:ascii="Times New Roman" w:hAnsi="Times New Roman"/>
          <w:color w:val="000000"/>
          <w:sz w:val="30"/>
          <w:rtl/>
        </w:rPr>
        <w:t>اعْتِدَارُكَ لا يَرْفَعُ الانْتِقادَ؛ فَيَنْبَغِي الانْتِباهُ لِهَذا؛ لِأَنَّ كَثِيرًا مِنَّا وغَيْرَنَا نَفْعَلُ الشَّيءَ</w:t>
      </w:r>
      <w:r>
        <w:br/>
      </w:r>
      <w:r>
        <w:rPr>
          <w:rFonts w:ascii="Times New Roman" w:hAnsi="Times New Roman"/>
          <w:color w:val="000000"/>
          <w:sz w:val="30"/>
          <w:rtl/>
        </w:rPr>
        <w:t>- أو نَقُولُهُ - ثم نَنْدَمُ سَاعَةَ ما نَقُولُ أو نَفْعَلُ.</w:t>
      </w:r>
      <w:r>
        <w:br/>
      </w:r>
      <w:r>
        <w:rPr>
          <w:rFonts w:ascii="Times New Roman" w:hAnsi="Times New Roman"/>
          <w:color w:val="000000"/>
          <w:sz w:val="30"/>
          <w:rtl/>
        </w:rPr>
        <w:t>فاضْبِطْ نَفْسَكَ أَوَّلا، ولا تَفْعَلْ شَيئًا يَحْتاجُ إِلَى اعْتِدَارٍ؛ لأَنَّكَ لَوْ فَعَلْتَهُ ثُم</w:t>
      </w:r>
      <w:r>
        <w:br/>
      </w:r>
      <w:r>
        <w:br/>
      </w:r>
      <w:r>
        <w:rPr>
          <w:rFonts w:ascii="Times New Roman" w:hAnsi="Times New Roman"/>
          <w:color w:val="000000"/>
          <w:sz w:val="30"/>
          <w:rtl/>
        </w:rPr>
        <w:t>اعْتَذَرْتَ؛ قد لا يُقْبَلُ منك العُذْرُ.</w:t>
      </w:r>
      <w:r>
        <w:br/>
      </w:r>
      <w:r>
        <w:rPr>
          <w:rFonts w:ascii="Times New Roman" w:hAnsi="Times New Roman"/>
          <w:color w:val="000000"/>
          <w:sz w:val="30"/>
          <w:rtl/>
        </w:rPr>
        <w:t>ثُم أيهما أولَى أَنْ يَكُونَ الإِناءُ نقِيًّا ابْتِداء، أو أَنْ يَتَّسِخَ ثم يُغْسَلَ ؟</w:t>
      </w:r>
      <w:r>
        <w:br/>
      </w:r>
      <w:r>
        <w:rPr>
          <w:rFonts w:ascii="Times New Roman" w:hAnsi="Times New Roman"/>
          <w:color w:val="000000"/>
          <w:sz w:val="30"/>
          <w:rtl/>
        </w:rPr>
        <w:t>الجواب: لا شك أنْ يَكُونَ نَقيَّا ابْتِداء؛ ولِهَذا مِن آدابِ الإِنْسَانِ أَلَّا يَفْعَلَ ما يَحتاجُ إِلَى اعْتِدَارٍ، لا مِنَ القَوْلِ، ولا مِنَ الفِعْلِ، ولكنْ إِنْ قُدِّرَ أَنَّهُ فَعَلَ؛</w:t>
      </w:r>
      <w:r>
        <w:br/>
      </w:r>
      <w:r>
        <w:br/>
      </w:r>
      <w:r>
        <w:rPr>
          <w:rFonts w:ascii="Times New Roman" w:hAnsi="Times New Roman"/>
          <w:color w:val="000000"/>
          <w:sz w:val="30"/>
          <w:rtl/>
        </w:rPr>
        <w:t>فلْيَعْتَذِرُ.</w:t>
      </w:r>
      <w:r>
        <w:br/>
      </w:r>
      <w:r>
        <w:br/>
      </w:r>
      <w:r>
        <w:rPr>
          <w:rFonts w:ascii="Times New Roman" w:hAnsi="Times New Roman"/>
          <w:color w:val="000000"/>
          <w:sz w:val="30"/>
          <w:rtl/>
        </w:rPr>
        <w:t>ولا أَعْظَمَ مِن قِصَّةٍ وقعَتْ للرَّسولِ عَلَيْهِ الصَّلَاةُ وَالسَّلَامُ حَوْلَ هَذَا المَوْضُوعِ، وَهِيَ قِصَّتُهُ مَعَ صَفيَّةَ؛ حيثُ قَالَ صَلَّى اللهُ عَلَيْهِ وَسَلَّمَ ِللرَّجُلَينِ اللَّذَيْنِ أَسْرَعَا: «عَلَى رِسْلِكُما؛ إِنَّهَا صَفِيَّةُ ()؛ فَهُمَا اعْتَذَرَ النَّبِيُّ عَلَيْهِ الصَّلَاةُ وَالسَّلَامُ لِأَنَّ الصَّحَابِينِ أَسْرَعَا خَجَلًا مِن الرَّسُولِ عَلَيْهِ الصَّلَاةُ وَالسَّلَامُ وحَياءٌ أَنْ يَرياهُ ومعهُ زَوْجَتُهُ، وَهَذَا شَيْءٌ مُشاهَدٌ حَتَّى فِي عَصْرِنا اليَوْمَ، إِذَا رأيتَ مَعَ الرَّجُلِ زَوْجَتَهُ، فإنَّكَ تُحِبُّ أَنْ تَمْشِيَ وتُسْرِعَ، فَكانَ</w:t>
      </w:r>
      <w:r>
        <w:br/>
      </w:r>
      <w:r>
        <w:rPr>
          <w:rFonts w:ascii="Times New Roman" w:hAnsi="Times New Roman"/>
          <w:color w:val="000000"/>
          <w:sz w:val="30"/>
          <w:rtl/>
        </w:rPr>
        <w:t xml:space="preserve">اعْتِدَارُ الرَّسُولِ ﷺ بِأَنَّهَا صَفِيَّةُ، خَوْفًا مِنْ أَنْ يُوقِعَ الشَّيْطَانُ فِي قُلُوبِهِما شَرًا. الفَائِدَةُ </w:t>
      </w:r>
      <w:proofErr w:type="gramStart"/>
      <w:r>
        <w:rPr>
          <w:rFonts w:ascii="Times New Roman" w:hAnsi="Times New Roman"/>
          <w:color w:val="000000"/>
          <w:sz w:val="30"/>
          <w:rtl/>
        </w:rPr>
        <w:t>السَّادِسَةُ :</w:t>
      </w:r>
      <w:proofErr w:type="gramEnd"/>
      <w:r>
        <w:rPr>
          <w:rFonts w:ascii="Times New Roman" w:hAnsi="Times New Roman"/>
          <w:color w:val="000000"/>
          <w:sz w:val="30"/>
          <w:rtl/>
        </w:rPr>
        <w:t xml:space="preserve"> الاستِدْلالُ عَلَى أَنَّ مُرورَ المَرْأَةِ بين يَدَيِ المُصَلِّي لا يَقْطَعُ</w:t>
      </w:r>
      <w:r>
        <w:br/>
      </w:r>
      <w:r>
        <w:br/>
      </w:r>
      <w:r>
        <w:rPr>
          <w:rFonts w:ascii="Times New Roman" w:hAnsi="Times New Roman"/>
          <w:color w:val="000000"/>
          <w:sz w:val="30"/>
          <w:rtl/>
        </w:rPr>
        <w:t>الصَّلاةَ.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هل يخرج المعتكف لحوائجه إلى باب المسجد، رقم (</w:t>
      </w:r>
      <w:r>
        <w:rPr>
          <w:rFonts w:ascii="Times New Roman" w:hAnsi="Times New Roman"/>
          <w:color w:val="000000"/>
          <w:sz w:val="30"/>
        </w:rPr>
        <w:t>۲٠٣٥</w:t>
      </w:r>
      <w:r>
        <w:rPr>
          <w:rFonts w:ascii="Times New Roman" w:hAnsi="Times New Roman"/>
          <w:color w:val="000000"/>
          <w:sz w:val="30"/>
          <w:rtl/>
        </w:rPr>
        <w:t>)، ومسلم: کتاب السلام باب بيان أنه يستحب لمن رئي خاليا بامرأة...، رقم (</w:t>
      </w:r>
      <w:r>
        <w:rPr>
          <w:rFonts w:ascii="Times New Roman" w:hAnsi="Times New Roman"/>
          <w:color w:val="000000"/>
          <w:sz w:val="30"/>
        </w:rPr>
        <w:t>٢١٧٥</w:t>
      </w:r>
      <w:r>
        <w:rPr>
          <w:rFonts w:ascii="Times New Roman" w:hAnsi="Times New Roman"/>
          <w:color w:val="000000"/>
          <w:sz w:val="30"/>
          <w:rtl/>
        </w:rPr>
        <w:t>)، من حديث صفية رَضِعَ اللَّهُ عَنْهَا.</w:t>
      </w:r>
      <w:r>
        <w:br/>
      </w:r>
      <w:r>
        <w:br/>
      </w:r>
      <w:r>
        <w:rPr>
          <w:rFonts w:ascii="Times New Roman" w:hAnsi="Times New Roman"/>
          <w:color w:val="000000"/>
          <w:sz w:val="30"/>
          <w:rtl/>
        </w:rPr>
        <w:t xml:space="preserve"> </w:t>
      </w:r>
    </w:p>
    <w:p w14:paraId="7F8EDE67" w14:textId="77777777" w:rsidR="00662F32" w:rsidRDefault="00662F32">
      <w:pPr>
        <w:bidi/>
        <w:spacing w:before="120" w:after="120"/>
        <w:ind w:left="120"/>
      </w:pPr>
      <w:r>
        <w:rPr>
          <w:rFonts w:ascii="Times New Roman" w:hAnsi="Times New Roman"/>
          <w:color w:val="000000"/>
          <w:sz w:val="30"/>
          <w:rtl/>
        </w:rPr>
        <w:t xml:space="preserve"> شرح عمدة الأحكام من كلام خير الأنام</w:t>
      </w:r>
      <w:r>
        <w:br/>
      </w:r>
      <w:r>
        <w:br/>
      </w:r>
      <w:r>
        <w:rPr>
          <w:rFonts w:ascii="Times New Roman" w:hAnsi="Times New Roman"/>
          <w:color w:val="000000"/>
          <w:sz w:val="30"/>
          <w:rtl/>
        </w:rPr>
        <w:t>وَهَذَا مَا أَرَادَتْهُ عَائِشَةُ رَضَ اللَّهُ عَنْهَا ولكِنَّنا نَقُولُ : عَفَا اللَّهُ عَن عَائِشَةَ رَضِيَ اللَّهُ عَنْهَا،</w:t>
      </w:r>
      <w:r>
        <w:br/>
      </w:r>
      <w:r>
        <w:br/>
      </w:r>
      <w:r>
        <w:rPr>
          <w:rFonts w:ascii="Times New Roman" w:hAnsi="Times New Roman"/>
          <w:color w:val="000000"/>
          <w:sz w:val="30"/>
          <w:rtl/>
        </w:rPr>
        <w:t>لَمْ تُصِبْ فِي هَذَا القياس مِن وجهَيْنِ:</w:t>
      </w:r>
      <w:r>
        <w:br/>
      </w:r>
      <w:r>
        <w:rPr>
          <w:rFonts w:ascii="Times New Roman" w:hAnsi="Times New Roman"/>
          <w:color w:val="000000"/>
          <w:sz w:val="30"/>
          <w:rtl/>
        </w:rPr>
        <w:t>الوَجْهِ الأَوَّلِ: أَنَّهُ مُصادِمٌ للنَّصّ، لكنَّها مُتَأَوّلةٌ مَعْدُورةٌ .</w:t>
      </w:r>
      <w:r>
        <w:br/>
      </w:r>
      <w:r>
        <w:rPr>
          <w:rFonts w:ascii="Times New Roman" w:hAnsi="Times New Roman"/>
          <w:color w:val="000000"/>
          <w:sz w:val="30"/>
          <w:rtl/>
        </w:rPr>
        <w:t>الوَجْهِ الثَّانِي: أَنَّ القِيَاسَ غَيْرُ صَحِيح أصلا؛ لأنَّ النَّبِيَّ ﷺ أَخْبَرَ عن بُطْلَانِ</w:t>
      </w:r>
      <w:r>
        <w:br/>
      </w:r>
      <w:r>
        <w:rPr>
          <w:rFonts w:ascii="Times New Roman" w:hAnsi="Times New Roman"/>
          <w:color w:val="000000"/>
          <w:sz w:val="30"/>
          <w:rtl/>
        </w:rPr>
        <w:t xml:space="preserve">الصَّلاةِ فيها إِذَا مَرَّتِ المَرْأَةُ، وكونُ الرِّجْلَيْنِ فِي قِبْلِةِ المُصَلِّي لا يَعْني أَنَّهَا مَرَّتْ، وفَرْقٌ بين المرور وبيْن كَوْنِ الرِّجْلِ أو اليَدِ بَيْنَ يَدَيِ المُصَلِّي؛ ولهذا لو كانَ المُصَلِّي بينك وبين صاحِبك، ومَدَدْتَ إليه حاجةٌ مِن بينِ يَدَيِ المُصَلِّي، فلستَ بِآثِم. أيضًا مَدُّ الرّجُل لَيْسَ مُرورًا، وعلى هَذَا: فالصَّوابُ أَنَّهُ يَقْطَعُ صَلاةَ الرَّجُل المُسْلِمِ - إِذَا لَمْ يَكُنْ بَيْنَ يَدَيْهِ مِثْلُ مُؤْخِرَةِ </w:t>
      </w:r>
      <w:proofErr w:type="gramStart"/>
      <w:r>
        <w:rPr>
          <w:rFonts w:ascii="Times New Roman" w:hAnsi="Times New Roman"/>
          <w:color w:val="000000"/>
          <w:sz w:val="30"/>
          <w:rtl/>
        </w:rPr>
        <w:t>الرَّحْلِ :</w:t>
      </w:r>
      <w:proofErr w:type="gramEnd"/>
      <w:r>
        <w:rPr>
          <w:rFonts w:ascii="Times New Roman" w:hAnsi="Times New Roman"/>
          <w:color w:val="000000"/>
          <w:sz w:val="30"/>
          <w:rtl/>
        </w:rPr>
        <w:t xml:space="preserve"> الحِمارُ، صَغِيرًا كَانَ أَوْ كَبِيرًا، أسود أو أَبْيَضَ. والمَرْأَةُ البالغةُ، أمَّا مَن دُونَ البُلوغِ فَلا تَقْطَعُ الصَّلاةَ، ولكنَّها تُنْقِصُها، كَمُرُورِ الرَّجُلِ. الثالثُ : الكَلْبُ الأَسْوَدُ دونَ الْأَبْيَض ودونَ الْأَحْمَرِ.</w:t>
      </w:r>
      <w:r>
        <w:br/>
      </w:r>
      <w:r>
        <w:rPr>
          <w:rFonts w:ascii="Times New Roman" w:hAnsi="Times New Roman"/>
          <w:color w:val="000000"/>
          <w:sz w:val="30"/>
          <w:rtl/>
        </w:rPr>
        <w:t>مَسْأَلةُ : ما حُكْمُ مُرورِ النِّسَاءِ بَيْنَ يَدَيِ المُصَلِّي فِي الحَرَمِ؟</w:t>
      </w:r>
      <w:r>
        <w:br/>
      </w:r>
      <w:r>
        <w:rPr>
          <w:rFonts w:ascii="Times New Roman" w:hAnsi="Times New Roman"/>
          <w:color w:val="000000"/>
          <w:sz w:val="30"/>
          <w:rtl/>
        </w:rPr>
        <w:t>الجَوَابُ: الحَرَمُ وغيرُهُ سواءٌ، لَيْسَ هُناكَ دَلِيلٌ عَلَى الفَرْقِ بَيْنَ مَكَّةَ وغَيْرِها،</w:t>
      </w:r>
      <w:r>
        <w:br/>
      </w:r>
      <w:r>
        <w:rPr>
          <w:rFonts w:ascii="Times New Roman" w:hAnsi="Times New Roman"/>
          <w:color w:val="000000"/>
          <w:sz w:val="30"/>
          <w:rtl/>
        </w:rPr>
        <w:t>لا في اتِّخَاذِ السُّتْرَةِ، ولا فِي قَطْعِ الصَّلاةِ.</w:t>
      </w:r>
      <w:r>
        <w:br/>
      </w:r>
      <w:r>
        <w:rPr>
          <w:rFonts w:ascii="Times New Roman" w:hAnsi="Times New Roman"/>
          <w:color w:val="000000"/>
          <w:sz w:val="30"/>
          <w:rtl/>
        </w:rPr>
        <w:t>فإنْ قِيلَ: إِنَّ التَّحَرُّزَ مِن هَذا يَشُقُ.</w:t>
      </w:r>
      <w:r>
        <w:br/>
      </w:r>
      <w:r>
        <w:br/>
      </w:r>
      <w:r>
        <w:rPr>
          <w:rFonts w:ascii="Times New Roman" w:hAnsi="Times New Roman"/>
          <w:color w:val="000000"/>
          <w:sz w:val="30"/>
          <w:rtl/>
        </w:rPr>
        <w:t>قلنا: لا يَشُقُ التَّحَرُّزُ، فهي إنْ كانت نافلة صَلَّها في البيتِ، وصلاة النافلة في</w:t>
      </w:r>
      <w:r>
        <w:br/>
      </w:r>
      <w:r>
        <w:br/>
      </w:r>
      <w:r>
        <w:rPr>
          <w:rFonts w:ascii="Times New Roman" w:hAnsi="Times New Roman"/>
          <w:color w:val="000000"/>
          <w:sz w:val="30"/>
          <w:rtl/>
        </w:rPr>
        <w:t>البيتِ أَفْضَلُ مِنَ الحَرَمِ.</w:t>
      </w:r>
      <w:r>
        <w:br/>
      </w:r>
      <w:r>
        <w:br/>
      </w:r>
      <w:r>
        <w:rPr>
          <w:rFonts w:ascii="Times New Roman" w:hAnsi="Times New Roman"/>
          <w:color w:val="000000"/>
          <w:sz w:val="30"/>
          <w:rtl/>
        </w:rPr>
        <w:t>وإِذَا قَطَعَ الصَّلاةَ فَهَلْ يَسْتَأْنِفُها، أو يَمْضِي فيها؟</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tl/>
        </w:rPr>
        <w:t>الصَّلاةَ.</w:t>
      </w:r>
      <w:r>
        <w:br/>
      </w:r>
      <w:r>
        <w:br/>
      </w:r>
      <w:r>
        <w:rPr>
          <w:rFonts w:ascii="Times New Roman" w:hAnsi="Times New Roman"/>
          <w:color w:val="000000"/>
          <w:sz w:val="30"/>
        </w:rPr>
        <w:t>٣٠١</w:t>
      </w:r>
      <w:r>
        <w:br/>
      </w:r>
      <w:r>
        <w:br/>
      </w:r>
      <w:r>
        <w:rPr>
          <w:rFonts w:ascii="Times New Roman" w:hAnsi="Times New Roman"/>
          <w:color w:val="000000"/>
          <w:sz w:val="30"/>
          <w:rtl/>
        </w:rPr>
        <w:t>نقولُ : يَسْتَأْنِفُها؛ لأنَّ قطعَ الشَّيْءِ مَعْنَاهُ عَدمُ اتَّصَالِ بَعْضِهِ بِبَعْضٍ؛ فَيَسْتَأْنِفُ</w:t>
      </w:r>
      <w:r>
        <w:br/>
      </w:r>
      <w:r>
        <w:br/>
      </w:r>
      <w:r>
        <w:rPr>
          <w:rFonts w:ascii="Times New Roman" w:hAnsi="Times New Roman"/>
          <w:color w:val="000000"/>
          <w:sz w:val="30"/>
          <w:rtl/>
        </w:rPr>
        <w:t>وهل يُتَابُ عَلَى ما صلَّى منها ؟</w:t>
      </w:r>
      <w:r>
        <w:br/>
      </w:r>
      <w:r>
        <w:br/>
      </w:r>
      <w:r>
        <w:rPr>
          <w:rFonts w:ascii="Times New Roman" w:hAnsi="Times New Roman"/>
          <w:color w:val="000000"/>
          <w:sz w:val="30"/>
          <w:rtl/>
        </w:rPr>
        <w:t>الجَوَابُ: نَعَمْ، يُثابُ، ولَكنَّهُ لا يُجْزِئُ عَنِ الْوَاجِبِ، ولا عَنِ المُسْتَحَبُّ حَتَّى</w:t>
      </w:r>
      <w:r>
        <w:br/>
      </w:r>
      <w:r>
        <w:br/>
      </w:r>
      <w:r>
        <w:rPr>
          <w:rFonts w:ascii="Times New Roman" w:hAnsi="Times New Roman"/>
          <w:color w:val="000000"/>
          <w:sz w:val="30"/>
          <w:rtl/>
        </w:rPr>
        <w:t>يُعيدَ الصَّلاةَ مِن جديد.</w:t>
      </w:r>
      <w:r>
        <w:br/>
      </w:r>
      <w:r>
        <w:br/>
      </w:r>
      <w:r>
        <w:rPr>
          <w:rFonts w:ascii="Times New Roman" w:hAnsi="Times New Roman"/>
          <w:color w:val="000000"/>
          <w:sz w:val="30"/>
          <w:rtl/>
        </w:rPr>
        <w:t>مَسْأَلَة : بِالنِّسْبَةِ حَدِيثِ النَّبيِّ : أَنَّ الشَّيْطَانَ عَرَضَ لَهُ فِي الصَّلَاةِ، فَخَنقَهُ النَّبِيُّ عَلَيْهِ الصَّلَاةُ وَالسَّلَامُ حَتَّى وَجَدَ بَرْدَ لِسَانِهِ عَلَى يَدِهِ، وقالَ: «لَوْلا دَعْوَةُ أَخِينَا سُلَيْمانَ لَأَصْبَحَ مُوثَقًا يَلْعَبُ بِهِ وِلْدَانُ أَهْلِ المَدِينَةِ، فَهَلْ يَدُلُّ عَلَى أَنَّ الشَّيْطَانَ</w:t>
      </w:r>
      <w:r>
        <w:br/>
      </w:r>
      <w:r>
        <w:br/>
      </w:r>
      <w:r>
        <w:rPr>
          <w:rFonts w:ascii="Times New Roman" w:hAnsi="Times New Roman"/>
          <w:color w:val="000000"/>
          <w:sz w:val="30"/>
          <w:rtl/>
        </w:rPr>
        <w:t>يَقْطَعُ الصَّلاةَ؟</w:t>
      </w:r>
      <w:r>
        <w:br/>
      </w:r>
      <w:r>
        <w:br/>
      </w:r>
      <w:r>
        <w:rPr>
          <w:rFonts w:ascii="Times New Roman" w:hAnsi="Times New Roman"/>
          <w:color w:val="000000"/>
          <w:sz w:val="30"/>
          <w:rtl/>
        </w:rPr>
        <w:t>الجَوَابُ : لا ، إنَّما أَرَادَ أَنَّ الشَّيْطَانَ يقطعُ صَلاتَهُ بالوَسَاوِسِ والشُّكوكِ، ثُم</w:t>
      </w:r>
      <w:r>
        <w:br/>
      </w:r>
      <w:r>
        <w:rPr>
          <w:rFonts w:ascii="Times New Roman" w:hAnsi="Times New Roman"/>
          <w:color w:val="000000"/>
          <w:sz w:val="30"/>
          <w:rtl/>
        </w:rPr>
        <w:t>إِنَّنا لا نَدْرِي ! فمَن يَعْلَمُ أَنَّهُ مَرَّ بِين يَدَيْهِ شَيْطَانٌ؟!</w:t>
      </w:r>
      <w:r>
        <w:br/>
      </w:r>
      <w:r>
        <w:rPr>
          <w:rFonts w:ascii="Times New Roman" w:hAnsi="Times New Roman"/>
          <w:color w:val="000000"/>
          <w:sz w:val="30"/>
          <w:rtl/>
        </w:rPr>
        <w:t>فإِنْ قيلَ : إِنَّ السُّتْرَةَ تَمْنَعُ مِن مُرورِ الشَّيْطَانِ.</w:t>
      </w:r>
      <w:r>
        <w:br/>
      </w:r>
      <w:r>
        <w:rPr>
          <w:rFonts w:ascii="Times New Roman" w:hAnsi="Times New Roman"/>
          <w:color w:val="000000"/>
          <w:sz w:val="30"/>
          <w:rtl/>
        </w:rPr>
        <w:t>قلنا: هذا إذا سَلَّمْنا، وهذا غيرُ مُسَلَّم أيضًا، بل فَائِدَةُ السُّترةِ أَنَّهَا تَمْنَعُ مِن قطع الصَّلاةِ، وتمنعُ مِن تَنْقِيصِها، ثم إنَّها تَحْجُرُ النَّظَرَ، وَإِذَا انحَجَرَ النَّظَرُ اسْتَراحَ</w:t>
      </w:r>
      <w:r>
        <w:br/>
      </w:r>
      <w:r>
        <w:br/>
      </w:r>
      <w:r>
        <w:rPr>
          <w:rFonts w:ascii="Times New Roman" w:hAnsi="Times New Roman"/>
          <w:color w:val="000000"/>
          <w:sz w:val="30"/>
          <w:rtl/>
        </w:rPr>
        <w:t>القَلْبُ.</w:t>
      </w:r>
      <w:r>
        <w:br/>
      </w:r>
      <w:r>
        <w:br/>
      </w:r>
      <w:r>
        <w:rPr>
          <w:rFonts w:ascii="Times New Roman" w:hAnsi="Times New Roman"/>
          <w:color w:val="000000"/>
          <w:sz w:val="30"/>
          <w:rtl/>
        </w:rPr>
        <w:t>فإِنْ قَالَ قائِلٌ: حَدِيثُ النَّبِيِّ : إِذَا صَلَّى أَحَدُكُمْ إِلَى سُتْرَةٍ فَلْيَدْنُ مِنْهَا،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جه مسلم کتاب المساجد باب جواز لعن الشيطان في أثناء الصلاة، رقم (</w:t>
      </w:r>
      <w:r>
        <w:rPr>
          <w:rFonts w:ascii="Times New Roman" w:hAnsi="Times New Roman"/>
          <w:color w:val="000000"/>
          <w:sz w:val="30"/>
        </w:rPr>
        <w:t>٥٤٢</w:t>
      </w:r>
      <w:r>
        <w:rPr>
          <w:rFonts w:ascii="Times New Roman" w:hAnsi="Times New Roman"/>
          <w:color w:val="000000"/>
          <w:sz w:val="30"/>
          <w:rtl/>
        </w:rPr>
        <w:t>)، من حديث أبي الدرداء رضي اللهُ عَنْهُ.</w:t>
      </w:r>
      <w:r>
        <w:br/>
      </w:r>
      <w:r>
        <w:br/>
      </w:r>
      <w:r>
        <w:rPr>
          <w:rFonts w:ascii="Times New Roman" w:hAnsi="Times New Roman"/>
          <w:color w:val="000000"/>
          <w:sz w:val="30"/>
        </w:rPr>
        <w:t>٣٠٢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لا يَقْطَعِ الشَّيْطَانُ عَلَيْهِ صَلاتَهُ ) . هل يُفيدُ أَنَّ الشَّيْطَانَ يَقْطَعُ الصَّلاةَ؟ </w:t>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إِنَّ صحَّ هَذَا الحَدِيثُ، فيُحْمَلُ عَلَى أَنَّهُ يَقْطَعُها عَلَيْهِ بِالوَسَاوِسِ. فإنْ قالَ قائِل : ألا يدل حَديثُ النَّبِيِّ : الكَلْبُ الأَسْوَدُ شَيْطَانٌ، أَنَّ الشَّيطانَ يَقطعُ الصَّلاةَ.</w:t>
      </w:r>
      <w:r>
        <w:br/>
      </w:r>
      <w:r>
        <w:rPr>
          <w:rFonts w:ascii="Times New Roman" w:hAnsi="Times New Roman"/>
          <w:color w:val="000000"/>
          <w:sz w:val="30"/>
          <w:rtl/>
        </w:rPr>
        <w:t>الجَوَابُ : يَدلُّ عَلى ذلك، أمَّا قَوْلُهُ - صَلَواتُ اللهِ وسَلامُهُ عَلَيْه -: «الكَلْبُ الأَسْوَدُ شَيْطَانٌ» (</w:t>
      </w:r>
      <w:r>
        <w:rPr>
          <w:rFonts w:ascii="Times New Roman" w:hAnsi="Times New Roman"/>
          <w:color w:val="000000"/>
          <w:sz w:val="30"/>
        </w:rPr>
        <w:t>١</w:t>
      </w:r>
      <w:r>
        <w:rPr>
          <w:rFonts w:ascii="Times New Roman" w:hAnsi="Times New Roman"/>
          <w:color w:val="000000"/>
          <w:sz w:val="30"/>
          <w:rtl/>
        </w:rPr>
        <w:t>) ، فيعني أَنَّهُ شَيْطَانٌ مِن شَياطينِ الكِلابِ، كَمَا قَالَ سُبْحَانَهُ وَتَعَالَى : (</w:t>
      </w:r>
      <w:r>
        <w:rPr>
          <w:rFonts w:ascii="Times New Roman" w:hAnsi="Times New Roman"/>
          <w:color w:val="000000"/>
          <w:sz w:val="30"/>
        </w:rPr>
        <w:t>۳</w:t>
      </w:r>
      <w:r>
        <w:rPr>
          <w:rFonts w:ascii="Times New Roman" w:hAnsi="Times New Roman"/>
          <w:color w:val="000000"/>
          <w:sz w:val="30"/>
          <w:rtl/>
        </w:rPr>
        <w:t>)، شَيَاطِينَ الإِنسِ وَالْجِن ، فالبهائم لها شياطين، والجن لها شياطين، والإنسُ لهم شياطينُ، فالمراد بـ«شَيْطانُ أَنَّهُ شَيْطَانٌ مِن شَياطِينِ الكلابِ؛ ولِهَذا كَانَ أَقبحُ الكلابِ الكَلْبَ الأَسْوَدَ، ولا يَحِلُّ صَيْدُهُ عند كَثِيرٍ مِنَ العُلَمَاءِ، مَعَ أَنَّ الكِلابَ المُعَلَّمَةَ يَحِلُّ صَيْدُها، لكنَّ الأَسْوَدَ لا يَحِلُّ صَيْدُهُ.</w:t>
      </w:r>
      <w:r>
        <w:br/>
      </w:r>
      <w:r>
        <w:rPr>
          <w:rFonts w:ascii="Times New Roman" w:hAnsi="Times New Roman"/>
          <w:color w:val="000000"/>
          <w:sz w:val="30"/>
          <w:rtl/>
        </w:rPr>
        <w:t>ولا يجوز قتل الكلاب إلَّا المؤذي منها، وأمَّا الأَسْوَدُ فَيُباحُ قتله، فلِلْكَلْبِ</w:t>
      </w:r>
      <w:r>
        <w:br/>
      </w:r>
      <w:r>
        <w:br/>
      </w:r>
      <w:r>
        <w:rPr>
          <w:rFonts w:ascii="Times New Roman" w:hAnsi="Times New Roman"/>
          <w:color w:val="000000"/>
          <w:sz w:val="30"/>
          <w:rtl/>
        </w:rPr>
        <w:t>الأَسْوَدِ خَصَائِصُ.</w:t>
      </w:r>
      <w:r>
        <w:br/>
      </w:r>
      <w:r>
        <w:br/>
      </w:r>
      <w:r>
        <w:rPr>
          <w:rFonts w:ascii="Times New Roman" w:hAnsi="Times New Roman"/>
          <w:color w:val="000000"/>
          <w:sz w:val="30"/>
          <w:rtl/>
        </w:rPr>
        <w:t>فإن قال قائل: هل المراد بالأَسْوَدِ الأَسْوَدُ البَهِيمُ الذي ليس فيه أَيُّ لَوْنِ آخَرَ</w:t>
      </w:r>
      <w:r>
        <w:br/>
      </w:r>
      <w:r>
        <w:br/>
      </w:r>
      <w:r>
        <w:rPr>
          <w:rFonts w:ascii="Times New Roman" w:hAnsi="Times New Roman"/>
          <w:color w:val="000000"/>
          <w:sz w:val="30"/>
          <w:rtl/>
        </w:rPr>
        <w:t>أو ما غاليه السَّوادُ؟</w:t>
      </w:r>
      <w:r>
        <w:br/>
      </w:r>
      <w:r>
        <w:br/>
      </w:r>
      <w:r>
        <w:rPr>
          <w:rFonts w:ascii="Times New Roman" w:hAnsi="Times New Roman"/>
          <w:color w:val="000000"/>
          <w:sz w:val="30"/>
          <w:rtl/>
        </w:rPr>
        <w:t>الجواب: الأَسْوَدُ البهيم.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٢٤</w:t>
      </w:r>
      <w:r>
        <w:rPr>
          <w:rFonts w:ascii="Times New Roman" w:hAnsi="Times New Roman"/>
          <w:color w:val="000000"/>
          <w:sz w:val="30"/>
          <w:rtl/>
        </w:rPr>
        <w:t>) ، وأبو داود: كتاب الصلاة، باب الدنو من السترة، رقم (</w:t>
      </w:r>
      <w:r>
        <w:rPr>
          <w:rFonts w:ascii="Times New Roman" w:hAnsi="Times New Roman"/>
          <w:color w:val="000000"/>
          <w:sz w:val="30"/>
        </w:rPr>
        <w:t>٦٩٥</w:t>
      </w:r>
      <w:r>
        <w:rPr>
          <w:rFonts w:ascii="Times New Roman" w:hAnsi="Times New Roman"/>
          <w:color w:val="000000"/>
          <w:sz w:val="30"/>
          <w:rtl/>
        </w:rPr>
        <w:t>)، والنسائي: كتاب القبلة، باب الأمر بالدنو من السترة رقم (</w:t>
      </w:r>
      <w:r>
        <w:rPr>
          <w:rFonts w:ascii="Times New Roman" w:hAnsi="Times New Roman"/>
          <w:color w:val="000000"/>
          <w:sz w:val="30"/>
        </w:rPr>
        <w:t>٧٤٨</w:t>
      </w:r>
      <w:r>
        <w:rPr>
          <w:rFonts w:ascii="Times New Roman" w:hAnsi="Times New Roman"/>
          <w:color w:val="000000"/>
          <w:sz w:val="30"/>
          <w:rtl/>
        </w:rPr>
        <w:t>)، من حديث سهل بن أبي</w:t>
      </w:r>
      <w:r>
        <w:br/>
      </w:r>
      <w:r>
        <w:br/>
      </w:r>
      <w:r>
        <w:rPr>
          <w:rFonts w:ascii="Times New Roman" w:hAnsi="Times New Roman"/>
          <w:color w:val="000000"/>
          <w:sz w:val="30"/>
          <w:rtl/>
        </w:rPr>
        <w:t>حثمة 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الصلاة، باب قدر ما يستر المصلي، رقم (</w:t>
      </w:r>
      <w:r>
        <w:rPr>
          <w:rFonts w:ascii="Times New Roman" w:hAnsi="Times New Roman"/>
          <w:color w:val="000000"/>
          <w:sz w:val="30"/>
        </w:rPr>
        <w:t>٥١٠</w:t>
      </w:r>
      <w:r>
        <w:rPr>
          <w:rFonts w:ascii="Times New Roman" w:hAnsi="Times New Roman"/>
          <w:color w:val="000000"/>
          <w:sz w:val="30"/>
          <w:rtl/>
        </w:rPr>
        <w:t>)، من حديث أبي ذر رَضِيَ اللَّهُ عَنْهُ.</w:t>
      </w:r>
      <w:r>
        <w:br/>
      </w:r>
      <w:r>
        <w:br/>
      </w:r>
      <w:r>
        <w:rPr>
          <w:rFonts w:ascii="Times New Roman" w:hAnsi="Times New Roman"/>
          <w:color w:val="000000"/>
          <w:sz w:val="30"/>
          <w:rtl/>
        </w:rPr>
        <w:t>كتاب الصلاة ( باب المرور بين يدي المصلي )</w:t>
      </w:r>
      <w:r>
        <w:br/>
      </w:r>
      <w:r>
        <w:br/>
      </w:r>
      <w:r>
        <w:rPr>
          <w:rFonts w:ascii="Times New Roman" w:hAnsi="Times New Roman"/>
          <w:color w:val="000000"/>
          <w:sz w:val="30"/>
        </w:rPr>
        <w:t>٣٠٣</w:t>
      </w:r>
      <w:r>
        <w:br/>
      </w:r>
      <w:r>
        <w:br/>
      </w:r>
      <w:r>
        <w:rPr>
          <w:rFonts w:ascii="Times New Roman" w:hAnsi="Times New Roman"/>
          <w:color w:val="000000"/>
          <w:sz w:val="30"/>
          <w:rtl/>
        </w:rPr>
        <w:t>وقد ألحق العُلَمَاءُ بالأَسْوَدِ ما فوقَ عَيْنيهِ بَياضُ، وَقَالُوا: هَذَا لَا يَمْنَعُ أَنْ يَكُونَ</w:t>
      </w:r>
      <w:r>
        <w:br/>
      </w:r>
      <w:r>
        <w:rPr>
          <w:rFonts w:ascii="Times New Roman" w:hAnsi="Times New Roman"/>
          <w:color w:val="000000"/>
          <w:sz w:val="30"/>
          <w:rtl/>
        </w:rPr>
        <w:t>أَسْوَدَ بَهِيا؛ لِأَنَّ هَذَا يُوجَدُ كَثيرًا في الكِلابِ السُّودِ.</w:t>
      </w:r>
      <w:r>
        <w:br/>
      </w:r>
      <w:r>
        <w:rPr>
          <w:rFonts w:ascii="Times New Roman" w:hAnsi="Times New Roman"/>
          <w:color w:val="000000"/>
          <w:sz w:val="30"/>
          <w:rtl/>
        </w:rPr>
        <w:t>الحَاصِلُ : أَنَّ هَذِهِ الثَّلاثَةَ المَرْأَةُ البالِغةُ، والحِمارُ، والكَلْبُ الأَسْوَدُ؛ تَقْطَعُ</w:t>
      </w:r>
      <w:r>
        <w:br/>
      </w:r>
      <w:r>
        <w:br/>
      </w:r>
      <w:r>
        <w:rPr>
          <w:rFonts w:ascii="Times New Roman" w:hAnsi="Times New Roman"/>
          <w:color w:val="000000"/>
          <w:sz w:val="30"/>
          <w:rtl/>
        </w:rPr>
        <w:t>:</w:t>
      </w:r>
      <w:r>
        <w:br/>
      </w:r>
      <w:r>
        <w:br/>
      </w:r>
      <w:r>
        <w:rPr>
          <w:rFonts w:ascii="Times New Roman" w:hAnsi="Times New Roman"/>
          <w:color w:val="000000"/>
          <w:sz w:val="30"/>
          <w:rtl/>
        </w:rPr>
        <w:t>الصَّلاةَ ، والحَمْدُ الله فالأَمْرُ يسير، بحَيْثُ إِذَا قَطَعَها يَسْتَأْنِفُها.</w:t>
      </w:r>
      <w:r>
        <w:br/>
      </w:r>
      <w:r>
        <w:br/>
      </w:r>
      <w:r>
        <w:rPr>
          <w:rFonts w:ascii="Times New Roman" w:hAnsi="Times New Roman"/>
          <w:color w:val="000000"/>
          <w:sz w:val="30"/>
        </w:rPr>
        <w:t>٣٠٤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جامع</w:t>
      </w:r>
      <w:r>
        <w:br/>
      </w:r>
      <w:r>
        <w:br/>
      </w:r>
      <w:r>
        <w:rPr>
          <w:rFonts w:ascii="Times New Roman" w:hAnsi="Times New Roman"/>
          <w:color w:val="000000"/>
          <w:sz w:val="30"/>
        </w:rPr>
        <w:t>۱۱۷</w:t>
      </w:r>
      <w:r>
        <w:rPr>
          <w:rFonts w:ascii="Times New Roman" w:hAnsi="Times New Roman"/>
          <w:color w:val="000000"/>
          <w:sz w:val="30"/>
          <w:rtl/>
        </w:rPr>
        <w:t xml:space="preserve"> - عَنْ أَبِي قَتَادَةَ الحارثِ بْنِ رِبْعِيٌّ الأَنْصَارِيِّ رَوَاللَّهُ عَنْهُ قَالَ: قَالَ رَسُولُ : «إِذَا دَخَلَ أَحَدُكُمُ المَسْجِدَ فَلا يَجْلِسْ حَتَّى يُصَلِّيَ رَكْعَتَيْنِ))</w:t>
      </w:r>
      <w:r>
        <w:br/>
      </w:r>
      <w:r>
        <w:br/>
      </w:r>
      <w:r>
        <w:rPr>
          <w:rFonts w:ascii="Times New Roman" w:hAnsi="Times New Roman"/>
          <w:color w:val="000000"/>
          <w:sz w:val="30"/>
          <w:rtl/>
        </w:rPr>
        <w:t>الشرح</w:t>
      </w:r>
      <w:r>
        <w:br/>
      </w:r>
      <w:r>
        <w:br/>
      </w:r>
      <w:r>
        <w:rPr>
          <w:rFonts w:ascii="Times New Roman" w:hAnsi="Times New Roman"/>
          <w:color w:val="000000"/>
          <w:sz w:val="30"/>
          <w:rtl/>
        </w:rPr>
        <w:t>بابٌ جامع أي: هَذَا باب جامع ، لَيْسَ خاصًا بمسائل مُعيَّنة، بل هو جامع</w:t>
      </w:r>
      <w:r>
        <w:br/>
      </w:r>
      <w:r>
        <w:br/>
      </w:r>
      <w:r>
        <w:rPr>
          <w:rFonts w:ascii="Times New Roman" w:hAnsi="Times New Roman"/>
          <w:color w:val="000000"/>
          <w:sz w:val="30"/>
          <w:rtl/>
        </w:rPr>
        <w:t>لأنواع من أنواعِ الصَّلَواتِ.</w:t>
      </w:r>
      <w:r>
        <w:br/>
      </w:r>
      <w:r>
        <w:br/>
      </w:r>
      <w:r>
        <w:rPr>
          <w:rFonts w:ascii="Times New Roman" w:hAnsi="Times New Roman"/>
          <w:color w:val="000000"/>
          <w:sz w:val="30"/>
          <w:rtl/>
        </w:rPr>
        <w:t>قولُهُ: «إِذا دَخَلَ أَحَدُكُمُ المَسْجِدَ الْمُرَادُ بالمَسْجِدِ هو المكانُ المُعَدُّ للصَّلاةِ عَلَى وجْهِ العُمُومِ، كَمَسَاجِدَنَا هَذِهِ، وقَوْلُنَا: عَلَى وَجْهِ العُمُومِ؛ احترازًا مِن المَسْجِدِ الخاص الَّذِي يَبْنِيهِ الإِنْسَانُ في بيتِهِ، فَإِنَّ بَعْضَ البُيُوتِ يَتَّخِذُ منه حُجْرةً تَكُونُ للصَّلاةِ، وَهَذَا يُطْلَقُ عَلَيْهِ مُصَلَّى ، وَلَيْسَ مَسْجِدًا؛ ولذلِك سَيَأْتِينَا فِي الفَوَائِدِ - إِنْ شَاءَ اللهُ أَنَّ المُصَلَّيَاتِ الَّتِي تَكُونُ فِي الدَّوائِرِ لا يَثْبُتُ لها حُكْمُ المَسْجِدِ.</w:t>
      </w:r>
      <w:r>
        <w:br/>
      </w:r>
      <w:r>
        <w:rPr>
          <w:rFonts w:ascii="Times New Roman" w:hAnsi="Times New Roman"/>
          <w:color w:val="000000"/>
          <w:sz w:val="30"/>
          <w:rtl/>
        </w:rPr>
        <w:t>وقَوْلُهُ : (إِذَا دَخَلَ أَحَدُكُمُ المَسْجِدَ»، فـ(إِذَا) ظَرْفٌ للزَّمانِ، وتُفِيدُ العُمُوم، يعني: فِي أَيِّ وَقْتِ، فَلا يَجْلِسُ» يعني: في المَسْجِدِ حَتَّى يُصَلِّي رَكْعَتَيْنِ»، وَمَعْلُومٌ أَنَّ هَذِهِ المَسْأَلَةَ فِي رَجُلٍ دَخَلَ المَسْجِدَ مُتطَهِّرًا؛ لِأَنَّهُ لَوْ كَانَ غَيرَ مُتَطَهِّرٍ؛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التهجد، باب ما جاء في التطوع مثنى مثنى، رقم (</w:t>
      </w:r>
      <w:r>
        <w:rPr>
          <w:rFonts w:ascii="Times New Roman" w:hAnsi="Times New Roman"/>
          <w:color w:val="000000"/>
          <w:sz w:val="30"/>
        </w:rPr>
        <w:t>١١٦٣</w:t>
      </w:r>
      <w:r>
        <w:rPr>
          <w:rFonts w:ascii="Times New Roman" w:hAnsi="Times New Roman"/>
          <w:color w:val="000000"/>
          <w:sz w:val="30"/>
          <w:rtl/>
        </w:rPr>
        <w:t>)، ومسلم: کتاب صلاة المسافرين وقصرها، باب استحباب تحية المسجد بركعتين، رقم (</w:t>
      </w:r>
      <w:r>
        <w:rPr>
          <w:rFonts w:ascii="Times New Roman" w:hAnsi="Times New Roman"/>
          <w:color w:val="000000"/>
          <w:sz w:val="30"/>
        </w:rPr>
        <w:t>٧١٤</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٣٠٥</w:t>
      </w:r>
      <w:r>
        <w:br/>
      </w:r>
      <w:r>
        <w:br/>
      </w:r>
      <w:r>
        <w:rPr>
          <w:rFonts w:ascii="Times New Roman" w:hAnsi="Times New Roman"/>
          <w:color w:val="000000"/>
          <w:sz w:val="30"/>
          <w:rtl/>
        </w:rPr>
        <w:t>فَإِنَّهُ لا يُمْكِنُ أَنْ يُصَلِّيَ رَكْعَتَيْنِ؛ لأَنَّهُ ليس أهلا للصَّلاةِ، فلا يَتَوَجَّهُ إليه الخطاب، وَإِنَّمَا إِذَا دَخَل مُتَطَهِّرًا، فلا يَجْلِسْ حَتَّى يُصلِّيَ رَكْعَتَيْنِ؛ احتِرَامًا لَبَيْتِ اللهِ عَزَّوَجَلَّ؛ لأنَّ المَسَاجِدَ ِللهِ، قالَ تَعالَى: وَأَنَّ الْمَسَجِدَ لِلَّهِ فَلَا تَدْعُوا مَعَ اللَّهِ أَحَدًا) [الجن:</w:t>
      </w:r>
      <w:r>
        <w:rPr>
          <w:rFonts w:ascii="Times New Roman" w:hAnsi="Times New Roman"/>
          <w:color w:val="000000"/>
          <w:sz w:val="30"/>
        </w:rPr>
        <w:t>١٨</w:t>
      </w:r>
      <w:r>
        <w:rPr>
          <w:rFonts w:ascii="Times New Roman" w:hAnsi="Times New Roman"/>
          <w:color w:val="000000"/>
          <w:sz w:val="30"/>
          <w:rtl/>
        </w:rPr>
        <w:t>]، وقال عَزَوَجَلَّ : وَمَنْ أَظْلَمُ مِمَّن مَنَعَ مَسَجِدَ اللَّهِ أَن يُذْكَرَ فِيهَا اسْمُهُ ) .</w:t>
      </w:r>
      <w:r>
        <w:br/>
      </w:r>
      <w:r>
        <w:br/>
      </w:r>
      <w:r>
        <w:rPr>
          <w:rFonts w:ascii="Times New Roman" w:hAnsi="Times New Roman"/>
          <w:color w:val="000000"/>
          <w:sz w:val="30"/>
          <w:rtl/>
        </w:rPr>
        <w:t>))</w:t>
      </w:r>
      <w:r>
        <w:br/>
      </w:r>
      <w:r>
        <w:br/>
      </w:r>
      <w:r>
        <w:rPr>
          <w:rFonts w:ascii="Times New Roman" w:hAnsi="Times New Roman"/>
          <w:color w:val="000000"/>
          <w:sz w:val="30"/>
          <w:rtl/>
        </w:rPr>
        <w:t>وسماها النَّبِيُّ بينا لله، فقالَ: «مَا اجْتَمَعَ قَومٌ فِي بَيْتٍ مِنْ بُيُوتِ اللهِ ) ؛</w:t>
      </w:r>
      <w:r>
        <w:br/>
      </w:r>
      <w:r>
        <w:rPr>
          <w:rFonts w:ascii="Times New Roman" w:hAnsi="Times New Roman"/>
          <w:color w:val="000000"/>
          <w:sz w:val="30"/>
          <w:rtl/>
        </w:rPr>
        <w:t>فلِهَذا كَانَ مِن الحَسنِ والمُنَاسِبِ أَلَّا تَدْخُلَ بيتَ اللهِ حَتَّى تُؤدِّيَ التَّحِيَّةَ اللهِ؛ ولِهَذا</w:t>
      </w:r>
      <w:r>
        <w:br/>
      </w:r>
      <w:r>
        <w:br/>
      </w:r>
      <w:r>
        <w:rPr>
          <w:rFonts w:ascii="Times New Roman" w:hAnsi="Times New Roman"/>
          <w:color w:val="000000"/>
          <w:sz w:val="30"/>
          <w:rtl/>
        </w:rPr>
        <w:t>تُسمّى عند العُلَماءِ تَحِيَّةَ المَسْجِدِ.</w:t>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النَّهْيُ عَنِ الْجُلُوسِ لِدَاخِلِ المَسْجِدِ، حَتَّى يُصَلِّيَ رَكْعَتَيْنِ؛ لِقَوْلِهِ:</w:t>
      </w:r>
      <w:r>
        <w:br/>
      </w:r>
      <w:r>
        <w:rPr>
          <w:rFonts w:ascii="Times New Roman" w:hAnsi="Times New Roman"/>
          <w:color w:val="000000"/>
          <w:sz w:val="30"/>
          <w:rtl/>
        </w:rPr>
        <w:t>فَلا يَجْلِسْ».</w:t>
      </w:r>
      <w:r>
        <w:br/>
      </w:r>
      <w:r>
        <w:rPr>
          <w:rFonts w:ascii="Times New Roman" w:hAnsi="Times New Roman"/>
          <w:color w:val="000000"/>
          <w:sz w:val="30"/>
          <w:rtl/>
        </w:rPr>
        <w:t>وهل هَذَا النَّهْيُّ للتَّحْريم أو للكراهة؟ هذا يَنْبَنِي عَلَى القَوْلِ بِوُجُوبِ تحيَّةِ المَسْجِدِ، أو عَدَمِها، فَإِنْ قُلْنا بالوجُوبِ، فالنَّهيُّ للتَّحْرِيمِ، وَإِنْ قُلْنَا بِالاسْتِحْبَابِ فالنَّهيُّ للكراهة.</w:t>
      </w:r>
      <w:r>
        <w:br/>
      </w:r>
      <w:r>
        <w:rPr>
          <w:rFonts w:ascii="Times New Roman" w:hAnsi="Times New Roman"/>
          <w:color w:val="000000"/>
          <w:sz w:val="30"/>
          <w:rtl/>
        </w:rPr>
        <w:t xml:space="preserve">وهَذِهِ مَسْأَلَةٌ اخْتَلَفَ فِيهَا أهلُ </w:t>
      </w:r>
      <w:proofErr w:type="gramStart"/>
      <w:r>
        <w:rPr>
          <w:rFonts w:ascii="Times New Roman" w:hAnsi="Times New Roman"/>
          <w:color w:val="000000"/>
          <w:sz w:val="30"/>
          <w:rtl/>
        </w:rPr>
        <w:t>العِلْم ،</w:t>
      </w:r>
      <w:proofErr w:type="gramEnd"/>
      <w:r>
        <w:rPr>
          <w:rFonts w:ascii="Times New Roman" w:hAnsi="Times New Roman"/>
          <w:color w:val="000000"/>
          <w:sz w:val="30"/>
          <w:rtl/>
        </w:rPr>
        <w:t xml:space="preserve"> فَمِنْهُمْ مَنْ قَالَ: إِنْ تَحِيَّةَ المَسْجِدِ لَيْسَت بواجبة، واستدَلُّوا بالحَدِيثِ المَشْهورِ الَّذِي عَلَّمَ فِيهِ النَّبِيُّ ﷺ الأَعْرَابِيَّ، وذَكَرَ له</w:t>
      </w:r>
      <w:r>
        <w:br/>
      </w:r>
      <w:r>
        <w:rPr>
          <w:rFonts w:ascii="Times New Roman" w:hAnsi="Times New Roman"/>
          <w:color w:val="000000"/>
          <w:sz w:val="30"/>
          <w:rtl/>
        </w:rPr>
        <w:t xml:space="preserve">الصَّلَوَاتِ </w:t>
      </w:r>
      <w:proofErr w:type="gramStart"/>
      <w:r>
        <w:rPr>
          <w:rFonts w:ascii="Times New Roman" w:hAnsi="Times New Roman"/>
          <w:color w:val="000000"/>
          <w:sz w:val="30"/>
          <w:rtl/>
        </w:rPr>
        <w:t>الخَمْسَ ،</w:t>
      </w:r>
      <w:proofErr w:type="gramEnd"/>
      <w:r>
        <w:rPr>
          <w:rFonts w:ascii="Times New Roman" w:hAnsi="Times New Roman"/>
          <w:color w:val="000000"/>
          <w:sz w:val="30"/>
          <w:rtl/>
        </w:rPr>
        <w:t xml:space="preserve"> فقالَ: هل عَلَيَّ غَيْرُهَا؟ قَالَ: «لا إِلَّا أَنْ تَطَوَّعَ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الذكر والدعاء، باب فضل الاجتماع على تلاوة القرآن وعلى الذكر، رقم (</w:t>
      </w:r>
      <w:r>
        <w:rPr>
          <w:rFonts w:ascii="Times New Roman" w:hAnsi="Times New Roman"/>
          <w:color w:val="000000"/>
          <w:sz w:val="30"/>
        </w:rPr>
        <w:t>٢٦٩٩</w:t>
      </w:r>
      <w:r>
        <w:rPr>
          <w:rFonts w:ascii="Times New Roman" w:hAnsi="Times New Roman"/>
          <w:color w:val="000000"/>
          <w:sz w:val="30"/>
          <w:rtl/>
        </w:rPr>
        <w:t>)، من حديث أبي هريرة رَضَ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الإيمان، باب الزكاة من الإسلام، رقم (</w:t>
      </w:r>
      <w:r>
        <w:rPr>
          <w:rFonts w:ascii="Times New Roman" w:hAnsi="Times New Roman"/>
          <w:color w:val="000000"/>
          <w:sz w:val="30"/>
        </w:rPr>
        <w:t>٤٦</w:t>
      </w:r>
      <w:r>
        <w:rPr>
          <w:rFonts w:ascii="Times New Roman" w:hAnsi="Times New Roman"/>
          <w:color w:val="000000"/>
          <w:sz w:val="30"/>
          <w:rtl/>
        </w:rPr>
        <w:t>)، ومسلم: كتاب الإيمان، باب بیان الصلوات التي هي أحد أركان الإسلام، رقم (</w:t>
      </w:r>
      <w:r>
        <w:rPr>
          <w:rFonts w:ascii="Times New Roman" w:hAnsi="Times New Roman"/>
          <w:color w:val="000000"/>
          <w:sz w:val="30"/>
        </w:rPr>
        <w:t>۱۱</w:t>
      </w:r>
      <w:r>
        <w:rPr>
          <w:rFonts w:ascii="Times New Roman" w:hAnsi="Times New Roman"/>
          <w:color w:val="000000"/>
          <w:sz w:val="30"/>
          <w:rtl/>
        </w:rPr>
        <w:t>)، من حديث طلحة بن عبيد الله رَضَ اللَّهُ عَنْهُ.</w:t>
      </w:r>
      <w:r>
        <w:br/>
      </w:r>
      <w:r>
        <w:br/>
      </w:r>
      <w:r>
        <w:rPr>
          <w:rFonts w:ascii="Times New Roman" w:hAnsi="Times New Roman"/>
          <w:color w:val="000000"/>
          <w:sz w:val="30"/>
        </w:rPr>
        <w:t>٣٠٦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الْحَدِيثُ يَسْتَدِلُّ بِهِ كَثِيرٌ مِنَ العُلَمَاءِ عَلَى نَفْيِ وُجُوبِ تَحِيَّةِ المَسْجِدِ، وعلَى نَفْيِ وُجُوبِ صَلاةِ الكُسوفِ، وَمَا أَشْبَهَ ذَلِكَ، كما يستَدِلُّونَ بِأَنَّ مَا عَدا الَّذِي جَاءَ فِي حَدِيثِ المسيء في صَلاتِهِ لَيْسَ بوَاجِبٍ، وَهَذَا الطَّريقُ لَيْسَ بجيد؛ لِأَنَّهُ إِذَا جَاءَتْ أحاديثُ تَدُلُّ عَلَى خِلافِ مَا يَظْهَرُ مِنْ هَذَا الْحَدِيثِ الَّذِي مَعنا، أو حَدِيثِ المسيء، فَإِنَّ الوَاجِبَ العَمَلُ بها.</w:t>
      </w:r>
      <w:r>
        <w:br/>
      </w:r>
      <w:r>
        <w:rPr>
          <w:rFonts w:ascii="Times New Roman" w:hAnsi="Times New Roman"/>
          <w:color w:val="000000"/>
          <w:sz w:val="30"/>
          <w:rtl/>
        </w:rPr>
        <w:t>وعلَى هَذَا فنقولُ : إِذَا قَالُوا: إِنَّ تَحيَّةَ المَسْجِدِ ليسَتْ بِوَاجِبَةٍ؛ لِقَوْلِ النَّبِيِّ - صلَّى اللهُ عَلَيْهِ وعَلَى آلِهِ وَسَلَّم - للرَّجُلِ : «لا ، إِلَّا أَنْ تَطَوَّعَ»، فنقول: لا دَلِيلَ لكم في هذا؛ لِأَنَّ مُرادَ النَّبِيِّ ﷺ فِي هَذَا الحَدِيثِ الصَّلَوَاتُ اللازمةُ الرَّاتبةُ كُلَّ يَوْمٍ، فَإِنَّهُ</w:t>
      </w:r>
      <w:r>
        <w:br/>
      </w:r>
      <w:r>
        <w:br/>
      </w:r>
      <w:r>
        <w:rPr>
          <w:rFonts w:ascii="Times New Roman" w:hAnsi="Times New Roman"/>
          <w:color w:val="000000"/>
          <w:sz w:val="30"/>
          <w:rtl/>
        </w:rPr>
        <w:t>لا يَجِبُ غَيْرُها.</w:t>
      </w:r>
      <w:r>
        <w:br/>
      </w:r>
      <w:r>
        <w:br/>
      </w:r>
      <w:r>
        <w:rPr>
          <w:rFonts w:ascii="Times New Roman" w:hAnsi="Times New Roman"/>
          <w:color w:val="000000"/>
          <w:sz w:val="30"/>
          <w:rtl/>
        </w:rPr>
        <w:t>أمَّا مَا كَانَ لعارِض وسبَبٍ مُتَجَدِّدٍ، فَهَذَا قد يَكُونُ وَاجِبًا. نَعَمْ، يُسْتَدَلُّ بِحَدِيثِ: «إِلَّا أَنْ تَطَوَّعَ عَلَى عدم وُجُوبِ صَلَاةِ الوِتْرِ؛ لِأَنَّ صَلاةَ الوِتْرِ مُتكرِّرَةٌ كُلَّ يومٍ، أَمَّا مَا كَانَ لسَببٍ، فَالحَدِيثُ لا يَدُلُّ عَلَى عَدَمِ الوُجُوبِ. إِذنِ الَّذِينَ قَالُوا بِعَدَمِ وُجُوبِ تَحِيَّةِ المَسْجِدِ اسْتَدَلُّوا بِهَذَا الحَدِيثِ. وقُلْنا: لا دَلِيلَ فِيهِ؛ لأنَّ الحَدِيثَ إِنَّمَا وَرَدَ فِي الصَّلَوَاتِ الرَّاتبةِ اليَوْمِيَّةِ، أَمَّا مَا كَانَ لَهُ سَبَب فذَلِك مَقْرونٌ بِسَبَبِهِ.</w:t>
      </w:r>
      <w:r>
        <w:br/>
      </w:r>
      <w:r>
        <w:rPr>
          <w:rFonts w:ascii="Times New Roman" w:hAnsi="Times New Roman"/>
          <w:color w:val="000000"/>
          <w:sz w:val="30"/>
          <w:rtl/>
        </w:rPr>
        <w:t>أَمَّا القَائِلُونَ بِالوُجُوبِ، فَاسْتَدَلُّوا بِأَنَّ النَّبِيِّ - صَلَّى اللهُ عَلَيْهِ وَعَلَى آلِهِ وَسَلَّم - كَانَ يَخْطُبُ يَوْمَ الجُمُعَةِ، فَدَخَلَ رَجُلٌ فَجَلَسَ، قَالَ: «أَصَلَّيْتَ؟» قَالَ: لا. قَالَ: «قُمْ فَصَلِّ رَكْعَتَيْنِ وَتَجَوَّزْ فِيهِمَا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إذا رأى الإمام رجلا جاء وهو يخطب أمره أن يصلي ركعتين،</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tl/>
        </w:rPr>
        <w:t>وَوَجْهُ الدَّلَالَةِ مِن الحَدِيثِ:</w:t>
      </w:r>
      <w:r>
        <w:br/>
      </w:r>
      <w:r>
        <w:rPr>
          <w:rFonts w:ascii="Times New Roman" w:hAnsi="Times New Roman"/>
          <w:color w:val="000000"/>
          <w:sz w:val="30"/>
          <w:rtl/>
        </w:rPr>
        <w:t>أَوَّلا: أَنَّ النَّبِيَّ ﷺ قَطَعَ خُطْبَتَهُ لِيُخَاطِبَ هَذَا الرَّجُلَ.</w:t>
      </w:r>
      <w:r>
        <w:br/>
      </w:r>
      <w:r>
        <w:rPr>
          <w:rFonts w:ascii="Times New Roman" w:hAnsi="Times New Roman"/>
          <w:color w:val="000000"/>
          <w:sz w:val="30"/>
          <w:rtl/>
        </w:rPr>
        <w:t>ثانيا: أَنَّهُ أَمَرَهُ أَنْ يُصَلِّي، وفي الصَّلاةِ تَشاغُلُلْ عَنِ اسْتماع الخطبة، واسْتِماعُ الخطبة</w:t>
      </w:r>
      <w:r>
        <w:br/>
      </w:r>
      <w:r>
        <w:rPr>
          <w:rFonts w:ascii="Times New Roman" w:hAnsi="Times New Roman"/>
          <w:color w:val="000000"/>
          <w:sz w:val="30"/>
          <w:rtl/>
        </w:rPr>
        <w:t>وَاجِبٌ ، ولا يُتشَاغَلُ عَنِ الوَاجِبِ إِلَّا بِوَاجِبٍ.</w:t>
      </w:r>
      <w:r>
        <w:br/>
      </w:r>
      <w:r>
        <w:rPr>
          <w:rFonts w:ascii="Times New Roman" w:hAnsi="Times New Roman"/>
          <w:color w:val="000000"/>
          <w:sz w:val="30"/>
          <w:rtl/>
        </w:rPr>
        <w:t>ثالثًا: أَنَّ الرَّسُولَ قالَ: «تَجَوَّزُ فِيهِمَا، وَهَذَا يعني أَنَّهُ أَمَرَهُ أَنْ يُصَلِّي بِقَدْرِ</w:t>
      </w:r>
      <w:r>
        <w:br/>
      </w:r>
      <w:r>
        <w:br/>
      </w:r>
      <w:r>
        <w:rPr>
          <w:rFonts w:ascii="Times New Roman" w:hAnsi="Times New Roman"/>
          <w:color w:val="000000"/>
          <w:sz w:val="30"/>
          <w:rtl/>
        </w:rPr>
        <w:t>الضرورة فقط.</w:t>
      </w:r>
      <w:r>
        <w:br/>
      </w:r>
      <w:r>
        <w:br/>
      </w:r>
      <w:r>
        <w:rPr>
          <w:rFonts w:ascii="Times New Roman" w:hAnsi="Times New Roman"/>
          <w:color w:val="000000"/>
          <w:sz w:val="30"/>
          <w:rtl/>
        </w:rPr>
        <w:t>وَهَذَا الحَدِيثُ لا شك أَنَّهُ دال دلالةً وَاضِحةٌ عَلَى وُجُوبِ تَحِيَّةِ المَسْجِدِ. والَّذِينَ قَالُوا بِالْقَوْلِ الثَّانِي فِي المَسْأَلَةِ اسْتَدَلُّوا بِأَنَّ تَحِيَّةَ المَسْجِدِ سُنَّةٌ مُؤَكَّدة؛ لِأَنَّ النَّبِيَّ - صلَّى اللهُ عَلَيْهِ وَعَلَى آلِهِ وَسَلَّمَ - كَانَ إِذَا جَاءَ يومَ الجُمُعَةِ لصَلاةِ الجُمُعَةِ لم يُصَلِّ رَكْعَتَيْن، وَإِنَّما يَعْمِدُ إلى المنير فيَخْطُبُ، ولو كانتا واجِبَتين لم يُعْلِنِ النَّبِيُّ - صلَّى اللهُ عَلَيْهِ وَعَلَى آلِهِ وَسَلَّمَ - تَرْكَهُما .</w:t>
      </w:r>
      <w:r>
        <w:br/>
      </w:r>
      <w:r>
        <w:rPr>
          <w:rFonts w:ascii="Times New Roman" w:hAnsi="Times New Roman"/>
          <w:color w:val="000000"/>
          <w:sz w:val="30"/>
          <w:rtl/>
        </w:rPr>
        <w:t>كما اسْتَدَلُّوا أيضًا بِظَاهِرٍ حَدِيثِ كَعْبِ بْنِ مَالِكِ حِينَ دَخَلَ الْمَسْجِدَ بعد أَنْ تَابَ اللهُ عَلَيْهِ ، فدخَلَ المَسْجِدَ وسَلَّمَ، وتلقَّاهُ النَّاسُ بِالنَّهَانِي، وَلَمْ يُنْقَلْ أَنَّ الرَّسُولَ</w:t>
      </w:r>
      <w:r>
        <w:br/>
      </w:r>
      <w:r>
        <w:br/>
      </w:r>
      <w:r>
        <w:rPr>
          <w:rFonts w:ascii="Times New Roman" w:hAnsi="Times New Roman"/>
          <w:color w:val="000000"/>
          <w:sz w:val="30"/>
          <w:rtl/>
        </w:rPr>
        <w:t>أَمَرَهُ أَنْ يُصَلِّي.</w:t>
      </w:r>
      <w:r>
        <w:br/>
      </w:r>
      <w:r>
        <w:br/>
      </w:r>
      <w:r>
        <w:rPr>
          <w:rFonts w:ascii="Times New Roman" w:hAnsi="Times New Roman"/>
          <w:color w:val="000000"/>
          <w:sz w:val="30"/>
          <w:rtl/>
        </w:rPr>
        <w:t>رقم (</w:t>
      </w:r>
      <w:r>
        <w:rPr>
          <w:rFonts w:ascii="Times New Roman" w:hAnsi="Times New Roman"/>
          <w:color w:val="000000"/>
          <w:sz w:val="30"/>
        </w:rPr>
        <w:t>٩٣٠</w:t>
      </w:r>
      <w:r>
        <w:rPr>
          <w:rFonts w:ascii="Times New Roman" w:hAnsi="Times New Roman"/>
          <w:color w:val="000000"/>
          <w:sz w:val="30"/>
          <w:rtl/>
        </w:rPr>
        <w:t>) ، ومسلم: كتاب الجمعة باب التحية والإمام يخطب رقم (</w:t>
      </w:r>
      <w:r>
        <w:rPr>
          <w:rFonts w:ascii="Times New Roman" w:hAnsi="Times New Roman"/>
          <w:color w:val="000000"/>
          <w:sz w:val="30"/>
        </w:rPr>
        <w:t>٨٧٥</w:t>
      </w:r>
      <w:r>
        <w:rPr>
          <w:rFonts w:ascii="Times New Roman" w:hAnsi="Times New Roman"/>
          <w:color w:val="000000"/>
          <w:sz w:val="30"/>
          <w:rtl/>
        </w:rPr>
        <w:t>)، من حديث</w:t>
      </w:r>
      <w:r>
        <w:br/>
      </w:r>
      <w:r>
        <w:br/>
      </w:r>
      <w:r>
        <w:rPr>
          <w:rFonts w:ascii="Times New Roman" w:hAnsi="Times New Roman"/>
          <w:color w:val="000000"/>
          <w:sz w:val="30"/>
          <w:rtl/>
        </w:rPr>
        <w:t>جابر بن عبد الله رَضِوَاللَّهُ عَنْهُمَا.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حديث كعب بن مالك رقم (</w:t>
      </w:r>
      <w:r>
        <w:rPr>
          <w:rFonts w:ascii="Times New Roman" w:hAnsi="Times New Roman"/>
          <w:color w:val="000000"/>
          <w:sz w:val="30"/>
        </w:rPr>
        <w:t>٤٤١٨</w:t>
      </w:r>
      <w:r>
        <w:rPr>
          <w:rFonts w:ascii="Times New Roman" w:hAnsi="Times New Roman"/>
          <w:color w:val="000000"/>
          <w:sz w:val="30"/>
          <w:rtl/>
        </w:rPr>
        <w:t>)، مسلم: کتاب التوبة، باب حديث توبة كعب بن مالك وصاحبيه رقم (</w:t>
      </w:r>
      <w:r>
        <w:rPr>
          <w:rFonts w:ascii="Times New Roman" w:hAnsi="Times New Roman"/>
          <w:color w:val="000000"/>
          <w:sz w:val="30"/>
        </w:rPr>
        <w:t>٢٧٦٩</w:t>
      </w:r>
      <w:r>
        <w:rPr>
          <w:rFonts w:ascii="Times New Roman" w:hAnsi="Times New Roman"/>
          <w:color w:val="000000"/>
          <w:sz w:val="30"/>
          <w:rtl/>
        </w:rPr>
        <w:t>) ، من حديث كعب بن مالك</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br/>
      </w:r>
      <w:r>
        <w:br/>
      </w:r>
      <w:r>
        <w:rPr>
          <w:rFonts w:ascii="Times New Roman" w:hAnsi="Times New Roman"/>
          <w:color w:val="000000"/>
          <w:sz w:val="30"/>
        </w:rPr>
        <w:t>٣٠٨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واسْتَدَلُّوا أيضًا بحَدِيثِ الثَّلاثةِ الَّذِينَ جَاؤُوا النَّبِيَّ ﷺ، وهو في أَصْحَابِهِ،</w:t>
      </w:r>
      <w:r>
        <w:br/>
      </w:r>
      <w:r>
        <w:rPr>
          <w:rFonts w:ascii="Times New Roman" w:hAnsi="Times New Roman"/>
          <w:color w:val="000000"/>
          <w:sz w:val="30"/>
          <w:rtl/>
        </w:rPr>
        <w:t>فأَحَدُهُم دَخَلَ في الحَلْقِةِ والثَّانِي جَلَسَ في الخَلْفِ، والثَّالِثُ انْصَرَفَ ) ، ولم يُنْقَلْ</w:t>
      </w:r>
      <w:r>
        <w:br/>
      </w:r>
      <w:r>
        <w:rPr>
          <w:rFonts w:ascii="Times New Roman" w:hAnsi="Times New Roman"/>
          <w:color w:val="000000"/>
          <w:sz w:val="30"/>
          <w:rtl/>
        </w:rPr>
        <w:t>أنَّهم أُمِرُوا بتحِيَّةِ المَسْجِدِ، ولا أَنَّهُم صَلَّوْها.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لكنَّ هَذِهِ الأَدَّلَةَ، أو الاستدلال بها لَيْسَ بذاكَ القَوِيُّ، أَمَّا كونُ الرَّسولِ لا يُصَلِّي رَكْعَتَيْنِ إِذَا دَخَلَ يَوْمَ الجُمُعَةِ، فَإِنَّهُ يَعْمِدُ إلى المنير لِيَخْطب، والخطبةُ هَذِهِ مِن تَوَابِعِ الصَّلَاةِ؛ هَذَا مِنْ وَجْهِ.</w:t>
      </w:r>
      <w:r>
        <w:br/>
      </w:r>
      <w:r>
        <w:rPr>
          <w:rFonts w:ascii="Times New Roman" w:hAnsi="Times New Roman"/>
          <w:color w:val="000000"/>
          <w:sz w:val="30"/>
          <w:rtl/>
        </w:rPr>
        <w:t>وَمِنْ وَجْهِ آخَرَ : فَإِنَّ النَّاسَ يَنتَظِرُونَ عَجَيءَ الرَّسولِ ، فَإِذَا هُم قد اسْتَعَدُّوا لاستقباله، واستماع كَلامِهِ، فَلَيْسَ مِنَ الْمُناسِبِ أَنْ يَتَشَاغَلَ عَن ذَلِكَ بِصَلَاةِ الرَّكْعَتَيْنِ. وأَمَّا حَدِيثُ كَعْبِ بْنِ مَالِكِ فَلَعَلَّهُ كَانَ عَلَى غَيْرِ طَهَارَةٍ، أَو لِأَنَّ النَّبِيَّ ﷺ ربَّحَ أَلَّا يَأْمُرَهُ؛ لِأَنَّ النَّاسَ قَدْ تَشاغَلُوا فِي تَهْنِيَّتِهِ، وَالْمَشْهَدُ يَنْبَغِي أَلَّا يَتَشاغَلَ</w:t>
      </w:r>
      <w:r>
        <w:br/>
      </w:r>
      <w:r>
        <w:rPr>
          <w:rFonts w:ascii="Times New Roman" w:hAnsi="Times New Roman"/>
          <w:color w:val="000000"/>
          <w:sz w:val="30"/>
          <w:rtl/>
        </w:rPr>
        <w:t>الإِنْسَانُ بِغَيْرِهِ.</w:t>
      </w:r>
      <w:r>
        <w:br/>
      </w:r>
      <w:r>
        <w:rPr>
          <w:rFonts w:ascii="Times New Roman" w:hAnsi="Times New Roman"/>
          <w:color w:val="000000"/>
          <w:sz w:val="30"/>
          <w:rtl/>
        </w:rPr>
        <w:t>وأَمَّا قِصَّةُ الثَّلاثَةِ فعدمُ نَقْلِ صَلاتِهِم تَحِيَّةَ المَسْجِدِ لَيْسَ نقلا للعَدَمِ، والأَصْلُ أَنَّ تَحِيَّةَ المَسْجِدِ مَأْمُورٌ بها؛ ولِهَذا فالْقَوْلُ بوُجُوبِها قَوْلٌ قَوِيٌّ لا يَدْفُعُهُ شَيْءٌ فِي</w:t>
      </w:r>
      <w:r>
        <w:br/>
      </w:r>
      <w:r>
        <w:rPr>
          <w:rFonts w:ascii="Times New Roman" w:hAnsi="Times New Roman"/>
          <w:color w:val="000000"/>
          <w:sz w:val="30"/>
          <w:rtl/>
        </w:rPr>
        <w:t>الواقع.</w:t>
      </w:r>
      <w:r>
        <w:br/>
      </w:r>
      <w:r>
        <w:rPr>
          <w:rFonts w:ascii="Times New Roman" w:hAnsi="Times New Roman"/>
          <w:color w:val="000000"/>
          <w:sz w:val="30"/>
          <w:rtl/>
        </w:rPr>
        <w:t>فإنْ قالَ قائِلٌ: أَلا نَقُولُ: في قِصَّةِ الثَّلاثةِ الَّذِينَ دَخَلُوا المَسْجِدَ، ولم يُصلُّوا: إِنَّ هَذَا أمرٌ مُشتبه فيه أو مُحتمَل، وأَمْرُ النَّبيِّ : إِذَا دَخَلَ أَحَدُكُمُ المَسْجِدَ فَلَا يَجْلِسْ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من قعد حيث ينتهي به المجلس، رقم (</w:t>
      </w:r>
      <w:r>
        <w:rPr>
          <w:rFonts w:ascii="Times New Roman" w:hAnsi="Times New Roman"/>
          <w:color w:val="000000"/>
          <w:sz w:val="30"/>
        </w:rPr>
        <w:t>٦٦</w:t>
      </w:r>
      <w:r>
        <w:rPr>
          <w:rFonts w:ascii="Times New Roman" w:hAnsi="Times New Roman"/>
          <w:color w:val="000000"/>
          <w:sz w:val="30"/>
          <w:rtl/>
        </w:rPr>
        <w:t>)، ومسلم کتاب السلام، باب من أتى مجلسًا فوجد فرجة فجلس فيها ، رقم (</w:t>
      </w:r>
      <w:r>
        <w:rPr>
          <w:rFonts w:ascii="Times New Roman" w:hAnsi="Times New Roman"/>
          <w:color w:val="000000"/>
          <w:sz w:val="30"/>
        </w:rPr>
        <w:t>٢١٧٦</w:t>
      </w:r>
      <w:r>
        <w:rPr>
          <w:rFonts w:ascii="Times New Roman" w:hAnsi="Times New Roman"/>
          <w:color w:val="000000"/>
          <w:sz w:val="30"/>
          <w:rtl/>
        </w:rPr>
        <w:t>)، من حديث أبي واقد الليثي رَضَ اللَّهُ عَنْهُ.</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tl/>
        </w:rPr>
        <w:t>حَتَّى يُصَلِّي رَكْعَتَيْنِ» (</w:t>
      </w:r>
      <w:r>
        <w:rPr>
          <w:rFonts w:ascii="Times New Roman" w:hAnsi="Times New Roman"/>
          <w:color w:val="000000"/>
          <w:sz w:val="30"/>
        </w:rPr>
        <w:t>۱</w:t>
      </w:r>
      <w:r>
        <w:rPr>
          <w:rFonts w:ascii="Times New Roman" w:hAnsi="Times New Roman"/>
          <w:color w:val="000000"/>
          <w:sz w:val="30"/>
          <w:rtl/>
        </w:rPr>
        <w:t>) مُحكَم؟</w:t>
      </w:r>
      <w:r>
        <w:br/>
      </w:r>
      <w:r>
        <w:br/>
      </w:r>
      <w:r>
        <w:rPr>
          <w:rFonts w:ascii="Times New Roman" w:hAnsi="Times New Roman"/>
          <w:color w:val="000000"/>
          <w:sz w:val="30"/>
          <w:rtl/>
        </w:rPr>
        <w:t>الجَوَابُ: لا، ليس بصَحِيحٍ؛ لِأَنَّ هَذَا وَاضِحٌ، لَيْسَ فِيهِ اسْتِبَاهُ.</w:t>
      </w:r>
      <w:r>
        <w:br/>
      </w:r>
      <w:r>
        <w:br/>
      </w:r>
      <w:r>
        <w:rPr>
          <w:rFonts w:ascii="Times New Roman" w:hAnsi="Times New Roman"/>
          <w:color w:val="000000"/>
          <w:sz w:val="30"/>
        </w:rPr>
        <w:t>٣٠٩</w:t>
      </w:r>
      <w:r>
        <w:br/>
      </w:r>
      <w:r>
        <w:br/>
      </w:r>
      <w:r>
        <w:rPr>
          <w:rFonts w:ascii="Times New Roman" w:hAnsi="Times New Roman"/>
          <w:color w:val="000000"/>
          <w:sz w:val="30"/>
          <w:rtl/>
        </w:rPr>
        <w:t>مَسْأَلَةٌ: وَرَدَ حَدِيثُ عَنِ النَّبِيَّ عَلَيْهِ الصَّلَاةُ وَالسَّلَامُ أَنَّهُ أَمَرَ بِالجُلُوسِ لِرَجُلٍ كَانَ يَتَخطَّى رِقَابَ النَّاسِ (</w:t>
      </w:r>
      <w:r>
        <w:rPr>
          <w:rFonts w:ascii="Times New Roman" w:hAnsi="Times New Roman"/>
          <w:color w:val="000000"/>
          <w:sz w:val="30"/>
        </w:rPr>
        <w:t>۳</w:t>
      </w:r>
      <w:r>
        <w:rPr>
          <w:rFonts w:ascii="Times New Roman" w:hAnsi="Times New Roman"/>
          <w:color w:val="000000"/>
          <w:sz w:val="30"/>
          <w:rtl/>
        </w:rPr>
        <w:t>)، وهذا لا نَعْلَمُ هل صلَّى رَكْعَتَيْن أَوْ لا؛ لِأَنَّ النَّبِيَّ ﷺ أَمَرَهُ</w:t>
      </w:r>
      <w:r>
        <w:br/>
      </w:r>
      <w:r>
        <w:br/>
      </w:r>
      <w:r>
        <w:rPr>
          <w:rFonts w:ascii="Times New Roman" w:hAnsi="Times New Roman"/>
          <w:color w:val="000000"/>
          <w:sz w:val="30"/>
          <w:rtl/>
        </w:rPr>
        <w:t>بالجُلُوسِ دُونَ تَبْيِينِ حالِهِ.</w:t>
      </w:r>
      <w:r>
        <w:br/>
      </w:r>
      <w:r>
        <w:br/>
      </w:r>
      <w:r>
        <w:rPr>
          <w:rFonts w:ascii="Times New Roman" w:hAnsi="Times New Roman"/>
          <w:color w:val="000000"/>
          <w:sz w:val="30"/>
          <w:rtl/>
        </w:rPr>
        <w:t>الجَوَابُ : هَذَا مِن جِنْسِ الْمُشْتَبِهِ ، ويُحْمَلُ عَلَى الْمُحْكَمِ، أَنَّ النَّبِيَّ ﷺ رَآهُ صَلَّى</w:t>
      </w:r>
      <w:r>
        <w:br/>
      </w:r>
      <w:r>
        <w:br/>
      </w:r>
      <w:r>
        <w:rPr>
          <w:rFonts w:ascii="Times New Roman" w:hAnsi="Times New Roman"/>
          <w:color w:val="000000"/>
          <w:sz w:val="30"/>
          <w:rtl/>
        </w:rPr>
        <w:t>رَكْعَتَيْنِ، ولكنَّهُ قَامَ يَتَخطّى ؛ فمَنَعَهُ.</w:t>
      </w:r>
      <w:r>
        <w:br/>
      </w:r>
      <w:r>
        <w:br/>
      </w:r>
      <w:r>
        <w:rPr>
          <w:rFonts w:ascii="Times New Roman" w:hAnsi="Times New Roman"/>
          <w:color w:val="000000"/>
          <w:sz w:val="30"/>
          <w:rtl/>
        </w:rPr>
        <w:t>فإنْ قالَ قائِلٌ : جاءَ في مُسْندِ أَحْمَدَ رَحِمَهُ اللَّهُ: «إِذَا ذَهَبَ أَحَدُكُمْ إِلَى الجُمُعَةِ ثُمَّ دَخَلَ المَسْجِدَ، ثُمَّ صَلَّى إِنْ بَدَا لَهُ» (</w:t>
      </w:r>
      <w:r>
        <w:rPr>
          <w:rFonts w:ascii="Times New Roman" w:hAnsi="Times New Roman"/>
          <w:color w:val="000000"/>
          <w:sz w:val="30"/>
        </w:rPr>
        <w:t>۳</w:t>
      </w:r>
      <w:r>
        <w:rPr>
          <w:rFonts w:ascii="Times New Roman" w:hAnsi="Times New Roman"/>
          <w:color w:val="000000"/>
          <w:sz w:val="30"/>
          <w:rtl/>
        </w:rPr>
        <w:t>) يقولُ أبو داودَ: «رَأَيْتُ أَحمدَ ما لا أُحْصِي يَجْلِسُ</w:t>
      </w:r>
      <w:r>
        <w:br/>
      </w:r>
      <w:r>
        <w:rPr>
          <w:rFonts w:ascii="Times New Roman" w:hAnsi="Times New Roman"/>
          <w:color w:val="000000"/>
          <w:sz w:val="30"/>
          <w:rtl/>
        </w:rPr>
        <w:t>ولا يُصَلِّي»(</w:t>
      </w:r>
      <w:r>
        <w:rPr>
          <w:rFonts w:ascii="Times New Roman" w:hAnsi="Times New Roman"/>
          <w:color w:val="000000"/>
          <w:sz w:val="30"/>
        </w:rPr>
        <w:t>4</w:t>
      </w:r>
      <w:r>
        <w:rPr>
          <w:rFonts w:ascii="Times New Roman" w:hAnsi="Times New Roman"/>
          <w:color w:val="000000"/>
          <w:sz w:val="30"/>
          <w:rtl/>
        </w:rPr>
        <w:t>).</w:t>
      </w:r>
      <w:r>
        <w:br/>
      </w:r>
      <w:r>
        <w:rPr>
          <w:rFonts w:ascii="Times New Roman" w:hAnsi="Times New Roman"/>
          <w:color w:val="000000"/>
          <w:sz w:val="30"/>
          <w:rtl/>
        </w:rPr>
        <w:t>فنقولُ : أَمَّا قولُهُ: رَأَيْتُ أَحمدَ ما لا أَحْصِي يَجْلِسُ ولا يُصَلِّي، فلا دليل له، يعني:</w:t>
      </w:r>
      <w:r>
        <w:br/>
      </w:r>
      <w:r>
        <w:br/>
      </w:r>
      <w:r>
        <w:rPr>
          <w:rFonts w:ascii="Times New Roman" w:hAnsi="Times New Roman"/>
          <w:color w:val="000000"/>
          <w:sz w:val="30"/>
          <w:rtl/>
        </w:rPr>
        <w:t>لا حُجَّةَ فِيه؛ لأَنَّهُ فعلُ إِنْسَانٍ.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ما جاء في التطوع مثنى مثنى، رقم (</w:t>
      </w:r>
      <w:r>
        <w:rPr>
          <w:rFonts w:ascii="Times New Roman" w:hAnsi="Times New Roman"/>
          <w:color w:val="000000"/>
          <w:sz w:val="30"/>
        </w:rPr>
        <w:t>١١٦٣</w:t>
      </w:r>
      <w:r>
        <w:rPr>
          <w:rFonts w:ascii="Times New Roman" w:hAnsi="Times New Roman"/>
          <w:color w:val="000000"/>
          <w:sz w:val="30"/>
          <w:rtl/>
        </w:rPr>
        <w:t>)، ومسلم: كتاب صلاة المسافرين وقصرها، باب استحباب تحية المسجد بركعتين، رقم (</w:t>
      </w:r>
      <w:r>
        <w:rPr>
          <w:rFonts w:ascii="Times New Roman" w:hAnsi="Times New Roman"/>
          <w:color w:val="000000"/>
          <w:sz w:val="30"/>
        </w:rPr>
        <w:t>٧١٤</w:t>
      </w:r>
      <w:r>
        <w:rPr>
          <w:rFonts w:ascii="Times New Roman" w:hAnsi="Times New Roman"/>
          <w:color w:val="000000"/>
          <w:sz w:val="30"/>
          <w:rtl/>
        </w:rPr>
        <w:t>)، من حديث</w:t>
      </w:r>
      <w:r>
        <w:br/>
      </w:r>
      <w:r>
        <w:rPr>
          <w:rFonts w:ascii="Times New Roman" w:hAnsi="Times New Roman"/>
          <w:color w:val="000000"/>
          <w:sz w:val="30"/>
          <w:rtl/>
        </w:rPr>
        <w:t>أبي قتادة رَضِوَاللَّهُ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۱۹۰</w:t>
      </w:r>
      <w:r>
        <w:rPr>
          <w:rFonts w:ascii="Times New Roman" w:hAnsi="Times New Roman"/>
          <w:color w:val="000000"/>
          <w:sz w:val="30"/>
          <w:rtl/>
        </w:rPr>
        <w:t>) ، وأبو داود کتاب الصلاة، باب تخطي رقاب الناس يوم الجمعة، رقم</w:t>
      </w:r>
      <w:r>
        <w:br/>
      </w:r>
      <w:r>
        <w:rPr>
          <w:rFonts w:ascii="Times New Roman" w:hAnsi="Times New Roman"/>
          <w:color w:val="000000"/>
          <w:sz w:val="30"/>
          <w:rtl/>
        </w:rPr>
        <w:t>(</w:t>
      </w:r>
      <w:r>
        <w:rPr>
          <w:rFonts w:ascii="Times New Roman" w:hAnsi="Times New Roman"/>
          <w:color w:val="000000"/>
          <w:sz w:val="30"/>
        </w:rPr>
        <w:t>۱۱۱۸</w:t>
      </w:r>
      <w:r>
        <w:rPr>
          <w:rFonts w:ascii="Times New Roman" w:hAnsi="Times New Roman"/>
          <w:color w:val="000000"/>
          <w:sz w:val="30"/>
          <w:rtl/>
        </w:rPr>
        <w:t>)، والنسائي: كتاب الجمعة باب النهي عن تخطي رقاب الناس، رقم (</w:t>
      </w:r>
      <w:r>
        <w:rPr>
          <w:rFonts w:ascii="Times New Roman" w:hAnsi="Times New Roman"/>
          <w:color w:val="000000"/>
          <w:sz w:val="30"/>
        </w:rPr>
        <w:t>۱۳۹۹</w:t>
      </w:r>
      <w:r>
        <w:rPr>
          <w:rFonts w:ascii="Times New Roman" w:hAnsi="Times New Roman"/>
          <w:color w:val="000000"/>
          <w:sz w:val="30"/>
          <w:rtl/>
        </w:rPr>
        <w:t>)، من حديث عبد الله بن بسر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٥</w:t>
      </w:r>
      <w:r>
        <w:rPr>
          <w:rFonts w:ascii="Times New Roman" w:hAnsi="Times New Roman"/>
          <w:color w:val="000000"/>
          <w:sz w:val="30"/>
          <w:rtl/>
        </w:rPr>
        <w:t>(</w:t>
      </w:r>
      <w:r>
        <w:rPr>
          <w:rFonts w:ascii="Times New Roman" w:hAnsi="Times New Roman"/>
          <w:color w:val="000000"/>
          <w:sz w:val="30"/>
        </w:rPr>
        <w:t>٧٥</w:t>
      </w:r>
      <w:r>
        <w:rPr>
          <w:rFonts w:ascii="Times New Roman" w:hAnsi="Times New Roman"/>
          <w:color w:val="000000"/>
          <w:sz w:val="30"/>
          <w:rtl/>
        </w:rPr>
        <w:t xml:space="preserve"> ، من حديث نبيشة الهذلي رَضِيَ اللَّهُ عَنْهُ.</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مسائل الإمام أحمد رواية أبي داود (ص:</w:t>
      </w:r>
      <w:r>
        <w:rPr>
          <w:rFonts w:ascii="Times New Roman" w:hAnsi="Times New Roman"/>
          <w:color w:val="000000"/>
          <w:sz w:val="30"/>
        </w:rPr>
        <w:t>۷۰</w:t>
      </w:r>
      <w:r>
        <w:rPr>
          <w:rFonts w:ascii="Times New Roman" w:hAnsi="Times New Roman"/>
          <w:color w:val="000000"/>
          <w:sz w:val="30"/>
          <w:rtl/>
        </w:rPr>
        <w:t>)، بلفظ: «رأيت أحمد ما لا أحصي يخرج إلى بعض من يجيئه، فيدخل المسجد فيقعد ولا يصلي شيئا، حتى يدخل بيته».</w:t>
      </w:r>
      <w:r>
        <w:br/>
      </w:r>
      <w:r>
        <w:br/>
      </w:r>
      <w:r>
        <w:rPr>
          <w:rFonts w:ascii="Times New Roman" w:hAnsi="Times New Roman"/>
          <w:color w:val="000000"/>
          <w:sz w:val="30"/>
        </w:rPr>
        <w:t>۳۱۰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وأمَّا قولُهُ: «إنْ بَدا لهُ إِنَّما كانَ؛ لئَلَّا يَظُنَّ إِنسانُ أَنَّهُ يَجِبُ عليه إِذا دَخَلَ. هذا إِنْ كانتِ اللَّفْظة محفوظةً، وهذا أيضًا من المتشابه الذي يَجِبُ أنْ يُحْمَلَ على المُحْكَم. وأَيَّا كَانَ، فإِنَّنا نسألُ أَأَنتَ </w:t>
      </w:r>
      <w:proofErr w:type="gramStart"/>
      <w:r>
        <w:rPr>
          <w:rFonts w:ascii="Times New Roman" w:hAnsi="Times New Roman"/>
          <w:color w:val="000000"/>
          <w:sz w:val="30"/>
          <w:rtl/>
        </w:rPr>
        <w:t>مُؤْمِنُ ؟!</w:t>
      </w:r>
      <w:proofErr w:type="gramEnd"/>
      <w:r>
        <w:rPr>
          <w:rFonts w:ascii="Times New Roman" w:hAnsi="Times New Roman"/>
          <w:color w:val="000000"/>
          <w:sz w:val="30"/>
          <w:rtl/>
        </w:rPr>
        <w:t xml:space="preserve"> فإذَا قالَ: نَعَمْ، قلنا: إِنَّ اللهَ تَعَالَى قَالَ: ﴿وَمَا كَانَ لِمُؤْمِنٍ وَلَا مُؤْمِنَةٍ إِذَا قَضَى اللَّهُ وَرَسُولُهُ أَمْراً أَن يَكُونَ لَهُمُ الْخِيَرَةُ مِنْ </w:t>
      </w:r>
      <w:proofErr w:type="gramStart"/>
      <w:r>
        <w:rPr>
          <w:rFonts w:ascii="Times New Roman" w:hAnsi="Times New Roman"/>
          <w:color w:val="000000"/>
          <w:sz w:val="30"/>
          <w:rtl/>
        </w:rPr>
        <w:t>أَمْرِهِمْ ،</w:t>
      </w:r>
      <w:proofErr w:type="gramEnd"/>
      <w:r>
        <w:rPr>
          <w:rFonts w:ascii="Times New Roman" w:hAnsi="Times New Roman"/>
          <w:color w:val="000000"/>
          <w:sz w:val="30"/>
          <w:rtl/>
        </w:rPr>
        <w:t xml:space="preserve"> ولم يُنْقَل حرفٌ وَاحِدٌ عَنِ الصَّحَابَةِ - رَضِي اللهُ تعَالَى عَنْهُم أَنَّ الرَّسُولَ إِذَا</w:t>
      </w:r>
      <w:r>
        <w:br/>
      </w:r>
      <w:r>
        <w:br/>
      </w:r>
      <w:r>
        <w:rPr>
          <w:rFonts w:ascii="Times New Roman" w:hAnsi="Times New Roman"/>
          <w:color w:val="000000"/>
          <w:sz w:val="30"/>
          <w:rtl/>
        </w:rPr>
        <w:t>-</w:t>
      </w:r>
      <w:r>
        <w:br/>
      </w:r>
      <w:r>
        <w:br/>
      </w:r>
      <w:r>
        <w:rPr>
          <w:rFonts w:ascii="Times New Roman" w:hAnsi="Times New Roman"/>
          <w:color w:val="000000"/>
          <w:sz w:val="30"/>
          <w:rtl/>
        </w:rPr>
        <w:t>أَمَرَهُم بأمرٍ، قَالُوا: يَا رَسُولَ اللهِ، هل هَذَا وَاجِبٌ أو سُنَّةٌ؟ أَو إِذَا نَهَاهُم قَالُوا: هَل هَذَا حرام أو مَكْرُوهُ؟</w:t>
      </w:r>
      <w:r>
        <w:br/>
      </w:r>
      <w:r>
        <w:rPr>
          <w:rFonts w:ascii="Times New Roman" w:hAnsi="Times New Roman"/>
          <w:color w:val="000000"/>
          <w:sz w:val="30"/>
          <w:rtl/>
        </w:rPr>
        <w:t xml:space="preserve">إذنْ يَمْتَتِلُونَ دُونَ أَنْ يَسْأَلوا، فلماذا نَشغَلُ أنفُسَنا، إذا جاءَ الأَمْرُ قُلْنا: أهو للوُجُوبِ أو للاسْتِحْبَابِ؟ أو إِذَا جَاءَ النَّهْيُ قُلْنَا: أَهُوَ للكراهة أو للتحريم؟ فنقول: هَذَا أمرٌ </w:t>
      </w:r>
      <w:proofErr w:type="gramStart"/>
      <w:r>
        <w:rPr>
          <w:rFonts w:ascii="Times New Roman" w:hAnsi="Times New Roman"/>
          <w:color w:val="000000"/>
          <w:sz w:val="30"/>
          <w:rtl/>
        </w:rPr>
        <w:t>افْعَلْهُ ،</w:t>
      </w:r>
      <w:proofErr w:type="gramEnd"/>
      <w:r>
        <w:rPr>
          <w:rFonts w:ascii="Times New Roman" w:hAnsi="Times New Roman"/>
          <w:color w:val="000000"/>
          <w:sz w:val="30"/>
          <w:rtl/>
        </w:rPr>
        <w:t xml:space="preserve"> فَإِنْ كَانَ وَاجِبَا، فَقَدْ قُمْتَ بوَاجِبٍ، وَإِنْ كَانَ مُسْتَحَبًّا فَهُوَ خَيْرٌ لَكَ. كذَلِك إِذَا جَاءَ النَّهْيُ اترك، فَإِنْ كَانَ حَرامًا فقد أَبْرَأَتَ ذِمَّتَكَ، وَإِنْ كَانَ</w:t>
      </w:r>
      <w:r>
        <w:br/>
      </w:r>
      <w:r>
        <w:rPr>
          <w:rFonts w:ascii="Times New Roman" w:hAnsi="Times New Roman"/>
          <w:color w:val="000000"/>
          <w:sz w:val="30"/>
          <w:rtl/>
        </w:rPr>
        <w:t>مَكْرُوها فقد أَكْمَلْتَ إِيمَانَكَ، وَازْدَادَ بِهَذَا.</w:t>
      </w:r>
      <w:r>
        <w:br/>
      </w:r>
      <w:r>
        <w:rPr>
          <w:rFonts w:ascii="Times New Roman" w:hAnsi="Times New Roman"/>
          <w:color w:val="000000"/>
          <w:sz w:val="30"/>
          <w:rtl/>
        </w:rPr>
        <w:t>نَعَمْ، إِذَا وَقَعَ الإِنْسَانُ فِي الشَّرَكِ، وَتَوَرَّطَ في مُخالفةِ الأَمْرِ، أو في فِعْلِ المَنْهِيِّ عنه؛ حِينَئِذٍ نبحث هل الأَمْرُ للوجُوب أو للكَراهَةِ، فَإِنْ كَانَ الأمرُ للوُجُوبِ وَقَدْ تُرِكَ وجبتِ التَّوْبَةُ منه واسْتِدْرَاكُهُ، إِنْ كَانَ اسْتِدْرَاكُهُ مُكِنًا، وَكَذَلِكَ نَقُولُ فِي النَّهِي. وهَذِهِ قَاعِدَةٌ يَنْبَغِي العِلْمُ بها : المُؤْمِنُ الكَامِلُ الإِيمَانِ هُوَ الَّذِي إِذَا وَرَدَ عَلَيْهِ</w:t>
      </w:r>
      <w:r>
        <w:br/>
      </w:r>
      <w:r>
        <w:rPr>
          <w:rFonts w:ascii="Times New Roman" w:hAnsi="Times New Roman"/>
          <w:color w:val="000000"/>
          <w:sz w:val="30"/>
          <w:rtl/>
        </w:rPr>
        <w:t>الأَمْرُ امْتَثَلَ، وَاجِبًا كَانَ أَوْ مُسْتَحَبًّا، وَكَذَلِكَ النَّهْيُ يُتْرَكُ.</w:t>
      </w:r>
      <w:r>
        <w:br/>
      </w:r>
      <w:r>
        <w:rPr>
          <w:rFonts w:ascii="Times New Roman" w:hAnsi="Times New Roman"/>
          <w:color w:val="000000"/>
          <w:sz w:val="30"/>
          <w:rtl/>
        </w:rPr>
        <w:t>الفَائِدَةُ الثَّانِيةُ : أَنَّ الإِنْسَانَ إِذَا دَخَلَ المَسْجِدَ فِي أَيِّ وَقْتِ كَانَ، فَإِنَّهُ لَا يَجْلِسُ</w:t>
      </w:r>
      <w:r>
        <w:br/>
      </w:r>
      <w:r>
        <w:br/>
      </w:r>
      <w:r>
        <w:rPr>
          <w:rFonts w:ascii="Times New Roman" w:hAnsi="Times New Roman"/>
          <w:color w:val="000000"/>
          <w:sz w:val="30"/>
          <w:rtl/>
        </w:rPr>
        <w:t>حَتَّى يُصَلِّي رَكْعَتَيْنِ.</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tl/>
        </w:rPr>
        <w:t>تَأْخُذُها مِنْ عُمُوم قَوْلِهِ: إِذَا دَخَلَ»، ولم يُقيَّدُهُ؛ فَإِذَا دَخَلَ فِي أَيِّ وَقْتِ، سواء بعدَ صَلاةِ الفَجْرِ، أو بَعْدَ صَلاةِ العَصْر، أو عند قيام الشَّمْسِ، فلا يجلس حتّى يُصَلِّيَ رَكْعَتَيْنِ حَتَّى وَإِنْ كَانَتِ الشَّمْسُ قد غابَ أَوَّلُ قُرْصِها؛ فَإِنَّهُ لا يَجْلِسْ حَتَّى يُصَلِّي رَكْعَتَيْنِ؛ لأنَّ لِدَيْنَا عُمُومَ قولِه: «إِذَا دَخَلَ».</w:t>
      </w:r>
      <w:r>
        <w:br/>
      </w:r>
      <w:r>
        <w:rPr>
          <w:rFonts w:ascii="Times New Roman" w:hAnsi="Times New Roman"/>
          <w:color w:val="000000"/>
          <w:sz w:val="30"/>
          <w:rtl/>
        </w:rPr>
        <w:t>فَإِنْ قَالَ قَائِلٌ : ألا يُمْكِنُ أَنْ نُفَيّدَ هَذَا الإطلاق بأحاديثِ النَّهْي عَنِ الصَّلاةِ</w:t>
      </w:r>
      <w:r>
        <w:br/>
      </w:r>
      <w:r>
        <w:br/>
      </w:r>
      <w:r>
        <w:rPr>
          <w:rFonts w:ascii="Times New Roman" w:hAnsi="Times New Roman"/>
          <w:color w:val="000000"/>
          <w:sz w:val="30"/>
          <w:rtl/>
        </w:rPr>
        <w:t>فِي أَوْقاتِ النَّهي.</w:t>
      </w:r>
      <w:r>
        <w:br/>
      </w:r>
      <w:r>
        <w:br/>
      </w:r>
      <w:r>
        <w:rPr>
          <w:rFonts w:ascii="Times New Roman" w:hAnsi="Times New Roman"/>
          <w:color w:val="000000"/>
          <w:sz w:val="30"/>
          <w:rtl/>
        </w:rPr>
        <w:t>قُلْنَا: لا يُمْكِنُ؛ لأَنَّ بَيْنَهُما عُمُومًا وخصوصًا مِن وجه، فأَيُّ الدَّلِيلَيْنِ نُرَبِّحُ عُمومَهُ؟ هَذَا يحتاجُ إِلَى فِطْنةٍ، وهَذَا المَسْلَكُ يُشْبِهُ مَسْلَكَ عِلَلِ الحَدِيثِ الَّذِي قَالَ عنه العُلَماءُ: إِنَّهُ مِن أَعْمَضٍ وأَدَقُ أَنْوَاعِ الحَدِيثِ، فَهَذَا أيضًا مِن أَغْمَضِ وَأَدَقِّ أَنْوَاعِ</w:t>
      </w:r>
      <w:r>
        <w:br/>
      </w:r>
      <w:r>
        <w:br/>
      </w:r>
      <w:r>
        <w:rPr>
          <w:rFonts w:ascii="Times New Roman" w:hAnsi="Times New Roman"/>
          <w:color w:val="000000"/>
          <w:sz w:val="30"/>
          <w:rtl/>
        </w:rPr>
        <w:t>الفقه.</w:t>
      </w:r>
      <w:r>
        <w:br/>
      </w:r>
      <w:r>
        <w:br/>
      </w:r>
      <w:r>
        <w:rPr>
          <w:rFonts w:ascii="Times New Roman" w:hAnsi="Times New Roman"/>
          <w:color w:val="000000"/>
          <w:sz w:val="30"/>
          <w:rtl/>
        </w:rPr>
        <w:t>فنقولُ: حَدِيثُ : «إِذَا دَخَلَ أَحَدُكُمُ المَسْجِدَ» عام لم يُخَصَّص، وعُمُومُهُ مَحْفُوظٌ، وأحاديث النهي عَنِ الصَّلاةِ في أَوقاتِ النّهي مُخَصَّصَةٌ بِعِدَّةِ مخصصات، منها أَنَّ</w:t>
      </w:r>
      <w:r>
        <w:br/>
      </w:r>
      <w:r>
        <w:rPr>
          <w:rFonts w:ascii="Times New Roman" w:hAnsi="Times New Roman"/>
          <w:color w:val="000000"/>
          <w:sz w:val="30"/>
          <w:rtl/>
        </w:rPr>
        <w:t>الإِنْسَانَ إِذَا صَلَّى الفَجْرَ، ثُمَّ أَتى مَسْجِدَ جَمَاعَةٍ، فَإِنَّهُ يُصَلِّي مَعَهُم بِنَصِّ الحَدِيثِ، فَإِنَّ النَّبِيَّ - صلَّى اللهُ عَلَيْهِ وعَلَى آلِهِ وَسَلَّم - انصرفَ ذَاتَ يومٍ مِنْ صَلَاةِ الفَجْرِ، فَوَجَدَ رَجُلَيْنِ قد اعتزلا القومَ فَسَأَلَهُما فقالا : صَلَّيْنا في رِحَالِنَا، قَالَ: «فَلَا تَفْعَلا، إِذَا صَلَّيْتُها فِي رِحَالِكُمَا ثُمَّ أَتَيْتُها مَسْجِدَ جَمَاعَةٍ فَصَلِّيَا مَعَهُمْ، فَإِنَّهَا لَكُمَا نَافِلَةٌ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١٦٠/٤</w:t>
      </w:r>
      <w:r>
        <w:rPr>
          <w:rFonts w:ascii="Times New Roman" w:hAnsi="Times New Roman"/>
          <w:color w:val="000000"/>
          <w:sz w:val="30"/>
          <w:rtl/>
        </w:rPr>
        <w:t xml:space="preserve"> - </w:t>
      </w:r>
      <w:r>
        <w:rPr>
          <w:rFonts w:ascii="Times New Roman" w:hAnsi="Times New Roman"/>
          <w:color w:val="000000"/>
          <w:sz w:val="30"/>
        </w:rPr>
        <w:t>١٦١</w:t>
      </w:r>
      <w:r>
        <w:rPr>
          <w:rFonts w:ascii="Times New Roman" w:hAnsi="Times New Roman"/>
          <w:color w:val="000000"/>
          <w:sz w:val="30"/>
          <w:rtl/>
        </w:rPr>
        <w:t>) ، وأبو داود کتاب الصلاة، باب فیمن صلى في منزله ثم أدرك الجماعة، رقم (</w:t>
      </w:r>
      <w:r>
        <w:rPr>
          <w:rFonts w:ascii="Times New Roman" w:hAnsi="Times New Roman"/>
          <w:color w:val="000000"/>
          <w:sz w:val="30"/>
        </w:rPr>
        <w:t>٥٧٥</w:t>
      </w:r>
      <w:r>
        <w:rPr>
          <w:rFonts w:ascii="Times New Roman" w:hAnsi="Times New Roman"/>
          <w:color w:val="000000"/>
          <w:sz w:val="30"/>
          <w:rtl/>
        </w:rPr>
        <w:t>)، والترمذي: كتاب الصلاة، باب ما جاء في الرجل يصلي وحده ثم يدرك الجماعة، رقم (</w:t>
      </w:r>
      <w:r>
        <w:rPr>
          <w:rFonts w:ascii="Times New Roman" w:hAnsi="Times New Roman"/>
          <w:color w:val="000000"/>
          <w:sz w:val="30"/>
        </w:rPr>
        <w:t>۲۱۹</w:t>
      </w:r>
      <w:r>
        <w:rPr>
          <w:rFonts w:ascii="Times New Roman" w:hAnsi="Times New Roman"/>
          <w:color w:val="000000"/>
          <w:sz w:val="30"/>
          <w:rtl/>
        </w:rPr>
        <w:t>)، والنسائي: كتاب الإمامة، باب إعادة الفجر مع الجماعة لمن صلى وحده، رقم (</w:t>
      </w:r>
      <w:r>
        <w:rPr>
          <w:rFonts w:ascii="Times New Roman" w:hAnsi="Times New Roman"/>
          <w:color w:val="000000"/>
          <w:sz w:val="30"/>
        </w:rPr>
        <w:t>٨٥٨</w:t>
      </w:r>
      <w:r>
        <w:rPr>
          <w:rFonts w:ascii="Times New Roman" w:hAnsi="Times New Roman"/>
          <w:color w:val="000000"/>
          <w:sz w:val="30"/>
          <w:rtl/>
        </w:rPr>
        <w:t>)، من حديث يزيد بن الأسود رَضِوَاللَّهُ عَنْهُ.</w:t>
      </w:r>
      <w:r>
        <w:br/>
      </w:r>
      <w:r>
        <w:br/>
      </w:r>
      <w:r>
        <w:rPr>
          <w:rFonts w:ascii="Times New Roman" w:hAnsi="Times New Roman"/>
          <w:color w:val="000000"/>
          <w:sz w:val="30"/>
        </w:rPr>
        <w:t>٣١٢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وسُنَّةُ الطَّوافِ تُفْعَلُ فِي وَقْتِ النَّهْيِ، وسُنَّةُ الظُّهِرِ الأَخيرةُ إِذَا شُغِلَ الإِنسانُ</w:t>
      </w:r>
      <w:r>
        <w:br/>
      </w:r>
      <w:r>
        <w:rPr>
          <w:rFonts w:ascii="Times New Roman" w:hAnsi="Times New Roman"/>
          <w:color w:val="000000"/>
          <w:sz w:val="30"/>
          <w:rtl/>
        </w:rPr>
        <w:t>عَنهَا، أو نَسِيهَا، فَإِنَّهُ يُصَلِّيها بعدَ العَصْرِ.</w:t>
      </w:r>
      <w:r>
        <w:br/>
      </w:r>
      <w:r>
        <w:br/>
      </w:r>
      <w:r>
        <w:rPr>
          <w:rFonts w:ascii="Times New Roman" w:hAnsi="Times New Roman"/>
          <w:color w:val="000000"/>
          <w:sz w:val="30"/>
          <w:rtl/>
        </w:rPr>
        <w:t>قَالَ أَهْلُ العِلْمِ والعامُّ المَحْفُوظ مُقَدَّمُ عَلَى العام المَخْصوص؛ لأَنَّ العام المخصوص إِذَا خُصِّصَ بَطَلَ عُمُومُهُ كما قالَهُ بعضُ العُلماءِ؛ لأنَّ تَخْصِيصَه يَدُلُّ عَلَى أَنَّ عُمُومَهُ لَيْسَ مُرادًا، فتبطلُ دَلالتُهُ عَلَى جميع أفرادِهِ، وَإِذَا كَانَ بَعْضُ العُلَمَاءِ قَالَ بِأَنَّهُ إِذَا خُصِّصَ بَطَلَ عُمُومُهُ أَصْبَحَ لَيْسَ بعام ، لكنَّ القَوْلَ الرَّاجِحَ هو أَنَّ العَامَّ إِذَا خُصَّ فَإِنَّهُ يَبْقى عاما فيما عَدَا ما خُصِّصَ به؛ لأنَّ الأَصْلَ بِقَاءُ دَلَالَتِهِ عَلَى مَا هِيَ عَلَيْهِ، فيَخْرُجُ منها ما خُصَّ، ويبقى الباقي علَى عُمُومِهِ.</w:t>
      </w:r>
      <w:r>
        <w:br/>
      </w:r>
      <w:r>
        <w:br/>
      </w:r>
      <w:r>
        <w:rPr>
          <w:rFonts w:ascii="Times New Roman" w:hAnsi="Times New Roman"/>
          <w:color w:val="000000"/>
          <w:sz w:val="30"/>
          <w:rtl/>
        </w:rPr>
        <w:t>وَقْتٍ.</w:t>
      </w:r>
      <w:r>
        <w:br/>
      </w:r>
      <w:r>
        <w:br/>
      </w:r>
      <w:r>
        <w:rPr>
          <w:rFonts w:ascii="Times New Roman" w:hAnsi="Times New Roman"/>
          <w:color w:val="000000"/>
          <w:sz w:val="30"/>
          <w:rtl/>
        </w:rPr>
        <w:t>فإذا قالَ قَائِلٌ: ما الَّذِي تُرَجُحُونَهُ؟</w:t>
      </w:r>
      <w:r>
        <w:br/>
      </w:r>
      <w:r>
        <w:rPr>
          <w:rFonts w:ascii="Times New Roman" w:hAnsi="Times New Roman"/>
          <w:color w:val="000000"/>
          <w:sz w:val="30"/>
          <w:rtl/>
        </w:rPr>
        <w:t>قُلْنا نُرَبِّحُ أَنَّهُ إِذَا دَخَلَ المَسْجِدَ، فلا يَجْلِسُ حَتَّى يُصَلِّيَ رَكْعَتَيْنِ فِي أَيِّ</w:t>
      </w:r>
      <w:r>
        <w:br/>
      </w:r>
      <w:r>
        <w:br/>
      </w:r>
      <w:r>
        <w:rPr>
          <w:rFonts w:ascii="Times New Roman" w:hAnsi="Times New Roman"/>
          <w:color w:val="000000"/>
          <w:sz w:val="30"/>
          <w:rtl/>
        </w:rPr>
        <w:t xml:space="preserve">الفَائِدَةُ الثَّالِثَةُ : أَنَّهُ إِذَا دَخَلَ المَسْجِدَ غيرَ مُتَوَفِّي فلا يُصَلِّي؛ لأَنَّ قَوْلَهُ : «فَلا يَجْلِسْ حَتَّى يُصَلِّي»، ولم يَقُلْ : حتَّى يَتَوَضَّأَ ويُصَلِّي، وَمَعْلُومٌ أَنَّ مِن شُرُوطِ صِحَّةِ الصَّلاةِ: الطَّهارةُ، فإذَا دَخَلْتَ عَلَى غَيْرِ طَهَارَةِ فَاجْلِسُ ، ولا حَرَج.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أَلا يَلْزَمُ أَنْ نَقُولَ: إِنَّهُ يَتَوَضَّأَ؛ لِأَنَّهُ سَيَدْخُلُ المَسْجِدَ؟ قُلْنَا: لا؛ لِأَنَّ هَذِهِ صَلاةٌ </w:t>
      </w:r>
      <w:proofErr w:type="gramStart"/>
      <w:r>
        <w:rPr>
          <w:rFonts w:ascii="Times New Roman" w:hAnsi="Times New Roman"/>
          <w:color w:val="000000"/>
          <w:sz w:val="30"/>
          <w:rtl/>
        </w:rPr>
        <w:t>ذاتُ ،سببٍ</w:t>
      </w:r>
      <w:proofErr w:type="gramEnd"/>
      <w:r>
        <w:rPr>
          <w:rFonts w:ascii="Times New Roman" w:hAnsi="Times New Roman"/>
          <w:color w:val="000000"/>
          <w:sz w:val="30"/>
          <w:rtl/>
        </w:rPr>
        <w:t xml:space="preserve"> ، فَإِذَا وُجِدَ سَبَبُهَا عَلَى وَجْهِ تُمْكِنُ إِقَامَتُهَا أُقِيمَتْ، وإلا </w:t>
      </w:r>
      <w:proofErr w:type="gramStart"/>
      <w:r>
        <w:rPr>
          <w:rFonts w:ascii="Times New Roman" w:hAnsi="Times New Roman"/>
          <w:color w:val="000000"/>
          <w:sz w:val="30"/>
          <w:rtl/>
        </w:rPr>
        <w:t>فلا ،</w:t>
      </w:r>
      <w:proofErr w:type="gramEnd"/>
      <w:r>
        <w:rPr>
          <w:rFonts w:ascii="Times New Roman" w:hAnsi="Times New Roman"/>
          <w:color w:val="000000"/>
          <w:sz w:val="30"/>
          <w:rtl/>
        </w:rPr>
        <w:t xml:space="preserve"> لكنَّهُ لا شَكٌّ أنَّنا نَأْمُرُ مَنْ أَرَادَ أَنْ يَأْتِيَ إِلَى المَسْجِدِ ويَجْلِسَ لِعِلْمٍ أو لغيرِهِ، أَنْ يَتَوَضَّأَ لِيَحْصُلَ عَلَى ثَوَابِ الرَّكْعَتَيْنِ، والحقيقةُ أَنَّ صَلاةَ الرَّكْعَتَيْنِ غنيمة، فلماذا نَتقاعَسُ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بل سَيَأْتِي يَومٌ نَتمَنَّى أَنْ كُنَّا صَلَّيْنَا رَكْعَةً وَاحِدَةً؛</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۳۱۳</w:t>
      </w:r>
      <w:r>
        <w:br/>
      </w:r>
      <w:r>
        <w:br/>
      </w:r>
      <w:r>
        <w:rPr>
          <w:rFonts w:ascii="Times New Roman" w:hAnsi="Times New Roman"/>
          <w:color w:val="000000"/>
          <w:sz w:val="30"/>
          <w:rtl/>
        </w:rPr>
        <w:t>فلا نَتَقاعَسْ عَنْ فِعْلِ الخَيْرِ ، فَإِنَّ ذَلِكَ هُوَ عُمُرُكَ ، أمَّا مَا لَا تَحْضِيهِ فِي طَاعَةِ اللَّهِ فَإِنَّهُ</w:t>
      </w:r>
      <w:r>
        <w:br/>
      </w:r>
      <w:r>
        <w:br/>
      </w:r>
      <w:r>
        <w:rPr>
          <w:rFonts w:ascii="Times New Roman" w:hAnsi="Times New Roman"/>
          <w:color w:val="000000"/>
          <w:sz w:val="30"/>
          <w:rtl/>
        </w:rPr>
        <w:t>خَسارة.</w:t>
      </w:r>
      <w:r>
        <w:br/>
      </w:r>
      <w:r>
        <w:br/>
      </w:r>
      <w:r>
        <w:rPr>
          <w:rFonts w:ascii="Times New Roman" w:hAnsi="Times New Roman"/>
          <w:color w:val="000000"/>
          <w:sz w:val="30"/>
          <w:rtl/>
        </w:rPr>
        <w:t>الفَائِدَةُ الرَّابِعَةُ: أَنَّهُ لا تُجْزِئُ الرَّكْعَةُ لَنْ دَخَلَ المَسْجِدَ؛ لِقَوْلِهِ: «حَتَّى يُصَلِّيَ</w:t>
      </w:r>
      <w:r>
        <w:br/>
      </w:r>
      <w:r>
        <w:br/>
      </w:r>
      <w:r>
        <w:rPr>
          <w:rFonts w:ascii="Times New Roman" w:hAnsi="Times New Roman"/>
          <w:color w:val="000000"/>
          <w:sz w:val="30"/>
          <w:rtl/>
        </w:rPr>
        <w:t>رَكْعَتَيْنِ».</w:t>
      </w:r>
      <w:r>
        <w:br/>
      </w:r>
      <w:r>
        <w:br/>
      </w:r>
      <w:r>
        <w:rPr>
          <w:rFonts w:ascii="Times New Roman" w:hAnsi="Times New Roman"/>
          <w:color w:val="000000"/>
          <w:sz w:val="30"/>
          <w:rtl/>
        </w:rPr>
        <w:t>وعلى هذا: فَإِذَا دَخَلَ المَسْجِدَ، وصلَّى الوِتْرَ رَكْعَةً؛ فَإِنَّهُ لا يُجْزِتُهُ؛ لأَنَّ هَذَا ظاهِرُ اللَّفْظ.</w:t>
      </w:r>
      <w:r>
        <w:br/>
      </w:r>
      <w:r>
        <w:br/>
      </w:r>
      <w:r>
        <w:rPr>
          <w:rFonts w:ascii="Times New Roman" w:hAnsi="Times New Roman"/>
          <w:color w:val="000000"/>
          <w:sz w:val="30"/>
          <w:rtl/>
        </w:rPr>
        <w:t>وقالَ بَعْضُهم : إِنَّ النبيَّ صَلَ اللهُ عَلَيْهِ وَسَلَّمَ ذَكَرَ الرَّكْعَتَيْنِ؛ لِأَنَّ هَذَا هُوَ الغَالِبُ، فمتى يَأْتِي إِنْسَانُ ويَدْخُلُ المَسْجِدَ وهو لم يُوتِرُ ؟! فَهَذَا نادر، والوِتْرُ لا يَكُونُ إِلَّا فِي اللَّيْلِ ، فَيَخْرُجُ النَّهارُ كُلُّهُ، فيَكُون هَذَا القَيدُ حَتَّى يُصَلِّيَ رَكْعَتَيْنِ» بناءً علَى الغالبِ، وما كَانَ قيدًا أَغْلَبِيًّا فَإِنَّهُ لا مَفهوم له، وَهَذِهِ قَاعِدَةٌ مِنْ قَوَاعِدِ أُصُولِ الفِقْهِ: «القَيدُ الأَغْلَبِيُّ لا مَفهوم له، ومنه قَوْلُهُ تَعَالَى: ﴿وَرَبَيْبُكُمُ الَّتِي فِي حُجُورِكُم مِّن نِسَايِكُمُ الَّتِي دَخَلْتُم بِهِنَّ ، فَإِنَّ قَوْلَهُ فِي حُجُورِكُم ) قيْدٌ أعْلَبِيٌّ ؛ ولِهَذا تَحْرُمُ الرَّبِيبَةُ، وَهِيَ بنتُ الزَّوجةِ الَّتِي دَخَلَ بأُمِّهَا، وَإِنْ لَمْ تَكُنْ في حِجْرِهِ، وَكَذَلِكَ قَوْلُهُ تَعَالَى: ﴿ يَتَأَيُّهَا الَّذِينَ آمَنُوا اسْتَجِيبُوا لِلَّهِ وَالرَّسُولِ إِذَا دَعَاكُمْ لِمَا يُحْيِيكُمْ، فَقَوْلُهُ: لِمَا يُحْيِيكُمْ بَيان لعِلَّةٍ وُجُوبِ إِجابَةِ الدَّعْوةِ، وَلَيْسَ للقَيْدِ؛ لأَنَّنا نَعْلَمُ أَنَّ الرَّسُولَ الله لا يُمْكِنُ أَنْ يَدْعُوَنَا لِما يُمِيتُنا أبدا، بل لا يَدْعُونَا إِلَّا لِمَا يُحْيِينَا.</w:t>
      </w:r>
      <w:r>
        <w:br/>
      </w:r>
      <w:r>
        <w:rPr>
          <w:rFonts w:ascii="Times New Roman" w:hAnsi="Times New Roman"/>
          <w:color w:val="000000"/>
          <w:sz w:val="30"/>
          <w:rtl/>
        </w:rPr>
        <w:t>إذنْ نَقُولُ - بناء عَلَى هَذَا التَّقْيِيدِ الأخير - : إِذَا دَخَلَ المَسْجِدَ وأَوْتَرَ وصلَّى رَكْعَةً وَاحِدَةً؛ أجْزَأَتْهُ.</w:t>
      </w:r>
      <w:r>
        <w:br/>
      </w:r>
      <w:r>
        <w:br/>
      </w:r>
      <w:r>
        <w:rPr>
          <w:rFonts w:ascii="Times New Roman" w:hAnsi="Times New Roman"/>
          <w:color w:val="000000"/>
          <w:sz w:val="30"/>
        </w:rPr>
        <w:t>٣١٤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 أَنَّهُ لا يُتَطوَّعُ بأقل مِن رَكْعَتَيْنِ فِي غَيرِ الوِتْرِ؛ لِقَوْلِهِ: «حَتَّى يُصَلِّي رَكْعَتَيْنِ، ورَسُولُ اللهِ ﷺ لَنْ يُلزِمَ بعَدَدٍ يَكْفي ما دُونَهُ؛ فَيَكُونُ هَذَا دَلِيلًا عَلَى بُطْلانِ قولِ بَعْضِ الفُقَهَاءِ بِجَوَازِ التَّطَوُّعِ بِرَكْعَةٍ، فَإِنَّنا لا نُسَلِّمُ بِهَذَا، ونقولُ : التَّطوعُ بِرَكْعَةٍ بِدْعَةٌ، وَلَمْ تَرِدِ السُّنَّةُ فِي التَّطَوُّع بِرَكْعَةٍ إِلَّا فِي الوِتْرِ.</w:t>
      </w:r>
      <w:r>
        <w:br/>
      </w:r>
      <w:r>
        <w:br/>
      </w:r>
      <w:r>
        <w:rPr>
          <w:rFonts w:ascii="Times New Roman" w:hAnsi="Times New Roman"/>
          <w:color w:val="000000"/>
          <w:sz w:val="30"/>
          <w:rtl/>
        </w:rPr>
        <w:t>بَعْدَها.</w:t>
      </w:r>
      <w:r>
        <w:br/>
      </w:r>
      <w:r>
        <w:br/>
      </w:r>
      <w:r>
        <w:rPr>
          <w:rFonts w:ascii="Times New Roman" w:hAnsi="Times New Roman"/>
          <w:color w:val="000000"/>
          <w:sz w:val="30"/>
          <w:rtl/>
        </w:rPr>
        <w:t>مَسْأَلَةٌ: دَخَلَ رَجُلٌ المَسْجِدَ لصَلاة الجنازةِ ، فَهَلْ تَكْفى عن تَحِيَّةِ المَسْجِدِ؟ الجَوَابُ : إِذَا كَانَ سَيَمْكُتُ في المَسْجِدِ بَعد صَلاةِ الجِنَازَةِ؛ فَلْيُصَلِّ الرَّكْعَتَيْنِ</w:t>
      </w:r>
      <w:r>
        <w:br/>
      </w:r>
      <w:r>
        <w:br/>
      </w:r>
      <w:r>
        <w:rPr>
          <w:rFonts w:ascii="Times New Roman" w:hAnsi="Times New Roman"/>
          <w:color w:val="000000"/>
          <w:sz w:val="30"/>
          <w:rtl/>
        </w:rPr>
        <w:t>الفَائِدَةُ السَّادِسَةُ : تَعْظِيمُ المَسَاجِدِ؛ حيثُ إِنَّ الْإِنْسَانَ لَا يَجْلِسُ فِيهَا حَتَّى يُصَلِّي رَكْعَتَيْنِ، ولا شكّ أَنَّ المَسَاجِدَ مُعَظَمةٌ، وَلَوْ لَمْ يَكُنْ مِن تَعْظِيمِهَا إِلَّا أَنَّ اللَّهَ أَضَافَهَا إِلَى نَفْسِهِ في قَوْلِهِ جَلَّ وَعَلَا: ﴿وَمَنْ أَظْلَمُ مِمَّن مَنَعَ مَسَجِدَ اللَّهِ أَن يُذْكَرَ فِيهَا اسْمُهُ ، وسماها النبي ﷺ بيوتَ اللهِ في قَوْلِهِ: مَا اجْتَمَعَ قَوْمٌ فِي بَيتٍ مِنْ بُيوتِ ،</w:t>
      </w:r>
      <w:r>
        <w:br/>
      </w:r>
      <w:r>
        <w:br/>
      </w:r>
      <w:r>
        <w:rPr>
          <w:rFonts w:ascii="Times New Roman" w:hAnsi="Times New Roman"/>
          <w:color w:val="000000"/>
          <w:sz w:val="30"/>
          <w:rtl/>
        </w:rPr>
        <w:t>الله )</w:t>
      </w:r>
      <w:r>
        <w:br/>
      </w:r>
      <w:r>
        <w:br/>
      </w:r>
      <w:r>
        <w:rPr>
          <w:rFonts w:ascii="Times New Roman" w:hAnsi="Times New Roman"/>
          <w:color w:val="000000"/>
          <w:sz w:val="30"/>
          <w:rtl/>
        </w:rPr>
        <w:t>الفَائِدَةُ السَّابِعَةُ: أَنَّ الإِنْسَانَ إِذَا دَخَلَ المُصَلَّى الَّذِي أَعَدَّهُ لِلصَّلاةِ فِيهِ فِي بَيْتِهِ، أَوْ مَكْتَبِهِ، أَوْ مَا أَشْبَهَ ذَلِكَ، فَإِنَّهُ لا يُنْهى عَنِ الجُلُوسِ قَبْلَ أَنْ يُصَلِّيَ رَكْعَتَيْنِ؛ لِأَنَّهُ لا يُعتبرُ مَسْجِدًا.</w:t>
      </w:r>
      <w:r>
        <w:br/>
      </w:r>
      <w:r>
        <w:rPr>
          <w:rFonts w:ascii="Times New Roman" w:hAnsi="Times New Roman"/>
          <w:color w:val="000000"/>
          <w:sz w:val="30"/>
          <w:rtl/>
        </w:rPr>
        <w:t>وعَلَى هَذَا: فالمُصَلَّياتُ الموجودة في المكاتب، أو في المَدَارِسِ لا يُنْهى عَنِ</w:t>
      </w:r>
      <w:r>
        <w:br/>
      </w:r>
      <w:r>
        <w:rPr>
          <w:rFonts w:ascii="Times New Roman" w:hAnsi="Times New Roman"/>
          <w:color w:val="000000"/>
          <w:sz w:val="30"/>
          <w:rtl/>
        </w:rPr>
        <w:t>الجُلُوسِ فِيهَا بِدُونِ صَلاةِ رَكْعَتَيْنِ؛ لأَنَّهَا لَيْسَتْ مَسْجِدًا.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الذكر والدعاء، باب فضل الاجتماع على تلاوة القرآن وعلى الذكر، رقم (</w:t>
      </w:r>
      <w:r>
        <w:rPr>
          <w:rFonts w:ascii="Times New Roman" w:hAnsi="Times New Roman"/>
          <w:color w:val="000000"/>
          <w:sz w:val="30"/>
        </w:rPr>
        <w:t>٢٦٩٩</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٣١٥</w:t>
      </w:r>
      <w:r>
        <w:br/>
      </w:r>
      <w:r>
        <w:br/>
      </w:r>
      <w:r>
        <w:rPr>
          <w:rFonts w:ascii="Times New Roman" w:hAnsi="Times New Roman"/>
          <w:color w:val="000000"/>
          <w:sz w:val="30"/>
          <w:rtl/>
        </w:rPr>
        <w:t>الفَائِدَةُ الثَّامِنَةُ : أَنَّ الإِنْسَانَ إِذَا جَاءَ لصلاة العيد، أو الاسْتِسْقاء، ودَخَلَ</w:t>
      </w:r>
      <w:r>
        <w:br/>
      </w:r>
      <w:r>
        <w:rPr>
          <w:rFonts w:ascii="Times New Roman" w:hAnsi="Times New Roman"/>
          <w:color w:val="000000"/>
          <w:sz w:val="30"/>
          <w:rtl/>
        </w:rPr>
        <w:t>المُصَلَّى ، فَإِنَّهُ لا يَجْلِسُ حَتَّى يُصَلِّى رَكْعَتَيْنِ؛ لِأَنَّ مُصلَّى العِيدِ مَسْجِدٌ.</w:t>
      </w:r>
      <w:r>
        <w:br/>
      </w:r>
      <w:r>
        <w:rPr>
          <w:rFonts w:ascii="Times New Roman" w:hAnsi="Times New Roman"/>
          <w:color w:val="000000"/>
          <w:sz w:val="30"/>
          <w:rtl/>
        </w:rPr>
        <w:t>والدَّلِيلُ عَلَى أَنَّهُ مَسْجِدٌ أَنَّ النبيَّ ﷺ أَمَرَ أَنْ تَعْتَزِلَ الحَيَّضُ ذَلِكَ الْمُصَلَّى، فَإِنَّ أُمَّ عَطِيَّةَ قالت: كُنَّا نُخْرِجُ العَوَاتِقَ وذَوَاتِ الخُدُورِ والحَيَّضَ وَتَعْتَزِلُ الخَيَّضُ المُصَلَّى ، فلو لم يَكُنْ مَسجِدًا مَا أُمِرْنَ باعْتِزَالِهِ، وفي هذا الحديثِ دَليلٌ على أنَّ الحائض لا يحل لها أنْ تَبْقَى في المَسْجِدِ، حَتَّى ولو لاستماع الذِّكْرِ، أو المُحَاضَرَةِ، إِذَا كَانَ اللهُ تَعَالَى مَنَعَ الجُنُبَ مِن دُخُولِ المَسْجِدِ إِلَّا عَابَرَ سَبِيلٍ، فَالحَائِضُ كَذَلِكَ لا يحل لها أنْ تَمكُتَ في المَسْجِدِ إِلَّا عابرة سَبِيل؛ ولذَلِكَ مَنَعَ الرَّسُولُ ﷺ الْحَائِضَ</w:t>
      </w:r>
      <w:r>
        <w:br/>
      </w:r>
      <w:r>
        <w:br/>
      </w:r>
      <w:r>
        <w:rPr>
          <w:rFonts w:ascii="Times New Roman" w:hAnsi="Times New Roman"/>
          <w:color w:val="000000"/>
          <w:sz w:val="30"/>
          <w:rtl/>
        </w:rPr>
        <w:t>(♥)</w:t>
      </w:r>
      <w:r>
        <w:br/>
      </w:r>
      <w:r>
        <w:br/>
      </w:r>
      <w:r>
        <w:rPr>
          <w:rFonts w:ascii="Times New Roman" w:hAnsi="Times New Roman"/>
          <w:color w:val="000000"/>
          <w:sz w:val="30"/>
          <w:rtl/>
        </w:rPr>
        <w:t>أَنْ تَطوفَ بِالْبَيْتِ (</w:t>
      </w:r>
      <w:r>
        <w:rPr>
          <w:rFonts w:ascii="Times New Roman" w:hAnsi="Times New Roman"/>
          <w:color w:val="000000"/>
          <w:sz w:val="30"/>
        </w:rPr>
        <w:t>۳</w:t>
      </w:r>
      <w:r>
        <w:rPr>
          <w:rFonts w:ascii="Times New Roman" w:hAnsi="Times New Roman"/>
          <w:color w:val="000000"/>
          <w:sz w:val="30"/>
          <w:rtl/>
        </w:rPr>
        <w:t>) ؛ لأنَّ طَوافَها ودَوَرَانَهَا حَوْلَ الكَعْبَةِ مُكْثُ.</w:t>
      </w:r>
      <w:r>
        <w:br/>
      </w:r>
      <w:r>
        <w:rPr>
          <w:rFonts w:ascii="Times New Roman" w:hAnsi="Times New Roman"/>
          <w:color w:val="000000"/>
          <w:sz w:val="30"/>
          <w:rtl/>
        </w:rPr>
        <w:t>فَإِنْ قَالَ قَائِلٌ : ما تقولُون في رَجُلٍ دَخَلَ المَسْجِدَ عَلَى وُضُوءٍ، وَصارَ يَدُورُ فِي المَسْجِدِ يَقْرَأُ، فَقرأَ ثَلاثَةَ أجزاء أو أَرْبَعةً ، وهو يَدُورُ، فَهَلْ سَلِمَ مِنَ النَّهْي أو لا ؟ فالجَوابُ: الظَّاهِرُ أَنَّهُ لم يَسْلَمْ؛ لأَنَّهُ مَكَثَ، وقولُ الرَّسُولِ : فَلا يَجْلِسْ» بناءً على الغالِبِ؛ لِأَنَّ الغَالِبَ أَنَّ الإِنْسَانَ إِذَا دَخَلَ المَسْجِدَ إِمَّا أَنْ يُصَلِّي، وإِمَّا أَنْ يَجْلِسَ، ولا يَدُورُ في المَسْجِدِ.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 باب شهود الحائض العيدين ودعوة المسلمين، رقم (</w:t>
      </w:r>
      <w:r>
        <w:rPr>
          <w:rFonts w:ascii="Times New Roman" w:hAnsi="Times New Roman"/>
          <w:color w:val="000000"/>
          <w:sz w:val="30"/>
        </w:rPr>
        <w:t>٣٢٤</w:t>
      </w:r>
      <w:r>
        <w:rPr>
          <w:rFonts w:ascii="Times New Roman" w:hAnsi="Times New Roman"/>
          <w:color w:val="000000"/>
          <w:sz w:val="30"/>
          <w:rtl/>
        </w:rPr>
        <w:t>)، ومسلم کتاب صلاة العيدين باب ذكر إباحة خروج النساء في العيدين إلى المصلى، رقم</w:t>
      </w:r>
      <w:r>
        <w:br/>
      </w:r>
      <w:r>
        <w:br/>
      </w:r>
      <w:r>
        <w:rPr>
          <w:rFonts w:ascii="Times New Roman" w:hAnsi="Times New Roman"/>
          <w:color w:val="000000"/>
          <w:sz w:val="30"/>
          <w:rtl/>
        </w:rPr>
        <w:t>.(</w:t>
      </w:r>
      <w:r>
        <w:rPr>
          <w:rFonts w:ascii="Times New Roman" w:hAnsi="Times New Roman"/>
          <w:color w:val="000000"/>
          <w:sz w:val="30"/>
        </w:rPr>
        <w:t>۸۹۰</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الحيض، باب تقضي الحائض المناسك كلها إلا الطواف بالبيت، رقم (</w:t>
      </w:r>
      <w:r>
        <w:rPr>
          <w:rFonts w:ascii="Times New Roman" w:hAnsi="Times New Roman"/>
          <w:color w:val="000000"/>
          <w:sz w:val="30"/>
        </w:rPr>
        <w:t>٣٠٥</w:t>
      </w:r>
      <w:r>
        <w:rPr>
          <w:rFonts w:ascii="Times New Roman" w:hAnsi="Times New Roman"/>
          <w:color w:val="000000"/>
          <w:sz w:val="30"/>
          <w:rtl/>
        </w:rPr>
        <w:t>)، ومسلم كتاب الحج، باب بيان وجوه الإحرام، رقم (</w:t>
      </w:r>
      <w:r>
        <w:rPr>
          <w:rFonts w:ascii="Times New Roman" w:hAnsi="Times New Roman"/>
          <w:color w:val="000000"/>
          <w:sz w:val="30"/>
        </w:rPr>
        <w:t>۱۲۱۱</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 .</w:t>
      </w:r>
      <w:r>
        <w:br/>
      </w:r>
      <w:r>
        <w:br/>
      </w:r>
      <w:r>
        <w:rPr>
          <w:rFonts w:ascii="Times New Roman" w:hAnsi="Times New Roman"/>
          <w:color w:val="000000"/>
          <w:sz w:val="30"/>
        </w:rPr>
        <w:t>٣١٦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وعَلَى هَذَا فَمَنْ تَحيَّلَ عَلَى عدَم صَلاةِ التَّحِيَّةِ إِذَا دَخَلَ فِي العَصْرِ - مثلا - فحِيلته مردودةٌ عَلَيْهِ؛ لأَنَّ بَعْضَ النَّاسِ يَتَحَيَّلُ إِذَا دَخَلَ قُرْبَ الغُرُوبِ جَعَلَ</w:t>
      </w:r>
      <w:r>
        <w:br/>
      </w:r>
      <w:r>
        <w:br/>
      </w:r>
      <w:r>
        <w:rPr>
          <w:rFonts w:ascii="Times New Roman" w:hAnsi="Times New Roman"/>
          <w:color w:val="000000"/>
          <w:sz w:val="30"/>
          <w:rtl/>
        </w:rPr>
        <w:t>يتردد</w:t>
      </w:r>
      <w:r>
        <w:br/>
      </w:r>
      <w:r>
        <w:br/>
      </w:r>
      <w:r>
        <w:rPr>
          <w:rFonts w:ascii="Times New Roman" w:hAnsi="Times New Roman"/>
          <w:color w:val="000000"/>
          <w:sz w:val="30"/>
          <w:rtl/>
        </w:rPr>
        <w:t>فنقولُ: هَذِهِ حِيلَةٌ لا تَنْفَعُ؛ لأنَّ هَذَا مُكْتُ، وَالنَّهيُّ عَنِ الجُلوس؛ لِئَلَّا يَمْكُثَ</w:t>
      </w:r>
      <w:r>
        <w:br/>
      </w:r>
      <w:r>
        <w:br/>
      </w:r>
      <w:r>
        <w:rPr>
          <w:rFonts w:ascii="Times New Roman" w:hAnsi="Times New Roman"/>
          <w:color w:val="000000"/>
          <w:sz w:val="30"/>
          <w:rtl/>
        </w:rPr>
        <w:t>في المَسْجِدِ قَبْلَ أَنْ يُصَلِّيَ رَكْعَتَيْنِ.</w:t>
      </w:r>
      <w:r>
        <w:br/>
      </w:r>
      <w:r>
        <w:br/>
      </w:r>
      <w:r>
        <w:rPr>
          <w:rFonts w:ascii="Times New Roman" w:hAnsi="Times New Roman"/>
          <w:color w:val="000000"/>
          <w:sz w:val="30"/>
          <w:rtl/>
        </w:rPr>
        <w:t>فَإِنْ قَالَ قَائِلٌ : هل يُشْتَرَطُ أَنْ تَكُونَ الرَّكْعَتَانِ مُسْتَقِلَّتَيْنِ؟ بِمَعْنَى أَنَّهُ لَوْ دَخَلَ</w:t>
      </w:r>
      <w:r>
        <w:br/>
      </w:r>
      <w:r>
        <w:rPr>
          <w:rFonts w:ascii="Times New Roman" w:hAnsi="Times New Roman"/>
          <w:color w:val="000000"/>
          <w:sz w:val="30"/>
          <w:rtl/>
        </w:rPr>
        <w:t>وصلَّى الفَجْرَ، هل نَقُولُ: بِقِيَ تَحِيَّةُ المَسْجِدِ؟</w:t>
      </w:r>
      <w:r>
        <w:br/>
      </w:r>
      <w:r>
        <w:rPr>
          <w:rFonts w:ascii="Times New Roman" w:hAnsi="Times New Roman"/>
          <w:color w:val="000000"/>
          <w:sz w:val="30"/>
          <w:rtl/>
        </w:rPr>
        <w:t>فالجَوَابُ: لا؛ لأنَّ المَقْصُودَ بتحِيَّةِ المَسْجِدِ أَلَّا تَجْلِسَ حتَّى تُصَلِّي رَكْعَتَيْنِ،</w:t>
      </w:r>
      <w:r>
        <w:br/>
      </w:r>
      <w:r>
        <w:rPr>
          <w:rFonts w:ascii="Times New Roman" w:hAnsi="Times New Roman"/>
          <w:color w:val="000000"/>
          <w:sz w:val="30"/>
          <w:rtl/>
        </w:rPr>
        <w:t>فَرِيضَةٌ كَانَتْ، أو نَافِلَةٌ، أو راتبةً، أو مُطلقَةٌ.</w:t>
      </w:r>
      <w:r>
        <w:br/>
      </w:r>
      <w:r>
        <w:br/>
      </w:r>
      <w:r>
        <w:rPr>
          <w:rFonts w:ascii="Times New Roman" w:hAnsi="Times New Roman"/>
          <w:color w:val="000000"/>
          <w:sz w:val="30"/>
        </w:rPr>
        <w:t>۱۱۸</w:t>
      </w:r>
      <w:r>
        <w:rPr>
          <w:rFonts w:ascii="Times New Roman" w:hAnsi="Times New Roman"/>
          <w:color w:val="000000"/>
          <w:sz w:val="30"/>
          <w:rtl/>
        </w:rPr>
        <w:t xml:space="preserve"> - عَنْ زَيْدِ بْنِ أَرْقَمَ قَالَ: كُنَّا نَتَكَلَّمُ فِي الصَّلاةِ، يُكَلِّمُ الرَّجُلُ صَاحِبَهُ، وَهُوَ إِلَى جَنْبِهِ فِي الصَّلاةِ، حَتَّى نَزَلَتْ وَقُومُوا لِلَّهِ قَنِتِينَ ، فَأُمِرْنَا بِالسُّكُوتِ وَنُهِينَا ﴾،</w:t>
      </w:r>
      <w:r>
        <w:br/>
      </w:r>
      <w:r>
        <w:rPr>
          <w:rFonts w:ascii="Times New Roman" w:hAnsi="Times New Roman"/>
          <w:color w:val="000000"/>
          <w:sz w:val="30"/>
          <w:rtl/>
        </w:rPr>
        <w:t>عَنِ الكَلامِ ) .</w:t>
      </w:r>
      <w:r>
        <w:br/>
      </w:r>
      <w:r>
        <w:br/>
      </w:r>
      <w:r>
        <w:rPr>
          <w:rFonts w:ascii="Times New Roman" w:hAnsi="Times New Roman"/>
          <w:color w:val="000000"/>
          <w:sz w:val="30"/>
          <w:rtl/>
        </w:rPr>
        <w:t>الشرح</w:t>
      </w:r>
      <w:r>
        <w:br/>
      </w:r>
      <w:r>
        <w:br/>
      </w:r>
      <w:r>
        <w:rPr>
          <w:rFonts w:ascii="Times New Roman" w:hAnsi="Times New Roman"/>
          <w:color w:val="000000"/>
          <w:sz w:val="30"/>
          <w:rtl/>
        </w:rPr>
        <w:t>كُنَّا نَتَكَلَّمُ فِي الصَّلاةِ أَي فِي أَوَّلِ الأَمْرِ يُكَلِّمُ الرَّجُلُ صَاحِبَهُ»، في حاجتِهِ التي يريدُ، أو يريدُ أَنْ يَقُصَّ عَلَيْهِ قِصَّةٌ حَتَّى نَزَلَتْ: وَقُومُوا لِلَّهِ قَنِتِينَ ﴾ » (قوموا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العمل في الصلاة، باب ما ينهى عنه من الكلام في الصلاة، رقم (</w:t>
      </w:r>
      <w:r>
        <w:rPr>
          <w:rFonts w:ascii="Times New Roman" w:hAnsi="Times New Roman"/>
          <w:color w:val="000000"/>
          <w:sz w:val="30"/>
        </w:rPr>
        <w:t>۱۲۰۰</w:t>
      </w:r>
      <w:r>
        <w:rPr>
          <w:rFonts w:ascii="Times New Roman" w:hAnsi="Times New Roman"/>
          <w:color w:val="000000"/>
          <w:sz w:val="30"/>
          <w:rtl/>
        </w:rPr>
        <w:t>)، ومسلم: كتاب المساجد، باب تحريم الكلام في الصلاة، رقم (</w:t>
      </w:r>
      <w:r>
        <w:rPr>
          <w:rFonts w:ascii="Times New Roman" w:hAnsi="Times New Roman"/>
          <w:color w:val="000000"/>
          <w:sz w:val="30"/>
        </w:rPr>
        <w:t>٥٣٩</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۳۱۷</w:t>
      </w:r>
      <w:r>
        <w:br/>
      </w:r>
      <w:r>
        <w:br/>
      </w:r>
      <w:r>
        <w:rPr>
          <w:rFonts w:ascii="Times New Roman" w:hAnsi="Times New Roman"/>
          <w:color w:val="000000"/>
          <w:sz w:val="30"/>
          <w:rtl/>
        </w:rPr>
        <w:t>أي: في الصَّلاةِ لِلَّهِ ، أَيْ: تُجَاهَ الله عَزَوَجَلَّ، وقاصدينَ الله تَعَالَى، قَنِتِينَ ﴾ حالَ كونكُمْ ،قانتين، ومن القنوتِ السُّكوتُ عن مُكالمة الآدمِيِّينَ؛ لأنك إذا كُنْتَ تُحدِّثُ صاحِبَكَ لا يقالُ: إِنَّك قانِتٌ اللهِ، فَكَأَنَّكَ في مجلسِ فَرَحٍ ومَرَحٍ، فأُمِرْنا</w:t>
      </w:r>
      <w:r>
        <w:br/>
      </w:r>
      <w:r>
        <w:rPr>
          <w:rFonts w:ascii="Times New Roman" w:hAnsi="Times New Roman"/>
          <w:color w:val="000000"/>
          <w:sz w:val="30"/>
          <w:rtl/>
        </w:rPr>
        <w:t>بالسكوت والذي أمَرَهُم بذلك هو النَّبِيُّ ، مُفسِّرًا الآيةَ الكَرِيمَةَ بِأَنَّ الْمُرَادَ</w:t>
      </w:r>
      <w:r>
        <w:br/>
      </w:r>
      <w:r>
        <w:rPr>
          <w:rFonts w:ascii="Times New Roman" w:hAnsi="Times New Roman"/>
          <w:color w:val="000000"/>
          <w:sz w:val="30"/>
          <w:rtl/>
        </w:rPr>
        <w:t>بِقَوْلِهِ : وَقُومُوا لِلَّهِ قَنِتِينَ ﴾ أي: سَاكِتِينَ عن كَلامِ الآدمِيِّينَ ونُهِينَا عَنِ الكَلامِ» والمراد: عنِ الكَلامِ المذكور، أنْ يُكَلَّمَ الإِنْسَانُ صاحِبَهُ وَهُوَ فِي الصَّلاةِ، لا عن مُطْلَقِ الكلام؛ لأنَّ الإِنْسَانَ لا بُدَّ أَنْ يَقْرَأ، والقُرْآنُ كَلامٌ.</w:t>
      </w:r>
      <w:r>
        <w:br/>
      </w:r>
      <w:r>
        <w:rPr>
          <w:rFonts w:ascii="Times New Roman" w:hAnsi="Times New Roman"/>
          <w:color w:val="000000"/>
          <w:sz w:val="30"/>
          <w:rtl/>
        </w:rPr>
        <w:t>مَسألةٌ: أَهْلُ البِدَعِ يَقُولُونَ: إِنَّ تَفْسِيرَ القُرْآنِ - ولو بعِلم - لا يَصِحُ؛ لِأَنَّ الْمُفَسِّرَ مُعرَّضُ للخطأ، والخطأ في التَّفْسِيرِ كُفْرٌ، فما صِحَّةُ هَذَا الكَلامِ؟</w:t>
      </w:r>
      <w:r>
        <w:br/>
      </w:r>
      <w:r>
        <w:rPr>
          <w:rFonts w:ascii="Times New Roman" w:hAnsi="Times New Roman"/>
          <w:color w:val="000000"/>
          <w:sz w:val="30"/>
          <w:rtl/>
        </w:rPr>
        <w:t>الجَوَابُ: لا، هَذَا كَلامٌ ،خاطى، بل لا بُدَّ مِنَ التَّفْسِير؛ لِأَنَّ اللهَ تَعَالَى قَالَ: و كتب أَنزَلْتَهُ إِلَيْكَ مُبَركُ لِيَدَّبَّرُوا وَايَتِهِ ﴾ [ ص:</w:t>
      </w:r>
      <w:r>
        <w:rPr>
          <w:rFonts w:ascii="Times New Roman" w:hAnsi="Times New Roman"/>
          <w:color w:val="000000"/>
          <w:sz w:val="30"/>
        </w:rPr>
        <w:t>۲۹</w:t>
      </w:r>
      <w:r>
        <w:rPr>
          <w:rFonts w:ascii="Times New Roman" w:hAnsi="Times New Roman"/>
          <w:color w:val="000000"/>
          <w:sz w:val="30"/>
          <w:rtl/>
        </w:rPr>
        <w:t xml:space="preserve">]، ولا يَتَدَبَّرُونَهَا إِلَّا للوصولِ إِلَى مَعْنَاها، وقالَ تَعَالَى: ﴿وَأَنزَلْنَا إِلَيْكَ الذِّكْرَ لِتُبَيِّنَ لِلنَّاسِ مَا نُزِّلَ إِلَيْهِمْ ﴾ [النحل: </w:t>
      </w:r>
      <w:r>
        <w:rPr>
          <w:rFonts w:ascii="Times New Roman" w:hAnsi="Times New Roman"/>
          <w:color w:val="000000"/>
          <w:sz w:val="30"/>
        </w:rPr>
        <w:t>٤٤</w:t>
      </w:r>
      <w:r>
        <w:rPr>
          <w:rFonts w:ascii="Times New Roman" w:hAnsi="Times New Roman"/>
          <w:color w:val="000000"/>
          <w:sz w:val="30"/>
          <w:rtl/>
        </w:rPr>
        <w:t>]،</w:t>
      </w:r>
      <w:r>
        <w:br/>
      </w:r>
      <w:r>
        <w:br/>
      </w:r>
      <w:r>
        <w:rPr>
          <w:rFonts w:ascii="Times New Roman" w:hAnsi="Times New Roman"/>
          <w:color w:val="000000"/>
          <w:sz w:val="30"/>
          <w:rtl/>
        </w:rPr>
        <w:t>وتبينُهُ تَبينُ اللَّفْظِ ، وتَبِينُ المَعْنَى.</w:t>
      </w:r>
      <w:r>
        <w:br/>
      </w:r>
      <w:r>
        <w:br/>
      </w:r>
      <w:r>
        <w:rPr>
          <w:rFonts w:ascii="Times New Roman" w:hAnsi="Times New Roman"/>
          <w:color w:val="000000"/>
          <w:sz w:val="30"/>
          <w:rtl/>
        </w:rPr>
        <w:t>شرعًا.</w:t>
      </w:r>
      <w:r>
        <w:br/>
      </w:r>
      <w:r>
        <w:br/>
      </w:r>
      <w:r>
        <w:rPr>
          <w:rFonts w:ascii="Times New Roman" w:hAnsi="Times New Roman"/>
          <w:color w:val="000000"/>
          <w:sz w:val="30"/>
          <w:rtl/>
        </w:rPr>
        <w:t>منْ فَوائد الحديث :</w:t>
      </w:r>
      <w:r>
        <w:br/>
      </w:r>
      <w:r>
        <w:rPr>
          <w:rFonts w:ascii="Times New Roman" w:hAnsi="Times New Roman"/>
          <w:color w:val="000000"/>
          <w:sz w:val="30"/>
          <w:rtl/>
        </w:rPr>
        <w:t>الفَائِدَةُ الأُولَى: جَوَازُ نَسْحَ الحُكْمِ.</w:t>
      </w:r>
      <w:r>
        <w:br/>
      </w:r>
      <w:r>
        <w:br/>
      </w:r>
      <w:r>
        <w:rPr>
          <w:rFonts w:ascii="Times New Roman" w:hAnsi="Times New Roman"/>
          <w:color w:val="000000"/>
          <w:sz w:val="30"/>
          <w:rtl/>
        </w:rPr>
        <w:t>وجْهُ ذَلِكَ أَنَّ الكَلامَ كَانَ مُباحًا، ثُمَّ كَانَ حَراما، والنَّسْخُ جائز عَقْلا، وواقع</w:t>
      </w:r>
      <w:r>
        <w:br/>
      </w:r>
      <w:r>
        <w:br/>
      </w:r>
      <w:r>
        <w:rPr>
          <w:rFonts w:ascii="Times New Roman" w:hAnsi="Times New Roman"/>
          <w:color w:val="000000"/>
          <w:sz w:val="30"/>
          <w:rtl/>
        </w:rPr>
        <w:t>أمَّا وُقوعُهُ شَرعًا : فكَمْ مِن نصَّ قد نُسِخَ، سواءٌ كَانَ قُرْآنيًّا أو نَبويًّا.</w:t>
      </w:r>
      <w:r>
        <w:br/>
      </w:r>
      <w:r>
        <w:rPr>
          <w:rFonts w:ascii="Times New Roman" w:hAnsi="Times New Roman"/>
          <w:color w:val="000000"/>
          <w:sz w:val="30"/>
          <w:rtl/>
        </w:rPr>
        <w:t>وأَمَّا جَوَازُهُ عَقْلًا فَلِأَنَّ الأَحْكَامَ الشَّرْعِيَّةَ إِنَّما شُرِعَتْ لِصالِحِ العِبَادِ،</w:t>
      </w:r>
      <w:r>
        <w:br/>
      </w:r>
      <w:r>
        <w:br/>
      </w:r>
      <w:r>
        <w:rPr>
          <w:rFonts w:ascii="Times New Roman" w:hAnsi="Times New Roman"/>
          <w:color w:val="000000"/>
          <w:sz w:val="30"/>
        </w:rPr>
        <w:t>٣١٨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والمصَالِحُ تَخْتَلِفُ، فقد يَكُونَ هَذَا الحُكْمُ مَصْلَحَةٌ في وقتٍ، وغيرَ مَصْلَحَةٍ في وقتٍ آخَرَ ، أَلَيْسَ الخَمْرُ أَبِيحَ ، ثُم عُرِّضَ بِتَحْرِيمِهِ ، ثُم حُرِّمَ فِي أَوْقاتِ الصَّلاةِ، ثُم حُرِّمَ تحريما تاما ؟ ! .</w:t>
      </w:r>
      <w:r>
        <w:br/>
      </w:r>
      <w:r>
        <w:rPr>
          <w:rFonts w:ascii="Times New Roman" w:hAnsi="Times New Roman"/>
          <w:color w:val="000000"/>
          <w:sz w:val="30"/>
          <w:rtl/>
        </w:rPr>
        <w:t>وَكَذَلِكَ الصَّلاةُ أَوَّلَ ما فُرِضَتْ رَكْعَتَانِ، ثُمَّ زِيدَ فِي صَلَاةِ الحَضَرِ؛ وذَلِك للمصالح.</w:t>
      </w:r>
      <w:r>
        <w:br/>
      </w:r>
      <w:r>
        <w:rPr>
          <w:rFonts w:ascii="Times New Roman" w:hAnsi="Times New Roman"/>
          <w:color w:val="000000"/>
          <w:sz w:val="30"/>
          <w:rtl/>
        </w:rPr>
        <w:t>إذَنْ: جَوَازُ النَّسْ عَقلا؛ لِأَنَّ الأَحْكَامَ الشَّرعيَّة تابعة لصالحِ العِبَادِ، فمتى كَانَ هَذَا الحُكْمُ مَصْلَحَةً في وقت فتَمَّ مَشْرُوعِيَّتُهُ، وما كانَتْ مَصْلَحَتُهُ في وقتٍ آخَرَ</w:t>
      </w:r>
      <w:r>
        <w:br/>
      </w:r>
      <w:r>
        <w:rPr>
          <w:rFonts w:ascii="Times New Roman" w:hAnsi="Times New Roman"/>
          <w:color w:val="000000"/>
          <w:sz w:val="30"/>
          <w:rtl/>
        </w:rPr>
        <w:t>فَإِنَّهُ يُلْغَى.</w:t>
      </w:r>
      <w:r>
        <w:br/>
      </w:r>
      <w:r>
        <w:rPr>
          <w:rFonts w:ascii="Times New Roman" w:hAnsi="Times New Roman"/>
          <w:color w:val="000000"/>
          <w:sz w:val="30"/>
          <w:rtl/>
        </w:rPr>
        <w:t>فالنَّسْخُ مِن حِكْمَةِ التَّشْرِيعِ، وَقَدْ أَنْكَرَ قَوْمُ النَّسْخَ، وحُجَّتُهُمْ أَنَّهُم لَوْ قَالُوا به لَلَزِمَ مِن ذَلِكَ البَدَاء عَلَى اللهِ بِمَعْنَى أَنْ يَظْهَرَ له الشَّيء بعد خَفَائِهِ عَلَيْهِ؛ وكَذَبُوا في ذلِكَ، بل جَوَازُ النَّسْخِ يَدُلُّ عَلَى كَمالِ حِكْمَةِ اللَّهِ عَزَّوَجَلَّ، وَأَنَّ الشَّرِيعَةَ يَنْسَخُ بَعْضُها</w:t>
      </w:r>
      <w:r>
        <w:br/>
      </w:r>
      <w:r>
        <w:br/>
      </w:r>
      <w:r>
        <w:rPr>
          <w:rFonts w:ascii="Times New Roman" w:hAnsi="Times New Roman"/>
          <w:color w:val="000000"/>
          <w:sz w:val="30"/>
          <w:rtl/>
        </w:rPr>
        <w:t>بَعْضًا لِصالِحِ العِبَادِ.</w:t>
      </w:r>
      <w:r>
        <w:br/>
      </w:r>
      <w:r>
        <w:rPr>
          <w:rFonts w:ascii="Times New Roman" w:hAnsi="Times New Roman"/>
          <w:color w:val="000000"/>
          <w:sz w:val="30"/>
          <w:rtl/>
        </w:rPr>
        <w:t>فَإِنْ قَالَ قَائِلٌ : هل تُنسَخُ الْأَخْبارُ؟</w:t>
      </w:r>
      <w:r>
        <w:br/>
      </w:r>
      <w:r>
        <w:br/>
      </w:r>
      <w:r>
        <w:rPr>
          <w:rFonts w:ascii="Times New Roman" w:hAnsi="Times New Roman"/>
          <w:color w:val="000000"/>
          <w:sz w:val="30"/>
          <w:rtl/>
        </w:rPr>
        <w:t>فالجَوَابُ: لا نَسْخَ إِلَّا فِي الأَحْكَامِ، أَمَّا الأَخبارُ فَلَا يُمْكِنُ أَنْ تُنْسَخَ؛ لِأَنَّ تجويزَ ذَلِكَ يعني تجويز تكذيب أحَدِ الخَبَريْنِ بالآخَرِ ، وهذَا مُستحِيلٌ ؛ ولِهَذا مِن الفُروقِ بين النَّسْحِ والتَّخْصِيصِ : أَنَّ التَّخْصِيصَ يَكُونُ فِي الأَخْبَارِ، والنَّسْخَ لا يَكُونُ فيها، ويَأْتِي إِنْ شَاءَ اللهُ</w:t>
      </w:r>
      <w:r>
        <w:br/>
      </w:r>
      <w:r>
        <w:rPr>
          <w:rFonts w:ascii="Times New Roman" w:hAnsi="Times New Roman"/>
          <w:color w:val="000000"/>
          <w:sz w:val="30"/>
          <w:rtl/>
        </w:rPr>
        <w:t>الفَائِدَةُ الثَّانِيةُ: أَنَّ الكَلامَ مُبطِلٌ للصَّلاةِ، لِقَوْلِهِ: «أُمِرْنَا بِالسُّكُوتِ، ونُهِينَا</w:t>
      </w:r>
      <w:r>
        <w:br/>
      </w:r>
      <w:r>
        <w:br/>
      </w:r>
      <w:r>
        <w:rPr>
          <w:rFonts w:ascii="Times New Roman" w:hAnsi="Times New Roman"/>
          <w:color w:val="000000"/>
          <w:sz w:val="30"/>
          <w:rtl/>
        </w:rPr>
        <w:t>عن الكَلامِ»، والأَمْرُ يَقتضي الوجُوبَ.</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۳۱۹</w:t>
      </w:r>
      <w:r>
        <w:br/>
      </w:r>
      <w:r>
        <w:br/>
      </w:r>
      <w:r>
        <w:rPr>
          <w:rFonts w:ascii="Times New Roman" w:hAnsi="Times New Roman"/>
          <w:color w:val="000000"/>
          <w:sz w:val="30"/>
          <w:rtl/>
        </w:rPr>
        <w:t>ويدلُّ لِتحريم الكلام في الصَّلاةِ قَوْلُ النَّبِيِّ - صَلَّى اللهُ عَلَيْهِ وَعَلَى آلِهِ وَسَلَّم - لعاويةَ بنِ الحَكَمِ رَ لهُ عَنْهُ: «إِنَّ هَذِهِ الصَّلاةَ لا يَصْلُحُ فِيهَا شَيْءٌ مِنْ كَلامِ النَّاسِ، إنَّما هُوَ التَّسْبِيحُ وَالتَّكْبِيرُ وَقِرَاءَةُ القُرْآنِ ) .</w:t>
      </w:r>
      <w:r>
        <w:br/>
      </w:r>
      <w:r>
        <w:rPr>
          <w:rFonts w:ascii="Times New Roman" w:hAnsi="Times New Roman"/>
          <w:color w:val="000000"/>
          <w:sz w:val="30"/>
          <w:rtl/>
        </w:rPr>
        <w:t xml:space="preserve">فَإِنْ قِيلَ: لَوْ تَكَلَّمَ الإِنْسَانُ ناسيًا، أو غافِلا، أو جاهلا، فَهَلْ تَبْطُلُ صَلَاتُهُ؟ قلنا : لا تَبْطُلُ صَلاتُهُ لِعُمُومِ قولِ اللهِ تَعَالَى: ﴿رَبَّنَا لَا تُؤَاخِذْنَا إِن نَّسِينَا أَوْ أَخْطَأْنَا ، وَهَذِهِ الآيَةُ عَامَّةٌ فِي كُلِّ مَا يَقَعُ مِنَ خطأ أو نِسْيانٍ، فَمَنِ ادَّعَى تَخْصِيصَ شَيْءٍ منها فعلَيْهِ الدَّلِيلُ، كما أَنَّ الكَلامَ ورَدَ في فَضِيَّةٍ مُعيَّنةٍ، وهو أَنَّ مُعاويةَ بنَ الحَكَمِ رَضِوَاللَّهُ عَنْهُ كَانَ يُصَلِّي مَعَ النَّبيِّ - صلَّى اللهُ عَلَيْهِ وَعَلَى آلِهِ وَسَلَّمَ- فَعَطَسَ رَجُلٌ مِن القَوْم ، فَقَالَ: الحَمْدُ اللهِ، فقالَ لَهُ مُعَاوِيَةُ: يَرْحَمُكَ اللهُ، فَرَمَاهُ النَّاسُ بِأَبْصَارِهِمْ»، أي: جَعَلُوا يَنْظُرُونَ إِلَيْهِ َنظَرَ إِنْكَارِ ، فقالَ وَاتُكُلَ أُمِّياه! فتَكَلَّمَ ثانيةً، فجعَلُوا يَضْرِبُونَ عَلَى أَفْحَادِهِمْ يُسَكِّتُونَهُ، فَسَكَتَ فَلمَّا انْصَرَفَ النَّبِيُّ ﷺ مِن صَلاتِهِ دَعَاهُ، قالَ مُعاوِيةُ رضاه عنه: بأبي هو وأُمِّي! ما رأيتُ مُعَلَّما أَحسَنَ تَعْلِيا منه، واللهِ مَا كَهَرني، ولا نَهَرنِي، وَإِنَّمَا قالَ: «إِنَّ هَذِهِ الصَّلاةَ لا يَصْلُحُ فِيهَا شَيْءٌ مِنْ كَلامِ النَّاسِ، إِنَّمَا هُوَ التَّسْبِيحُ وَالتَّكْبِيرُ وَقِرَاءَةُ القُرْآنِ»، ولم يأمُرُهُ بالإِعَادَةِ مَعَ أَنَّ المَسيءَ فِي صَلَاتِهِ أَمَرَهُ بالإعادة، فقال له: «ارْجِعْ </w:t>
      </w:r>
      <w:proofErr w:type="gramStart"/>
      <w:r>
        <w:rPr>
          <w:rFonts w:ascii="Times New Roman" w:hAnsi="Times New Roman"/>
          <w:color w:val="000000"/>
          <w:sz w:val="30"/>
          <w:rtl/>
        </w:rPr>
        <w:t>فَصَلِّ ؛</w:t>
      </w:r>
      <w:proofErr w:type="gramEnd"/>
      <w:r>
        <w:rPr>
          <w:rFonts w:ascii="Times New Roman" w:hAnsi="Times New Roman"/>
          <w:color w:val="000000"/>
          <w:sz w:val="30"/>
          <w:rtl/>
        </w:rPr>
        <w:t xml:space="preserve"> فَإِنَّكَ لم تُصَلِّ». إذنٌ : نَقُولُ فيمن تكلَّمَ جَاهِلا صلاتُهُ صَحِيحةٌ، وَمَنْ تَكَلَّمَ ناسيًا أو غافلا فصلاته صحيحة.</w:t>
      </w:r>
      <w:r>
        <w:br/>
      </w:r>
      <w:r>
        <w:rPr>
          <w:rFonts w:ascii="Times New Roman" w:hAnsi="Times New Roman"/>
          <w:color w:val="000000"/>
          <w:sz w:val="30"/>
          <w:rtl/>
        </w:rPr>
        <w:t>مثلُ : أَنْ يَسْتَأْذِنَ عَلَيْهِ أحدٌ لدخولِ البَيْتِ، فيقولُ: «تَفَضَّلْ»؛ غَفْلَةً منه،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 كتاب المساجد، باب تحريم الكلام في الصلاة، رقم (</w:t>
      </w:r>
      <w:r>
        <w:rPr>
          <w:rFonts w:ascii="Times New Roman" w:hAnsi="Times New Roman"/>
          <w:color w:val="000000"/>
          <w:sz w:val="30"/>
        </w:rPr>
        <w:t>٥٣٧</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فهنا صلاتُهُ صَحِيحةٌ، كَذَلِكَ لَوْ سَقَطَ عَلَيْهِ شَيْءٌ؛ فقالَ: «آه»، فصلاتُهُ صَحِيحةٌ؛</w:t>
      </w:r>
      <w:r>
        <w:br/>
      </w:r>
      <w:r>
        <w:br/>
      </w:r>
      <w:r>
        <w:rPr>
          <w:rFonts w:ascii="Times New Roman" w:hAnsi="Times New Roman"/>
          <w:color w:val="000000"/>
          <w:sz w:val="30"/>
          <w:rtl/>
        </w:rPr>
        <w:t>لِأَنَّ هَذَا بغيرِ قَصْدٍ منه.</w:t>
      </w:r>
      <w:r>
        <w:br/>
      </w:r>
      <w:r>
        <w:br/>
      </w:r>
      <w:r>
        <w:rPr>
          <w:rFonts w:ascii="Times New Roman" w:hAnsi="Times New Roman"/>
          <w:color w:val="000000"/>
          <w:sz w:val="30"/>
          <w:rtl/>
        </w:rPr>
        <w:t>مَسْأَلَةٌ: لَوْ تَكَلَّمَ رَجُلٌ فِي صَلاتِهِ نَاسِيّا فَهَلْ عَلَيْهِ سُجودُ سَهِوِ؟</w:t>
      </w:r>
      <w:r>
        <w:br/>
      </w:r>
      <w:r>
        <w:rPr>
          <w:rFonts w:ascii="Times New Roman" w:hAnsi="Times New Roman"/>
          <w:color w:val="000000"/>
          <w:sz w:val="30"/>
          <w:rtl/>
        </w:rPr>
        <w:t>الجَوَابُ: لَيْسَ عَلَيْهِ سُجودُ سَهْو؛ لأنَّ السَّهْوَ إِنَّمَا يَكُونُ فِي أَفْعَالِ الصَّلاةِ وأَقْوَالِها، أمَّا مَا لَيْسَ مِن جِنْسِهَا فَلَيْسَ فِيهِ السَّهْرُ، لَيْسَ فِيهِ إِلَّا إِبطالُ الصَّلاةِ، أو عدم إبطالها، والسَّهْرُ إِنَّمَا يَكُونُ فِي شَيْءٍ يَتَعَلَّقُ بالصَّلاةِ، أَمَّا مَا كَانَ فِي غَيْرِ أَفْعَالِ الصَّلاةِ وأَقْوَالها، فنَبِّحَثُ هل هو مُبْطِلُ للصَّلاةِ أو غيرُ مُبْطِلِ؟ الفَائِدَةُ الثَّالِثَةُ: إثباتُ نُزولِ الآياتِ من عندِ اللهِ عَزَّوَجَلَّ ؛ لقولِهِ : حَتَّى نَزَلَتْ : وَقُومُوا لِلَّهِ قَانِتِينَ ) .</w:t>
      </w:r>
      <w:r>
        <w:br/>
      </w:r>
      <w:r>
        <w:rPr>
          <w:rFonts w:ascii="Times New Roman" w:hAnsi="Times New Roman"/>
          <w:color w:val="000000"/>
          <w:sz w:val="30"/>
          <w:rtl/>
        </w:rPr>
        <w:t>ومن أُصولِ أهلِ السُّنَّةِ والجماعَةِ الإِيمَانُ بِأَنَّ القُرْآنَ كَلامُ اللهِ، مُنَزَّلٌ غَيْرُ خلوقٍ، وَإِنَّمَا قَالُوا: غَيْرُ تَخَلُوقِ رَدًّا لِقَوْلِ الجَهْميَّةِ والمُعْتَزِلِةِ القَائِلِينَ بِأَنَّ كَلامَ اللَّهِ مخلوقٌ، ولئلا يَتَوهَّمَ واهِمٌ أَنَّ نُزولَهُ مِنْ عِنْدِ اللهِ يَكُونُ بالخَلْقِ، كَمَا قَالَ تَعَالَى:</w:t>
      </w:r>
      <w:r>
        <w:br/>
      </w:r>
      <w:r>
        <w:rPr>
          <w:rFonts w:ascii="Times New Roman" w:hAnsi="Times New Roman"/>
          <w:color w:val="000000"/>
          <w:sz w:val="30"/>
          <w:rtl/>
        </w:rPr>
        <w:t>وَأَنزَلْنَا الْحَدِيدَ فِيهِ بَأْسٌ شَدِيدٌ ﴾ و ﴿وَأَنزَلَ لَكُم مِّنَ الْأَنْعَامِ ثَمَنِيَةَ أَزْوَاجِ . الفَائِدَةُ الرَّابِعَةُ: إطلاق العُمُوم مَعَ إِرادَةِ الخصوص، يعني أَنْ يُؤْتَى بِاللَّفْظِ العام يُراد به الخاص ؛ لِأَنَّ قَوْلَهُ: «بالسُّكوتِ» لَيْسَ الْمُرَادُ بِهِ عَن كُلِّ كلام، بل بالسُّكوتِ عن كَلامِ الآدمِينَ، وإطلاق العُمُومِ مَع إِرادَةِ الخصوص كثِيرٌ فِي القُرْآنِ وَالسُّنَّةِ،</w:t>
      </w:r>
      <w:r>
        <w:br/>
      </w:r>
      <w:r>
        <w:rPr>
          <w:rFonts w:ascii="Times New Roman" w:hAnsi="Times New Roman"/>
          <w:color w:val="000000"/>
          <w:sz w:val="30"/>
          <w:rtl/>
        </w:rPr>
        <w:t>ولغة العرب.</w:t>
      </w:r>
      <w:r>
        <w:br/>
      </w:r>
      <w:r>
        <w:rPr>
          <w:rFonts w:ascii="Times New Roman" w:hAnsi="Times New Roman"/>
          <w:color w:val="000000"/>
          <w:sz w:val="30"/>
          <w:rtl/>
        </w:rPr>
        <w:t>ومن ذَلِكَ قَوْلُهُ تَعَالَى: الَّذِينَ قَالَ لَهُمُ النَّاسُ إِنَّ النَّاسَ قَدْ جَمَعُوا لَكُمْ ،</w:t>
      </w:r>
      <w:r>
        <w:br/>
      </w:r>
      <w:r>
        <w:rPr>
          <w:rFonts w:ascii="Times New Roman" w:hAnsi="Times New Roman"/>
          <w:color w:val="000000"/>
          <w:sz w:val="30"/>
          <w:rtl/>
        </w:rPr>
        <w:t>والقَائِلُ واحِدٌ، والَّذِينَ جَمَعُوا أيضًا طائفةٌ لَيْسُوا كُلَّ النَّاسِ.</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۳۲۱</w:t>
      </w:r>
      <w:r>
        <w:br/>
      </w:r>
      <w:r>
        <w:br/>
      </w:r>
      <w:r>
        <w:rPr>
          <w:rFonts w:ascii="Times New Roman" w:hAnsi="Times New Roman"/>
          <w:color w:val="000000"/>
          <w:sz w:val="30"/>
          <w:rtl/>
        </w:rPr>
        <w:t>مَسْأَلَةٌ : حُكْمُ قولِ مَنْ عَطَسَ فِي صَلاتِهِ : الحَمدُ الله ؟</w:t>
      </w:r>
      <w:r>
        <w:br/>
      </w:r>
      <w:r>
        <w:rPr>
          <w:rFonts w:ascii="Times New Roman" w:hAnsi="Times New Roman"/>
          <w:color w:val="000000"/>
          <w:sz w:val="30"/>
          <w:rtl/>
        </w:rPr>
        <w:t>الجَوَابُ مَن عَطَسَ فِي صَلاتِهِ فَإِنَّهُ يُسَنُّ له أَنْ يَحْمَدَ الله؛ لِأَنَّ الحَمْدَ ذِكْرٌ</w:t>
      </w:r>
      <w:r>
        <w:br/>
      </w:r>
      <w:r>
        <w:rPr>
          <w:rFonts w:ascii="Times New Roman" w:hAnsi="Times New Roman"/>
          <w:color w:val="000000"/>
          <w:sz w:val="30"/>
          <w:rtl/>
        </w:rPr>
        <w:t>مَشْرُوعٌ في الصَّلاةِ بالجُمْلَةِ، وَلَيْسَ كَلامًا، وسَبَبُهُ موجودٌ، وَكَذَلِكَ أَمَرَ النَّبِيُّ ﷺ إِذَا أَصَابَ الإِنْسَانَ وَسْواس في صَلاتِهِ أَنْ يَنْفُلَ عن يَسَارِهِ ثَلاثَ مَرَّاتٍ، وَيَسْتَعِيذَ</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بِاللَّهِ مِنَ الشَّيْطَانِ الرَّحِيمِ</w:t>
      </w:r>
      <w:r>
        <w:br/>
      </w:r>
      <w:r>
        <w:rPr>
          <w:rFonts w:ascii="Times New Roman" w:hAnsi="Times New Roman"/>
          <w:color w:val="000000"/>
          <w:sz w:val="30"/>
          <w:rtl/>
        </w:rPr>
        <w:t>ولما جاءَهُ الشَّيطانُ يُرِيدُ أَنْ يُلَبِّسَ عَلَيْهِ صَلاتَهُ، قَالَ: «أَلْعَنُكَ بِلَعْنَةِ اللَّهِ» (</w:t>
      </w:r>
      <w:r>
        <w:rPr>
          <w:rFonts w:ascii="Times New Roman" w:hAnsi="Times New Roman"/>
          <w:color w:val="000000"/>
          <w:sz w:val="30"/>
        </w:rPr>
        <w:t>۳</w:t>
      </w:r>
      <w:r>
        <w:rPr>
          <w:rFonts w:ascii="Times New Roman" w:hAnsi="Times New Roman"/>
          <w:color w:val="000000"/>
          <w:sz w:val="30"/>
          <w:rtl/>
        </w:rPr>
        <w:t>)، فما وُجِدَ سَبَبُهُ فِي الصَّلاةِ مِنَ ذِكْرِ فَإِنَّهُ يُشْرَعُ، ولكن هل يَدْخُلُ فِي ذَلِكَ إِجَابَةُ المُؤَذِّنِ، أي : إِذَا سَمِعْتَ الْمُؤَذِّنَ في صَلاتِكَ وأنت تُصَلِّ هل تُتابعُ الْمُؤَذِّنَ؟</w:t>
      </w:r>
      <w:r>
        <w:br/>
      </w:r>
      <w:r>
        <w:rPr>
          <w:rFonts w:ascii="Times New Roman" w:hAnsi="Times New Roman"/>
          <w:color w:val="000000"/>
          <w:sz w:val="30"/>
          <w:rtl/>
        </w:rPr>
        <w:t>الجواب: يرى شيخ الإسلام ابنُ تَيْمِيَّةَ رَحِمَهُ اللهُ (</w:t>
      </w:r>
      <w:r>
        <w:rPr>
          <w:rFonts w:ascii="Times New Roman" w:hAnsi="Times New Roman"/>
          <w:color w:val="000000"/>
          <w:sz w:val="30"/>
        </w:rPr>
        <w:t>۳</w:t>
      </w:r>
      <w:r>
        <w:rPr>
          <w:rFonts w:ascii="Times New Roman" w:hAnsi="Times New Roman"/>
          <w:color w:val="000000"/>
          <w:sz w:val="30"/>
          <w:rtl/>
        </w:rPr>
        <w:t>) أَنَّهُ سُنَّةٌ، ويقولُ : أَيُّ فَرْقِ بَيْنَهُ وبينَ العَطْسِ ؟! فإذَا عَطَسَ فَحَمِدَ الله فهو سُنَّةٌ لِوُجودِ سَبَبِهِ، فأيُّ فرقٍ بَيْنَهُ وبَيْنَ هذا؟! لكن يُمْكِنُ أَنْ نَقُولَ: إِنَّ الفَرْقَ هو أَنَّ مُتابعة المؤذن طويلةٌ فَتَشْغَلُهُ عن صَلاتِهِ، وَقَدْ قَالَ النَّبِيُّ عَلَيْهِ الصَّلَاةُ وَالسَّلَام: «إِنَّ فِي الصَّلاةِ لَشُغْلا ) ، بخِلافِ ما كَانَ كَلِمَةً أو كَلِمتينِ، فَإِنَّهُ لا يَشْغَلُ.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السلام باب التعوذ من شيطان الوسوسة في الصلاة، رقم (</w:t>
      </w:r>
      <w:r>
        <w:rPr>
          <w:rFonts w:ascii="Times New Roman" w:hAnsi="Times New Roman"/>
          <w:color w:val="000000"/>
          <w:sz w:val="30"/>
        </w:rPr>
        <w:t>۲۲۰۳</w:t>
      </w:r>
      <w:r>
        <w:rPr>
          <w:rFonts w:ascii="Times New Roman" w:hAnsi="Times New Roman"/>
          <w:color w:val="000000"/>
          <w:sz w:val="30"/>
          <w:rtl/>
        </w:rPr>
        <w:t>)، من حديث عثمان بن أبي العاص رَضِعَ اللَّهُ عَنْهُ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باب جواز لعن الشيطان في أثناء الصلاة، رقم (</w:t>
      </w:r>
      <w:r>
        <w:rPr>
          <w:rFonts w:ascii="Times New Roman" w:hAnsi="Times New Roman"/>
          <w:color w:val="000000"/>
          <w:sz w:val="30"/>
        </w:rPr>
        <w:t>٥٤٢</w:t>
      </w:r>
      <w:r>
        <w:rPr>
          <w:rFonts w:ascii="Times New Roman" w:hAnsi="Times New Roman"/>
          <w:color w:val="000000"/>
          <w:sz w:val="30"/>
          <w:rtl/>
        </w:rPr>
        <w:t>)، من حديث</w:t>
      </w:r>
      <w:r>
        <w:br/>
      </w:r>
      <w:r>
        <w:br/>
      </w:r>
      <w:r>
        <w:rPr>
          <w:rFonts w:ascii="Times New Roman" w:hAnsi="Times New Roman"/>
          <w:color w:val="000000"/>
          <w:sz w:val="30"/>
          <w:rtl/>
        </w:rPr>
        <w:t>أبي الدرداء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الاختيارات العلمية (</w:t>
      </w:r>
      <w:r>
        <w:rPr>
          <w:rFonts w:ascii="Times New Roman" w:hAnsi="Times New Roman"/>
          <w:color w:val="000000"/>
          <w:sz w:val="30"/>
        </w:rPr>
        <w:t>٣٢٣/٥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العمل في الصلاة، باب لا يرد السلام في الصلاة، رقم (</w:t>
      </w:r>
      <w:r>
        <w:rPr>
          <w:rFonts w:ascii="Times New Roman" w:hAnsi="Times New Roman"/>
          <w:color w:val="000000"/>
          <w:sz w:val="30"/>
        </w:rPr>
        <w:t>١٢١٦</w:t>
      </w:r>
      <w:r>
        <w:rPr>
          <w:rFonts w:ascii="Times New Roman" w:hAnsi="Times New Roman"/>
          <w:color w:val="000000"/>
          <w:sz w:val="30"/>
          <w:rtl/>
        </w:rPr>
        <w:t>)، ومسلم: كتاب المساجد، باب تحريم الكلام في الصلاة، رقم (</w:t>
      </w:r>
      <w:r>
        <w:rPr>
          <w:rFonts w:ascii="Times New Roman" w:hAnsi="Times New Roman"/>
          <w:color w:val="000000"/>
          <w:sz w:val="30"/>
        </w:rPr>
        <w:t>۵۳۸</w:t>
      </w:r>
      <w:r>
        <w:rPr>
          <w:rFonts w:ascii="Times New Roman" w:hAnsi="Times New Roman"/>
          <w:color w:val="000000"/>
          <w:sz w:val="30"/>
          <w:rtl/>
        </w:rPr>
        <w:t>)، من حديث عبد الله بن مسعود</w:t>
      </w:r>
      <w:r>
        <w:br/>
      </w:r>
      <w:r>
        <w:br/>
      </w:r>
      <w:r>
        <w:rPr>
          <w:rFonts w:ascii="Times New Roman" w:hAnsi="Times New Roman"/>
          <w:color w:val="000000"/>
          <w:sz w:val="30"/>
          <w:rtl/>
        </w:rPr>
        <w:t>رَضِيَ اللَّهُ عَنْهُ.</w:t>
      </w:r>
      <w:r>
        <w:br/>
      </w:r>
      <w:r>
        <w:br/>
      </w:r>
      <w:r>
        <w:rPr>
          <w:rFonts w:ascii="Times New Roman" w:hAnsi="Times New Roman"/>
          <w:color w:val="000000"/>
          <w:sz w:val="30"/>
        </w:rPr>
        <w:t>۳۲۲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أَنَّ الأَمْرَ بِالشَّيْءِ لَيْسَ نَهْيًا عن ضِدِّهِ؛ لِقَوْلِهِ: «فَأُمِرْنَا بِالسُّكُوتِ، وَنُهِينَا عَنِ الكَلام، ولو كَانَ الأَمْرُ بِالشَّيْء نَهْيا عَنْ ضِدِّهِ؛ لاكتفى بِقَوْلِهِ : فَأُمِرْنَا</w:t>
      </w:r>
      <w:r>
        <w:br/>
      </w:r>
      <w:r>
        <w:br/>
      </w:r>
      <w:r>
        <w:rPr>
          <w:rFonts w:ascii="Times New Roman" w:hAnsi="Times New Roman"/>
          <w:color w:val="000000"/>
          <w:sz w:val="30"/>
          <w:rtl/>
        </w:rPr>
        <w:t>بالسُّكُوتِ».</w:t>
      </w:r>
      <w:r>
        <w:br/>
      </w:r>
      <w:r>
        <w:br/>
      </w:r>
      <w:r>
        <w:rPr>
          <w:rFonts w:ascii="Times New Roman" w:hAnsi="Times New Roman"/>
          <w:color w:val="000000"/>
          <w:sz w:val="30"/>
          <w:rtl/>
        </w:rPr>
        <w:t>فَإِنْ قَالَ قَائِلٌ : أَلا يُمْكِنُ أَنْ نَحْمِلَ قَوْلَهُ: وَنُهِينَا عَنِ الكَلام عَلَى التَّوْكِيدِ للجملة الأولى.</w:t>
      </w:r>
      <w:r>
        <w:br/>
      </w:r>
      <w:r>
        <w:rPr>
          <w:rFonts w:ascii="Times New Roman" w:hAnsi="Times New Roman"/>
          <w:color w:val="000000"/>
          <w:sz w:val="30"/>
          <w:rtl/>
        </w:rPr>
        <w:t>قُلْنا: الأَصْلُ في الكَلامِ التَّأسيس لا التَّوْكيدُ، أَيْ: أَنَّ الجُمَلَ مُؤَسَّسَةٌ لا مُؤَكَّدةٌ، ولا نَرْجِعُ عَنِ الأَصْلِ إِلَّا بِدَلِيلِ، ويَتَفَرَّعُ عَلَى هَذِهِ القَاعِدَةِ قَاعِدَةٌ مُهِمَّةٌ جِدًّا، وهي: لَوْ تَرَكَ الإِنْسَانُ شَيْئًا مِن مَسْنُونَاتِ الصَّلاةِ، فَلا نَقُولُ بِوُقوعِهِ فِي نَهْيِ، أَيْ: لَوْ لم يُكَرِّرْ (سُبْحانَ رَبِّيَ الأَعْلَى)، أو (سُبْحانَ رَبِّيَ العَظِيمِ)، أو لم يَسْتَفْتِحُ، أو لم يَتَعَوَّذُ مِنَ الشَّيْطَانِ الرَّجِيمِ، فلا نَقُولُ بأَنَّهُ ارْتَكَبَ نَهْيا، لكنْ نَقُولُ: فَاتَهُ أَمرٌ مَطلُوبٌ، ولا يَلْزَمُ مِن فَواتِ الأَمْرِ المَطْلُوبِ أَنْ يَقَعَ الإِنْسَانُ في مَكْرُوهِ، وَهَذِهِ قَاعِدَةٌ يَجِبُ عَلَى طَالِبِ العِلْمِ أَنْ يَنتبه لها، لا يَلْزَمُ مِن تَرْكِ المَأْمُورِ الوقوع في المنهي، وَإِذَا شِئْتَ أَنْ تَفْهَمَ هَذَا فاقْرَأْ هَذَا الحَدِيثَ «أُمِرْنَا بِالسُّكُوتِ، ونُهِينَا عَنِ</w:t>
      </w:r>
      <w:r>
        <w:br/>
      </w:r>
      <w:r>
        <w:br/>
      </w:r>
      <w:r>
        <w:rPr>
          <w:rFonts w:ascii="Times New Roman" w:hAnsi="Times New Roman"/>
          <w:color w:val="000000"/>
          <w:sz w:val="30"/>
          <w:rtl/>
        </w:rPr>
        <w:t>الكلام».</w:t>
      </w:r>
      <w:r>
        <w:br/>
      </w:r>
      <w:r>
        <w:br/>
      </w:r>
      <w:r>
        <w:rPr>
          <w:rFonts w:ascii="Times New Roman" w:hAnsi="Times New Roman"/>
          <w:color w:val="000000"/>
          <w:sz w:val="30"/>
        </w:rPr>
        <w:t>١١٩</w:t>
      </w:r>
      <w:r>
        <w:rPr>
          <w:rFonts w:ascii="Times New Roman" w:hAnsi="Times New Roman"/>
          <w:color w:val="000000"/>
          <w:sz w:val="30"/>
          <w:rtl/>
        </w:rPr>
        <w:t xml:space="preserve"> - عَنْ عَبْدِ اللَّهِ بْنِ عُمَرَ، وَأَبِي هُرَيْرَةَ رَانَ عَنْ عَنْ رَسُولِ اللهِ ﷺ أَنَّهُ قَالَ: «إِذَا اشْتَدَّ الخَرُّ فَأَبْرِدُوا بِالصَّلاةِ، فَإِنَّ شِدَّةَ الحَرِّ مِنْ فَيْحِ جَهَنَّمَ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مواقيت الصلاة، باب الإبراد بالظهر في شدة الحر، رقم (</w:t>
      </w:r>
      <w:r>
        <w:rPr>
          <w:rFonts w:ascii="Times New Roman" w:hAnsi="Times New Roman"/>
          <w:color w:val="000000"/>
          <w:sz w:val="30"/>
        </w:rPr>
        <w:t>٥٣٣</w:t>
      </w:r>
      <w:r>
        <w:rPr>
          <w:rFonts w:ascii="Times New Roman" w:hAnsi="Times New Roman"/>
          <w:color w:val="000000"/>
          <w:sz w:val="30"/>
          <w:rtl/>
        </w:rPr>
        <w:t>)، ومسلم: ا کتاب المساجد، باب استحباب الإبراد بالظهر في شدة الحر، رقم (</w:t>
      </w:r>
      <w:r>
        <w:rPr>
          <w:rFonts w:ascii="Times New Roman" w:hAnsi="Times New Roman"/>
          <w:color w:val="000000"/>
          <w:sz w:val="30"/>
        </w:rPr>
        <w:t>٦١٥</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۳۲۳</w:t>
      </w:r>
      <w:r>
        <w:br/>
      </w:r>
      <w:r>
        <w:br/>
      </w:r>
      <w:r>
        <w:rPr>
          <w:rFonts w:ascii="Times New Roman" w:hAnsi="Times New Roman"/>
          <w:color w:val="000000"/>
          <w:sz w:val="30"/>
          <w:rtl/>
        </w:rPr>
        <w:t>الشرح</w:t>
      </w:r>
      <w:r>
        <w:br/>
      </w:r>
      <w:r>
        <w:br/>
      </w:r>
      <w:r>
        <w:rPr>
          <w:rFonts w:ascii="Times New Roman" w:hAnsi="Times New Roman"/>
          <w:color w:val="000000"/>
          <w:sz w:val="30"/>
          <w:rtl/>
        </w:rPr>
        <w:t>ذكَرَ ابنُ عُمَرَ وأبا هُرَيْرَةَ ولم يَقُلْ: «عَنْهُما»؛ لِأَنَّ ابنَ عُمَرَ يُعْتَبَرُ اثْنَيْنِ،</w:t>
      </w:r>
      <w:r>
        <w:br/>
      </w:r>
      <w:r>
        <w:rPr>
          <w:rFonts w:ascii="Times New Roman" w:hAnsi="Times New Roman"/>
          <w:color w:val="000000"/>
          <w:sz w:val="30"/>
          <w:rtl/>
        </w:rPr>
        <w:t>وأبو هُرَيْرةَ ثالث.</w:t>
      </w:r>
      <w:r>
        <w:br/>
      </w:r>
      <w:r>
        <w:rPr>
          <w:rFonts w:ascii="Times New Roman" w:hAnsi="Times New Roman"/>
          <w:color w:val="000000"/>
          <w:sz w:val="30"/>
          <w:rtl/>
        </w:rPr>
        <w:t>إِذَا اشْتَدَّ الحَرُّ»، أي: حَرُّ الجو، وذلِكَ في أيام الصَّيفِ، فَأَبَرِدُوا بِالصَّلاةِ» أَيْ:</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أخروا الصَّلاةَ، وَهِيَ صَلاةُ الظُّهِرِ ؛ لِأَنَّهَا هِيَ الَّتِي تَكُونُ فِي شِدَّةِ الحَرِّ ، وأَبْرِدُوا» يعني: أَخْرِوهَا إِلَى الإِبْرَادِ، ثُم عَلَّلَ النَّبِيُّ ﷺ ذَلِكَ بِقَوْلِهِ: «فَإِنَّ شِدَّةَ الْحَرِّ مِنْ فَيْحِ جهَنَّمَ أَي مِن سَمُومِها، وجَهَنَّمُ مِن أَسْمَاءِ النَّارِ.</w:t>
      </w:r>
      <w:r>
        <w:br/>
      </w:r>
      <w:r>
        <w:rPr>
          <w:rFonts w:ascii="Times New Roman" w:hAnsi="Times New Roman"/>
          <w:color w:val="000000"/>
          <w:sz w:val="30"/>
          <w:rtl/>
        </w:rPr>
        <w:t>وَهَذَا الحَدِيثُ يُخَصِّصُ الأَمْرَ بِالصَّلاةِ فِي أَوَّلِ وَقْتِهَا؛ لِأَنَّ الْأَصْلَ أَنَّ الصَّلاةَ</w:t>
      </w:r>
      <w:r>
        <w:br/>
      </w:r>
      <w:r>
        <w:rPr>
          <w:rFonts w:ascii="Times New Roman" w:hAnsi="Times New Roman"/>
          <w:color w:val="000000"/>
          <w:sz w:val="30"/>
          <w:rtl/>
        </w:rPr>
        <w:t>فِي أَوَّلِ وَقْتِها أَفْضَلُ إِلَّا صَلاةٌ وَاحِدَةً، وَهِيَ العِشَاءُ.</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 أَنَّ الدِّينَ الإِسْلاميَّ مَبْنِيٌّ عَلَى السُّهولةِ واليُسْرِ؛ حيثُ أَمَرَ النَّبِيُّ بالإبْرَادِ فِي صَلاةِ الظُّهْرِ عند اشْتِدادِ الحَرُ، وَهَذَا مِن التّيسِير، وهذا هو القَوْلُ الرَّاجِحُ فِي هَذِهِ المَسْأَلَةِ.</w:t>
      </w:r>
      <w:r>
        <w:br/>
      </w:r>
      <w:r>
        <w:br/>
      </w:r>
      <w:r>
        <w:rPr>
          <w:rFonts w:ascii="Times New Roman" w:hAnsi="Times New Roman"/>
          <w:color w:val="000000"/>
          <w:sz w:val="30"/>
          <w:rtl/>
        </w:rPr>
        <w:t>ﷺ</w:t>
      </w:r>
      <w:r>
        <w:br/>
      </w:r>
      <w:r>
        <w:br/>
      </w:r>
      <w:r>
        <w:rPr>
          <w:rFonts w:ascii="Times New Roman" w:hAnsi="Times New Roman"/>
          <w:color w:val="000000"/>
          <w:sz w:val="30"/>
          <w:rtl/>
        </w:rPr>
        <w:t>وقيل: بل هو عَزيمةٌ، وَلَيْسَ رُخصةً؛ وعلى هَذَا فَنُيُرِدُ، سواءٌ كَانَ ذَلِكَ أَيْسَرَ لنا أَمْ أَشَقَّ، لَكِنَّ القَوْلَ أَنَّهُ مِن بابِ التَّيسِيرِ والرُّخْصِةِ أَصَحُ ؛ وبِنَاءً عَلَى ذَلِكَ صَارَ النَّاسُ في عَهْدِنا القريب لا يُبْرِدُونَ بالصَّلاةِ، فيُصَلُّونها في أَوَّلِ الوَقْتِ؛ لأنَّ ذَلِكَ أسهل علَيْهم؛ إذْ إِنَّ الكثير منهم مَشْعُولُونَ بالوظائف، ولو أَبَرَدُوا بها؛ صَارَتْ في آخِرِ العَمَلِ، وأدَّاها الإِنْسَانُ في كَسَلٍ عَظِيمٍ، وَرُبَّما لا يُؤَدِّيها، وَرُبَّما يقولُ: نحنُ فِي وقت مُبَكِّر، وسأنامُ قَليلا، ثم أقومُ ؛ فتَضِيعُ عَلَيْهِ؛ لِهَذَا رَأَى عُلَماؤُنا منذ أَكْثَرَ مِن</w:t>
      </w:r>
      <w:r>
        <w:br/>
      </w:r>
      <w:r>
        <w:br/>
      </w:r>
      <w:r>
        <w:rPr>
          <w:rFonts w:ascii="Times New Roman" w:hAnsi="Times New Roman"/>
          <w:color w:val="000000"/>
          <w:sz w:val="30"/>
        </w:rPr>
        <w:t>٣٢٤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عِشْرِينَ سَنةَ أَلَّا يُبْرَدَ بِصَلاةِ الظُّهْرِ فِي شِدَّةِ الحرّ، وأنْ تُصَلَّى فِي أَوَّلِ وَقْتِها.</w:t>
      </w:r>
      <w:r>
        <w:br/>
      </w:r>
      <w:r>
        <w:rPr>
          <w:rFonts w:ascii="Times New Roman" w:hAnsi="Times New Roman"/>
          <w:color w:val="000000"/>
          <w:sz w:val="30"/>
          <w:rtl/>
        </w:rPr>
        <w:t>إذنُ: ذَهَبَ بعضُ العُلماء إلى أنَّ الإبرادَ سُنَّةٌ، فَيُبْرِدُونَ، سواءٌ كَانَ أَرْفَقَ بهم</w:t>
      </w:r>
      <w:r>
        <w:br/>
      </w:r>
      <w:r>
        <w:br/>
      </w:r>
      <w:r>
        <w:rPr>
          <w:rFonts w:ascii="Times New Roman" w:hAnsi="Times New Roman"/>
          <w:color w:val="000000"/>
          <w:sz w:val="30"/>
          <w:rtl/>
        </w:rPr>
        <w:t>و</w:t>
      </w:r>
      <w:r>
        <w:br/>
      </w:r>
      <w:r>
        <w:br/>
      </w:r>
      <w:r>
        <w:rPr>
          <w:rFonts w:ascii="Times New Roman" w:hAnsi="Times New Roman"/>
          <w:color w:val="000000"/>
          <w:sz w:val="30"/>
          <w:rtl/>
        </w:rPr>
        <w:t>أم لا، وبَعْضُهُم يَرَوْنَ أنَّ الإبْرادَ رُخصةٌ، فإذا كانَ كذلك فإنَّهُ يُتَّبَعُ في ذلك الأَسْهَلُ، فإذا كانَ الأسْهَلُ عَدَمَ الإبْرادِ فإنَّهُم لا يُبْرِدُونَ، وهذا هو الأقْرَبُ، لكنَّ الرَّسول بنى الحكم على الغالِبِ أَنَّهُ إِذا اشْتَدَّ الحر فإنَّ الإِنْسانَ الذي يُصَلِّي يجد صعوبةً</w:t>
      </w:r>
      <w:r>
        <w:br/>
      </w:r>
      <w:r>
        <w:br/>
      </w:r>
      <w:r>
        <w:rPr>
          <w:rFonts w:ascii="Times New Roman" w:hAnsi="Times New Roman"/>
          <w:color w:val="000000"/>
          <w:sz w:val="30"/>
          <w:rtl/>
        </w:rPr>
        <w:t>في الخشوع</w:t>
      </w:r>
      <w:r>
        <w:br/>
      </w:r>
      <w:r>
        <w:br/>
      </w:r>
      <w:r>
        <w:rPr>
          <w:rFonts w:ascii="Times New Roman" w:hAnsi="Times New Roman"/>
          <w:color w:val="000000"/>
          <w:sz w:val="30"/>
          <w:rtl/>
        </w:rPr>
        <w:t>مَسْأَلَةٌ: هل الإِبْرَادُ سُنَّةٌ، وَإِذَا كَانَ النَّاسُ في البادية في البَرِّ، هل يجوز لهم</w:t>
      </w:r>
      <w:r>
        <w:br/>
      </w:r>
      <w:r>
        <w:br/>
      </w:r>
      <w:r>
        <w:rPr>
          <w:rFonts w:ascii="Times New Roman" w:hAnsi="Times New Roman"/>
          <w:color w:val="000000"/>
          <w:sz w:val="30"/>
          <w:rtl/>
        </w:rPr>
        <w:t>الإبْرَادُ؟</w:t>
      </w:r>
      <w:r>
        <w:br/>
      </w:r>
      <w:r>
        <w:br/>
      </w:r>
      <w:r>
        <w:rPr>
          <w:rFonts w:ascii="Times New Roman" w:hAnsi="Times New Roman"/>
          <w:color w:val="000000"/>
          <w:sz w:val="30"/>
          <w:rtl/>
        </w:rPr>
        <w:t>الجَوَابُ: نعم، هو سُنةٌ إِذَا اسْتَدَّ الحَرُّ ، لكن هل هو رُخصةٌ أو عزيمةٌ؟ إِذَا قُلْنَا: إِنَّهُ رُخصةٌ، وَأَنَّ المَقْصُودَ هو التَّيْسِيرُ علَى الخَلْقِ، فلو كانَ عَدَمُ الإِبْرَادِ أَيْسَرَ لهم صارَ هو الأفْضَلَ.</w:t>
      </w:r>
      <w:r>
        <w:br/>
      </w:r>
      <w:proofErr w:type="gramStart"/>
      <w:r>
        <w:rPr>
          <w:rFonts w:ascii="Times New Roman" w:hAnsi="Times New Roman"/>
          <w:color w:val="000000"/>
          <w:sz w:val="30"/>
          <w:rtl/>
        </w:rPr>
        <w:t>مَسْأَلَةٌ :</w:t>
      </w:r>
      <w:proofErr w:type="gramEnd"/>
      <w:r>
        <w:rPr>
          <w:rFonts w:ascii="Times New Roman" w:hAnsi="Times New Roman"/>
          <w:color w:val="000000"/>
          <w:sz w:val="30"/>
          <w:rtl/>
        </w:rPr>
        <w:t xml:space="preserve"> إِنَّ الرَّسول ﷺ علَّلَ بِأَنَّ شِدَّةَ الحَرِّ مِنْ فَيْحِ جَهَنَّمَ، فَهَلْ يُمْكِنُ أَنْ</w:t>
      </w:r>
      <w:r>
        <w:br/>
      </w:r>
      <w:r>
        <w:rPr>
          <w:rFonts w:ascii="Times New Roman" w:hAnsi="Times New Roman"/>
          <w:color w:val="000000"/>
          <w:sz w:val="30"/>
          <w:rtl/>
        </w:rPr>
        <w:t>نَقُولَ: إِنَّهُ سُنَّةٌ الآنَ مَعَ وُجُودِ المُكيفاتِ فِي المَسَاجِدِ؟</w:t>
      </w:r>
      <w:r>
        <w:br/>
      </w:r>
      <w:r>
        <w:rPr>
          <w:rFonts w:ascii="Times New Roman" w:hAnsi="Times New Roman"/>
          <w:color w:val="000000"/>
          <w:sz w:val="30"/>
          <w:rtl/>
        </w:rPr>
        <w:t>الجَوَابُ: نَعَمْ، هو سُنَّةٌ؛ لِأَنَّ المُكيّف في المَسْجِدِ، أَمَّا الشَّارع فلا مُكَيْفَ فيه. مَسْأَلَةٌ: فِي أَوْقاتِ الدَّوامِ إِذا أَرادَ أَنْ يُؤَخِّرَ الصَّلاةَ لأداءِ السُّنَّةِ هل له ذلك؟ الجَوَابُ: إذا كانُوا فِي أَوْقاتِ العَمَلِ يُصلُّونَ في مَكانِهم؛ فيُصَلِّي معهم؛ لِأَنَّهُ لَوْ أَخَّرَ فَلَن تَجِدَ أحدًا يُصَلِّي معه، وَهَذَا أيضًا من الملاحظةِ أَنَّهُ لَوْ قُدِّرَ أَنَّ الإِنسَانَ لَوْ أَخَّرَ الصَّلاةَ لم يَجِدْ جَمَاعَةٌ قُلنا: يَجِبُ عَلَيْكَ أَنْ تُقَدِّمَها؛ تَحْصِيلًا للجَماعَة، وأداءُ السُّنَّةِ يُمْكِنُ أَنْ يُؤَدِّيَها حتَّى وإنْ قَدَّمَ.</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جامع )</w:t>
      </w:r>
      <w:proofErr w:type="gramEnd"/>
      <w:r>
        <w:br/>
      </w:r>
      <w:r>
        <w:br/>
      </w:r>
      <w:r>
        <w:rPr>
          <w:rFonts w:ascii="Times New Roman" w:hAnsi="Times New Roman"/>
          <w:color w:val="000000"/>
          <w:sz w:val="30"/>
        </w:rPr>
        <w:t>٣٢٥</w:t>
      </w:r>
      <w:r>
        <w:br/>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أَنَّهُ قد يَعْرضُ للمَفْضولِ ما يَجْعَلُهُ أَفضَلَ مِن الفاضِل. والمَقْصُودُ بالفاضِلِ الصَّلاةُ فِي أَوَّلِ الوَقْتِ والمَقْصُودُ بالمفضول: الصَّلاةُ في</w:t>
      </w:r>
      <w:r>
        <w:br/>
      </w:r>
      <w:r>
        <w:rPr>
          <w:rFonts w:ascii="Times New Roman" w:hAnsi="Times New Roman"/>
          <w:color w:val="000000"/>
          <w:sz w:val="30"/>
          <w:rtl/>
        </w:rPr>
        <w:t>آخِرِ الوَقْتِ؛ لذلِكَ، صار هنا المفضولُ أفْضَلَ مِن الفاضِل.</w:t>
      </w:r>
      <w:r>
        <w:br/>
      </w:r>
      <w:r>
        <w:rPr>
          <w:rFonts w:ascii="Times New Roman" w:hAnsi="Times New Roman"/>
          <w:color w:val="000000"/>
          <w:sz w:val="30"/>
          <w:rtl/>
        </w:rPr>
        <w:t>الفَائِدَةُ الثَّالِثَةُ : مُراعاةُ العِبادَةِ في ذاتِها أَوْلَى مِنْ مُرَاعَاةِ العِبادَةِ فِي وَقْتِهَا؛ لِأَنَّ تَأْخِيرَها حَتَّى يَبْرُدَ أقرب للخُشُوعِ والخُشُوعُ في نفسِ العِبادَةِ، وتَقْدِيمُها فِي أَوَّلِ الوَقْتِ يَتَعَلَّقُ بوقتِها، والمحافَظَةُ عَلَى مَا يَعُودُ إلى ذاتِ العِبادَةِ أَوْلَى مِن المحافظة عَلَى مَا يَعُودُ إِلَى وَقْتِها.</w:t>
      </w:r>
      <w:r>
        <w:br/>
      </w:r>
      <w:r>
        <w:rPr>
          <w:rFonts w:ascii="Times New Roman" w:hAnsi="Times New Roman"/>
          <w:color w:val="000000"/>
          <w:sz w:val="30"/>
          <w:rtl/>
        </w:rPr>
        <w:t>ولذلِكَ لَوْ أَنَّ رَجُلًا احْتُقِنَ بِبَوْلٍ أو غائط فِي أَوَّلِ وَقْتِ الصَّلَاةِ، فَهَلِ الْأَفْضَلُ</w:t>
      </w:r>
      <w:r>
        <w:br/>
      </w:r>
      <w:r>
        <w:rPr>
          <w:rFonts w:ascii="Times New Roman" w:hAnsi="Times New Roman"/>
          <w:color w:val="000000"/>
          <w:sz w:val="30"/>
          <w:rtl/>
        </w:rPr>
        <w:t>أَنْ يُؤدِّيَها فِي أَوَّلِ الوَقْتِ وهو مُختقِنَّ أَوْ أَنْ يَقْضِيَ حَاجَتَهُ ثُم يُصَلِّي ؟ الجَوَابُ: أَنْ يَقْضِيَ حَاجَتَهُ، ثُم يُصَلِّي؛ مُرَاعَاةٌ للفَضْل الكائن في ذاتِ العِبادَةِ. ومِن ذَلِكَ مَا ذَكَرَهُ الفُقَهَاءُ رَجَهُمُ اللَّهُ أَنَّهُ لَوْ دارَ الأَمْرُ بِالنَّسْبَةِ للطَّائِفِ بين أنْ يَقْرُبَ مِنَ الكَعْبَةِ ولكنْ لا يَرْمُلُ مِن شِدَّةِ الزِّحام أو يَبْعُدَ ولَكنْ يَسْتَطِيعُ الرَّمَلَ، فالثَّانِي أَفضلُ؛ لأنَّ الأَوَّلَ يَتَعَلَّقُ بمكان العبادة، وهو القُرْبُ مِنَ الكَعْبَةِ، والثَّانِي يَتَعَلَّقُ بذاتِ العِبادة، فكانَتْ مُراعاتُهُ أَوْلَى.</w:t>
      </w:r>
      <w:r>
        <w:br/>
      </w:r>
      <w:r>
        <w:br/>
      </w:r>
      <w:r>
        <w:rPr>
          <w:rFonts w:ascii="Times New Roman" w:hAnsi="Times New Roman"/>
          <w:color w:val="000000"/>
          <w:sz w:val="30"/>
          <w:rtl/>
        </w:rPr>
        <w:t>الفَائِدَةُ الرَّابِعَةُ: مَشْرُوعِيَّةُ الإِبْرَادِ.</w:t>
      </w:r>
      <w:r>
        <w:br/>
      </w:r>
      <w:r>
        <w:br/>
      </w:r>
      <w:r>
        <w:rPr>
          <w:rFonts w:ascii="Times New Roman" w:hAnsi="Times New Roman"/>
          <w:color w:val="000000"/>
          <w:sz w:val="30"/>
          <w:rtl/>
        </w:rPr>
        <w:t>ومَعْنَى ذَلِكَ أَنْ يَبْقَى الإِنْسَانُ لا يُصَلِّي حَتَّى يَبْرُدَ الوَقْتُ، وَهَذَا لَا يَكُونُ إِلَّا إِذَا أَخْرَتْ صَلاةُ الظُّهْرِ إِلَى قُرب صَلاةِ العَصْرِ، أمَّا الإِبْرَادُ الَّذِي كَانَ النَّاسُ يَفْعَلُونَهُ مِن قبلُ فلَيْسَ إِبْرَادًا في الوَاقِعِ، فقد كانُوا فِي أَوَّلِ الْأَمْرِ يُصلُّونَ صَلاةَ الظُّهْرِ بَعدَ الزَّوَالِ</w:t>
      </w:r>
      <w:r>
        <w:br/>
      </w:r>
      <w:r>
        <w:br/>
      </w:r>
      <w:r>
        <w:rPr>
          <w:rFonts w:ascii="Times New Roman" w:hAnsi="Times New Roman"/>
          <w:color w:val="000000"/>
          <w:sz w:val="30"/>
        </w:rPr>
        <w:t>٣٢٦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بسَاعَةٍ، وهذا ليس إبْرَادًا في الواقع، بل هَذا زيادةُ حَرَّر؛ ولذلِكَ كَانَ الَّذِينَ يَقِيسُونَ</w:t>
      </w:r>
      <w:r>
        <w:br/>
      </w:r>
      <w:r>
        <w:rPr>
          <w:rFonts w:ascii="Times New Roman" w:hAnsi="Times New Roman"/>
          <w:color w:val="000000"/>
          <w:sz w:val="30"/>
          <w:rtl/>
        </w:rPr>
        <w:t>الطَّقْسَ في أشدّ ما يَكُونُ بُرودَةٌ وحَرارَةً يَقيسونَهُ بالحَرارَةِ بعدَ الزَّوَالِ بِسَاعَةٍ. وفي وقتِنا هَذَا اليَوْمَ لَوْ أَنَّنا أَبْرَدْنا؛ فَنُصَلِّي الظُّهْرَ فِي السَّاعَةِ الثَّالِثَةِ، أَيْ بعدَ</w:t>
      </w:r>
      <w:r>
        <w:br/>
      </w:r>
      <w:r>
        <w:rPr>
          <w:rFonts w:ascii="Times New Roman" w:hAnsi="Times New Roman"/>
          <w:color w:val="000000"/>
          <w:sz w:val="30"/>
          <w:rtl/>
        </w:rPr>
        <w:t>الزَّوَالِ بنحو ثلاث ساعاتٍ، ويَبْرُدُ الوَقْتُ.</w:t>
      </w:r>
      <w:r>
        <w:br/>
      </w:r>
      <w:r>
        <w:br/>
      </w:r>
      <w:r>
        <w:rPr>
          <w:rFonts w:ascii="Times New Roman" w:hAnsi="Times New Roman"/>
          <w:color w:val="000000"/>
          <w:sz w:val="30"/>
          <w:rtl/>
        </w:rPr>
        <w:t>جَهَنَّمَ».</w:t>
      </w:r>
      <w:r>
        <w:br/>
      </w:r>
      <w:r>
        <w:br/>
      </w:r>
      <w:r>
        <w:rPr>
          <w:rFonts w:ascii="Times New Roman" w:hAnsi="Times New Roman"/>
          <w:color w:val="000000"/>
          <w:sz w:val="30"/>
          <w:rtl/>
        </w:rPr>
        <w:t>الفَائِدَةُ الخَامِسَةُ: أَنَّ النَّارَ مَوْجودةٌ الآنَ؛ لقولِهِ: فَإِنَّ شِدَّة الحَرَّ مِن فَيْح</w:t>
      </w:r>
      <w:r>
        <w:br/>
      </w:r>
      <w:r>
        <w:br/>
      </w:r>
      <w:r>
        <w:rPr>
          <w:rFonts w:ascii="Times New Roman" w:hAnsi="Times New Roman"/>
          <w:color w:val="000000"/>
          <w:sz w:val="30"/>
          <w:rtl/>
        </w:rPr>
        <w:t>فَإِنْ قَالَ قَائِلٌ : كَيْفَ يَكُونُ مِنْ فَيْحِ جَهَنَّمَ؟</w:t>
      </w:r>
      <w:r>
        <w:br/>
      </w:r>
      <w:r>
        <w:rPr>
          <w:rFonts w:ascii="Times New Roman" w:hAnsi="Times New Roman"/>
          <w:color w:val="000000"/>
          <w:sz w:val="30"/>
          <w:rtl/>
        </w:rPr>
        <w:t>قلنا: اجْعَلْ كيف في كُمِّكَ؛ لأنَّ أُمورَ الغَيْبِ لا يُسْأَلُ عنها، وعَلَيْنَا أَنْ نُؤْمِنَ</w:t>
      </w:r>
      <w:r>
        <w:br/>
      </w:r>
      <w:r>
        <w:rPr>
          <w:rFonts w:ascii="Times New Roman" w:hAnsi="Times New Roman"/>
          <w:color w:val="000000"/>
          <w:sz w:val="30"/>
          <w:rtl/>
        </w:rPr>
        <w:t>بها، أمَّا كَيْفَ ذَلِكَ، فَامْرُهُ إِلَى اللهِ عَزَّوَجَلَّ.</w:t>
      </w:r>
      <w:r>
        <w:br/>
      </w:r>
      <w:r>
        <w:br/>
      </w:r>
      <w:r>
        <w:rPr>
          <w:rFonts w:ascii="Times New Roman" w:hAnsi="Times New Roman"/>
          <w:color w:val="000000"/>
          <w:sz w:val="30"/>
          <w:rtl/>
        </w:rPr>
        <w:t>والَّذِي يَسْأَلُ عن هَذَا نَقُولُ عنه : مُبْتَدِعٌ، مُتَعَمِّقٌ، مُتَنَطِّعُ، هَالِكٌ. واللهُ تَعالَى يَفْعَلُ مَا يَشَاءُ، فأنت آمِنْ بِأَنَّ جَهَنَّمَ مَوْجودةٌ، وَأَنَّ شِدَّةَ الحَرِّ مِنْ فَيْحِهَا، وَقَدْ ثَبَتَ عَنِ النَّبِيِّ ﷺ: «أَنَّ النَّارَ اشْتَكَتْ إِلَى اللَّهِ عَزَّوَجَلَّ فَأَذِنَ لَهَا بِنَفَسَيْنِ: نَفَسٍ فِي الشَّتَاءِ، وَنَفَسٍ فِي الصَّيْفِ؛ فَأَشَدُّ مَا نَجِدُ مِنَ البَرْدِ مِن زَمْهَرِيرِ جَهَنَّمَ )،</w:t>
      </w:r>
      <w:r>
        <w:br/>
      </w:r>
      <w:r>
        <w:rPr>
          <w:rFonts w:ascii="Times New Roman" w:hAnsi="Times New Roman"/>
          <w:color w:val="000000"/>
          <w:sz w:val="30"/>
          <w:rtl/>
        </w:rPr>
        <w:t>أعاذنا الله منها.</w:t>
      </w:r>
      <w:r>
        <w:br/>
      </w:r>
      <w:r>
        <w:rPr>
          <w:rFonts w:ascii="Times New Roman" w:hAnsi="Times New Roman"/>
          <w:color w:val="000000"/>
          <w:sz w:val="30"/>
          <w:rtl/>
        </w:rPr>
        <w:t>وهَذِهِ المسائلُ أكبرُ مِن أَنْ تُدْرِكَها عقُولُنَا ، وأَنتَ لا تَعْرِفُ رُوحَكَ الَّتِي فِي</w:t>
      </w:r>
      <w:r>
        <w:br/>
      </w:r>
      <w:r>
        <w:rPr>
          <w:rFonts w:ascii="Times New Roman" w:hAnsi="Times New Roman"/>
          <w:color w:val="000000"/>
          <w:sz w:val="30"/>
          <w:rtl/>
        </w:rPr>
        <w:t>بَدَنِكَ؛ فكيفَ تُحاوِلُ أَنْ تَعْرِفَ كَيْفَ خَلَقَ اللَّهُ الشَّيءَ؟!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مواقيت الصلاة، باب الإبراد بالظهر في شدة الحر، رقم (</w:t>
      </w:r>
      <w:r>
        <w:rPr>
          <w:rFonts w:ascii="Times New Roman" w:hAnsi="Times New Roman"/>
          <w:color w:val="000000"/>
          <w:sz w:val="30"/>
        </w:rPr>
        <w:t>٥٣٧</w:t>
      </w:r>
      <w:r>
        <w:rPr>
          <w:rFonts w:ascii="Times New Roman" w:hAnsi="Times New Roman"/>
          <w:color w:val="000000"/>
          <w:sz w:val="30"/>
          <w:rtl/>
        </w:rPr>
        <w:t>)، ومسلم كتاب المساجد، باب استحباب الإبراد بالظهر في شدة الحر، رقم (</w:t>
      </w:r>
      <w:r>
        <w:rPr>
          <w:rFonts w:ascii="Times New Roman" w:hAnsi="Times New Roman"/>
          <w:color w:val="000000"/>
          <w:sz w:val="30"/>
        </w:rPr>
        <w:t>٦١٧</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۳۲۷</w:t>
      </w:r>
      <w:r>
        <w:br/>
      </w:r>
      <w:r>
        <w:br/>
      </w:r>
      <w:r>
        <w:rPr>
          <w:rFonts w:ascii="Times New Roman" w:hAnsi="Times New Roman"/>
          <w:color w:val="000000"/>
          <w:sz w:val="30"/>
          <w:rtl/>
        </w:rPr>
        <w:t>ولِهَذا قالَ اللهُ تَعالَى: ﴿وَمَا أَشْهَدتُهُمْ خَلْقَ السَّمَوَاتِ وَالْأَرْضِ وَلَا خَلْقَ أَنفُسِهِمْ وَمَا</w:t>
      </w:r>
      <w:r>
        <w:br/>
      </w:r>
      <w:r>
        <w:br/>
      </w:r>
      <w:r>
        <w:rPr>
          <w:rFonts w:ascii="Times New Roman" w:hAnsi="Times New Roman"/>
          <w:color w:val="000000"/>
          <w:sz w:val="30"/>
          <w:rtl/>
        </w:rPr>
        <w:t>كنتُ مُتَّخِذَ الْمُضِلِينَ عَضُدًا .</w:t>
      </w:r>
      <w:r>
        <w:br/>
      </w:r>
      <w:r>
        <w:br/>
      </w:r>
      <w:r>
        <w:rPr>
          <w:rFonts w:ascii="Times New Roman" w:hAnsi="Times New Roman"/>
          <w:color w:val="000000"/>
          <w:sz w:val="30"/>
          <w:rtl/>
        </w:rPr>
        <w:t xml:space="preserve">الفائِدَةُ السَّادسة: أنَّ مِن حُسْنِ تَعليم النَّبيِّ ﷺ أَنَّهُ إِذَا ذَكَرَ الحُكْمَ قَرَنَهُ بِالحِكْمَةِ؟ لقوله: «فَإِنَّ شِدَّةَ الحَرِّ مِن فَيْح جَهَنَّمَ وقَرْنُ الحُكْم بِعِلَّتِهِ يُفيدُ طُمَأْنينةَ الإِنْسانِ، وبيانَ سُمُو الشَّريعة الإسلامية، وإثبات القياس؛ لإلْحاقِ ما لم يُذْكَرْ بما </w:t>
      </w:r>
      <w:proofErr w:type="gramStart"/>
      <w:r>
        <w:rPr>
          <w:rFonts w:ascii="Times New Roman" w:hAnsi="Times New Roman"/>
          <w:color w:val="000000"/>
          <w:sz w:val="30"/>
          <w:rtl/>
        </w:rPr>
        <w:t>ذُكِرَ .</w:t>
      </w:r>
      <w:proofErr w:type="gramEnd"/>
      <w:r>
        <w:rPr>
          <w:rFonts w:ascii="Times New Roman" w:hAnsi="Times New Roman"/>
          <w:color w:val="000000"/>
          <w:sz w:val="30"/>
          <w:rtl/>
        </w:rPr>
        <w:t xml:space="preserve"> وَيَبْرُزُ هذا جَليًّا في قوله تعالى: </w:t>
      </w:r>
      <w:proofErr w:type="gramStart"/>
      <w:r>
        <w:rPr>
          <w:rFonts w:ascii="Times New Roman" w:hAnsi="Times New Roman"/>
          <w:color w:val="000000"/>
          <w:sz w:val="30"/>
          <w:rtl/>
        </w:rPr>
        <w:t>﴿ قُل</w:t>
      </w:r>
      <w:proofErr w:type="gramEnd"/>
      <w:r>
        <w:rPr>
          <w:rFonts w:ascii="Times New Roman" w:hAnsi="Times New Roman"/>
          <w:color w:val="000000"/>
          <w:sz w:val="30"/>
          <w:rtl/>
        </w:rPr>
        <w:t xml:space="preserve"> لَّا أَجِدُ فِي مَا أُوحِيَ إِلَى مُحَرَّمًا عَلَى طَاعِمٍ يَطْعَمُهُ إِلَّا أَن يَكُونَ مَيْتَةً أَوْ دَمًا مَّسْفُوحًا أَوْ لَحْمَ خِنزِيرٍ فَإِنَّهُ </w:t>
      </w:r>
      <w:proofErr w:type="gramStart"/>
      <w:r>
        <w:rPr>
          <w:rFonts w:ascii="Times New Roman" w:hAnsi="Times New Roman"/>
          <w:color w:val="000000"/>
          <w:sz w:val="30"/>
          <w:rtl/>
        </w:rPr>
        <w:t>رِجْسُ ﴾</w:t>
      </w:r>
      <w:proofErr w:type="gramEnd"/>
      <w:r>
        <w:rPr>
          <w:rFonts w:ascii="Times New Roman" w:hAnsi="Times New Roman"/>
          <w:color w:val="000000"/>
          <w:sz w:val="30"/>
          <w:rtl/>
        </w:rPr>
        <w:t xml:space="preserve"> [الأنعام: </w:t>
      </w:r>
      <w:r>
        <w:rPr>
          <w:rFonts w:ascii="Times New Roman" w:hAnsi="Times New Roman"/>
          <w:color w:val="000000"/>
          <w:sz w:val="30"/>
        </w:rPr>
        <w:t>١٤٥</w:t>
      </w:r>
      <w:r>
        <w:rPr>
          <w:rFonts w:ascii="Times New Roman" w:hAnsi="Times New Roman"/>
          <w:color w:val="000000"/>
          <w:sz w:val="30"/>
          <w:rtl/>
        </w:rPr>
        <w:t>].</w:t>
      </w:r>
      <w:r>
        <w:br/>
      </w:r>
      <w:r>
        <w:br/>
      </w:r>
      <w:r>
        <w:rPr>
          <w:rFonts w:ascii="Times New Roman" w:hAnsi="Times New Roman"/>
          <w:color w:val="000000"/>
          <w:sz w:val="30"/>
        </w:rPr>
        <w:t>۱۲۰</w:t>
      </w:r>
      <w:r>
        <w:rPr>
          <w:rFonts w:ascii="Times New Roman" w:hAnsi="Times New Roman"/>
          <w:color w:val="000000"/>
          <w:sz w:val="30"/>
          <w:rtl/>
        </w:rPr>
        <w:t xml:space="preserve"> - عَنْ أَنَسِ بْنِ مَالِكٍ قَالَ: قَالَ رَسُولُ اللهِ ﷺ: «مَنْ نَسِيَ صَلاةً فَلْيُصَلُّهَا</w:t>
      </w:r>
      <w:r>
        <w:br/>
      </w:r>
      <w:r>
        <w:rPr>
          <w:rFonts w:ascii="Times New Roman" w:hAnsi="Times New Roman"/>
          <w:color w:val="000000"/>
          <w:sz w:val="30"/>
          <w:rtl/>
        </w:rPr>
        <w:t xml:space="preserve">إِذَا ذَكَرَهَا، وَلا كَفَّارَةَ لَهَا إِلَّا ذَلِكَ وَأَقِمِ الصَّلَوَةَ </w:t>
      </w:r>
      <w:proofErr w:type="gramStart"/>
      <w:r>
        <w:rPr>
          <w:rFonts w:ascii="Times New Roman" w:hAnsi="Times New Roman"/>
          <w:color w:val="000000"/>
          <w:sz w:val="30"/>
          <w:rtl/>
        </w:rPr>
        <w:t>لِذِكْرِي )</w:t>
      </w:r>
      <w:proofErr w:type="gramEnd"/>
      <w:r>
        <w:rPr>
          <w:rFonts w:ascii="Times New Roman" w:hAnsi="Times New Roman"/>
          <w:color w:val="000000"/>
          <w:sz w:val="30"/>
          <w:rtl/>
        </w:rPr>
        <w:t xml:space="preserve"> . وَيُسْلِمٍ: مَنْ نَسِيَ صَلاةٌ، أَوْ نَامَ عَنْهَا؛ فَكَفَّارَتُهَا: أَنْ يُصَلِّيَهَا إِذَا ذَكَرَهَا ).</w:t>
      </w:r>
      <w:r>
        <w:br/>
      </w:r>
      <w:r>
        <w:br/>
      </w:r>
      <w:r>
        <w:rPr>
          <w:rFonts w:ascii="Times New Roman" w:hAnsi="Times New Roman"/>
          <w:color w:val="000000"/>
          <w:sz w:val="30"/>
          <w:rtl/>
        </w:rPr>
        <w:t>يَعْلَمُهُ.</w:t>
      </w:r>
      <w:r>
        <w:br/>
      </w:r>
      <w:r>
        <w:br/>
      </w:r>
      <w:r>
        <w:rPr>
          <w:rFonts w:ascii="Times New Roman" w:hAnsi="Times New Roman"/>
          <w:color w:val="000000"/>
          <w:sz w:val="30"/>
          <w:rtl/>
        </w:rPr>
        <w:t>الشرح</w:t>
      </w:r>
      <w:r>
        <w:br/>
      </w:r>
      <w:r>
        <w:br/>
      </w:r>
      <w:r>
        <w:rPr>
          <w:rFonts w:ascii="Times New Roman" w:hAnsi="Times New Roman"/>
          <w:color w:val="000000"/>
          <w:sz w:val="30"/>
          <w:rtl/>
        </w:rPr>
        <w:t>«مَنْ نَسِيَ صَلاةَ» النِّسْيَانُ: ذُهُولُ القَلْبِ عَن مَعْلُومٍ، أَيْ: غَفْلَةُ القَلْبِ عَمَّا كَانَ</w:t>
      </w:r>
      <w:r>
        <w:br/>
      </w:r>
      <w:r>
        <w:br/>
      </w:r>
      <w:r>
        <w:rPr>
          <w:rFonts w:ascii="Times New Roman" w:hAnsi="Times New Roman"/>
          <w:color w:val="000000"/>
          <w:sz w:val="30"/>
          <w:rtl/>
        </w:rPr>
        <w:t>إذن: فهو مَسْبوقٌ بِعِلْمٍ، والجَهْلُ ليس مَسْبوقا بعِلْمٍ، فالجَهْلُ عدمُ العِلْمِ،</w:t>
      </w:r>
      <w:r>
        <w:br/>
      </w:r>
      <w:r>
        <w:br/>
      </w:r>
      <w:r>
        <w:rPr>
          <w:rFonts w:ascii="Times New Roman" w:hAnsi="Times New Roman"/>
          <w:color w:val="000000"/>
          <w:sz w:val="30"/>
          <w:rtl/>
        </w:rPr>
        <w:t>لكنَّ النِّسْيانَ يكون بعد العِلْمِ.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المواقيت، باب من نسي صلاة، رقم (</w:t>
      </w:r>
      <w:r>
        <w:rPr>
          <w:rFonts w:ascii="Times New Roman" w:hAnsi="Times New Roman"/>
          <w:color w:val="000000"/>
          <w:sz w:val="30"/>
        </w:rPr>
        <w:t>٥٩٧</w:t>
      </w:r>
      <w:r>
        <w:rPr>
          <w:rFonts w:ascii="Times New Roman" w:hAnsi="Times New Roman"/>
          <w:color w:val="000000"/>
          <w:sz w:val="30"/>
          <w:rtl/>
        </w:rPr>
        <w:t>)، ومسلم: كتاب المساجد،</w:t>
      </w:r>
      <w:r>
        <w:br/>
      </w:r>
      <w:r>
        <w:br/>
      </w:r>
      <w:r>
        <w:rPr>
          <w:rFonts w:ascii="Times New Roman" w:hAnsi="Times New Roman"/>
          <w:color w:val="000000"/>
          <w:sz w:val="30"/>
          <w:rtl/>
        </w:rPr>
        <w:t>باب قضاء الصلاة، رقم (</w:t>
      </w:r>
      <w:r>
        <w:rPr>
          <w:rFonts w:ascii="Times New Roman" w:hAnsi="Times New Roman"/>
          <w:color w:val="000000"/>
          <w:sz w:val="30"/>
        </w:rPr>
        <w:t>٣١٤/٦٨٤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باب قضاء الصلاة الفائتة، رقم (</w:t>
      </w:r>
      <w:r>
        <w:rPr>
          <w:rFonts w:ascii="Times New Roman" w:hAnsi="Times New Roman"/>
          <w:color w:val="000000"/>
          <w:sz w:val="30"/>
        </w:rPr>
        <w:t>٣١٥/٦٨٤</w:t>
      </w:r>
      <w:r>
        <w:rPr>
          <w:rFonts w:ascii="Times New Roman" w:hAnsi="Times New Roman"/>
          <w:color w:val="000000"/>
          <w:sz w:val="30"/>
          <w:rtl/>
        </w:rPr>
        <w:t>).</w:t>
      </w:r>
      <w:r>
        <w:br/>
      </w:r>
      <w:r>
        <w:br/>
      </w:r>
      <w:r>
        <w:rPr>
          <w:rFonts w:ascii="Times New Roman" w:hAnsi="Times New Roman"/>
          <w:color w:val="000000"/>
          <w:sz w:val="30"/>
        </w:rPr>
        <w:t>٣٢٨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«صَلاةً» جَاءَتْ نَكِرَةً في سياقِ الشَّرْطِ، فَتَعُمُّ كُلَّ صَلَاةٍ.</w:t>
      </w:r>
      <w:r>
        <w:br/>
      </w:r>
      <w:r>
        <w:rPr>
          <w:rFonts w:ascii="Times New Roman" w:hAnsi="Times New Roman"/>
          <w:color w:val="000000"/>
          <w:sz w:val="30"/>
          <w:rtl/>
        </w:rPr>
        <w:t>مَنْ نَسِيَ صَلاةٌ أَيَّ صَلَاةٍ كَانَتْ فَلْيُصَلِّهَا إِذَا ذَكَرهَا»، وَهَذَا ظَاهِرٌ فِي أَنَّ</w:t>
      </w:r>
      <w:r>
        <w:br/>
      </w:r>
      <w:r>
        <w:rPr>
          <w:rFonts w:ascii="Times New Roman" w:hAnsi="Times New Roman"/>
          <w:color w:val="000000"/>
          <w:sz w:val="30"/>
          <w:rtl/>
        </w:rPr>
        <w:t>المُرَادَ بذلك الصَّلاةُ الَّتِي لها وقت، أمَّا الصَّلاةُ الَّتِي لَيْسَ لها وقت، فمَتَى شاءَ</w:t>
      </w:r>
      <w:r>
        <w:br/>
      </w:r>
      <w:r>
        <w:br/>
      </w:r>
      <w:r>
        <w:rPr>
          <w:rFonts w:ascii="Times New Roman" w:hAnsi="Times New Roman"/>
          <w:color w:val="000000"/>
          <w:sz w:val="30"/>
          <w:rtl/>
        </w:rPr>
        <w:t>الإِنْسَانُ صَلَّى.</w:t>
      </w:r>
      <w:r>
        <w:br/>
      </w:r>
      <w:r>
        <w:br/>
      </w:r>
      <w:r>
        <w:rPr>
          <w:rFonts w:ascii="Times New Roman" w:hAnsi="Times New Roman"/>
          <w:color w:val="000000"/>
          <w:sz w:val="30"/>
          <w:rtl/>
        </w:rPr>
        <w:t>والصَّلاةُ المربوطةُ بِسَبَبٍ إِذَا فَاتَ السَّبَبُ فَاتَتْ.</w:t>
      </w:r>
      <w:r>
        <w:br/>
      </w:r>
      <w:r>
        <w:br/>
      </w:r>
      <w:r>
        <w:rPr>
          <w:rFonts w:ascii="Times New Roman" w:hAnsi="Times New Roman"/>
          <w:color w:val="000000"/>
          <w:sz w:val="30"/>
          <w:rtl/>
        </w:rPr>
        <w:t>فالصَّلَوَاتُ إذنْ أَقْسَامُ:</w:t>
      </w:r>
      <w:r>
        <w:br/>
      </w:r>
      <w:r>
        <w:br/>
      </w:r>
      <w:r>
        <w:rPr>
          <w:rFonts w:ascii="Times New Roman" w:hAnsi="Times New Roman"/>
          <w:color w:val="000000"/>
          <w:sz w:val="30"/>
          <w:rtl/>
        </w:rPr>
        <w:t>قِسْمٌ مَرْبوط بِسَبَبٍ : كتحِيَّةِ المَسْجِدِ ، وصَلاةِ الكُسوفِ، فَتَحِيَّةُ المَسْجِدِ إِذَا جَلَسَ الإِنْسَانُ، وطالَ جُلوسه فات وقتها ، لأنها لا تُعْزَى لِهَذا السَّببِ، كذلك صَلاةُ الكُسُوفِ إِذَا تَجَلَّى الكُسوفُ فلا نُصلّي؛ لأنَّهُ فاتَ وقْتُهَا، وَالصَّلاةُ المَرْبوطةُ بسببٍ لا يَرِدُ عَلَيْهَا هَذَا الحَدِيثُ؛ لأنَّ المُقَيَّدةَ بِسَبَبٍ متى انْفَصَلَتْ عَنِ السَّبِ</w:t>
      </w:r>
      <w:r>
        <w:br/>
      </w:r>
      <w:r>
        <w:br/>
      </w:r>
      <w:r>
        <w:rPr>
          <w:rFonts w:ascii="Times New Roman" w:hAnsi="Times New Roman"/>
          <w:color w:val="000000"/>
          <w:sz w:val="30"/>
          <w:rtl/>
        </w:rPr>
        <w:t>سَقَطَتْ.</w:t>
      </w:r>
      <w:r>
        <w:br/>
      </w:r>
      <w:r>
        <w:br/>
      </w:r>
      <w:r>
        <w:rPr>
          <w:rFonts w:ascii="Times New Roman" w:hAnsi="Times New Roman"/>
          <w:color w:val="000000"/>
          <w:sz w:val="30"/>
          <w:rtl/>
        </w:rPr>
        <w:t>قِسْمٌ مُؤفَّتُ بِوَقْتٍ: مِثلُ الرَّواتِبِ كالوِتْرِ، فهو صَلاةٌ مُؤَكَّتَةٌ .</w:t>
      </w:r>
      <w:r>
        <w:br/>
      </w:r>
      <w:r>
        <w:rPr>
          <w:rFonts w:ascii="Times New Roman" w:hAnsi="Times New Roman"/>
          <w:color w:val="000000"/>
          <w:sz w:val="30"/>
          <w:rtl/>
        </w:rPr>
        <w:t>قِسم مُطلَق : لم تُقَيَّدْ بِسَبَبٍ ولا وَقْتٍ، ولا يَصِحُ أَنْ يَرِدَ عَلَيْها هَذَا الحَدِيثُ؛</w:t>
      </w:r>
      <w:r>
        <w:br/>
      </w:r>
      <w:r>
        <w:br/>
      </w:r>
      <w:r>
        <w:rPr>
          <w:rFonts w:ascii="Times New Roman" w:hAnsi="Times New Roman"/>
          <w:color w:val="000000"/>
          <w:sz w:val="30"/>
          <w:rtl/>
        </w:rPr>
        <w:t>لأنها مُطْلَقَةٌ تُصَلِّ فِي أَي وَقْتٍ شِئْتَ.</w:t>
      </w:r>
      <w:r>
        <w:br/>
      </w:r>
      <w:r>
        <w:rPr>
          <w:rFonts w:ascii="Times New Roman" w:hAnsi="Times New Roman"/>
          <w:color w:val="000000"/>
          <w:sz w:val="30"/>
          <w:rtl/>
        </w:rPr>
        <w:t>بقي عندنا المؤقتة، وهي المرادةُ بهذا الحديث.</w:t>
      </w:r>
      <w:r>
        <w:br/>
      </w:r>
      <w:r>
        <w:rPr>
          <w:rFonts w:ascii="Times New Roman" w:hAnsi="Times New Roman"/>
          <w:color w:val="000000"/>
          <w:sz w:val="30"/>
          <w:rtl/>
        </w:rPr>
        <w:t>وعلَى هَذَا، فالمُرَادُ بِكَلِمَةِ (صَلاةً) وَإِنْ كَانَتْ نَكِرَةً؛ المُرَادُ بها الخاص، وإنْ</w:t>
      </w:r>
      <w:r>
        <w:br/>
      </w:r>
      <w:r>
        <w:rPr>
          <w:rFonts w:ascii="Times New Roman" w:hAnsi="Times New Roman"/>
          <w:color w:val="000000"/>
          <w:sz w:val="30"/>
          <w:rtl/>
        </w:rPr>
        <w:t>كانتِ النَّكِرةُ في سياق الشَّرطِ للعُمُوم.</w:t>
      </w:r>
      <w:r>
        <w:br/>
      </w:r>
      <w:r>
        <w:rPr>
          <w:rFonts w:ascii="Times New Roman" w:hAnsi="Times New Roman"/>
          <w:color w:val="000000"/>
          <w:sz w:val="30"/>
          <w:rtl/>
        </w:rPr>
        <w:t>وقَوْلُهُ: «فَلْيُصَلِّهَا إِذَا ذَكَرَهَا»، اللَّامُ في فَلْيُصَلُّها» للأَمْرِ، وَإِذَا ذَكَرَهَا» أَيْ:</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۳۲۹</w:t>
      </w:r>
      <w:r>
        <w:br/>
      </w:r>
      <w:r>
        <w:br/>
      </w:r>
      <w:r>
        <w:rPr>
          <w:rFonts w:ascii="Times New Roman" w:hAnsi="Times New Roman"/>
          <w:color w:val="000000"/>
          <w:sz w:val="30"/>
          <w:rtl/>
        </w:rPr>
        <w:t>وقتَ ذِكْرِهِ إيَّاها ، لا كَفَّارَةَ لَهَا إِلَّا ذَلِكَ»، أي لا يَجْبُرُ هَذَا النَّقصَ الَّذِي حَصَلَ في تَأْخِيرِها «إِلَّا ذَلِكَ المُشارُ إِلَيْهِ : صَلَاتُهُ إِيَّاها إِذا ذَكَرَها، وتَلَا مُسْتَدِلًّا عَلَى هَذَا الحُكْمِ قَوْلَهُ تَعَالَى: ﴿وَأَقِمِ الصَّلَوَةَ لِذِكْرِى )، أي: إِذَا ذَكَرْتَ بعدَ النِّسْيَانِ، وَهَذَا هو المَعْنَى عَلَى مُقْتَضَى ما سَاقَها النَّبِيُّ مِن أَجْلِهِ.</w:t>
      </w:r>
      <w:r>
        <w:br/>
      </w:r>
      <w:r>
        <w:rPr>
          <w:rFonts w:ascii="Times New Roman" w:hAnsi="Times New Roman"/>
          <w:color w:val="000000"/>
          <w:sz w:val="30"/>
          <w:rtl/>
        </w:rPr>
        <w:t>ولها معنى آخَرُ، وهو: (وَأَقِمِ الصَّلَوَةَ لِذِكْرِى ) أي : لإِقَامَةِ ذِكْري، ويُؤَيَّدُ هَذَا المَعْنَى قَوْلُهُ تَعَالَى: ﴿ اتْلُ مَا أُوحِيَ إِلَيْكَ مِنَ الْكِتَبِ وَأَقِمِ الصَّلَوةُ إِنَّ الصَّلَوَةَ تَنْهَى عَنِ الْفَحْشَاءِ وَالْمُنكَرِ وَلَذِكْرُ اللَّهِ أَكْبَرُ .</w:t>
      </w:r>
      <w:r>
        <w:br/>
      </w:r>
      <w:r>
        <w:br/>
      </w:r>
      <w:r>
        <w:rPr>
          <w:rFonts w:ascii="Times New Roman" w:hAnsi="Times New Roman"/>
          <w:color w:val="000000"/>
          <w:sz w:val="30"/>
          <w:rtl/>
        </w:rPr>
        <w:t>فيَكُونُ للآيةِ مَعْنَيَانِ:</w:t>
      </w:r>
      <w:r>
        <w:br/>
      </w:r>
      <w:r>
        <w:br/>
      </w:r>
      <w:r>
        <w:rPr>
          <w:rFonts w:ascii="Times New Roman" w:hAnsi="Times New Roman"/>
          <w:color w:val="000000"/>
          <w:sz w:val="30"/>
          <w:rtl/>
        </w:rPr>
        <w:t>المَعْنَى الأَوَّلُ: أَقِمِ الصَّلاةَ إِذَا ذَكَرْتَ بعدَ النِّسْيانِ.</w:t>
      </w:r>
      <w:r>
        <w:br/>
      </w:r>
      <w:r>
        <w:rPr>
          <w:rFonts w:ascii="Times New Roman" w:hAnsi="Times New Roman"/>
          <w:color w:val="000000"/>
          <w:sz w:val="30"/>
          <w:rtl/>
        </w:rPr>
        <w:t>المَعْنَى الثَّانِي: أَقِمِ الصَّلاةَ لِإِقَامَةِ ذِكْرِي؛ لأَنَّ الصَّلَاةَ ذِكْرٌ.</w:t>
      </w:r>
      <w:r>
        <w:br/>
      </w:r>
      <w:r>
        <w:rPr>
          <w:rFonts w:ascii="Times New Roman" w:hAnsi="Times New Roman"/>
          <w:color w:val="000000"/>
          <w:sz w:val="30"/>
          <w:rtl/>
        </w:rPr>
        <w:t>قَوْلُهُ: «وَمُسْلِمِ مَنْ نَسِيَ صَلاةَ ، أَوْ نَامَ عَنْهَا»، والنَّوْمُ لَيْسَ مُجَرَّدَ وقتٍ لراحةِ الإِنْسَانِ؛ لأنَّ الإِنْسَانَ قد يَضْطَجِعُ عَلَى فِرَاشِهِ للرَّاحِةِ ولا ينامُ.</w:t>
      </w:r>
      <w:r>
        <w:br/>
      </w:r>
      <w:r>
        <w:br/>
      </w:r>
      <w:r>
        <w:rPr>
          <w:rFonts w:ascii="Times New Roman" w:hAnsi="Times New Roman"/>
          <w:color w:val="000000"/>
          <w:sz w:val="30"/>
          <w:rtl/>
        </w:rPr>
        <w:t>الظَّاهر.</w:t>
      </w:r>
      <w:r>
        <w:br/>
      </w:r>
      <w:r>
        <w:br/>
      </w:r>
      <w:r>
        <w:rPr>
          <w:rFonts w:ascii="Times New Roman" w:hAnsi="Times New Roman"/>
          <w:color w:val="000000"/>
          <w:sz w:val="30"/>
          <w:rtl/>
        </w:rPr>
        <w:t>والنَّوْمُ فَسَّرهُ بَعْضُهُم بِأَنَّهُ غَشْيَةٌ ثَقِيلَةٌ تَعْتَري الإِنْسَانَ، يَفْقِدُ بها الوَعْيَ الحِسي</w:t>
      </w:r>
      <w:r>
        <w:br/>
      </w:r>
      <w:r>
        <w:br/>
      </w:r>
      <w:r>
        <w:rPr>
          <w:rFonts w:ascii="Times New Roman" w:hAnsi="Times New Roman"/>
          <w:color w:val="000000"/>
          <w:sz w:val="30"/>
          <w:rtl/>
        </w:rPr>
        <w:t>فلو أرَدْنا أَنْ نُفَسِّرَ النَّوْمَ بِهَذَا التَّفْسِيرِ ؛ فلن يَعْرِفَهُ أَحَدٌ، وأيضًا رُبَّما يَهابُ الوَاحِدُ أن ينام؛ إِذَا كَانَ النَّوْمُ مَعْنَاهُ الغَشْيَةُ؛ لِأَنَّهُ لا أَحَدَ يَوَدُّ أَنْ يُغْشَى عَلَيْهِ.</w:t>
      </w:r>
      <w:r>
        <w:br/>
      </w:r>
      <w:r>
        <w:rPr>
          <w:rFonts w:ascii="Times New Roman" w:hAnsi="Times New Roman"/>
          <w:color w:val="000000"/>
          <w:sz w:val="30"/>
          <w:rtl/>
        </w:rPr>
        <w:t>فنقولُ: إِنَّ التَّوْمَ مَعروفٌ، وَهَذَا هو طريقُ الفَيْرُوزَ آبادِي رَحِمَهُ اللهُ في القاموس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على سبيل المثال قوله : والحمرة: اللون المعروف. القاموس (ص:</w:t>
      </w:r>
      <w:r>
        <w:rPr>
          <w:rFonts w:ascii="Times New Roman" w:hAnsi="Times New Roman"/>
          <w:color w:val="000000"/>
          <w:sz w:val="30"/>
        </w:rPr>
        <w:t>۳۷۹</w:t>
      </w:r>
      <w:r>
        <w:rPr>
          <w:rFonts w:ascii="Times New Roman" w:hAnsi="Times New Roman"/>
          <w:color w:val="000000"/>
          <w:sz w:val="30"/>
          <w:rtl/>
        </w:rPr>
        <w:t>)، مادة: حمر.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أَرَادَ أَنْ يُفَسِّرَ كَلِمَةً مَعْروفةٌ عند النَّاسِ ؛ لا يَذْهَبُ يَتَّخِذُ الفَلْسَفةَ، بل يَقولُ: إِنَّ</w:t>
      </w:r>
      <w:r>
        <w:br/>
      </w:r>
      <w:r>
        <w:rPr>
          <w:rFonts w:ascii="Times New Roman" w:hAnsi="Times New Roman"/>
          <w:color w:val="000000"/>
          <w:sz w:val="30"/>
          <w:rtl/>
        </w:rPr>
        <w:t>النَّومَ مَعْروفٌ، فمثلًا (مَكَّةُ) معروفةٌ؛ فلا حاجة إلى تعريفها.</w:t>
      </w:r>
      <w:r>
        <w:br/>
      </w:r>
      <w:r>
        <w:rPr>
          <w:rFonts w:ascii="Times New Roman" w:hAnsi="Times New Roman"/>
          <w:color w:val="000000"/>
          <w:sz w:val="30"/>
          <w:rtl/>
        </w:rPr>
        <w:t>إذن: نقولُ: «مَنْ نَسِيَ صلاةً أو نامَ عَنْهَا النَّوْمُ مَعْرُوفٌ، والنِّسْيانُ: هو ذُهول</w:t>
      </w:r>
      <w:r>
        <w:br/>
      </w:r>
      <w:r>
        <w:rPr>
          <w:rFonts w:ascii="Times New Roman" w:hAnsi="Times New Roman"/>
          <w:color w:val="000000"/>
          <w:sz w:val="30"/>
          <w:rtl/>
        </w:rPr>
        <w:t>القَلْبِ عَن شَيْءٍ مَعْلُومٍ، فَكَفَّارَتُها أَنْ يُصَلِّيَهَا إِذَا ذَكَرَهَا.</w:t>
      </w:r>
      <w:r>
        <w:br/>
      </w:r>
      <w:r>
        <w:rPr>
          <w:rFonts w:ascii="Times New Roman" w:hAnsi="Times New Roman"/>
          <w:color w:val="000000"/>
          <w:sz w:val="30"/>
          <w:rtl/>
        </w:rPr>
        <w:t>قَوْلُهُ: «إِذَا ذَكَرَهَا»، و(إِذَا) ظرْفِيَّةٌ، يعني: عند الذِّكْرِ بِدُونِ تَأْخِيرِ.</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العُذْرُ بالنِّسيانِ فِي تَرْكِ المَأْمُورِ.</w:t>
      </w:r>
      <w:r>
        <w:br/>
      </w:r>
      <w:r>
        <w:rPr>
          <w:rFonts w:ascii="Times New Roman" w:hAnsi="Times New Roman"/>
          <w:color w:val="000000"/>
          <w:sz w:val="30"/>
          <w:rtl/>
        </w:rPr>
        <w:t>الفَائِدَةُ الثَّانِيةُ: أَنَّ المَأْمُورَ به لا يَسْقُطُ بِنِسْيانِهِ، بل يُطالَبُ به إِذا ذَكَرَ، والدَّلِيلُ</w:t>
      </w:r>
      <w:r>
        <w:br/>
      </w:r>
      <w:r>
        <w:rPr>
          <w:rFonts w:ascii="Times New Roman" w:hAnsi="Times New Roman"/>
          <w:color w:val="000000"/>
          <w:sz w:val="30"/>
          <w:rtl/>
        </w:rPr>
        <w:t>وَاضِحٌ مَنْ نَسِيَ صَلاةً فَلْيُصَلِّهَا إِذَا ذَكَرَهَا».</w:t>
      </w:r>
      <w:r>
        <w:br/>
      </w:r>
      <w:r>
        <w:rPr>
          <w:rFonts w:ascii="Times New Roman" w:hAnsi="Times New Roman"/>
          <w:color w:val="000000"/>
          <w:sz w:val="30"/>
          <w:rtl/>
        </w:rPr>
        <w:t>الفَائِدَةُ الثَّالِثَةُ: أَنَّ مَنْ نَسِيَ صَلاةٌ حَتَّى خَرَجَ وَقْتُها قضَاهَا، سَوَاء كَانَتْ نَفْلًا أَمْ فَرِيضَةً؛ لعُمُوم قَوْلِهِ: مَنْ نَسِيَ صَلاةٌ، فَإِنَّ (صَلَاةٌ) نَكِرَةٌ فِي سِيَاقِ الشَّرِطِ؛</w:t>
      </w:r>
      <w:r>
        <w:br/>
      </w:r>
      <w:r>
        <w:br/>
      </w:r>
      <w:r>
        <w:rPr>
          <w:rFonts w:ascii="Times New Roman" w:hAnsi="Times New Roman"/>
          <w:color w:val="000000"/>
          <w:sz w:val="30"/>
          <w:rtl/>
        </w:rPr>
        <w:t>فتعم.</w:t>
      </w:r>
      <w:r>
        <w:br/>
      </w:r>
      <w:r>
        <w:br/>
      </w:r>
      <w:r>
        <w:rPr>
          <w:rFonts w:ascii="Times New Roman" w:hAnsi="Times New Roman"/>
          <w:color w:val="000000"/>
          <w:sz w:val="30"/>
          <w:rtl/>
        </w:rPr>
        <w:t>وعَلَى هَذَا: فتُقْضَى الرَّاتبةُ إِذَا فَاتَتْ، ويُقْضى الوِتْرُ إِذَا فَاتَ، لَكنَّهُ يُجْعَلُ شَفْعًا، فمَنْ كَانَ يُوتِرُ بِثَلاثٍ قَضى أَرْبَعًا، وَمَنْ كَانَ يُوتِرُ بالسَّبع قضى ثمانية، وهكذا؛ لحَدِيثِ عَائِشَةَ رَ اللَّهُ عَهَا أَنَّ النَّبِيَّ ﷺ كَانَ إِذَا غَلَبَهُ وَجَعٌ أَوْ نَوْمٌ صَلَّى مِن النَّهَارِ ينتَيْ عَشْرَةَ رَكْعَةً ؛ لأنَّ أكثرَ الوِتْرِ عندَ الرَّسولِ إِحْدَى عَشْرَةَ، فَيَقْضِي اثْنَتَيْ</w:t>
      </w:r>
      <w:r>
        <w:br/>
      </w:r>
      <w:r>
        <w:br/>
      </w:r>
      <w:r>
        <w:rPr>
          <w:rFonts w:ascii="Times New Roman" w:hAnsi="Times New Roman"/>
          <w:color w:val="000000"/>
          <w:sz w:val="30"/>
          <w:rtl/>
        </w:rPr>
        <w:t>عشرة.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صلاة المسافرين وقصرها، باب جامع صلاة الليل، رقم (</w:t>
      </w:r>
      <w:r>
        <w:rPr>
          <w:rFonts w:ascii="Times New Roman" w:hAnsi="Times New Roman"/>
          <w:color w:val="000000"/>
          <w:sz w:val="30"/>
        </w:rPr>
        <w:t>٧٤٦</w:t>
      </w:r>
      <w:r>
        <w:rPr>
          <w:rFonts w:ascii="Times New Roman" w:hAnsi="Times New Roman"/>
          <w:color w:val="000000"/>
          <w:sz w:val="30"/>
          <w:rtl/>
        </w:rPr>
        <w:t xml:space="preserve">/ </w:t>
      </w:r>
      <w:r>
        <w:rPr>
          <w:rFonts w:ascii="Times New Roman" w:hAnsi="Times New Roman"/>
          <w:color w:val="000000"/>
          <w:sz w:val="30"/>
        </w:rPr>
        <w:t>١٣٩</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tl/>
        </w:rPr>
        <w:t>الفَائِدَةُ الرَّابِعَةُ تُقضَى الفَائةُ بِصِفَتِها؛ لِقَوْلِهِ ﷺ: «فَلْيُصَلِّهَا»، وعلى هَذَا، فإذا قضَى صَلاةٌ جهريَّةٌ في النَّهارِ جَهَرَ بالقِرَاءة، وَإِذَا قضَى صَلاةٌ سِرِّيَّةٌ في اللَّيل</w:t>
      </w:r>
      <w:r>
        <w:br/>
      </w:r>
      <w:r>
        <w:br/>
      </w:r>
      <w:r>
        <w:rPr>
          <w:rFonts w:ascii="Times New Roman" w:hAnsi="Times New Roman"/>
          <w:color w:val="000000"/>
          <w:sz w:val="30"/>
          <w:rtl/>
        </w:rPr>
        <w:t>فَإِنَّهُ يُسِرُّ.</w:t>
      </w:r>
      <w:r>
        <w:br/>
      </w:r>
      <w:r>
        <w:br/>
      </w:r>
      <w:r>
        <w:rPr>
          <w:rFonts w:ascii="Times New Roman" w:hAnsi="Times New Roman"/>
          <w:color w:val="000000"/>
          <w:sz w:val="30"/>
          <w:rtl/>
        </w:rPr>
        <w:t>وَهَذَا وقَعَ، فَفِي حَدِيثِ نوْمِ النَّبِيِّ -صلَّى اللهُ عَلَيْهِ وَعَلَى آلِهِ وَسَلَّمَ- وَأَصْحَابِهُ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عن صَلاةِ الفَجْرِ قضاها كما كَانَ يَفْعَلُها كُلَّ يومٍ .</w:t>
      </w:r>
      <w:r>
        <w:br/>
      </w:r>
      <w:r>
        <w:rPr>
          <w:rFonts w:ascii="Times New Roman" w:hAnsi="Times New Roman"/>
          <w:color w:val="000000"/>
          <w:sz w:val="30"/>
          <w:rtl/>
        </w:rPr>
        <w:t>ومن أَمْثِلَة ذَلِكَ أَنَّ الإِنْسَانَ لَوْ نَسِيَ صَلاةَ سَفَرٍ وهو في الحَضَرِ فيقضي قَصْرًا؛ لِقَوْلِهِ: «فَلْيُصَلِّهَا»، ولو ذَكَرَ صَلاةَ حضَرِ وهو مُسَافِرٌ قَضاها أَرْبَعًا؛ لِقَوْلِهِ: «فَلْيُصَلِّهَا»، وَهَذَا الأَمْرُ يَشْمَلُ نفسَ الصَّلاةِ وكَيْفِيَّتها.</w:t>
      </w:r>
      <w:r>
        <w:br/>
      </w:r>
      <w:r>
        <w:rPr>
          <w:rFonts w:ascii="Times New Roman" w:hAnsi="Times New Roman"/>
          <w:color w:val="000000"/>
          <w:sz w:val="30"/>
          <w:rtl/>
        </w:rPr>
        <w:t>الفَائِدَةُ الخَامِسَةُ: وجُوبُ الْمُبَادَرَةِ بِقَضاءِ المَنْسِيَّةِ لِقَوْلِهِ: «إِذَا ذَكَرَهَا»، أي:</w:t>
      </w:r>
      <w:r>
        <w:br/>
      </w:r>
      <w:r>
        <w:br/>
      </w:r>
      <w:r>
        <w:rPr>
          <w:rFonts w:ascii="Times New Roman" w:hAnsi="Times New Roman"/>
          <w:color w:val="000000"/>
          <w:sz w:val="30"/>
          <w:rtl/>
        </w:rPr>
        <w:t>حينَ ذِكْرِهَا، فلا يَجُوزُ تَأْخِيرُها .</w:t>
      </w:r>
      <w:r>
        <w:br/>
      </w:r>
      <w:r>
        <w:br/>
      </w:r>
      <w:r>
        <w:rPr>
          <w:rFonts w:ascii="Times New Roman" w:hAnsi="Times New Roman"/>
          <w:color w:val="000000"/>
          <w:sz w:val="30"/>
          <w:rtl/>
        </w:rPr>
        <w:t>.</w:t>
      </w:r>
      <w:r>
        <w:br/>
      </w:r>
      <w:r>
        <w:br/>
      </w:r>
      <w:r>
        <w:rPr>
          <w:rFonts w:ascii="Times New Roman" w:hAnsi="Times New Roman"/>
          <w:color w:val="000000"/>
          <w:sz w:val="30"/>
          <w:rtl/>
        </w:rPr>
        <w:t>الفَائِدَةُ السَّادِسَةُ : أَنَّ الكَفَّارَةَ قَدْ تَكُونُ فِي أَمْرٍ لَا إِثْمَ فِيهِ؛ لِقَوْلِهِ: «لا كَفَّارَةَ</w:t>
      </w:r>
      <w:r>
        <w:br/>
      </w:r>
      <w:r>
        <w:rPr>
          <w:rFonts w:ascii="Times New Roman" w:hAnsi="Times New Roman"/>
          <w:color w:val="000000"/>
          <w:sz w:val="30"/>
          <w:rtl/>
        </w:rPr>
        <w:t>لَهَا إِلَّا ذَلِكَ مَعَ أَنَّهُ مَعْدُورُ بالنِّسيان؛ فلا يَأْتُمُ.</w:t>
      </w:r>
      <w:r>
        <w:br/>
      </w:r>
      <w:r>
        <w:rPr>
          <w:rFonts w:ascii="Times New Roman" w:hAnsi="Times New Roman"/>
          <w:color w:val="000000"/>
          <w:sz w:val="30"/>
          <w:rtl/>
        </w:rPr>
        <w:t>فَإِنْ قَالَ قَائِلٌ : هل لِهَذِهِ الفَائِدَةِ نَظَائِرُ؟</w:t>
      </w:r>
      <w:r>
        <w:br/>
      </w:r>
      <w:r>
        <w:rPr>
          <w:rFonts w:ascii="Times New Roman" w:hAnsi="Times New Roman"/>
          <w:color w:val="000000"/>
          <w:sz w:val="30"/>
          <w:rtl/>
        </w:rPr>
        <w:t>قُلْنا نَعَمْ، لها نظائِرُ، َفقَتْلُ النَّفْسِ خَطَأَ لَا إِثْمَ فيه، ولكنْ فِيهِ كَفَّارَةٌ. الفَائِدَةُ السَّابِعَةُ : اسْتِشْهَادُ رَسُولِ اللهِ ﷺ بِكَلامِ اللَّهِ تَعَالَى؛ لِقَوْلِهِ: «وَتَلَا قَوْلَهُ</w:t>
      </w:r>
      <w:r>
        <w:br/>
      </w:r>
      <w:r>
        <w:br/>
      </w:r>
      <w:r>
        <w:rPr>
          <w:rFonts w:ascii="Times New Roman" w:hAnsi="Times New Roman"/>
          <w:color w:val="000000"/>
          <w:sz w:val="30"/>
          <w:rtl/>
        </w:rPr>
        <w:t>تَعالَى: ﴿وَأَقِمِ الصَّلَوَةَ لِذِكْرِي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الأذان بعد ذهاب الوقت، رقم (</w:t>
      </w:r>
      <w:r>
        <w:rPr>
          <w:rFonts w:ascii="Times New Roman" w:hAnsi="Times New Roman"/>
          <w:color w:val="000000"/>
          <w:sz w:val="30"/>
        </w:rPr>
        <w:t>٥٩٥</w:t>
      </w:r>
      <w:r>
        <w:rPr>
          <w:rFonts w:ascii="Times New Roman" w:hAnsi="Times New Roman"/>
          <w:color w:val="000000"/>
          <w:sz w:val="30"/>
          <w:rtl/>
        </w:rPr>
        <w:t>)، ومسلم: كتاب المساجد، باب قضاء الصلاة الفاتنة، رقم (</w:t>
      </w:r>
      <w:r>
        <w:rPr>
          <w:rFonts w:ascii="Times New Roman" w:hAnsi="Times New Roman"/>
          <w:color w:val="000000"/>
          <w:sz w:val="30"/>
        </w:rPr>
        <w:t>٦٨١</w:t>
      </w:r>
      <w:r>
        <w:rPr>
          <w:rFonts w:ascii="Times New Roman" w:hAnsi="Times New Roman"/>
          <w:color w:val="000000"/>
          <w:sz w:val="30"/>
          <w:rtl/>
        </w:rPr>
        <w:t>)، من حديث أبي قتادة رَضَ اللَّهُ عَنْهُ.</w:t>
      </w:r>
      <w:r>
        <w:br/>
      </w:r>
      <w:r>
        <w:br/>
      </w:r>
      <w:r>
        <w:rPr>
          <w:rFonts w:ascii="Times New Roman" w:hAnsi="Times New Roman"/>
          <w:color w:val="000000"/>
          <w:sz w:val="30"/>
        </w:rPr>
        <w:t>۳۳۲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الثَّامِنَةُ: أَنَّ الإِنْسَانَ إِذَا اسْتَشْهَدَ بآية، أو أتى بها دَلِيلًا عَلَى حُكم مَسْأَلَة؛ فَإِنَّهُ لا يَلْزَمُهُ الاسْتِعَادَةُ باللَّهِ مِنَ الشَّيْطَانِ الرَّحِيمِ؛ لأنَّ الاسْتعاذة هنا لم تُذْكَرْ. ولِقَائِلِ أَنْ يقول : لم تُذْكَرُ لأَنَّها مَعْلُومةٌ أَنَّ الإِنْسَانَ لا يَتْلُو شَيْئًا مِنَ القُرْآنِ إلَّا أُمِرَ بالاستعاذة، ولكنَّ الَّذِي يَظْهَرُ لي مِن النُّصوص أَنَّهَا إِذَا جَاءَتِ الآيةُ استدلالا أو اسْتِشْهادًا، فَإِنَّهُ لا يَتَعَوَّذُ؛ لأَنَّهُ لَمْ يَقْصِدِ التلاوةَ، وَالاسْتِشْهَادُ بهذه الآية هنا كاسْتِشْهادِ النَّبيِّ ﷺ حين قالَ لأَصْحَابِهِ: «مَا مِنْكُمْ مِنْ أَحَدٍ إِلَّا وَقَدْ كُتِبَ مَقْعَدُهُ مِنَ الجَنَّةِ، وَمَقْعَدُهُ مِنَ النَّارِ قَالُوا: يا رَسُولَ اللَّهِ، أَفَلا نَدَعُ العَمَلَ، ونتَّكِلُ عَلَى مَا كُتِبَ؟ قالَ: «لا ، اعْمَلُوا فَكُلُّ مُيَسَّرْ لِمَا خُلِقَ لَهُ، ثُمَّ تَلا قَوْلَهُ تَعَالَى:</w:t>
      </w:r>
      <w:r>
        <w:br/>
      </w:r>
      <w:r>
        <w:rPr>
          <w:rFonts w:ascii="Times New Roman" w:hAnsi="Times New Roman"/>
          <w:color w:val="000000"/>
          <w:sz w:val="30"/>
          <w:rtl/>
        </w:rPr>
        <w:t>فَأَمَّا مَنْ أَعْطَى وَاتَّقَى وَصَدَقَ بِالْحُسْنَى فَسَنُيَسِرُهُ لِلْيُسْرَى وَأَمَّا مَنْ بَخِلَ وَاسْتَغْنَى وَكَذَّبَ بِالْحُسْنَى فَسَنُسَرُهُ لِلْعُسْرَى ﴾ (</w:t>
      </w:r>
      <w:r>
        <w:rPr>
          <w:rFonts w:ascii="Times New Roman" w:hAnsi="Times New Roman"/>
          <w:color w:val="000000"/>
          <w:sz w:val="30"/>
        </w:rPr>
        <w:t>١</w:t>
      </w:r>
      <w:r>
        <w:rPr>
          <w:rFonts w:ascii="Times New Roman" w:hAnsi="Times New Roman"/>
          <w:color w:val="000000"/>
          <w:sz w:val="30"/>
          <w:rtl/>
        </w:rPr>
        <w:t>) ، فاسْتَشْهَدَ عَلَيْهِ الصَّلَاةُ وَالسَّلَامُ بِالآيَاتِ.</w:t>
      </w:r>
      <w:r>
        <w:br/>
      </w:r>
      <w:r>
        <w:br/>
      </w:r>
      <w:r>
        <w:rPr>
          <w:rFonts w:ascii="Times New Roman" w:hAnsi="Times New Roman"/>
          <w:color w:val="000000"/>
          <w:sz w:val="30"/>
        </w:rPr>
        <w:t>A</w:t>
      </w:r>
      <w:r>
        <w:br/>
      </w:r>
      <w:r>
        <w:br/>
      </w:r>
      <w:r>
        <w:rPr>
          <w:rFonts w:ascii="Times New Roman" w:hAnsi="Times New Roman"/>
          <w:color w:val="000000"/>
          <w:sz w:val="30"/>
          <w:rtl/>
        </w:rPr>
        <w:t xml:space="preserve">ومنها : لما جَاءَ الحَسَنُ وَالحُسَيْنُ وعَلَيْهِمَا قَمِيصَانِ أَحْرَانِ يَعْثُرَانِ وَيَقُومَانِ، فَنَزَلَ فَأَخَذَهُمَا، فَصَعِدَ بِهِمَا المِنْبَرَ، ثُمَّ قَالَ: صَدَقَ اللهُ: ﴿إِنَّمَا أَمْوَلُكُمْ وَأَوْلَادُكُمْ فِتْنَةٌ ) [التغابن: </w:t>
      </w:r>
      <w:r>
        <w:rPr>
          <w:rFonts w:ascii="Times New Roman" w:hAnsi="Times New Roman"/>
          <w:color w:val="000000"/>
          <w:sz w:val="30"/>
        </w:rPr>
        <w:t>١٥</w:t>
      </w:r>
      <w:r>
        <w:rPr>
          <w:rFonts w:ascii="Times New Roman" w:hAnsi="Times New Roman"/>
          <w:color w:val="000000"/>
          <w:sz w:val="30"/>
          <w:rtl/>
        </w:rPr>
        <w:t>]، رَأَيْتُ هَذَيْنِ فَلَمْ أَصْبِرْ»، ثُمَّ أَخَذَ فِي الخطبة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﴿فَسَنُيَسَرُهُ لِلْعُسْرَى ، رقم (</w:t>
      </w:r>
      <w:r>
        <w:rPr>
          <w:rFonts w:ascii="Times New Roman" w:hAnsi="Times New Roman"/>
          <w:color w:val="000000"/>
          <w:sz w:val="30"/>
        </w:rPr>
        <w:t>٤٩٤٩</w:t>
      </w:r>
      <w:r>
        <w:rPr>
          <w:rFonts w:ascii="Times New Roman" w:hAnsi="Times New Roman"/>
          <w:color w:val="000000"/>
          <w:sz w:val="30"/>
          <w:rtl/>
        </w:rPr>
        <w:t>)، ومسلم: كتاب القدر، باب كيفية خلق الآدمي في بطن أمه، رقم (</w:t>
      </w:r>
      <w:r>
        <w:rPr>
          <w:rFonts w:ascii="Times New Roman" w:hAnsi="Times New Roman"/>
          <w:color w:val="000000"/>
          <w:sz w:val="30"/>
        </w:rPr>
        <w:t>٢٦٤٧</w:t>
      </w:r>
      <w:r>
        <w:rPr>
          <w:rFonts w:ascii="Times New Roman" w:hAnsi="Times New Roman"/>
          <w:color w:val="000000"/>
          <w:sz w:val="30"/>
          <w:rtl/>
        </w:rPr>
        <w:t>)، من حديث علي بن أبي طالب</w:t>
      </w:r>
      <w:r>
        <w:br/>
      </w:r>
      <w:r>
        <w:rPr>
          <w:rFonts w:ascii="Times New Roman" w:hAnsi="Times New Roman"/>
          <w:color w:val="000000"/>
          <w:sz w:val="30"/>
          <w:rtl/>
        </w:rPr>
        <w:t>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٣٥٤/٥</w:t>
      </w:r>
      <w:r>
        <w:rPr>
          <w:rFonts w:ascii="Times New Roman" w:hAnsi="Times New Roman"/>
          <w:color w:val="000000"/>
          <w:sz w:val="30"/>
          <w:rtl/>
        </w:rPr>
        <w:t>) ، وأبو داود: كتاب الصلاة، باب الإمام يقطع الخطبة للأمر يحدث، رقم (</w:t>
      </w:r>
      <w:r>
        <w:rPr>
          <w:rFonts w:ascii="Times New Roman" w:hAnsi="Times New Roman"/>
          <w:color w:val="000000"/>
          <w:sz w:val="30"/>
        </w:rPr>
        <w:t>۱۱۰۹</w:t>
      </w:r>
      <w:r>
        <w:rPr>
          <w:rFonts w:ascii="Times New Roman" w:hAnsi="Times New Roman"/>
          <w:color w:val="000000"/>
          <w:sz w:val="30"/>
          <w:rtl/>
        </w:rPr>
        <w:t>)، والترمذي: كتاب المناقب، باب مناقب الحسن والحسين رَضِعَ اللَّهُ عَنْها، رقم (</w:t>
      </w:r>
      <w:r>
        <w:rPr>
          <w:rFonts w:ascii="Times New Roman" w:hAnsi="Times New Roman"/>
          <w:color w:val="000000"/>
          <w:sz w:val="30"/>
        </w:rPr>
        <w:t>٣٧٧٤</w:t>
      </w:r>
      <w:r>
        <w:rPr>
          <w:rFonts w:ascii="Times New Roman" w:hAnsi="Times New Roman"/>
          <w:color w:val="000000"/>
          <w:sz w:val="30"/>
          <w:rtl/>
        </w:rPr>
        <w:t>)، والنسائي: كتاب صلاة العيدين باب نزول الإمام عن المنبر قبل فراغه من الخطبة، رقم (</w:t>
      </w:r>
      <w:r>
        <w:rPr>
          <w:rFonts w:ascii="Times New Roman" w:hAnsi="Times New Roman"/>
          <w:color w:val="000000"/>
          <w:sz w:val="30"/>
        </w:rPr>
        <w:t>١٥٨٥</w:t>
      </w:r>
      <w:r>
        <w:rPr>
          <w:rFonts w:ascii="Times New Roman" w:hAnsi="Times New Roman"/>
          <w:color w:val="000000"/>
          <w:sz w:val="30"/>
          <w:rtl/>
        </w:rPr>
        <w:t>)، وابن ماجه كتاب اللباس باب لبس الأحمر للرجال رقم (</w:t>
      </w:r>
      <w:r>
        <w:rPr>
          <w:rFonts w:ascii="Times New Roman" w:hAnsi="Times New Roman"/>
          <w:color w:val="000000"/>
          <w:sz w:val="30"/>
        </w:rPr>
        <w:t>٣٦٠٠</w:t>
      </w:r>
      <w:r>
        <w:rPr>
          <w:rFonts w:ascii="Times New Roman" w:hAnsi="Times New Roman"/>
          <w:color w:val="000000"/>
          <w:sz w:val="30"/>
          <w:rtl/>
        </w:rPr>
        <w:t>)، من حديث</w:t>
      </w:r>
      <w:r>
        <w:br/>
      </w:r>
      <w:r>
        <w:br/>
      </w:r>
      <w:r>
        <w:rPr>
          <w:rFonts w:ascii="Times New Roman" w:hAnsi="Times New Roman"/>
          <w:color w:val="000000"/>
          <w:sz w:val="30"/>
          <w:rtl/>
        </w:rPr>
        <w:t>بريدة رضي اللهُ عَنْهُ.</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tl/>
        </w:rPr>
        <w:t>الفَائِدَةُ التَّاسِعَةُ: أَنَّ مَنْ تَعَمَّدَ تَأْخِيرَ الصَّلاةِ عن وقْتِهَا فَإِنَّهُ لا يَقْضيها؛ تَشْدِيدًا</w:t>
      </w:r>
      <w:r>
        <w:br/>
      </w:r>
      <w:r>
        <w:rPr>
          <w:rFonts w:ascii="Times New Roman" w:hAnsi="Times New Roman"/>
          <w:color w:val="000000"/>
          <w:sz w:val="30"/>
          <w:rtl/>
        </w:rPr>
        <w:t>علَيْهِ لا تَخفيفًا عليه؛ لِأَنَّهُ لَوْ قضَى ألْفَ مرَّةٍ لم تُقبل من</w:t>
      </w:r>
      <w:r>
        <w:br/>
      </w:r>
      <w:r>
        <w:br/>
      </w:r>
      <w:r>
        <w:rPr>
          <w:rFonts w:ascii="Times New Roman" w:hAnsi="Times New Roman"/>
          <w:color w:val="000000"/>
          <w:sz w:val="30"/>
          <w:rtl/>
        </w:rPr>
        <w:t>منه .</w:t>
      </w:r>
      <w:r>
        <w:br/>
      </w:r>
      <w:r>
        <w:br/>
      </w:r>
      <w:r>
        <w:rPr>
          <w:rFonts w:ascii="Times New Roman" w:hAnsi="Times New Roman"/>
          <w:color w:val="000000"/>
          <w:sz w:val="30"/>
          <w:rtl/>
        </w:rPr>
        <w:t>ويَشْهَدُ لِهَذا الاسْتِنْبَاطِ قولُ النَّبيِّ صَلَّى اللَّهُ عَلَيْهِ وَسَلَّمَ: «مَنْ عَمِلَ عَمَلًا لَيْسَ عَلَيْهِ أَمْرُنَا فَهُوَ رَدُّه ، ومِنَ المَعْلُوم أَنَّ الإِنْسَانِ إِذَا تَعَمَّدَ تَأْخِيرَ الصَّلاةِ عَن وَقْتِهَا؛ فقد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عَمِلَ عَمَلًا لَيْسَ عَلَيْهِ أمرُ الله وَرَسُولِهِ، فَيَكُونُ مَردودًا.</w:t>
      </w:r>
      <w:r>
        <w:br/>
      </w:r>
      <w:r>
        <w:rPr>
          <w:rFonts w:ascii="Times New Roman" w:hAnsi="Times New Roman"/>
          <w:color w:val="000000"/>
          <w:sz w:val="30"/>
          <w:rtl/>
        </w:rPr>
        <w:t>وأمَّا قَوْلُ مَنْ قَالَ مِنَ العُلَمَاءِ: إِنَّ الإِنْسَانَ إِذَا أَخَّرَ الصَّلاةَ عَن وَقْتِهَا عَمْدًا ثم تاب؛ فَإِنَّهُ يَلْزَمُهُ القضاءُ؛ لِأَنَّهُ إِذَا أُمِرَ النَّاسِي بالقضاء، فالعامِدُ من باب أَوْلَى فالقياسُ لَيْسَ بصَحِيح.</w:t>
      </w:r>
      <w:r>
        <w:br/>
      </w:r>
      <w:r>
        <w:rPr>
          <w:rFonts w:ascii="Times New Roman" w:hAnsi="Times New Roman"/>
          <w:color w:val="000000"/>
          <w:sz w:val="30"/>
          <w:rtl/>
        </w:rPr>
        <w:t>وجْهُ ذَلِكَ : أَنَّ النَّاسي معذورٌ، فالوَقْتُ في حقه وقتُ ذِكْرِهِ، والعَامِدُ غيرُ معذور، فيكفيه أن يتوبَ إلَى اللهِ، وَهَذَا مَا لَمْ نَقُلْ : إِنَّ تَرْكَ صَلَاةٍ وَاحِدَةٍ حَتَّى يَخْرُجَ وَقتُها يَكُونُ كُفْرًا، أَمَّا إِذَا قُلْنَا بِهَذَا القَوْلِ، فالأَمْرُ ظَاهِرٌ أَنَّهُ يَكْفُرُ ويُعيدُ إِسْلامَهُ مِن جديد.</w:t>
      </w:r>
      <w:r>
        <w:br/>
      </w:r>
      <w:r>
        <w:rPr>
          <w:rFonts w:ascii="Times New Roman" w:hAnsi="Times New Roman"/>
          <w:color w:val="000000"/>
          <w:sz w:val="30"/>
          <w:rtl/>
        </w:rPr>
        <w:t>إذنٌ: مَنْ تَعَمَّدَ تَأْخِيرَ صَلَاةٍ حَتَّى خَرَجَ وقْتُهَا بِلا عُدْرٍ فَلا يُصَلِّيها، وَقَدْ قَالَ</w:t>
      </w:r>
      <w:r>
        <w:br/>
      </w:r>
      <w:r>
        <w:rPr>
          <w:rFonts w:ascii="Times New Roman" w:hAnsi="Times New Roman"/>
          <w:color w:val="000000"/>
          <w:sz w:val="30"/>
          <w:rtl/>
        </w:rPr>
        <w:t>: «مَنْ عَمِلَ عَمَلًا لَيْسَ عَلَيْهِ أَمْرُنَا فَهُوَ رَدُّه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ووَجْهُ الدَّلالَةِ مِن هَذَا الحَدِيثِ على أَنَّهُ لا يُصَلِّيهَا: أَنَّهُ إِذَا كَانَتْ مَرْدُودةً فهي بَاطِلَةٌ، وَإِذَا صَلَّى صَلاةٌ بَاطِلةً صارَ مُتلاعِبًا؛ فلذلِكَ يُنْهى عنها.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من حديث عائشة رَضِيَ اللَّهُ عَنْهَا.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انظر التخريج السابق.</w:t>
      </w:r>
      <w:r>
        <w:br/>
      </w:r>
      <w:r>
        <w:br/>
      </w:r>
      <w:r>
        <w:rPr>
          <w:rFonts w:ascii="Times New Roman" w:hAnsi="Times New Roman"/>
          <w:color w:val="000000"/>
          <w:sz w:val="30"/>
        </w:rPr>
        <w:t>٣٣٤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وكُلُّ شَيْءٍ بَاطِلِ مِن مُعامَلات، أو عِباداتٍ إِذَا مارسه الإِنْسَانُ؛ فهـو كَالمُسْتَهْزِي، حَتَّى إِنَّ بَعْضَ العُلَماءِ قالَ - وهو مَذْهَبُ أَبِي حَنِيفَةَ-: إِذَا صَلَّى الإِنْسَانُ مُحْدِثًا عَمْدًا؛ فهو مُرْتَةٌ ، وجَعَلَ هَذَا مِنْ بَابِ الاسْتِهْزَاءِ؛ فَهَذَا وَجْهُ الدَّلَالَةِ؛ لأَنَّنا نَقُولُ: إِذَا كَانَ ردًّا - أي: مَرْدُودًا عَلَيْهِ - فكيف يَتَقَرَّبُ بِهِ إِلَى اللهِ وهو يَعْلَمُ أَنَّ -</w:t>
      </w:r>
      <w:r>
        <w:br/>
      </w:r>
      <w:r>
        <w:br/>
      </w:r>
      <w:r>
        <w:rPr>
          <w:rFonts w:ascii="Times New Roman" w:hAnsi="Times New Roman"/>
          <w:color w:val="000000"/>
          <w:sz w:val="30"/>
          <w:rtl/>
        </w:rPr>
        <w:t>الله يَرُدُّهُ؟!</w:t>
      </w:r>
      <w:r>
        <w:br/>
      </w:r>
      <w:r>
        <w:br/>
      </w:r>
      <w:r>
        <w:rPr>
          <w:rFonts w:ascii="Times New Roman" w:hAnsi="Times New Roman"/>
          <w:color w:val="000000"/>
          <w:sz w:val="30"/>
          <w:rtl/>
        </w:rPr>
        <w:t>والرَّاجِعُ مِن أَقْوَالِ العُلَمَاءِ: أَنَّ مَن أَخَرَ صَلاةٌ عَن وَقْتِهَا عَمْدًا بلا عُذْرٍ؛</w:t>
      </w:r>
      <w:r>
        <w:br/>
      </w:r>
      <w:r>
        <w:br/>
      </w:r>
      <w:r>
        <w:rPr>
          <w:rFonts w:ascii="Times New Roman" w:hAnsi="Times New Roman"/>
          <w:color w:val="000000"/>
          <w:sz w:val="30"/>
          <w:rtl/>
        </w:rPr>
        <w:t>فصَلاتُهُ بَاطِلةٌ، ولا تُقْبَلُ منه .</w:t>
      </w:r>
      <w:r>
        <w:br/>
      </w:r>
      <w:r>
        <w:br/>
      </w:r>
      <w:r>
        <w:rPr>
          <w:rFonts w:ascii="Times New Roman" w:hAnsi="Times New Roman"/>
          <w:color w:val="000000"/>
          <w:sz w:val="30"/>
          <w:rtl/>
        </w:rPr>
        <w:t>فإِذَا قَالَ قَائِلُ : إِذَا كَانَ النَّاسِي والنَّائمُ يَقْضِيَانِ الصَّلاةِ، وهُما مَعْذُورَانِ،</w:t>
      </w:r>
      <w:r>
        <w:br/>
      </w:r>
      <w:r>
        <w:rPr>
          <w:rFonts w:ascii="Times New Roman" w:hAnsi="Times New Roman"/>
          <w:color w:val="000000"/>
          <w:sz w:val="30"/>
          <w:rtl/>
        </w:rPr>
        <w:t>أفلا نَقُولُ: إِنَّهُ مِنْ بابٍ أَوْلَى مَنْ أَخَرَها بلا عُذْرِ؟</w:t>
      </w:r>
      <w:r>
        <w:br/>
      </w:r>
      <w:r>
        <w:rPr>
          <w:rFonts w:ascii="Times New Roman" w:hAnsi="Times New Roman"/>
          <w:color w:val="000000"/>
          <w:sz w:val="30"/>
          <w:rtl/>
        </w:rPr>
        <w:t>قلنا: لا؛ لِأَنَّ النَّب على القضاء في حالِ العُذرِ ، أمَّا المتعمد فغَيْرُ مَعْذور علَّقَ</w:t>
      </w:r>
      <w:r>
        <w:br/>
      </w:r>
      <w:r>
        <w:rPr>
          <w:rFonts w:ascii="Times New Roman" w:hAnsi="Times New Roman"/>
          <w:color w:val="000000"/>
          <w:sz w:val="30"/>
          <w:rtl/>
        </w:rPr>
        <w:t>وَقَدْ قَالَ: «مَنْ عَمِلَ عَمَلًا لَيْسَ عَلَيْهِ أَمْرُنَا فَهُوَ رَدُّ»، والَّذِي تَعَمَّدَ أَنْ يُؤَخِّرَ الصَّلاةَ حَتَّى خَرَجَ وقْتُها لم يَعْمَلْ عَمَلًا عَلَيْهِ أمرُ اللهِ وَرَسُولِهِ. إِذَنْ: هو مَرْدُودٌ، وَإِذَا كَانَ مَرْدُودًا فما الفَائِدَةُ؟!</w:t>
      </w:r>
      <w:r>
        <w:br/>
      </w:r>
      <w:r>
        <w:rPr>
          <w:rFonts w:ascii="Times New Roman" w:hAnsi="Times New Roman"/>
          <w:color w:val="000000"/>
          <w:sz w:val="30"/>
          <w:rtl/>
        </w:rPr>
        <w:t>الفَائِدَةُ العاشرةُ: أَنَّ الصَّلاةَ ذِكرُ اللهِ، استدلالا بالآية التي استَشْهِدَ بِها النَّبِيُّ وهي قَوْلُه جَلَّ وَعَلَا: ﴿وَأَقِمِ الصَّلَوَةَ لِذِكْرِي ، ولا شكٍّ أَنَّهَا ذِكْرُ اللهِ، وأَنَّهَا أعْظَمُ أنْوَاعِ الذِّكْرِ صِلَةَ بِاللَّهِ عَزَّوَجَلَّ؛ لأنَّ المُصَلِّي يَقِفُ بين يَدَيِ اللَّهِ، وَاللَّهُ تَعَالَى قِبَلَ وَجْهِهِ، ويُناجِي الله ، يقولُ: الْحَمْدُ لِلَّهِ رَبِّ الْعَالَمِينَ»، فيقولُ اللهُ عَزَوَجَلَّ: «حَمِدَنِي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البناية شرح الهداية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٥۲۰</w:t>
      </w:r>
      <w:r>
        <w:rPr>
          <w:rFonts w:ascii="Times New Roman" w:hAnsi="Times New Roman"/>
          <w:color w:val="000000"/>
          <w:sz w:val="30"/>
          <w:rtl/>
        </w:rPr>
        <w:t>) ، وفتح القدير (</w:t>
      </w:r>
      <w:r>
        <w:rPr>
          <w:rFonts w:ascii="Times New Roman" w:hAnsi="Times New Roman"/>
          <w:color w:val="000000"/>
          <w:sz w:val="30"/>
        </w:rPr>
        <w:t>٢٦٩/١</w:t>
      </w:r>
      <w:r>
        <w:rPr>
          <w:rFonts w:ascii="Times New Roman" w:hAnsi="Times New Roman"/>
          <w:color w:val="000000"/>
          <w:sz w:val="30"/>
          <w:rtl/>
        </w:rPr>
        <w:t>) ، والبحر الرائق (</w:t>
      </w:r>
      <w:r>
        <w:rPr>
          <w:rFonts w:ascii="Times New Roman" w:hAnsi="Times New Roman"/>
          <w:color w:val="000000"/>
          <w:sz w:val="30"/>
        </w:rPr>
        <w:t>١٥١/١</w:t>
      </w:r>
      <w:r>
        <w:rPr>
          <w:rFonts w:ascii="Times New Roman" w:hAnsi="Times New Roman"/>
          <w:color w:val="000000"/>
          <w:sz w:val="30"/>
          <w:rtl/>
        </w:rPr>
        <w:t>)، وحاشية ابن عابدين (</w:t>
      </w:r>
      <w:r>
        <w:rPr>
          <w:rFonts w:ascii="Times New Roman" w:hAnsi="Times New Roman"/>
          <w:color w:val="000000"/>
          <w:sz w:val="30"/>
        </w:rPr>
        <w:t>۸۱/۱</w:t>
      </w:r>
      <w:r>
        <w:rPr>
          <w:rFonts w:ascii="Times New Roman" w:hAnsi="Times New Roman"/>
          <w:color w:val="000000"/>
          <w:sz w:val="30"/>
          <w:rtl/>
        </w:rPr>
        <w:t>) ، وانظر: المجموع للنووي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٦٧</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٣٣٥</w:t>
      </w:r>
      <w:r>
        <w:br/>
      </w:r>
      <w:r>
        <w:br/>
      </w:r>
      <w:r>
        <w:rPr>
          <w:rFonts w:ascii="Times New Roman" w:hAnsi="Times New Roman"/>
          <w:color w:val="000000"/>
          <w:sz w:val="30"/>
          <w:rtl/>
        </w:rPr>
        <w:t>عَبْدِي »)، فلا عِبادَةَ بِهَذِهِ المثابة كالصَّلاةِ، فهي أعظمُ أَنْوَاعِ الذِّكْرِ اللَّهِ عَزَوَجَلَّ. الفَائِدَةُ الحاديةَ عَشْرَةَ: أَنَّ مَنْ نامَ عن الصَّلاةِ فَكَفَّارَتُها أَنْ يُصَلِّيَهَا إِذا اسْتَيْقَظَ،</w:t>
      </w:r>
      <w:r>
        <w:br/>
      </w:r>
      <w:r>
        <w:rPr>
          <w:rFonts w:ascii="Times New Roman" w:hAnsi="Times New Roman"/>
          <w:color w:val="000000"/>
          <w:sz w:val="30"/>
          <w:rtl/>
        </w:rPr>
        <w:t>ولكن هل يُعْذَرُ الإِنْسَانُ بِالنَّومِ على كُلِّ حالٍ ؟</w:t>
      </w:r>
      <w:r>
        <w:br/>
      </w:r>
      <w:r>
        <w:rPr>
          <w:rFonts w:ascii="Times New Roman" w:hAnsi="Times New Roman"/>
          <w:color w:val="000000"/>
          <w:sz w:val="30"/>
          <w:rtl/>
        </w:rPr>
        <w:t>نقولُ : لا ، إنْ فَرَّطَ لم يُعْذَرْ، وَإِنْ لم يُفَرِّط عُذِرَ .</w:t>
      </w:r>
      <w:r>
        <w:br/>
      </w:r>
      <w:r>
        <w:rPr>
          <w:rFonts w:ascii="Times New Roman" w:hAnsi="Times New Roman"/>
          <w:color w:val="000000"/>
          <w:sz w:val="30"/>
          <w:rtl/>
        </w:rPr>
        <w:t>فمثلا: إِذَا سَهِرَ الإِنْسَانُ لَيْلَهُ كُلَّهُ، ثُم لما قَرُبَ الفَجْرُ وَكَانَ قابَ قَوْسَيْنِ؛ ذهَبَ ينامُ، ولم يَجْعَل له مُنبِّها لا مِن البَشَرِ ، ولا مِن المَصْنوعِ؛ فَهَذَا مُفرِّطٌ، ويَنْبَغِي أَنْ يُقَالَ لَهُ: لا تُقْبَلُ صَلاتُكَ، أَمَّا إِذَا كَانَ شَيئًا غالبًا بِأَنْ حَرَصَ عَلَى النَّومِ الْمُبَكْرِ، وجَعَلَ له مُنبِّها مِن البَشَرِ ، أو مِنَ المصنوع، ولكن لم يَتَيَسَّرْ، فَهَذَا مَعْدُورٌ لا شَكٍّ،</w:t>
      </w:r>
      <w:r>
        <w:br/>
      </w:r>
      <w:r>
        <w:rPr>
          <w:rFonts w:ascii="Times New Roman" w:hAnsi="Times New Roman"/>
          <w:color w:val="000000"/>
          <w:sz w:val="30"/>
          <w:rtl/>
        </w:rPr>
        <w:t>وإِذَا قَامَ فليُصل.</w:t>
      </w:r>
      <w:r>
        <w:br/>
      </w:r>
      <w:r>
        <w:rPr>
          <w:rFonts w:ascii="Times New Roman" w:hAnsi="Times New Roman"/>
          <w:color w:val="000000"/>
          <w:sz w:val="30"/>
          <w:rtl/>
        </w:rPr>
        <w:t>ومِنَ النَّاسِ مَنْ لا يَسْتَيْقِظُ أبدًا إِذَا أُوقِظَ لَوْ ضَرَبْتَ عِندَ أَذُنِهِ صاروخًا فَإِنَّهُ</w:t>
      </w:r>
      <w:r>
        <w:br/>
      </w:r>
      <w:r>
        <w:br/>
      </w:r>
      <w:r>
        <w:rPr>
          <w:rFonts w:ascii="Times New Roman" w:hAnsi="Times New Roman"/>
          <w:color w:val="000000"/>
          <w:sz w:val="30"/>
          <w:rtl/>
        </w:rPr>
        <w:t>لا يَسْتَيْقِظُ ؛ فَهَذَا مَعْدُورٌ .</w:t>
      </w:r>
      <w:r>
        <w:br/>
      </w:r>
      <w:r>
        <w:br/>
      </w:r>
      <w:r>
        <w:rPr>
          <w:rFonts w:ascii="Times New Roman" w:hAnsi="Times New Roman"/>
          <w:color w:val="000000"/>
          <w:sz w:val="30"/>
          <w:rtl/>
        </w:rPr>
        <w:t>ومنهم صَفْوانُ بنُ مُعَطَّلِ رَضِوَاللَّهُ عَنْهُ الَّذِي تَخَلَّفَ عَنِ الرَّسُولِ ﷺ فِي غَزْوة</w:t>
      </w:r>
      <w:r>
        <w:br/>
      </w:r>
      <w:r>
        <w:rPr>
          <w:rFonts w:ascii="Times New Roman" w:hAnsi="Times New Roman"/>
          <w:color w:val="000000"/>
          <w:sz w:val="30"/>
          <w:rtl/>
        </w:rPr>
        <w:t>المريسيع ، ولم يَسْتَيْقِظُ إلَّا بعد أن رَحَلَ القومُ، ثُمَّ رأى سَوادًا فَدَنَا منه، فَإِذَا هي أُمُّ الْمُؤْمِنِينَ عَائِشَةُ رَلَتَهُ عَنها ، فهو مَنْ لا يَسْتَيْقِظُونَ بالإيقاظ؛ لِأَنَّ النَّاسَ يَخْتَلِفونَ، وَكَانَ قومُهُ كُلُّهُمْ كَذَلِكَ لا يَسْتَيْقِظُونَ بِمُجَرَّدِ الإيقاظ.</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الصلاة، باب وجوب قراءة الفاتحة في كل ركعة، رقم (</w:t>
      </w:r>
      <w:r>
        <w:rPr>
          <w:rFonts w:ascii="Times New Roman" w:hAnsi="Times New Roman"/>
          <w:color w:val="000000"/>
          <w:sz w:val="30"/>
        </w:rPr>
        <w:t>٣٩٥</w:t>
      </w:r>
      <w:r>
        <w:rPr>
          <w:rFonts w:ascii="Times New Roman" w:hAnsi="Times New Roman"/>
          <w:color w:val="000000"/>
          <w:sz w:val="30"/>
          <w:rtl/>
        </w:rPr>
        <w:t>)، من حديث أبي هريرة رَضَ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الشهادات باب تعديل النساء بعضهن بعضًا، رقم (</w:t>
      </w:r>
      <w:r>
        <w:rPr>
          <w:rFonts w:ascii="Times New Roman" w:hAnsi="Times New Roman"/>
          <w:color w:val="000000"/>
          <w:sz w:val="30"/>
        </w:rPr>
        <w:t>٢٦٦١</w:t>
      </w:r>
      <w:r>
        <w:rPr>
          <w:rFonts w:ascii="Times New Roman" w:hAnsi="Times New Roman"/>
          <w:color w:val="000000"/>
          <w:sz w:val="30"/>
          <w:rtl/>
        </w:rPr>
        <w:t>)، ومسلم: كتاب التوبة، باب في حديث الإفك وقبول توبة القاذف رقم (</w:t>
      </w:r>
      <w:r>
        <w:rPr>
          <w:rFonts w:ascii="Times New Roman" w:hAnsi="Times New Roman"/>
          <w:color w:val="000000"/>
          <w:sz w:val="30"/>
        </w:rPr>
        <w:t>۲۷۷۰</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 .</w:t>
      </w:r>
      <w:r>
        <w:br/>
      </w:r>
      <w:r>
        <w:br/>
      </w:r>
      <w:r>
        <w:rPr>
          <w:rFonts w:ascii="Times New Roman" w:hAnsi="Times New Roman"/>
          <w:color w:val="000000"/>
          <w:sz w:val="30"/>
        </w:rPr>
        <w:t>٣٣٦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فلو قالَ قَائِلٌ : هل يُمْكِنُ أَنْ نَجْعَلَ هَذَا الحَدِيثَ فَرْدًا مِن أَفْرَادِ العُمُومِ في قَوْلِهِ تَعَالَى: ﴿رَبَّنَا لَا تُؤَاخِذْنَا إِن نَسِينَا أَوْ أَخْطَأْنَا ؟</w:t>
      </w:r>
      <w:r>
        <w:br/>
      </w:r>
      <w:r>
        <w:rPr>
          <w:rFonts w:ascii="Times New Roman" w:hAnsi="Times New Roman"/>
          <w:color w:val="000000"/>
          <w:sz w:val="30"/>
          <w:rtl/>
        </w:rPr>
        <w:t>قُلْنَا : يُمكِنُ؛ لِأَنَّ الآيةَ عامَّةٌ، وَكُلُّ شَيْءٍ يَقَعُ نِسْيَانًا مِنَ الإِنْسَانِ فَلَيْسَ عَلَيْهِ فِيهِ شَيْءٌ إِلَّا إِنْ كَانَ وَاجِبًا يُمْكِنُ تَدارُكُهُ وَجَبَ عَلَيْهِ أَنْ يَتَدارَكَهُ إِذَا زَالَ النِّسيانُ.</w:t>
      </w:r>
      <w:r>
        <w:br/>
      </w:r>
      <w:r>
        <w:br/>
      </w:r>
      <w:r>
        <w:rPr>
          <w:rFonts w:ascii="Times New Roman" w:hAnsi="Times New Roman"/>
          <w:color w:val="000000"/>
          <w:sz w:val="30"/>
        </w:rPr>
        <w:t>۱۲۱</w:t>
      </w:r>
      <w:r>
        <w:rPr>
          <w:rFonts w:ascii="Times New Roman" w:hAnsi="Times New Roman"/>
          <w:color w:val="000000"/>
          <w:sz w:val="30"/>
          <w:rtl/>
        </w:rPr>
        <w:t xml:space="preserve"> - عَنْ جَابِرِ بْنِ عَبْدِ اللَّهِ رَضِوَانَهُ عَنْهُ أَنَّ مُعَاذَ بْنَ جَبَلٍ كَانَ يُصَلِّي مَعَ رَسُولِ اللهِ ﷺ عِشَاءَ الآخِرَةِ، ثُمَّ يَرْجِعُ إِلَى قَوْمِهِ، فَيُصَلِّي بِهِمْ تِلْكَ الصَّلاةَ» (</w:t>
      </w:r>
      <w:r>
        <w:rPr>
          <w:rFonts w:ascii="Times New Roman" w:hAnsi="Times New Roman"/>
          <w:color w:val="000000"/>
          <w:sz w:val="30"/>
        </w:rPr>
        <w:t>۱</w:t>
      </w:r>
      <w:r>
        <w:rPr>
          <w:rFonts w:ascii="Times New Roman" w:hAnsi="Times New Roman"/>
          <w:color w:val="000000"/>
          <w:sz w:val="30"/>
          <w:rtl/>
        </w:rPr>
        <w:t>). الشرح</w:t>
      </w:r>
      <w:r>
        <w:br/>
      </w:r>
      <w:r>
        <w:rPr>
          <w:rFonts w:ascii="Times New Roman" w:hAnsi="Times New Roman"/>
          <w:color w:val="000000"/>
          <w:sz w:val="30"/>
          <w:rtl/>
        </w:rPr>
        <w:t>كَانَ مُعَاذُ بْنُ جَبَلِ رَضَ اللَّهُ عَنْهُ له قَوْمٌ في أطراف المدينةِ، وَكَانَ إِمَامَهُمْ رَضَ اللَّهُ عَنْهُ، لكنَّهُ كَانَ حَرِيصًا عَلَى أَنْ يُصَلِّيَ مَعَ النَّبِيِّ -صلَّى اللهُ عَلَيْهِ وعَلَى آلِهِ وَسَلَّم - لِيَتَعَلَّمَ منه ويَسْتفيد، فكانَ يُصَلِّي مَعَ النَّبِيِّ -صلَّى اللهُ عَلَيْهِ وَعَلَى آلِهِ وَسَلَّم - العِشَاءَ الآخرة، ثم يَخْرُجُ إلى قومِهِ ويُصَلِّي بهم تلكَ الصَّلاةَ، أَيْ: نَفْسَ صَلاةِ العِشَاءِ؛ لأَنَّهُ أحقُهُم بالإِمَامَةِ، وفي لَيْلَةٍ مِنَ اللَّيَالِي شَرَعَ في سُورَةٍ طويلةٍ، وَكَانَ وراءَهُ رَجُلٌ له حاجةٌ، فلما رآهُ شَرَعَ في السُّورَةِ الطَّوِيلَةِ انْصَرَفَ وصَلَّى وَحْدَهُ، فَأَخَذَ النَّاسُ به، واتَّهَمُوهُ بالنِّفاقِ ، فَجَاءَ إِلَى النَّبِيِّ ﷺ فَأَخْبَرَهُ، فدعا مُعاذَا رَضِوَاللَّهُ عَنْهُ وشَدَّدَ عَلَيْهِ وأغْلَظَ في القَوْلِ، وقال له: «أَفَتَّانُ أَنْتَ يَا مُعَاذُ»، يعني: أتُرِيدُ أَنْ تَكُونَ صَادًا عَنْ سَبِيلِ اللهِ، يَتَخَلَّفُ النَّاسُ عَنِ الصَّلاةِ مِن أَجْلِكَ، ثم أرْشَدَهُ إِلَى أَنْ يَقْرَأَ سَيْعِ أَسْمَ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صلى ثم أم قومًا ، رقم (</w:t>
      </w:r>
      <w:r>
        <w:rPr>
          <w:rFonts w:ascii="Times New Roman" w:hAnsi="Times New Roman"/>
          <w:color w:val="000000"/>
          <w:sz w:val="30"/>
        </w:rPr>
        <w:t>۷۱۱</w:t>
      </w:r>
      <w:r>
        <w:rPr>
          <w:rFonts w:ascii="Times New Roman" w:hAnsi="Times New Roman"/>
          <w:color w:val="000000"/>
          <w:sz w:val="30"/>
          <w:rtl/>
        </w:rPr>
        <w:t>)، ومسلم: كتاب الصلاة، باب القراءة في العشاء، رقم (</w:t>
      </w:r>
      <w:r>
        <w:rPr>
          <w:rFonts w:ascii="Times New Roman" w:hAnsi="Times New Roman"/>
          <w:color w:val="000000"/>
          <w:sz w:val="30"/>
        </w:rPr>
        <w:t>٤٦٥</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۳۳۷</w:t>
      </w:r>
      <w:r>
        <w:br/>
      </w:r>
      <w:r>
        <w:br/>
      </w:r>
      <w:r>
        <w:rPr>
          <w:rFonts w:ascii="Times New Roman" w:hAnsi="Times New Roman"/>
          <w:color w:val="000000"/>
          <w:sz w:val="30"/>
          <w:rtl/>
        </w:rPr>
        <w:t xml:space="preserve">رَبِّكَ الْأَعْلَى ﴾ [الأعلى: </w:t>
      </w:r>
      <w:r>
        <w:rPr>
          <w:rFonts w:ascii="Times New Roman" w:hAnsi="Times New Roman"/>
          <w:color w:val="000000"/>
          <w:sz w:val="30"/>
        </w:rPr>
        <w:t>1</w:t>
      </w:r>
      <w:r>
        <w:rPr>
          <w:rFonts w:ascii="Times New Roman" w:hAnsi="Times New Roman"/>
          <w:color w:val="000000"/>
          <w:sz w:val="30"/>
          <w:rtl/>
        </w:rPr>
        <w:t xml:space="preserve">]، و﴿وَالَّيْلِ إِذَا يَغْشَى ﴾ [الليل: </w:t>
      </w:r>
      <w:r>
        <w:rPr>
          <w:rFonts w:ascii="Times New Roman" w:hAnsi="Times New Roman"/>
          <w:color w:val="000000"/>
          <w:sz w:val="30"/>
        </w:rPr>
        <w:t>1</w:t>
      </w:r>
      <w:r>
        <w:rPr>
          <w:rFonts w:ascii="Times New Roman" w:hAnsi="Times New Roman"/>
          <w:color w:val="000000"/>
          <w:sz w:val="30"/>
          <w:rtl/>
        </w:rPr>
        <w:t xml:space="preserve">]، ووَالشَّمْسِ وَضُحَنَهَا﴾ [الشمس: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وَمَا أَشْبَهَ ذَلِكَ ) .</w:t>
      </w:r>
      <w:r>
        <w:br/>
      </w:r>
      <w:r>
        <w:br/>
      </w:r>
      <w:r>
        <w:rPr>
          <w:rFonts w:ascii="Times New Roman" w:hAnsi="Times New Roman"/>
          <w:color w:val="000000"/>
          <w:sz w:val="30"/>
          <w:rtl/>
        </w:rPr>
        <w:t>الشَّاهِدُ أَنَّ مُعَاذَا رَضَ لِلَّهُ عَنْهُ كَانَ يُصَلِّي مَعَ النَّبِيِّ عَلَيْهِ الصَّلَاةُ وَالسَّلَامُ ثُمَّ يَرْجِعُ إِلَى</w:t>
      </w:r>
      <w:r>
        <w:br/>
      </w:r>
      <w:r>
        <w:br/>
      </w:r>
      <w:r>
        <w:rPr>
          <w:rFonts w:ascii="Times New Roman" w:hAnsi="Times New Roman"/>
          <w:color w:val="000000"/>
          <w:sz w:val="30"/>
          <w:rtl/>
        </w:rPr>
        <w:t>قوْمِه فيُصَلِّي بهم.</w:t>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يَنْبَغِي أَنْ يَحْرِصَ الإِنْسَانُ عَلَى الصَّلاةِ خَلْفَ أهْلِ العِلْمِ. وتُؤْخَذُ مِن فِعْلِ مُعَاذٍ رَض</w:t>
      </w:r>
      <w:r>
        <w:br/>
      </w:r>
      <w:r>
        <w:rPr>
          <w:rFonts w:ascii="Times New Roman" w:hAnsi="Times New Roman"/>
          <w:color w:val="000000"/>
          <w:sz w:val="30"/>
          <w:rtl/>
        </w:rPr>
        <w:t>انفعته، ولأنَّ في الصَّلاةِ خَلْفَ أَهْل العِلْمِ فَائِدَةً، وَهِيَ تَعَلُّمُ الكيفِيَّةِ المَشْرُوعَةِ، وأُريدُ بِأَهْلِ العِلْمِ الَّذِينَ هُم أَهْلُهُ حَقيقَةٌ، وَهُم الَّذِينَ يَعْمَلُونَ به؛ لِأَنَّ مِنَ العُلَماءِ مَنْ عندهُ عِلمُ واسِعُ، لكنَّهُ لا يُطَبّقُ، ولكنْ أَقْصِدُ بِأَهْلِ العِلْمِ الَّذِينَ يَعْمَلُونَ بما عَلِمُوا؛ فَيَنْبَغِي ِللإِنْسَانِ أَنْ يُصَلِّيَ خَلْفَهُم ولو بَعُدَتْ مَسَاجِدُهُم؛ إِلَّا أَنْ يَكُونَ فِي تَخَلْفِهِ عن مَسْجِدِهِ مَضَرَّةٌ عَلَيْهِ، بِحَيْثُ يُتَهَمُ بأَنَّهُ لا يُصَلِّي، فَهَذَا شَيْءٌ آخَرُ، أو يَكُونَ فِي ذَلِكَ ضَرَرٌ عَلَى أَهْلِ الْمَسْجِدِ إِذَا رَأَوْا هَذَا الرَّجُلَ الكبيرَ المُعَظَّمَ عندَهُم لا يُصَلِّي فِي المَسْجِدِ، تَرَكُوهُ.</w:t>
      </w:r>
      <w:r>
        <w:br/>
      </w:r>
      <w:r>
        <w:rPr>
          <w:rFonts w:ascii="Times New Roman" w:hAnsi="Times New Roman"/>
          <w:color w:val="000000"/>
          <w:sz w:val="30"/>
          <w:rtl/>
        </w:rPr>
        <w:t>الفَائِدَةُ الثَّانِيةُ : حِرْصُ الصَّحَابَةِ رَضي الله عنهم على تلقي العِلْمِ مِنْ رَسُولِ اللهِ - صلَّى اللهُ عَليْهِ وعَلَى آلِهِ وَسَلَّم - ؛ لِأَنَّ مُعاذَا كَانَ يَحْضُرُ الصَّلاةَ مَعَ النَّبِيِّ ﷺ</w:t>
      </w:r>
      <w:r>
        <w:br/>
      </w:r>
      <w:r>
        <w:br/>
      </w:r>
      <w:r>
        <w:rPr>
          <w:rFonts w:ascii="Times New Roman" w:hAnsi="Times New Roman"/>
          <w:color w:val="000000"/>
          <w:sz w:val="30"/>
          <w:rtl/>
        </w:rPr>
        <w:t>لِيَتَعَلَّمَ منه كَيْفَ يُصَلِّي.</w:t>
      </w:r>
      <w:r>
        <w:br/>
      </w:r>
      <w:r>
        <w:br/>
      </w:r>
      <w:r>
        <w:rPr>
          <w:rFonts w:ascii="Times New Roman" w:hAnsi="Times New Roman"/>
          <w:color w:val="000000"/>
          <w:sz w:val="30"/>
          <w:rtl/>
        </w:rPr>
        <w:t>الفَائِدَةُ الثَّالِثَةُ: جَوَازُ انْتِظارِ الإِمَامِ حَتَّى يَأْتِيَ وِيُصَلِّيَ؛ لِأَنَّ قومَ مُعَاذٍ يَنتَظِرُونَهُ.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من شكا إمامه إذا طول رقم (</w:t>
      </w:r>
      <w:r>
        <w:rPr>
          <w:rFonts w:ascii="Times New Roman" w:hAnsi="Times New Roman"/>
          <w:color w:val="000000"/>
          <w:sz w:val="30"/>
        </w:rPr>
        <w:t>٧٠٥</w:t>
      </w:r>
      <w:r>
        <w:rPr>
          <w:rFonts w:ascii="Times New Roman" w:hAnsi="Times New Roman"/>
          <w:color w:val="000000"/>
          <w:sz w:val="30"/>
          <w:rtl/>
        </w:rPr>
        <w:t>)، ومسلم: كتاب</w:t>
      </w:r>
      <w:r>
        <w:br/>
      </w:r>
      <w:r>
        <w:br/>
      </w:r>
      <w:r>
        <w:rPr>
          <w:rFonts w:ascii="Times New Roman" w:hAnsi="Times New Roman"/>
          <w:color w:val="000000"/>
          <w:sz w:val="30"/>
          <w:rtl/>
        </w:rPr>
        <w:t>الصلاة، باب القراءة في العشاء، رقم (</w:t>
      </w:r>
      <w:r>
        <w:rPr>
          <w:rFonts w:ascii="Times New Roman" w:hAnsi="Times New Roman"/>
          <w:color w:val="000000"/>
          <w:sz w:val="30"/>
        </w:rPr>
        <w:t>٤٦٥</w:t>
      </w:r>
      <w:r>
        <w:rPr>
          <w:rFonts w:ascii="Times New Roman" w:hAnsi="Times New Roman"/>
          <w:color w:val="000000"/>
          <w:sz w:val="30"/>
          <w:rtl/>
        </w:rPr>
        <w:t>).</w:t>
      </w:r>
      <w:r>
        <w:br/>
      </w:r>
      <w:r>
        <w:br/>
      </w:r>
      <w:r>
        <w:rPr>
          <w:rFonts w:ascii="Times New Roman" w:hAnsi="Times New Roman"/>
          <w:color w:val="000000"/>
          <w:sz w:val="30"/>
        </w:rPr>
        <w:t>٣٣٨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ولكن يَجِبُ عَلَى الإِمَام فِي هَذِهِ الحَالِ أَنْ يُبَيِّنَ لهم أَنَّهُ سَيَتَأَخَّرُ؛ حَتَّى يَكُونوا عَلَى بَصِيرَةٍ، وحتَّى لا يَحْصُلَ منهم وشوَشَةٌ: أين الإمام؟ أين الإمامُ؟ فَإِنْ تَأَخَّرَ الإمامُ مِن غير أَنْ يُعْلِمَهُم فَلا يَجُوزُ أَنْ يَتَقَدَّمَ أحدٌ ويُصَلِّي بِالنَّاسِ، إِلَّا إِذَا كَانَ قد أذِنَ لهم بأنْ قالَ: إِذا تَأَخَّرْتُ كذا وكذا منَ الدَّقائِقِ فَصَلُّوا، فإنْ لم يَكُنْ قد أَذِنَ فعلَيْهِم أَنْ يُراسِلُوهُ بأنْ يُرْسِلُوا مَنْ يَدْعُوهُ، كما كَانَ الصَّحَابَةُ رَضِيَ اللَّهُ عَنْهُمْ إِذَا تَأَخَّرَ الرَّسُولُ جَاؤُوا إِلَى البَيْتِ يُعْلِمُونَهُ بِالصَّلاةِ ، فَإِنْ شَقَّ أَو تَعَذَّرَ أَنْ يُراسِلُوهُ؛ حِينَئِذٍ حلَّتِ الضَّرورةُ، وَهِيَ أَنْ يُصَلِّيَ أَحَدُهُم.</w:t>
      </w:r>
      <w:r>
        <w:br/>
      </w:r>
      <w:r>
        <w:rPr>
          <w:rFonts w:ascii="Times New Roman" w:hAnsi="Times New Roman"/>
          <w:color w:val="000000"/>
          <w:sz w:val="30"/>
          <w:rtl/>
        </w:rPr>
        <w:t>ويَنْبَغِي لِلإِمَام أَنْ يُوَسْعَ عَلَى إِخْوَانِهِ في مَسْجِدِهِ بأن يقول: إذا تَأَخَّرْتُ كذا وكذا من الزَّمَنِ فَصَلُّوا فَهَذَا أَرْيَحُ له، وأبْرَأُ لِذِمَّتِهِ، وأَسْهَلُ عَلَى الْمُصَلِّينَ. الفَائِدَةُ الرَّابِعَةُ: جَوَازُ التمامِ الْمُفْتَرضِ بالمُتَنَفِّلِ، أي: جَوَازُ أَنْ يَكُونَ الإِمَامُ يُصَلِّي</w:t>
      </w:r>
      <w:r>
        <w:br/>
      </w:r>
      <w:r>
        <w:br/>
      </w:r>
      <w:r>
        <w:rPr>
          <w:rFonts w:ascii="Times New Roman" w:hAnsi="Times New Roman"/>
          <w:color w:val="000000"/>
          <w:sz w:val="30"/>
          <w:rtl/>
        </w:rPr>
        <w:t>نَافِلَةٌ، وأنتَ خَلْفَهُ تُصَلِّي فَرِيضَةً.</w:t>
      </w:r>
      <w:r>
        <w:br/>
      </w:r>
      <w:r>
        <w:br/>
      </w:r>
      <w:r>
        <w:rPr>
          <w:rFonts w:ascii="Times New Roman" w:hAnsi="Times New Roman"/>
          <w:color w:val="000000"/>
          <w:sz w:val="30"/>
          <w:rtl/>
        </w:rPr>
        <w:t>وجْهُ ذَلِكَ : أَنَّ مُعاذَا رَضَ اللَّهُ عَنْهُ تسْقطُ الفَرِيضَةُ عَن نَفْسِهِ بِصَلَاتِهِ مَعَ الرَّسُولِ - صلَّى اللهُ عَلَيْهِ وَعَلَى آلِهِ وَسَلَّم - لا شكَ، وإذا أسْقَطَ الفَريضَةَ صَارَتْ صَلَاتُهُ بِقَوْمِهِ نافلة، فهي له نافلة ولهم فريضةٌ.</w:t>
      </w:r>
      <w:r>
        <w:br/>
      </w:r>
      <w:r>
        <w:rPr>
          <w:rFonts w:ascii="Times New Roman" w:hAnsi="Times New Roman"/>
          <w:color w:val="000000"/>
          <w:sz w:val="30"/>
          <w:rtl/>
        </w:rPr>
        <w:t>فإِنْ قِيلَ: إِنَّ مُعاذَا رَضَ اللَّهُ عَنْهُ جَعَلَ صلاته مع النَّبِيِّ ﷺ نافِلة وصلاته بقومِهِ</w:t>
      </w:r>
      <w:r>
        <w:br/>
      </w:r>
      <w:r>
        <w:br/>
      </w:r>
      <w:r>
        <w:rPr>
          <w:rFonts w:ascii="Times New Roman" w:hAnsi="Times New Roman"/>
          <w:color w:val="000000"/>
          <w:sz w:val="30"/>
          <w:rtl/>
        </w:rPr>
        <w:t>هي الفريضة.</w:t>
      </w:r>
      <w:r>
        <w:br/>
      </w:r>
      <w:r>
        <w:br/>
      </w:r>
      <w:r>
        <w:rPr>
          <w:rFonts w:ascii="Times New Roman" w:hAnsi="Times New Roman"/>
          <w:color w:val="000000"/>
          <w:sz w:val="30"/>
          <w:rtl/>
        </w:rPr>
        <w:t>قلنا: لا يُعْقَلُ أَنَّ مُعَاذَا رَضَوَاللَّهُ عَنْهُ يَجْعَلُ الصَّلاةَ الأُولى، التي معَ الرَّسول ﷺ هي</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كما أخرجه أحمد (</w:t>
      </w:r>
      <w:r>
        <w:rPr>
          <w:rFonts w:ascii="Times New Roman" w:hAnsi="Times New Roman"/>
          <w:color w:val="000000"/>
          <w:sz w:val="30"/>
        </w:rPr>
        <w:t>١٤/٦</w:t>
      </w:r>
      <w:r>
        <w:rPr>
          <w:rFonts w:ascii="Times New Roman" w:hAnsi="Times New Roman"/>
          <w:color w:val="000000"/>
          <w:sz w:val="30"/>
          <w:rtl/>
        </w:rPr>
        <w:t>) ، وأبو داود كتاب الصلاة، باب في تخفيفيهما، رقم (</w:t>
      </w:r>
      <w:r>
        <w:rPr>
          <w:rFonts w:ascii="Times New Roman" w:hAnsi="Times New Roman"/>
          <w:color w:val="000000"/>
          <w:sz w:val="30"/>
        </w:rPr>
        <w:t>١٢٥٧</w:t>
      </w:r>
      <w:r>
        <w:rPr>
          <w:rFonts w:ascii="Times New Roman" w:hAnsi="Times New Roman"/>
          <w:color w:val="000000"/>
          <w:sz w:val="30"/>
          <w:rtl/>
        </w:rPr>
        <w:t>)، من حديث بلال رَضِيَ اللَّهُ عَنْهُ : أنه أتى رسول الله ﷺ ليؤذنه بصلاة الغداة.</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٣٣٩</w:t>
      </w:r>
      <w:r>
        <w:br/>
      </w:r>
      <w:r>
        <w:br/>
      </w:r>
      <w:r>
        <w:rPr>
          <w:rFonts w:ascii="Times New Roman" w:hAnsi="Times New Roman"/>
          <w:color w:val="000000"/>
          <w:sz w:val="30"/>
          <w:rtl/>
        </w:rPr>
        <w:t>النَّافِلَةَ، فَيَجْعَلُ المكانَ الفاضِلَ مَعَ إِمَامٍ فاضِل، ومع أَشْرَفِ جَمَاعَةٍ، مَعَ مُبَادَرَةٍ فِي أَوَّلِ الوَقْتِ، يَجْعَلُ هَذَا نَافِلَةٌ، والأخيرةَ مَعَ َقومِهِ الفَرِيضَةَ، ولا يقولُ بِهَذَا إِلَّا المتعصبونَ الَّذِينَ يُريدونَ أَنْ يَلْوُوا أَعْناقَ النُّصُوصِ إِلَى مَا هُمْ عَلَيْهِ مِنَ الآراءِ، وَهَذَا - واللهِ - مُصيبةٌ كُبْرَى؛ لِأَنَّهُ مَعَ الأسفِ تقعُ مِن عُلماءَ أجِلَّاءَ، يَكونون قد اعْتَقَدُوا هَذَا الاعتقادَ فَحَاوَلُوا أَنْ يَردُّوا النُّصُوصَ إِلَيْه، والتَّأْوِيلُ فِي الفِقْهِيَّاتِ بِمِثْلِ هَذَا، كالتأويل في العَقَدِيَّاتِ مِن أهلِ التَّعْطِيلِ لا فَرْقَ؛ لذَلِكَ يَجِبُ عَلَى طَلَبَةِ العِلْمِ المُقْبِلِينَ عَلَى البحث والاجتهادِ أَلَّا يَجْعَلوا النُّصُوص تابعةً، بل متبوعةً.</w:t>
      </w:r>
      <w:r>
        <w:br/>
      </w:r>
      <w:r>
        <w:rPr>
          <w:rFonts w:ascii="Times New Roman" w:hAnsi="Times New Roman"/>
          <w:color w:val="000000"/>
          <w:sz w:val="30"/>
          <w:rtl/>
        </w:rPr>
        <w:t>والحمدُ للهِ أَنْتُمْ لا يُمْكِنُ أنْ تُحاسَبُوا يوم القيامةِ إِلَّا على ما ظَهَرَ لَكُمْ مِنَ النُّصوص. وأمَّا مَسْأَلَهُ أنْ أُجيبَ بجواب غيرِ مَعْقولٍ؛ دَفْعًا للمُضايقاتِ الجَدَلِيَّةِ</w:t>
      </w:r>
      <w:r>
        <w:br/>
      </w:r>
      <w:r>
        <w:rPr>
          <w:rFonts w:ascii="Times New Roman" w:hAnsi="Times New Roman"/>
          <w:color w:val="000000"/>
          <w:sz w:val="30"/>
          <w:rtl/>
        </w:rPr>
        <w:t>والخصومات فهذا طريقُ أهلِ الجَدَلِ والكلام.</w:t>
      </w:r>
      <w:r>
        <w:br/>
      </w:r>
      <w:r>
        <w:rPr>
          <w:rFonts w:ascii="Times New Roman" w:hAnsi="Times New Roman"/>
          <w:color w:val="000000"/>
          <w:sz w:val="30"/>
          <w:rtl/>
        </w:rPr>
        <w:t>وهَذِهِ الْمَسْأَلَةُ اخْتَلَفَ فِيهَا العُلَمَاءُ:</w:t>
      </w:r>
      <w:r>
        <w:br/>
      </w:r>
      <w:r>
        <w:br/>
      </w:r>
      <w:r>
        <w:rPr>
          <w:rFonts w:ascii="Times New Roman" w:hAnsi="Times New Roman"/>
          <w:color w:val="000000"/>
          <w:sz w:val="30"/>
          <w:rtl/>
        </w:rPr>
        <w:t>فمَنْهُم مَنْ يقولُ: لا يَصِحُ أَنْ يَكُونَ المُمتَنفَّلَ إِمَامًا للمُفتَرِضِ؛ لأَنَّ صَلاةَ الْمُفْتَرِضِ أَعْلَى مِن صَلاةِ المُتَنَفِّلِ، وَلا يُمْكِنُ أَنْ يَكُونَ الْأَدْنى إِمَامًا للأَعْلى. فإِذَا كَانَ المَأْمُومُ مُفْتَرِضًا والإمَامُ مُتَنَفَّلا؛ لَزِمَ مِن ذَلِكَ أَنْ يَكُونَ الأدْنَى إمَامًا للأعلى، فلا يَصِحُ، وهذا قياس ونظر.</w:t>
      </w:r>
      <w:r>
        <w:br/>
      </w:r>
      <w:r>
        <w:rPr>
          <w:rFonts w:ascii="Times New Roman" w:hAnsi="Times New Roman"/>
          <w:color w:val="000000"/>
          <w:sz w:val="30"/>
          <w:rtl/>
        </w:rPr>
        <w:t>لكنْ لَدَيْنا أَثَرُ ، والأثَرُ فِي الأُمُورِ الشَّرْعِيَّةِ والعَقَديَّةِ مُقدَّمٌ عَلَى النَّظَرِ، فَمُعَاذُ رض لله عَنهُ يُصَلِّي مَعَ النَّبِيِّ ﷺ ثُمَّ يَرْجِعُ إِلَى قَوْمِهِ، فَيُصَلِّي بهم، وَقَدْ أَجابوا عن هَذَا رَضِوَاللَّهُ</w:t>
      </w:r>
      <w:r>
        <w:br/>
      </w:r>
      <w:r>
        <w:rPr>
          <w:rFonts w:ascii="Times New Roman" w:hAnsi="Times New Roman"/>
          <w:color w:val="000000"/>
          <w:sz w:val="30"/>
          <w:rtl/>
        </w:rPr>
        <w:t>الحَدِيثِ، وقَالُوا: لَعَلَّ النَّبِيَّ ﷺ لَمْ يَعْلَمْ بِهِ، وَهَذَا جَوابٌ هَضٌ، لا تَنْبُتُ عَلَيْهِ رِجْلُ ﷺ</w:t>
      </w:r>
      <w:r>
        <w:br/>
      </w:r>
      <w:r>
        <w:br/>
      </w:r>
      <w:r>
        <w:rPr>
          <w:rFonts w:ascii="Times New Roman" w:hAnsi="Times New Roman"/>
          <w:color w:val="000000"/>
          <w:sz w:val="30"/>
        </w:rPr>
        <w:t>٣٤٠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طائِرٍ؛ إذْ كَيْفَ لم يَعْلَمِ النَّبِيُّ عَلَيْهِ الصَّلَاةُ وَالسَّلَامُ والقَضِيَّةُ وقَعَتْ عَلَى يَدِهِ، أَنَّهُ كَانَ يُطِيلُ</w:t>
      </w:r>
      <w:r>
        <w:br/>
      </w:r>
      <w:r>
        <w:br/>
      </w:r>
      <w:r>
        <w:rPr>
          <w:rFonts w:ascii="Times New Roman" w:hAnsi="Times New Roman"/>
          <w:color w:val="000000"/>
          <w:sz w:val="30"/>
          <w:rtl/>
        </w:rPr>
        <w:t>الصَّلاة بهم.</w:t>
      </w:r>
      <w:r>
        <w:br/>
      </w:r>
      <w:r>
        <w:br/>
      </w:r>
      <w:r>
        <w:rPr>
          <w:rFonts w:ascii="Times New Roman" w:hAnsi="Times New Roman"/>
          <w:color w:val="000000"/>
          <w:sz w:val="30"/>
          <w:rtl/>
        </w:rPr>
        <w:t>قالوا: نعم ، هل عندَكُمْ عِلْمٌ أَنَّ الرَّسول رآه في مَسْجِدِهِ يُصَلِّى معه؟</w:t>
      </w:r>
      <w:r>
        <w:br/>
      </w:r>
      <w:r>
        <w:rPr>
          <w:rFonts w:ascii="Times New Roman" w:hAnsi="Times New Roman"/>
          <w:color w:val="000000"/>
          <w:sz w:val="30"/>
          <w:rtl/>
        </w:rPr>
        <w:t>الجواب: ليس عِندنا عِلْمٌ، لكنَّ مثل هذا لا يَخْفَى.</w:t>
      </w:r>
      <w:r>
        <w:br/>
      </w:r>
      <w:r>
        <w:rPr>
          <w:rFonts w:ascii="Times New Roman" w:hAnsi="Times New Roman"/>
          <w:color w:val="000000"/>
          <w:sz w:val="30"/>
          <w:rtl/>
        </w:rPr>
        <w:t>ثُم عَلَى فَرْضِ التَّنْزِلِ مَعَ الخَصْمِ والتَّسْلِيمِ لَه أَنَّ الرَّسُولَ - صَلَّى اللهُ عَلَيْهِ وَعَلَى آلِهِ وَسَلَّم - لَمْ يَعْلَمْ بِهِ، فاللهُ تَعَالَى عَلِمَ بهِ، فَهَلْ يَسْتَطِيعُونَ أَنْ يَقُولُوا: لا؟ بالطَّبْعِ لا يَسْتَطِيعُونَ، فلا أَحَدَ يُنْكِرُ عِلْمَ اللَّهِ، حَتَّى القَدَرِيَّةُ الَّذِينَ هُم مِن</w:t>
      </w:r>
      <w:r>
        <w:br/>
      </w:r>
      <w:r>
        <w:rPr>
          <w:rFonts w:ascii="Times New Roman" w:hAnsi="Times New Roman"/>
          <w:color w:val="000000"/>
          <w:sz w:val="30"/>
          <w:rtl/>
        </w:rPr>
        <w:t>أَخْبَثِ النَّاسِ رَأْيَا فِي هَذَا المَوْضُوع يَقُولُونَ: إِذَا وَقَعَ الشَّيءُ عَلِمَ اللهُ به. فنقولُ: فَإِذَا كَانَ الرَّسُولُ ﷺ لَمْ يَعْلَمْ بِهِ، وتَنَزَّلْنَا مَعَكُمْ جَدَلًا؛ فاللهُ تَعَالَى عَلِمَ به، ولو كَانَ أمرًا مُنكَرًا لَبَيِّنَهُ اللهُ عَزَّوَجَلَّ؛ لأَنَّ اللهَ تَعَالَى يُبَيِّنُ الأَمْرَ المُنكَرَ الَّذِي يَخفى عَلَى الصَّحَابَةِ رَضِيَ اللَّهُ عَنْهُم ، كَمَا فِي قَوْلِهِ تَعَالَى: ﴿ يَسْتَخْفُونَ مِنَ النَّاسِ وَلَا يَسْتَخْفُونَ مِنَ اللَّهِ وَهُوَ مَعَهُمْ إِذْ يُبَيِّتُونَ مَا لَا يَرْضَى مِنَ الْقَوْلِ ﴾ [النساء :</w:t>
      </w:r>
      <w:r>
        <w:rPr>
          <w:rFonts w:ascii="Times New Roman" w:hAnsi="Times New Roman"/>
          <w:color w:val="000000"/>
          <w:sz w:val="30"/>
        </w:rPr>
        <w:t>١٠٨</w:t>
      </w:r>
      <w:r>
        <w:rPr>
          <w:rFonts w:ascii="Times New Roman" w:hAnsi="Times New Roman"/>
          <w:color w:val="000000"/>
          <w:sz w:val="30"/>
          <w:rtl/>
        </w:rPr>
        <w:t>].</w:t>
      </w:r>
      <w:r>
        <w:br/>
      </w:r>
      <w:r>
        <w:rPr>
          <w:rFonts w:ascii="Times New Roman" w:hAnsi="Times New Roman"/>
          <w:color w:val="000000"/>
          <w:sz w:val="30"/>
          <w:rtl/>
        </w:rPr>
        <w:t>فلا أحدَ يَدْرِي عَنْهُم إِلَّا اللهُ عَزَوَجَلَّ ؛ فأَعْلَمَ اللهُ بهم، فلو كَانَ فِعْلُ مُعَاذٍ خِلَافَ شرع اللهِ لَبَيِّنَهُ اللهُ عَزَّوَجَلَ؛ إذْ لا يُمْكِنُ أَنْ يَفْعَلَ أحدٌ عِبادَةٌ عَلَى وَجْهِ لا يَرْضاهُ اللهُ إِلَّا بَيْنَهُ اللهُ عَزَوَجَلَّ، فَبَطَلَتْ حُجَّتُهم، وصارَ القَوْلُ بِجَوازِ صَلَاةِ الْمُفْتَرِضِ خَلْفَ</w:t>
      </w:r>
      <w:r>
        <w:br/>
      </w:r>
      <w:r>
        <w:br/>
      </w:r>
      <w:r>
        <w:rPr>
          <w:rFonts w:ascii="Times New Roman" w:hAnsi="Times New Roman"/>
          <w:color w:val="000000"/>
          <w:sz w:val="30"/>
          <w:rtl/>
        </w:rPr>
        <w:t>ه</w:t>
      </w:r>
      <w:r>
        <w:br/>
      </w:r>
      <w:r>
        <w:br/>
      </w:r>
      <w:r>
        <w:rPr>
          <w:rFonts w:ascii="Times New Roman" w:hAnsi="Times New Roman"/>
          <w:color w:val="000000"/>
          <w:sz w:val="30"/>
          <w:rtl/>
        </w:rPr>
        <w:t>المُتَنَفِّلِ قَوْلًا مَفْروضًا لا بُدَّ مِنْهُ.</w:t>
      </w:r>
      <w:r>
        <w:br/>
      </w:r>
      <w:r>
        <w:br/>
      </w:r>
      <w:r>
        <w:rPr>
          <w:rFonts w:ascii="Times New Roman" w:hAnsi="Times New Roman"/>
          <w:color w:val="000000"/>
          <w:sz w:val="30"/>
          <w:rtl/>
        </w:rPr>
        <w:t>الفَائِدَةُ الخَامِسَةُ : نَقُولُ قياسًا بِجَوَازِ أَنْ يَكُونَ الإِمَامُ يُصَلِّي فَرِيضَةً، والمأْمُومُ</w:t>
      </w:r>
      <w:r>
        <w:br/>
      </w:r>
      <w:r>
        <w:br/>
      </w:r>
      <w:r>
        <w:rPr>
          <w:rFonts w:ascii="Times New Roman" w:hAnsi="Times New Roman"/>
          <w:color w:val="000000"/>
          <w:sz w:val="30"/>
          <w:rtl/>
        </w:rPr>
        <w:t>يُصَلِّي فَرِيضَةً أُخْرَى.</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٣٤١</w:t>
      </w:r>
      <w:r>
        <w:br/>
      </w:r>
      <w:r>
        <w:br/>
      </w:r>
      <w:r>
        <w:rPr>
          <w:rFonts w:ascii="Times New Roman" w:hAnsi="Times New Roman"/>
          <w:color w:val="000000"/>
          <w:sz w:val="30"/>
          <w:rtl/>
        </w:rPr>
        <w:t>أَمَّا إِنْ وافَقَتْهَا فِي التَّسْمِيةِ فلا إِشْكَالَ فيها، مِثْلُ أَنْ يُصَلِّيَ صَلاةَ الظُّهْرِ قَضَاءً</w:t>
      </w:r>
      <w:r>
        <w:br/>
      </w:r>
      <w:r>
        <w:rPr>
          <w:rFonts w:ascii="Times New Roman" w:hAnsi="Times New Roman"/>
          <w:color w:val="000000"/>
          <w:sz w:val="30"/>
          <w:rtl/>
        </w:rPr>
        <w:t>مَعَ صَلاةِ الإِمَامِ الظُّهْرَ أَداء، فهَذِهِ لَا إِشْكَالَ فِيهَا.</w:t>
      </w:r>
      <w:r>
        <w:br/>
      </w:r>
      <w:r>
        <w:rPr>
          <w:rFonts w:ascii="Times New Roman" w:hAnsi="Times New Roman"/>
          <w:color w:val="000000"/>
          <w:sz w:val="30"/>
          <w:rtl/>
        </w:rPr>
        <w:t>لكنَّ صَلاةَ الظُّهْرِ خَلْفَ العَصْرِ أو بالعَكْسِ نَقُولُ: الحَدِيثُ يَدُلُّ عَلَى الجَوَازِ؛ لِأَنَّهُ إِذَا جَازَ أَنْ يُصَلِّيَ المُفْتَرِضُ خَلْفَ المُتَنَفِّلِ؛ فجوَازُ مَن يُصَلِّي صَلاةً خَلْفَ مَنْ صَلَّى صَلاةٌ أُخْرَى مِن بَابٍ أَوْلَى؛ لِأَنَّ كِلَيْهِمَا فَرِيضَةٌ.</w:t>
      </w:r>
      <w:r>
        <w:br/>
      </w:r>
      <w:r>
        <w:rPr>
          <w:rFonts w:ascii="Times New Roman" w:hAnsi="Times New Roman"/>
          <w:color w:val="000000"/>
          <w:sz w:val="30"/>
          <w:rtl/>
        </w:rPr>
        <w:t>فَإِنْ قِيلَ: هَذَا مَعَ اتَّفَاقِ الأَفْعَالِ وَاضِحٌ، كصَلاةِ الظُّهرِ خَلْفَ العَصْرِ، أو العَصْرِ خَلْفَ الظُّهْرِ، أو العَصْرِ خَلْفَ العِشَاءِ، أَمَّا إِذَا اخْتَلَفَتِ الأَفْعَالُ، فَإِنْ كَانَتْ صَلاةُ المَأْمُوم أكثرَ ؛ فلا شك في الجَوَاز، كما لَوْ صَلَّى الظُّهْرَ خَلْفَ مَن يُصَلِّي الفَجْرَ، أو العِشَاءَ خَلْفَ مَن يُصَلِّي الفَجْرَ؛ فَهَذَا لا شكٍّ فِي جَوَازِهِ؛ لِأَنَّهُ لا يخالفُ الإمام، وإذَا سَلَّمَ الإِمَامُ قَامَ يَقْضي ما فاتَهُ، ولا إشكال، لكنْ إِذَا كَانَتْ تَخْتَلِفُ في الأَفْعَالِ عن صَلاةِ المَأْمُومِ، فَإِنْ كَانَتْ صَلاةُ المَأْمُومُ أَقَلَّ عَدَدًا، وَالصَّلاةُ وَاحِدَةٌ؛ لَزِمَ المَأْمُومَ أَنْ يُتابعَ الإِمَامِ.</w:t>
      </w:r>
      <w:r>
        <w:br/>
      </w:r>
      <w:r>
        <w:rPr>
          <w:rFonts w:ascii="Times New Roman" w:hAnsi="Times New Roman"/>
          <w:color w:val="000000"/>
          <w:sz w:val="30"/>
          <w:rtl/>
        </w:rPr>
        <w:t>مِثَالٌ : مُسَافِرٌ صَلَّى خَلْفَ مُقيم صَلاةَ الظُّهْرِ، فَيَلْزَمُ المُسَافِرَ أَنْ يُتِمَّ، وأمَّا إِذَا كَانَتْ صَلاةُ المَأمُومِ أَدْنَى مِنْ صَلاةِ الإِمَامِ، لكنَّهَا فَرضٌ آخَرُ، كما لَوْ صَلَّى الْمَغْرِبَ خَلْفَ مَن يُصَلِّي العِشَاءَ، فإنْ دَخَلَ مَعَ الإِمَامِ في الثَّانِيةِ فما بَعْدَها؛ فلا إِشْكَالَ؛ لأَنَّهُ إذا دَخَلَ فِي الثَّانية فإِنَّهُ يُسلَّمُ مَعَ الإِمَامِ، وفي الثَّالِثِةِ يَقْضِي بعدَهُ رَكْعَةً، وإِنْ دَخَلَ معه في أَوَّلِ الصَّلاةِ؛ فهنا يقعُ الإِشْكَالُ؛ لِأَنَّ الإِمَامَ سَوْفَ يُصَلِّي أَرْبَعًا، وفرْضُ هَذَا ثلاث؛ فَيُفَارِقُ الإِمَامَ إِذَا قَامَ إِلَى الرَّابِعَةِ، ويَتَشَهَدُ ويُسَلِّمُ، ثُم يَقومُ لِيُصَلِّي مَعَ الإِمَامِ مَا بَقِيَ مِن صَلاةِ العِشَاءِ، فإنْ أَدْرَكَ الرُّكوعَ مع الإمام فقد أدْرَكَ صَلاةَ</w:t>
      </w:r>
      <w:r>
        <w:br/>
      </w:r>
      <w:r>
        <w:rPr>
          <w:rFonts w:ascii="Times New Roman" w:hAnsi="Times New Roman"/>
          <w:color w:val="000000"/>
          <w:sz w:val="30"/>
          <w:rtl/>
        </w:rPr>
        <w:t>العِشاءِ جَمَاعَةً، وإِنْ لم يُدْرِكِ الرُّكُوعَ لم يُدْرِكِ الصَّلاةَ جَماعة.</w:t>
      </w:r>
      <w:r>
        <w:br/>
      </w:r>
      <w:r>
        <w:br/>
      </w:r>
      <w:r>
        <w:rPr>
          <w:rFonts w:ascii="Times New Roman" w:hAnsi="Times New Roman"/>
          <w:color w:val="000000"/>
          <w:sz w:val="30"/>
        </w:rPr>
        <w:t>٣٤٢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كَيْفَ يُسَلَّم المأمومُ قَبلَ إمامهِ؟ وَهَذهِ مِنَ المسائل التي يقع فِيهَا الإِنسانُ فِي إِشْكالٍ وحَيْرَةِ.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نقولُ: لِأَنَّ صَلاتَهُ تَمَّتْ والانْفِرَادُ عَنِ الإِمَامِ مِنَ العُلَماءِ مَنْ أَجازَهُ ولو بلا عُدْرٍ كالشَّافِعِيَّة ، فهُم يُجيزونَ للمَأمُومِ أَنْ يَنْفَرِدَ، ولو بلا عُذر، وعند الحنابلة (</w:t>
      </w:r>
      <w:r>
        <w:rPr>
          <w:rFonts w:ascii="Times New Roman" w:hAnsi="Times New Roman"/>
          <w:color w:val="000000"/>
          <w:sz w:val="30"/>
        </w:rPr>
        <w:t>۳</w:t>
      </w:r>
      <w:r>
        <w:rPr>
          <w:rFonts w:ascii="Times New Roman" w:hAnsi="Times New Roman"/>
          <w:color w:val="000000"/>
          <w:sz w:val="30"/>
          <w:rtl/>
        </w:rPr>
        <w:t>) رزُ للمَأمُومِ أَنْ يَنْفَرِدَ العُذْرِ كتَطويلِ الإِمَامِ ، وكأَنْ يَحْتَبِسَ بولُ المَأْمُومِ، أو يَلْحَقَهُ غازات، أو يَتَهَيَّاً للتَّقَيُّو، ففي هَذِهِ الحَالِ يَجُوزُ أَنْ يَنْفَرِدَ.</w:t>
      </w:r>
      <w:r>
        <w:br/>
      </w:r>
      <w:r>
        <w:rPr>
          <w:rFonts w:ascii="Times New Roman" w:hAnsi="Times New Roman"/>
          <w:color w:val="000000"/>
          <w:sz w:val="30"/>
          <w:rtl/>
        </w:rPr>
        <w:t>وَهَذَا عُذْرٌ حِسّيٌّ ، والانْفِرَادُ عَنِ الإِمَامِ للعُذْرِ الشَّرْعِيِّ كالانْفِرَادِ عَنِ الإِمَامِ</w:t>
      </w:r>
      <w:r>
        <w:br/>
      </w:r>
      <w:r>
        <w:br/>
      </w:r>
      <w:r>
        <w:rPr>
          <w:rFonts w:ascii="Times New Roman" w:hAnsi="Times New Roman"/>
          <w:color w:val="000000"/>
          <w:sz w:val="30"/>
          <w:rtl/>
        </w:rPr>
        <w:t>للعُذر الحسي.</w:t>
      </w:r>
      <w:r>
        <w:br/>
      </w:r>
      <w:r>
        <w:br/>
      </w:r>
      <w:r>
        <w:rPr>
          <w:rFonts w:ascii="Times New Roman" w:hAnsi="Times New Roman"/>
          <w:color w:val="000000"/>
          <w:sz w:val="30"/>
          <w:rtl/>
        </w:rPr>
        <w:t>فنقولُ: هَذَا الَّذِي يُصَلِّي المَغْرِبَ خَلْفَ إمامِ يُصلِّي صَلاةِ العِشَاءِ، ويقومُ للرابعة؛ انْفِراد هَذا المأموم لا بُدَّ مِنْهُ، أَوْ عَلَى الأقل جُلوسُهُ لا بُدَّ مِنْهُ، لكنْ نَقُولُ: انْفَرِدْ لأجل أنْ تُدْرِكَ مَا بَقِيَ مِن صَلاةِ العِشَاءِ، وَهَذَا الَّذِي قَرَّرْناه هو اختيارُ شَيْخِ الإِسْلامِ ابنِ تَيْمِيَّةَ رَحمة الله ) ، وهو الصَّوَابُ؛ لِأَنَّهُ لَيْسَ فِي النُّصُوصِ مَا يَدُلُّ رَحِمَهُ (") رَحِمَهُ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عَلَى مَنْعِهِ.</w:t>
      </w:r>
      <w:r>
        <w:br/>
      </w:r>
      <w:r>
        <w:br/>
      </w:r>
      <w:r>
        <w:rPr>
          <w:rFonts w:ascii="Times New Roman" w:hAnsi="Times New Roman"/>
          <w:color w:val="000000"/>
          <w:sz w:val="30"/>
          <w:rtl/>
        </w:rPr>
        <w:t>وقد فَعَلْنا نحنُ ذَلِكَ مَرَّةً في المَسْجِدِ النَّبوي، حيثُ دَخَلْنَا مَعَهُم فِي صَلاةِ العِشَاءِ، ونحن نريدُ أَنْ نُصلّي المَغْرِبَ ، فَلَمَّا قَامَ ِللرَّابِعَةِ جَلَسْنَا، وَتَشَهَّدْنا، وسَلَّمْنَا،</w:t>
      </w:r>
      <w:r>
        <w:br/>
      </w:r>
      <w:r>
        <w:br/>
      </w:r>
      <w:r>
        <w:rPr>
          <w:rFonts w:ascii="Times New Roman" w:hAnsi="Times New Roman"/>
          <w:color w:val="000000"/>
          <w:sz w:val="30"/>
          <w:rtl/>
        </w:rPr>
        <w:t>ودخَلْنَا معه فيما بَقِي.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الأم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٣٥٠</w:t>
      </w:r>
      <w:r>
        <w:rPr>
          <w:rFonts w:ascii="Times New Roman" w:hAnsi="Times New Roman"/>
          <w:color w:val="000000"/>
          <w:sz w:val="30"/>
          <w:rtl/>
        </w:rPr>
        <w:t>)، والحاوي الكبير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٣٤٨</w:t>
      </w:r>
      <w:r>
        <w:rPr>
          <w:rFonts w:ascii="Times New Roman" w:hAnsi="Times New Roman"/>
          <w:color w:val="000000"/>
          <w:sz w:val="30"/>
          <w:rtl/>
        </w:rPr>
        <w:t xml:space="preserve"> - </w:t>
      </w:r>
      <w:r>
        <w:rPr>
          <w:rFonts w:ascii="Times New Roman" w:hAnsi="Times New Roman"/>
          <w:color w:val="000000"/>
          <w:sz w:val="30"/>
        </w:rPr>
        <w:t>٣٤٩</w:t>
      </w:r>
      <w:r>
        <w:rPr>
          <w:rFonts w:ascii="Times New Roman" w:hAnsi="Times New Roman"/>
          <w:color w:val="000000"/>
          <w:sz w:val="30"/>
          <w:rtl/>
        </w:rPr>
        <w:t>)، والمجموع (</w:t>
      </w:r>
      <w:r>
        <w:rPr>
          <w:rFonts w:ascii="Times New Roman" w:hAnsi="Times New Roman"/>
          <w:color w:val="000000"/>
          <w:sz w:val="30"/>
        </w:rPr>
        <w:t>٢٤٥/٤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xml:space="preserve">) الهداية (ص: </w:t>
      </w:r>
      <w:r>
        <w:rPr>
          <w:rFonts w:ascii="Times New Roman" w:hAnsi="Times New Roman"/>
          <w:color w:val="000000"/>
          <w:sz w:val="30"/>
        </w:rPr>
        <w:t>٩٥</w:t>
      </w:r>
      <w:r>
        <w:rPr>
          <w:rFonts w:ascii="Times New Roman" w:hAnsi="Times New Roman"/>
          <w:color w:val="000000"/>
          <w:sz w:val="30"/>
          <w:rtl/>
        </w:rPr>
        <w:t>)، والمغني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٧٥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مجموع الفتاوى (</w:t>
      </w:r>
      <w:r>
        <w:rPr>
          <w:rFonts w:ascii="Times New Roman" w:hAnsi="Times New Roman"/>
          <w:color w:val="000000"/>
          <w:sz w:val="30"/>
        </w:rPr>
        <w:t>٢٤٦/٢٣</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٣٤٣</w:t>
      </w:r>
      <w:r>
        <w:br/>
      </w:r>
      <w:r>
        <w:br/>
      </w:r>
      <w:r>
        <w:rPr>
          <w:rFonts w:ascii="Times New Roman" w:hAnsi="Times New Roman"/>
          <w:color w:val="000000"/>
          <w:sz w:val="30"/>
          <w:rtl/>
        </w:rPr>
        <w:t>فإن قيل: هل الانْفِرادُ بعد الرَّكعةِ الثَّالثةِ للمَأْمومِ الذي يُصَلِّي مع الإمامِ بِنِيَّة</w:t>
      </w:r>
      <w:r>
        <w:br/>
      </w:r>
      <w:r>
        <w:br/>
      </w:r>
      <w:r>
        <w:rPr>
          <w:rFonts w:ascii="Times New Roman" w:hAnsi="Times New Roman"/>
          <w:color w:val="000000"/>
          <w:sz w:val="30"/>
          <w:rtl/>
        </w:rPr>
        <w:t>المَغْرِبِ واجب؟</w:t>
      </w:r>
      <w:r>
        <w:br/>
      </w:r>
      <w:r>
        <w:br/>
      </w:r>
      <w:r>
        <w:rPr>
          <w:rFonts w:ascii="Times New Roman" w:hAnsi="Times New Roman"/>
          <w:color w:val="000000"/>
          <w:sz w:val="30"/>
          <w:rtl/>
        </w:rPr>
        <w:t>قلنا: يجب أنْ يَجْلِسَ بعد الثالثة. لكن ليس بواجِبٍ أَن يَنْوِي الانْفَرادَ؛ لأَنَّهُ إذا شاءَ انْتَظَرَ حتَّى يَصِلَ الإمامُ إلى مَكانِهِ، ويُسَلَّمَ معه، لكن لا شك أن الأَفْضَلَ</w:t>
      </w:r>
      <w:r>
        <w:br/>
      </w:r>
      <w:r>
        <w:rPr>
          <w:rFonts w:ascii="Times New Roman" w:hAnsi="Times New Roman"/>
          <w:color w:val="000000"/>
          <w:sz w:val="30"/>
          <w:rtl/>
        </w:rPr>
        <w:t>لِلْمَأمُومِ الانْفِرَادُ مِنْ أَجْلِ أَنْ يَقْضِيَ الصَّلاةَ، وَيَدْخُلَ مَعَ الإِمَامِ فِي العِشَاءِ. مَسْأَلَةٌ إِذَا صَلَّى مُسَافِرٌ خَلْفَ مُقيم، ولكنْ أَدْرَكَ النَّشَهدَ الأخيرَ، فَهَلْ يُصَلِّيَ</w:t>
      </w:r>
      <w:r>
        <w:br/>
      </w:r>
      <w:r>
        <w:br/>
      </w:r>
      <w:r>
        <w:rPr>
          <w:rFonts w:ascii="Times New Roman" w:hAnsi="Times New Roman"/>
          <w:color w:val="000000"/>
          <w:sz w:val="30"/>
          <w:rtl/>
        </w:rPr>
        <w:t>أربعا؟</w:t>
      </w:r>
      <w:r>
        <w:br/>
      </w:r>
      <w:r>
        <w:br/>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نَعَمْ، يُصَلِّي أَرْبَعًا؛ لِعُمُوم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مَا أَدْرَكْتُمْ فَصَلُّوا، وَمَا فَاتَكُمْ</w:t>
      </w:r>
      <w:r>
        <w:br/>
      </w:r>
      <w:r>
        <w:br/>
      </w:r>
      <w:r>
        <w:rPr>
          <w:rFonts w:ascii="Times New Roman" w:hAnsi="Times New Roman"/>
          <w:color w:val="000000"/>
          <w:sz w:val="30"/>
          <w:rtl/>
        </w:rPr>
        <w:t>فَأَتِتُوا»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۱۲۲</w:t>
      </w:r>
      <w:r>
        <w:rPr>
          <w:rFonts w:ascii="Times New Roman" w:hAnsi="Times New Roman"/>
          <w:color w:val="000000"/>
          <w:sz w:val="30"/>
          <w:rtl/>
        </w:rPr>
        <w:t xml:space="preserve"> - عَنْ أَنَسِ بْنِ مَالِكٍ قَالَ: كُنَّا نُصَلِّي مَعَ رَسُولِ اللهِ ﷺ فِي شِدَّةِ الحَرِّ، فَإِذَا لَمْ يَسْتَطِعْ أَحَدُنَا أَنْ يُمَكِّنَ جَبْهَتَهُ مِنَ الأَرْضِ بَسَطَ ثَوْبَهُ فَسَجَدَ عَلَيْهِ (</w:t>
      </w:r>
      <w:r>
        <w:rPr>
          <w:rFonts w:ascii="Times New Roman" w:hAnsi="Times New Roman"/>
          <w:color w:val="000000"/>
          <w:sz w:val="30"/>
        </w:rPr>
        <w:t>۳</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w:t>
      </w:r>
      <w:r>
        <w:br/>
      </w:r>
      <w:r>
        <w:br/>
      </w:r>
      <w:r>
        <w:rPr>
          <w:rFonts w:ascii="Times New Roman" w:hAnsi="Times New Roman"/>
          <w:color w:val="000000"/>
          <w:sz w:val="30"/>
          <w:rtl/>
        </w:rPr>
        <w:t>قَوْلُهُ: «في شِدَّةِ الحَرِّ»، هل الْمُرَادُ شِدَّةُ حَرِّ النَّهار، أو شِدَّهُ حَرِّ الفُصولِ؟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 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العمل في الصلاة، باب بسط الثوب في الصلاة للسجود، رقم (</w:t>
      </w:r>
      <w:r>
        <w:rPr>
          <w:rFonts w:ascii="Times New Roman" w:hAnsi="Times New Roman"/>
          <w:color w:val="000000"/>
          <w:sz w:val="30"/>
        </w:rPr>
        <w:t>۱۲۰۸</w:t>
      </w:r>
      <w:r>
        <w:rPr>
          <w:rFonts w:ascii="Times New Roman" w:hAnsi="Times New Roman"/>
          <w:color w:val="000000"/>
          <w:sz w:val="30"/>
          <w:rtl/>
        </w:rPr>
        <w:t>)، ومسلم کتاب المساجد، باب استحباب تقديم الظهر في أول الوقت، رقم (</w:t>
      </w:r>
      <w:r>
        <w:rPr>
          <w:rFonts w:ascii="Times New Roman" w:hAnsi="Times New Roman"/>
          <w:color w:val="000000"/>
          <w:sz w:val="30"/>
        </w:rPr>
        <w:t>٦٢٠</w:t>
      </w:r>
      <w:r>
        <w:rPr>
          <w:rFonts w:ascii="Times New Roman" w:hAnsi="Times New Roman"/>
          <w:color w:val="000000"/>
          <w:sz w:val="30"/>
          <w:rtl/>
        </w:rPr>
        <w:t>).</w:t>
      </w:r>
      <w:r>
        <w:br/>
      </w:r>
      <w:r>
        <w:br/>
      </w:r>
      <w:r>
        <w:rPr>
          <w:rFonts w:ascii="Times New Roman" w:hAnsi="Times New Roman"/>
          <w:color w:val="000000"/>
          <w:sz w:val="30"/>
        </w:rPr>
        <w:t>٣٤٤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الظَّاهِرُ : الثَّانِي، وهو شِدَّةُ حَرِّ الفُصولِ لِأَنَّ الشَّتَاءَ وَإِنْ كَانَ فِي شِدَّةِ حَرِّ النَّهارِ ، فلا يحتاجُ فِيهِ الإِنْسَانُ أَنْ يَضَعَ ثَوْبَهُ عَلَى الْأَرْضِ؛ لِأَنَّهُ حَتَّى لَوْ كَانَ فِي عِنْ حَرارَةِ الجُوِّ في النَّهارِ أَيَّامَ الشّتَاءِ، فلا يَشُقُ السُّجُودُ عَلَى الأَرْضِ.</w:t>
      </w:r>
      <w:r>
        <w:br/>
      </w:r>
      <w:r>
        <w:rPr>
          <w:rFonts w:ascii="Times New Roman" w:hAnsi="Times New Roman"/>
          <w:color w:val="000000"/>
          <w:sz w:val="30"/>
          <w:rtl/>
        </w:rPr>
        <w:t>إذنْ يَتَعَيَّنُ أَنْ يَكُونَ مَعْنَى قَوْلِهِ: «فِي شِدَّةِ الحَرِّ» حَرَّ الفُصُولِ.</w:t>
      </w:r>
      <w:r>
        <w:br/>
      </w:r>
      <w:r>
        <w:rPr>
          <w:rFonts w:ascii="Times New Roman" w:hAnsi="Times New Roman"/>
          <w:color w:val="000000"/>
          <w:sz w:val="30"/>
          <w:rtl/>
        </w:rPr>
        <w:t>«فَإِذَا لَمْ يَسْتَطِعْ أَحَدُنَا أَنْ يُمَكِّنَ جَبْهَتَهُ مِنَ الْأَرْضِ» لشِدَّةِ الحَرارَةِ؛ بَسَطَ ثَوْبَهُ فَسَجَدَ عَلَيْهِ»، أَيْ مَدَّهُ حَتَّى يَتَمَكَّنَ مِنَ السُّجُودِ عَلَيْه، ولو كَانَ الْمُرَادُ أَنْ يَخْلَعَ التّوبَ لِيَسْجُدَ عليه ، لقَالَ: خَلَعَ ثَوْبَهُ»، ولكنَّهُ بَسَطَ ثَوْبَهُ» الَّذِي عَلَيْهِ فَسَجَدَ عَلَيْهِ»؛ مِن أجل أَنْ يُمكِّنَ جَبْهَتَهُ عَلَى الأَرْضِ.</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أَنَّهُ لا يُعْذَرُ الإِنْسَانُ بتَرْكِ الجَمَاعَةِ لِشِدَّةِ الحَرِّ؛ لِأَنَّ الصَّحابَةَ</w:t>
      </w:r>
      <w:r>
        <w:br/>
      </w:r>
      <w:r>
        <w:rPr>
          <w:rFonts w:ascii="Times New Roman" w:hAnsi="Times New Roman"/>
          <w:color w:val="000000"/>
          <w:sz w:val="30"/>
          <w:rtl/>
        </w:rPr>
        <w:t>رضي الله عنه لم يَتْرُكُوا الصَّلاةَ فِي شِدَّةِ الحَرِّ مَعَ رَسُولِ اللهِ صَلَّى اللَّهُ عَلَيْهِ وَسَلَّم.</w:t>
      </w:r>
      <w:r>
        <w:br/>
      </w:r>
      <w:r>
        <w:rPr>
          <w:rFonts w:ascii="Times New Roman" w:hAnsi="Times New Roman"/>
          <w:color w:val="000000"/>
          <w:sz w:val="30"/>
          <w:rtl/>
        </w:rPr>
        <w:t>ولو فرَضْنَا أَنَّ هُناكَ مَرَضًا فِي الإِنْسَانِ لا يَسْتَطِيعُ إطلاقًا أَنْ يُصَلِّيَ في شَدَّةِ الحَرِّ ؛ فَهَذَا يُعْذَرُ بعُذره الخاص ؛ لِأَنَّ بَعْضَ النَّاسِ لا يَتَحَمَّلُ الحَرَّ أبدا، ولو قَامَ يُصَلِّي فِي الحَرِّ ؛ انْكَتَمَ ولم يأتِ بِالصَّلاةِ عَلَى الوَجْهِ المَطْلُوبِ.</w:t>
      </w:r>
      <w:r>
        <w:br/>
      </w:r>
      <w:r>
        <w:rPr>
          <w:rFonts w:ascii="Times New Roman" w:hAnsi="Times New Roman"/>
          <w:color w:val="000000"/>
          <w:sz w:val="30"/>
          <w:rtl/>
        </w:rPr>
        <w:t>الفَائِدَةُ الثَّانِيةُ: لا يُسَنُ الإِبْرَادُ لِأَنَّ الصَّحَابَةَ رَضِيَ اللَّهُ عَنْهُمْ يتَّقُونَ الحَرَّ، وَمَعَ ذَلِكَ لَمْ يُبْرِدِ الرَّسُولُ ، فهل هذه الفائدة مُتَعَيَّنة ؟ نقولُ : لا؛ لأنَّ شِدَّةَ الحَرِّ قد تَكُونُ مَعَ الإِبْرَادِ، وَإِذَا كَانَ هُناك احتمال، ولدَيْنا نص لا احْتِمَالَ فِيهِ؛ فَيَجِبُ عَلَيْنَا أَنْ نَحْمِلَ</w:t>
      </w:r>
      <w:r>
        <w:br/>
      </w:r>
      <w:r>
        <w:rPr>
          <w:rFonts w:ascii="Times New Roman" w:hAnsi="Times New Roman"/>
          <w:color w:val="000000"/>
          <w:sz w:val="30"/>
          <w:rtl/>
        </w:rPr>
        <w:t>المُحْتَمَلَ عَلَى مَا لا احْتِمَالَ فِيهِ، عَلَى قَاعِدَةِ حَمْلِ الْمُتَشَابِهِ عَلَى الْمُحْكَمِ.</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٣٤٥</w:t>
      </w:r>
      <w:r>
        <w:br/>
      </w:r>
      <w:r>
        <w:br/>
      </w:r>
      <w:r>
        <w:rPr>
          <w:rFonts w:ascii="Times New Roman" w:hAnsi="Times New Roman"/>
          <w:color w:val="000000"/>
          <w:sz w:val="30"/>
          <w:rtl/>
        </w:rPr>
        <w:t>وللنَّاسِ فِي الْمُتَشَابِهِ مَعَ المَحْكَمِ طَرِيقانِ:</w:t>
      </w:r>
      <w:r>
        <w:br/>
      </w:r>
      <w:r>
        <w:rPr>
          <w:rFonts w:ascii="Times New Roman" w:hAnsi="Times New Roman"/>
          <w:color w:val="000000"/>
          <w:sz w:val="30"/>
          <w:rtl/>
        </w:rPr>
        <w:t>الطَّرِيقُ الأَوَّلُ: حَمْلُ الْمُحْكَمِ عَلَى الْمُتَشَابِهِ؛ لَيَكُونَ النَّصَّانِ مُتَشَابِهَيْنِ؛ فَيَبْقَى</w:t>
      </w:r>
      <w:r>
        <w:br/>
      </w:r>
      <w:r>
        <w:rPr>
          <w:rFonts w:ascii="Times New Roman" w:hAnsi="Times New Roman"/>
          <w:color w:val="000000"/>
          <w:sz w:val="30"/>
          <w:rtl/>
        </w:rPr>
        <w:t>المُكَلَّفُ مُذَبْذبًا مُتَردّدًا، وَهَذِهِ طَريقُ الَّذِينَ فِي قُلُوبِهِمْ زَيْغٌ.</w:t>
      </w:r>
      <w:r>
        <w:br/>
      </w:r>
      <w:r>
        <w:rPr>
          <w:rFonts w:ascii="Times New Roman" w:hAnsi="Times New Roman"/>
          <w:color w:val="000000"/>
          <w:sz w:val="30"/>
          <w:rtl/>
        </w:rPr>
        <w:t>الطَّرِيقُ الثَّانِي: حَمْلُ الْمُتَشَابِهِ عَلَى الْمُحْكَمِ؛ لِيَكُونَ النَّصَّانِ مُحُكَمَيْنِ، وَهَذِهِ طَرِيقُ الرَّاسِخِينَ فِي العِلْمِ فَلا يَتَّبِعُونَ المُتَشَابِة، بل يَأْخُذُونَ بِالْمُحْكَم، ويَحْكُمُونَ به عَلَى</w:t>
      </w:r>
      <w:r>
        <w:br/>
      </w:r>
      <w:r>
        <w:br/>
      </w:r>
      <w:r>
        <w:rPr>
          <w:rFonts w:ascii="Times New Roman" w:hAnsi="Times New Roman"/>
          <w:color w:val="000000"/>
          <w:sz w:val="30"/>
          <w:rtl/>
        </w:rPr>
        <w:t>المتشابه.</w:t>
      </w:r>
      <w:r>
        <w:br/>
      </w:r>
      <w:r>
        <w:br/>
      </w:r>
      <w:r>
        <w:rPr>
          <w:rFonts w:ascii="Times New Roman" w:hAnsi="Times New Roman"/>
          <w:color w:val="000000"/>
          <w:sz w:val="30"/>
          <w:rtl/>
        </w:rPr>
        <w:t>ولهذا نصوص كَثِيرَةٌ، وأكثرُ ما تَكُونُ - مع الأسف الشَّدِيدِ - فيما يَتَعَلَّقُ بصِفَاتِ اللهِ، فتجدُ أهلَ التَّعْطِيلِ كُلَّهُم مُتَّفقينَ عَلَى الاسْتِدْلَالِ بِقَوْلِهِ سُبْحَانَهُ وَتَعَالَى : لَيْسَ كَمِثْلِهِ شَيْءٌ ، ولِهَذا المقام مَوْضِعٌ آخَرُ فِي تَفْصِيلِهِ، لَكنَّ الكَلامَ عَلَى أَنَّنا نَقُولُ: قولُ أَنَسٍ رَمَنَ النَّهُ عَنْهُ لا يُمْكِن أَنْ يُعارِضَ قولَ الرَّسُولِ : «إِذَا اشْتَدَّ الحر فابرُدُوا بِالصَّلاةِ ؛ لأنَّ هذا الحَدِيثَ عُكُمْ لا إشْكَالَ فِيهِ، أَمَّا حَدِيثُ أَنَسٍ رَضِوَانَهُ عَنْهُ كُنَّا نُصَلِّي مَعَ رَسُولِ اللهِ ﷺ في شِدَّةِ الحَرِّ .... ففيهِ احْتِمَالُ أَنْ تَكُونَ الشَّمْسُ تُؤْلِهم،</w:t>
      </w:r>
      <w:r>
        <w:br/>
      </w:r>
      <w:r>
        <w:rPr>
          <w:rFonts w:ascii="Times New Roman" w:hAnsi="Times New Roman"/>
          <w:color w:val="000000"/>
          <w:sz w:val="30"/>
          <w:rtl/>
        </w:rPr>
        <w:t>ولو بعدَ الإِبْرَادِ؛ لأنَّ الأَرْضَ لا تَبْرُدُ إلَّا بعدَ العَصْرِ.</w:t>
      </w:r>
      <w:r>
        <w:br/>
      </w:r>
      <w:r>
        <w:rPr>
          <w:rFonts w:ascii="Times New Roman" w:hAnsi="Times New Roman"/>
          <w:color w:val="000000"/>
          <w:sz w:val="30"/>
          <w:rtl/>
        </w:rPr>
        <w:t>الفَائِدَةُ الثَّالِثَةُ : وُجُوبُ تَمَكينِ الجَبْهَةِ مِن الأَرْضِ فِي السُّجُودِ؛ لِقَوْلِهِ: «فَإِذَا لَمْ ،</w:t>
      </w:r>
      <w:r>
        <w:br/>
      </w:r>
      <w:r>
        <w:rPr>
          <w:rFonts w:ascii="Times New Roman" w:hAnsi="Times New Roman"/>
          <w:color w:val="000000"/>
          <w:sz w:val="30"/>
          <w:rtl/>
        </w:rPr>
        <w:t>يَسْتَطِعْ أَحَدُنَا أَنْ يُمَكِّنَ جَبْهَتَهُ مِنَ الأَرْضِ).</w:t>
      </w:r>
      <w:r>
        <w:br/>
      </w:r>
      <w:r>
        <w:rPr>
          <w:rFonts w:ascii="Times New Roman" w:hAnsi="Times New Roman"/>
          <w:color w:val="000000"/>
          <w:sz w:val="30"/>
          <w:rtl/>
        </w:rPr>
        <w:t>فإِنَّ فِي هَذَا إِشَارَةً إِلَى أَنَّهُ لا بُدَّ أَنْ يُمَكِّنَ جَبْهِتَهُ، وبناءً عَلَى ذَلِكَ : لَوْ أَنَّ الإِنْسَانِ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المواقيت باب الإبراد بالظهر في السفر، رقم (</w:t>
      </w:r>
      <w:r>
        <w:rPr>
          <w:rFonts w:ascii="Times New Roman" w:hAnsi="Times New Roman"/>
          <w:color w:val="000000"/>
          <w:sz w:val="30"/>
        </w:rPr>
        <w:t>٥٣٩</w:t>
      </w:r>
      <w:r>
        <w:rPr>
          <w:rFonts w:ascii="Times New Roman" w:hAnsi="Times New Roman"/>
          <w:color w:val="000000"/>
          <w:sz w:val="30"/>
          <w:rtl/>
        </w:rPr>
        <w:t>)، ومسلم: کتاب المساجد، باب استحباب الإبراد بالظهر في شدة الحر، رقم (</w:t>
      </w:r>
      <w:r>
        <w:rPr>
          <w:rFonts w:ascii="Times New Roman" w:hAnsi="Times New Roman"/>
          <w:color w:val="000000"/>
          <w:sz w:val="30"/>
        </w:rPr>
        <w:t>٦١٦</w:t>
      </w:r>
      <w:r>
        <w:rPr>
          <w:rFonts w:ascii="Times New Roman" w:hAnsi="Times New Roman"/>
          <w:color w:val="000000"/>
          <w:sz w:val="30"/>
          <w:rtl/>
        </w:rPr>
        <w:t>) ، من حديث أبي ذر الغفاري</w:t>
      </w:r>
      <w:r>
        <w:br/>
      </w:r>
      <w:r>
        <w:br/>
      </w:r>
      <w:r>
        <w:rPr>
          <w:rFonts w:ascii="Times New Roman" w:hAnsi="Times New Roman"/>
          <w:color w:val="000000"/>
          <w:sz w:val="30"/>
          <w:rtl/>
        </w:rPr>
        <w:t>رَضِيَ اللهُ عَنْهُ.</w:t>
      </w:r>
      <w:r>
        <w:br/>
      </w:r>
      <w:r>
        <w:br/>
      </w:r>
      <w:r>
        <w:rPr>
          <w:rFonts w:ascii="Times New Roman" w:hAnsi="Times New Roman"/>
          <w:color w:val="000000"/>
          <w:sz w:val="30"/>
        </w:rPr>
        <w:t>٣٤٦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مسَّ الأَرْضَ، لكنْ بِدُونِ أَنْ يَتَّكِى عَلَيْها ، فلا يَصِحُ سُجودُهُ، وَكَذَلِكَ لَوْ أَنَّهُ سَجَدَ</w:t>
      </w:r>
      <w:r>
        <w:br/>
      </w:r>
      <w:r>
        <w:rPr>
          <w:rFonts w:ascii="Times New Roman" w:hAnsi="Times New Roman"/>
          <w:color w:val="000000"/>
          <w:sz w:val="30"/>
          <w:rtl/>
        </w:rPr>
        <w:t>عَلَى قُطْنِ مَنْفُوشِ دُونَ أَنْ يَكْبِسَ عَلَيْهِ؛ فَإِنَّ سُجُودَهُ لا يَصِحُ.</w:t>
      </w:r>
      <w:r>
        <w:br/>
      </w:r>
      <w:r>
        <w:rPr>
          <w:rFonts w:ascii="Times New Roman" w:hAnsi="Times New Roman"/>
          <w:color w:val="000000"/>
          <w:sz w:val="30"/>
          <w:rtl/>
        </w:rPr>
        <w:t>الفَائِدَةُ الرَّابِعَةُ : وُجُوبُ تَمَكِينِ أعْضاء السُّجُودِ مِن الْأَرْضِ، فلو مَسَّ الْأَرْضَ</w:t>
      </w:r>
      <w:r>
        <w:br/>
      </w:r>
      <w:r>
        <w:rPr>
          <w:rFonts w:ascii="Times New Roman" w:hAnsi="Times New Roman"/>
          <w:color w:val="000000"/>
          <w:sz w:val="30"/>
          <w:rtl/>
        </w:rPr>
        <w:t>بيَدَيْهِ، وجَبْهَتِهِ، وأَنْفِهِ، وأطرافِ قَدَمَيْهِ، فإنَّهُ لا يُجْزِى؛ لَا بُدَّ مِنَ التَّمْكِينِ. مَسْأَلَةٌ: هل يُؤخَذُ مِنْ هَذَا أَنَّهُ إِذَا لَمْ يَسْتَطِعِ الإِنْسَانُ أَنْ يُمكِّنَ جَبْهَتَهُ مِنَ</w:t>
      </w:r>
      <w:r>
        <w:br/>
      </w:r>
      <w:r>
        <w:rPr>
          <w:rFonts w:ascii="Times New Roman" w:hAnsi="Times New Roman"/>
          <w:color w:val="000000"/>
          <w:sz w:val="30"/>
          <w:rtl/>
        </w:rPr>
        <w:t>الأَرْضِ سَقَطَ عنه وُجُوبُ السُّجُودِ عَلَى بَقِيَّةِ الأَعْضَاءِ؟</w:t>
      </w:r>
      <w:r>
        <w:br/>
      </w:r>
      <w:r>
        <w:rPr>
          <w:rFonts w:ascii="Times New Roman" w:hAnsi="Times New Roman"/>
          <w:color w:val="000000"/>
          <w:sz w:val="30"/>
          <w:rtl/>
        </w:rPr>
        <w:t>الجَوَابُ: أَخَذَ بَعْضُ العُلَماءِ ذَلِكَ مِنْ هَذَا الْحَدِيثِ، وقالَ: إِنَّ الأَصْلَ فِي السُّجُودِ هو الجبهة، فإذَا عَجَزَ سَقَطَ عَنهُ وُجوبُ السُّجودِ عَلَى بَقِيَّةِ الأَعْضَاءِ، ولكنَّهُ قول لَيْسَ بصَحِيحِ ؛ العُمُومِ قَوْلِ اللهِ تَعَالَى: ﴿ فَاتَّقُوا اللَّهَ مَا اسْتَطَعْتُمْ ) .</w:t>
      </w:r>
      <w:r>
        <w:br/>
      </w:r>
      <w:r>
        <w:rPr>
          <w:rFonts w:ascii="Times New Roman" w:hAnsi="Times New Roman"/>
          <w:color w:val="000000"/>
          <w:sz w:val="30"/>
          <w:rtl/>
        </w:rPr>
        <w:t>والإِنْسَانُ يُمْكِنُهُ أَنْ يَدْنُوَ مِن الأَرْضِ كَثِيرًا حَتَّى يَظُنُّهُ النَّاسُ سَاجِدًا عَلَى</w:t>
      </w:r>
      <w:r>
        <w:br/>
      </w:r>
      <w:r>
        <w:rPr>
          <w:rFonts w:ascii="Times New Roman" w:hAnsi="Times New Roman"/>
          <w:color w:val="000000"/>
          <w:sz w:val="30"/>
          <w:rtl/>
        </w:rPr>
        <w:t>الأَرْضِ، ويُمَكِّنُ يَدَيْهِ وَأَطْرافَ قَدَمَيْهِ مِنَ السُّجودِ.</w:t>
      </w:r>
      <w:r>
        <w:br/>
      </w:r>
      <w:r>
        <w:rPr>
          <w:rFonts w:ascii="Times New Roman" w:hAnsi="Times New Roman"/>
          <w:color w:val="000000"/>
          <w:sz w:val="30"/>
          <w:rtl/>
        </w:rPr>
        <w:t>نَعَمْ، لو فُرِضَ أَنَّهُ لا يَتَمَكَّنُ مِن الدُّنْوَ مِنَ الأَرْضِ، وَأَنَّهُ لَا يَتَمَكَّنُ مِن الوُصولِ إلَى حَدٌ يَكُونُ فِيهِ إِلَى السُّجُودِ أَقْرَبَ منهُ إِلَى الجُلوس؛ فَحِينَئِذٍ نَقُولُ: يَسْقُطُ، ولا يَنْفَعُهُ</w:t>
      </w:r>
      <w:r>
        <w:br/>
      </w:r>
      <w:r>
        <w:rPr>
          <w:rFonts w:ascii="Times New Roman" w:hAnsi="Times New Roman"/>
          <w:color w:val="000000"/>
          <w:sz w:val="30"/>
          <w:rtl/>
        </w:rPr>
        <w:t>وضعُ يَدَيْهِ؛ لأنَّه ليس بساجِد، هو الآنَ جالس.</w:t>
      </w:r>
      <w:r>
        <w:br/>
      </w:r>
      <w:r>
        <w:rPr>
          <w:rFonts w:ascii="Times New Roman" w:hAnsi="Times New Roman"/>
          <w:color w:val="000000"/>
          <w:sz w:val="30"/>
          <w:rtl/>
        </w:rPr>
        <w:t>لكنْ لَوْ كَانَ يَسْتَطِيعُ الإيماء، فنقولُ : ضَعْ يَدَيْكَ؛ لِأَنَّهُ قَريبٌ مِن السُّجُودِ.</w:t>
      </w:r>
      <w:r>
        <w:br/>
      </w:r>
      <w:r>
        <w:rPr>
          <w:rFonts w:ascii="Times New Roman" w:hAnsi="Times New Roman"/>
          <w:color w:val="000000"/>
          <w:sz w:val="30"/>
          <w:rtl/>
        </w:rPr>
        <w:t>فصارَ القَوْلُ فِي هَذَا بِالتَّفْصِيلِ : إِذَا كَانَ يَسْتَطِيعُ أَنْ يَدْنُوَ مِن السُّجُودِ؛ فَقَدْ وَجَبَ عَلَيْهِ عَلَى مَا يَسْتَطِيعُ مِنْ أَعْضاء السُّجُودِ، وَإِذَا كَانَ لَا يُمْكِنُ أَنْ يَقْرُبَ مِنَ السُّجُودِ؛ سَقَطَ عنه، ووَجَبَ عَلَيْهِ الإيماء.</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٣٤٧</w:t>
      </w:r>
      <w:r>
        <w:br/>
      </w:r>
      <w:r>
        <w:br/>
      </w:r>
      <w:r>
        <w:rPr>
          <w:rFonts w:ascii="Times New Roman" w:hAnsi="Times New Roman"/>
          <w:color w:val="000000"/>
          <w:sz w:val="30"/>
          <w:rtl/>
        </w:rPr>
        <w:t>فإنْ قالَ قائل : إِذَا عَجَزَ الإِنْسَانُ عَنِ السُّجُودِ، فَهَلْ يَضَعُ شَيئًا يَسْجُدُ عَلَيْهِ؟ فالجَوَابُ: إِذَا كَانَ الإِنْسَانُ لا يَسْتَطِيعُ أَنْ يَسْجُدَ عَلَى الْأَرْضِ؛ فيُومِيُّ، أَمَّا أَنْ</w:t>
      </w:r>
      <w:r>
        <w:br/>
      </w:r>
      <w:r>
        <w:rPr>
          <w:rFonts w:ascii="Times New Roman" w:hAnsi="Times New Roman"/>
          <w:color w:val="000000"/>
          <w:sz w:val="30"/>
          <w:rtl/>
        </w:rPr>
        <w:t xml:space="preserve">يَجْعَلَ وِسَادَةً، أو شَيئًا يَسْجُدُ عَلَيْهِ؛ </w:t>
      </w:r>
      <w:proofErr w:type="gramStart"/>
      <w:r>
        <w:rPr>
          <w:rFonts w:ascii="Times New Roman" w:hAnsi="Times New Roman"/>
          <w:color w:val="000000"/>
          <w:sz w:val="30"/>
          <w:rtl/>
        </w:rPr>
        <w:t>فلا ،</w:t>
      </w:r>
      <w:proofErr w:type="gramEnd"/>
      <w:r>
        <w:rPr>
          <w:rFonts w:ascii="Times New Roman" w:hAnsi="Times New Roman"/>
          <w:color w:val="000000"/>
          <w:sz w:val="30"/>
          <w:rtl/>
        </w:rPr>
        <w:t xml:space="preserve"> وَإِنَّمَا يُومِيُّ إِيمَاءٌ بِدُونِ أَنْ يَضَعَ شَيْئًا. الفَائِدَةُ الخَامِسَةُ: جَوَازُ السُّجُودِ عَلَى مُتَّصِل بالسَّاجِدِ؛ وتُؤْخَذُ مِن قَوْلِهِ: بَسَطَ ثَوْبَهُ».</w:t>
      </w:r>
      <w:r>
        <w:br/>
      </w:r>
      <w:r>
        <w:rPr>
          <w:rFonts w:ascii="Times New Roman" w:hAnsi="Times New Roman"/>
          <w:color w:val="000000"/>
          <w:sz w:val="30"/>
          <w:rtl/>
        </w:rPr>
        <w:t xml:space="preserve">وجْهُ </w:t>
      </w:r>
      <w:proofErr w:type="gramStart"/>
      <w:r>
        <w:rPr>
          <w:rFonts w:ascii="Times New Roman" w:hAnsi="Times New Roman"/>
          <w:color w:val="000000"/>
          <w:sz w:val="30"/>
          <w:rtl/>
        </w:rPr>
        <w:t>الدَّلالَةِ :</w:t>
      </w:r>
      <w:proofErr w:type="gramEnd"/>
      <w:r>
        <w:rPr>
          <w:rFonts w:ascii="Times New Roman" w:hAnsi="Times New Roman"/>
          <w:color w:val="000000"/>
          <w:sz w:val="30"/>
          <w:rtl/>
        </w:rPr>
        <w:t xml:space="preserve"> إضافةُ الشَّيءِ إِلَى </w:t>
      </w:r>
      <w:proofErr w:type="gramStart"/>
      <w:r>
        <w:rPr>
          <w:rFonts w:ascii="Times New Roman" w:hAnsi="Times New Roman"/>
          <w:color w:val="000000"/>
          <w:sz w:val="30"/>
          <w:rtl/>
        </w:rPr>
        <w:t>نفسِهِ ،</w:t>
      </w:r>
      <w:proofErr w:type="gramEnd"/>
      <w:r>
        <w:rPr>
          <w:rFonts w:ascii="Times New Roman" w:hAnsi="Times New Roman"/>
          <w:color w:val="000000"/>
          <w:sz w:val="30"/>
          <w:rtl/>
        </w:rPr>
        <w:t xml:space="preserve"> فقالَ: «ثَوْبَهُ»، ولم يَقُلْ: «بَسَطَ ثَوْبًا». ولكنَّ هَذَا لَيْسَ جائزًا عَلَى كُلِّ حَالٍ؛ لِأَنَّ الحَدِيثَ وارد فيما إِذَا عَجَزَ عَن تَمَكِينِ جَبْهَتِهِ مِنَ الْأَرْضِ، فَإِنْ لم يَعْجِزُ فقد قال أهلُ العِلْمِ إِنَّ السُّجُودَ عَلَى </w:t>
      </w:r>
      <w:proofErr w:type="gramStart"/>
      <w:r>
        <w:rPr>
          <w:rFonts w:ascii="Times New Roman" w:hAnsi="Times New Roman"/>
          <w:color w:val="000000"/>
          <w:sz w:val="30"/>
          <w:rtl/>
        </w:rPr>
        <w:t>المُتَّصِلِ :</w:t>
      </w:r>
      <w:proofErr w:type="gramEnd"/>
      <w:r>
        <w:br/>
      </w:r>
      <w:r>
        <w:br/>
      </w:r>
      <w:r>
        <w:rPr>
          <w:rFonts w:ascii="Times New Roman" w:hAnsi="Times New Roman"/>
          <w:color w:val="000000"/>
          <w:sz w:val="30"/>
          <w:rtl/>
        </w:rPr>
        <w:t>مَكْرُوه</w:t>
      </w:r>
      <w:r>
        <w:br/>
      </w:r>
      <w:r>
        <w:br/>
      </w:r>
      <w:r>
        <w:rPr>
          <w:rFonts w:ascii="Times New Roman" w:hAnsi="Times New Roman"/>
          <w:color w:val="000000"/>
          <w:sz w:val="30"/>
          <w:rtl/>
        </w:rPr>
        <w:t>به</w:t>
      </w:r>
      <w:r>
        <w:br/>
      </w:r>
      <w:r>
        <w:br/>
      </w:r>
      <w:r>
        <w:rPr>
          <w:rFonts w:ascii="Times New Roman" w:hAnsi="Times New Roman"/>
          <w:color w:val="000000"/>
          <w:sz w:val="30"/>
          <w:rtl/>
        </w:rPr>
        <w:t>ويرى بعضُ العُلَماءِ أَنَّ الصَّلاةَ لا تَصِحُ إِذا سَجَدَ على مُتَّصِل به بدُونِ حاجةٍ، لكنَّ الصَّحيحَ أَنَّها تَصِحُ مع الكراهة.</w:t>
      </w:r>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وهَل مِثْلُ ذَلِكَ مَن يُصلِّي فيَسجُدُ عَلَى طَاقِيَّتِهِ، أَو عَلَى شِماغِهِ؟ </w:t>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نفسُ الشَّيءِ، بَعْضُ النَّاسِ يَكُونُ عَلَيْهِ طاقيةٌ كَبِيرَةٌ، أو يُنْزِلُهَا عَمْدًا ويَسْجُدُ عَلَيْها؛ فَهَذَا مَكْرُوهُ إِلَّا حَاجَةٍ، وبَعْضُ النَّاس يَكُونُ عَلَيْهِ عِقَالٌ كبيرٌ فَيَسْجُدُ علَيْه، وهَذَا أيضًا يُكْرَهُ.</w:t>
      </w:r>
      <w:r>
        <w:br/>
      </w:r>
      <w:r>
        <w:rPr>
          <w:rFonts w:ascii="Times New Roman" w:hAnsi="Times New Roman"/>
          <w:color w:val="000000"/>
          <w:sz w:val="30"/>
          <w:rtl/>
        </w:rPr>
        <w:t>بقِيَ أَنْ نَقُولَ: إِذَا سَجَدَ عَلَى عُضْوِ مِنْ أَعْضاء السُّجُودِ لم يَصِحَ السُّجُودُ. مِثَالٌ: لَوْ بِسَطَ يَدَيْهِ، ووضَعَ الجبهة ،علَيْهما ، فَهَذَا لَا يَجُوزُ؛ لِأَنَّهُ لَم يَسْجُدْ عَلَى سَبْعَةِ أَعْضَاءِ، وَكَذَلِكَ لَوْ أرْدَفَ رِجْلَهُ اليُمْنَى عَلَى اليُسْرَى، أو بالعكس؛ فَإِنَّهُ لا يَصِحُ السُّجُودُ؛ لِأَنَّهُ سَجَدَ عَلَى سِتَّةِ أعْضاء.</w:t>
      </w:r>
      <w:r>
        <w:br/>
      </w:r>
      <w:r>
        <w:br/>
      </w:r>
      <w:r>
        <w:rPr>
          <w:rFonts w:ascii="Times New Roman" w:hAnsi="Times New Roman"/>
          <w:color w:val="000000"/>
          <w:sz w:val="30"/>
        </w:rPr>
        <w:t>٣٤٨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ما حُكْمُ مَن يَضعُ القَدَمَيْنِ حَالَ السُّجُودِ عَلَى بَعْضِها البَعْضِ</w:t>
      </w:r>
      <w:r>
        <w:br/>
      </w:r>
      <w:r>
        <w:br/>
      </w:r>
      <w:r>
        <w:rPr>
          <w:rFonts w:ascii="Times New Roman" w:hAnsi="Times New Roman"/>
          <w:color w:val="000000"/>
          <w:sz w:val="30"/>
          <w:rtl/>
        </w:rPr>
        <w:t>جاهلًا أو ناسيا؟</w:t>
      </w:r>
      <w:r>
        <w:br/>
      </w:r>
      <w:r>
        <w:br/>
      </w:r>
      <w:r>
        <w:rPr>
          <w:rFonts w:ascii="Times New Roman" w:hAnsi="Times New Roman"/>
          <w:color w:val="000000"/>
          <w:sz w:val="30"/>
          <w:rtl/>
        </w:rPr>
        <w:t>فالجَوَابُ: وضعُ القَدَمَينِ حالَ السُّجُودِ بَعْضِهِما عَلَى بَعْضٍ يُبْطِلُ الصَّلاةَ وَلَوْ كَانَ جاهلا، اللَّهُمَّ إِلَّا إِذَا كَانَ فِي صَلَواتِ مَاضِيةٌ، فَهَذَا رُبَّما نَسْتَدِلُّ بِحَدِيثِ المسيء في صَلاتِهِ عَلَى أَنَّ مَا مَضَى مع الجَهْلِ لا يُقْضَى، لكنَّ الحَاضِرَةَ لا بُدَّ أَنْ يُعِيدَها حتَّى يُصَحْحَ.</w:t>
      </w:r>
      <w:r>
        <w:br/>
      </w:r>
      <w:r>
        <w:rPr>
          <w:rFonts w:ascii="Times New Roman" w:hAnsi="Times New Roman"/>
          <w:color w:val="000000"/>
          <w:sz w:val="30"/>
          <w:rtl/>
        </w:rPr>
        <w:t>بقِيَ أَيضًا أَنْ نَقُولَ: إِذا سَجَدَ عَلَى حائلٍ مُنفَصِلٍ؛ فهُوَ جَائِزٌ.</w:t>
      </w:r>
      <w:r>
        <w:br/>
      </w:r>
      <w:r>
        <w:rPr>
          <w:rFonts w:ascii="Times New Roman" w:hAnsi="Times New Roman"/>
          <w:color w:val="000000"/>
          <w:sz w:val="30"/>
          <w:rtl/>
        </w:rPr>
        <w:t>وعلى هَذَا نَقُولُ: إِنَّ السُّجُودَ عَلَى الحَائِلِ ينقسمُ إِلَى ثَلَاثَةِ أَقْسَامٍ:</w:t>
      </w:r>
      <w:r>
        <w:br/>
      </w:r>
      <w:r>
        <w:rPr>
          <w:rFonts w:ascii="Times New Roman" w:hAnsi="Times New Roman"/>
          <w:color w:val="000000"/>
          <w:sz w:val="30"/>
          <w:rtl/>
        </w:rPr>
        <w:t>القِسْمِ الأَوَّلِ: حائلٌ يَمْنَعُ صِحَّةَ السُّجُودِ، وهو السُّجُودُ على عُضْوِ مِن أعْضاء</w:t>
      </w:r>
      <w:r>
        <w:br/>
      </w:r>
      <w:r>
        <w:br/>
      </w:r>
      <w:r>
        <w:rPr>
          <w:rFonts w:ascii="Times New Roman" w:hAnsi="Times New Roman"/>
          <w:color w:val="000000"/>
          <w:sz w:val="30"/>
          <w:rtl/>
        </w:rPr>
        <w:t>السجود.</w:t>
      </w:r>
      <w:r>
        <w:br/>
      </w:r>
      <w:r>
        <w:br/>
      </w:r>
      <w:r>
        <w:rPr>
          <w:rFonts w:ascii="Times New Roman" w:hAnsi="Times New Roman"/>
          <w:color w:val="000000"/>
          <w:sz w:val="30"/>
          <w:rtl/>
        </w:rPr>
        <w:t>القسم الثاني: حائل يمنعُ كمال السُّجُودِ، فيكون السجود عليه مكروها،</w:t>
      </w:r>
      <w:r>
        <w:br/>
      </w:r>
      <w:r>
        <w:rPr>
          <w:rFonts w:ascii="Times New Roman" w:hAnsi="Times New Roman"/>
          <w:color w:val="000000"/>
          <w:sz w:val="30"/>
          <w:rtl/>
        </w:rPr>
        <w:t>وهو السُّجودُ على المُتَّصِلِ بالمُصَلِّي إذا كانَ السُّجُودُ عليه من غير حاجةٍ. القِسْم الثَّالِثِ: حائِلٌ لا بَأْسَ بِهِ، وهو السُّجُودُ على الحائِلِ غيرِ المُتَّصِلِ، كما لو وَضَعَ مِنْدِيلًا يَتَّسِعُ الجَبْهِتِهِ ويَدَيْهِ فقط، فَهَذَا جائز، وَلَيْسَ فِيهِ بأس؛ لِأَنَّهُ ثَبَتَ عَنِ النَّبِيِّ - صَلَّى اللهُ عَلَيْهِ وعَلَى آلِهِ وَسَلَّم - أَنَّهُ كَانَ يُصَلِّي عَلَى الخُمْرَةِ).</w:t>
      </w:r>
      <w:r>
        <w:br/>
      </w:r>
      <w:r>
        <w:rPr>
          <w:rFonts w:ascii="Times New Roman" w:hAnsi="Times New Roman"/>
          <w:color w:val="000000"/>
          <w:sz w:val="30"/>
          <w:rtl/>
        </w:rPr>
        <w:t>أمَّا السَّجادة فهي مُصَلَّى كامل مِن قَدَمَيْهِ إلى جَبْهِتِهِ.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إذا أصاب ثوب المصلي امرأته إذا سجد، رقم (</w:t>
      </w:r>
      <w:r>
        <w:rPr>
          <w:rFonts w:ascii="Times New Roman" w:hAnsi="Times New Roman"/>
          <w:color w:val="000000"/>
          <w:sz w:val="30"/>
        </w:rPr>
        <w:t>۳۷۹</w:t>
      </w:r>
      <w:r>
        <w:rPr>
          <w:rFonts w:ascii="Times New Roman" w:hAnsi="Times New Roman"/>
          <w:color w:val="000000"/>
          <w:sz w:val="30"/>
          <w:rtl/>
        </w:rPr>
        <w:t>)، ومسلم كتاب المساجد، باب جواز الجماعة في النافلة رقم (</w:t>
      </w:r>
      <w:r>
        <w:rPr>
          <w:rFonts w:ascii="Times New Roman" w:hAnsi="Times New Roman"/>
          <w:color w:val="000000"/>
          <w:sz w:val="30"/>
        </w:rPr>
        <w:t>٢٧٠٥١٣</w:t>
      </w:r>
      <w:r>
        <w:rPr>
          <w:rFonts w:ascii="Times New Roman" w:hAnsi="Times New Roman"/>
          <w:color w:val="000000"/>
          <w:sz w:val="30"/>
          <w:rtl/>
        </w:rPr>
        <w:t>)، من حديث ميمونة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٣٤٩</w:t>
      </w:r>
      <w:r>
        <w:br/>
      </w:r>
      <w:r>
        <w:br/>
      </w:r>
      <w:r>
        <w:rPr>
          <w:rFonts w:ascii="Times New Roman" w:hAnsi="Times New Roman"/>
          <w:color w:val="000000"/>
          <w:sz w:val="30"/>
          <w:rtl/>
        </w:rPr>
        <w:t>مَسْأَلَةٌ: إِذَا سَجَدَ الإِنْسَانُ على أَرْضِ حارَّة، ورَفَعَ وجْهَهُ مِن السُّجُودِ، ثُم</w:t>
      </w:r>
      <w:r>
        <w:br/>
      </w:r>
      <w:r>
        <w:br/>
      </w:r>
      <w:r>
        <w:rPr>
          <w:rFonts w:ascii="Times New Roman" w:hAnsi="Times New Roman"/>
          <w:color w:val="000000"/>
          <w:sz w:val="30"/>
          <w:rtl/>
        </w:rPr>
        <w:t>وَضَعَ شَيئًا، فَهَلْ تُحْسَبُ؟</w:t>
      </w:r>
      <w:r>
        <w:br/>
      </w:r>
      <w:r>
        <w:br/>
      </w:r>
      <w:r>
        <w:rPr>
          <w:rFonts w:ascii="Times New Roman" w:hAnsi="Times New Roman"/>
          <w:color w:val="000000"/>
          <w:sz w:val="30"/>
          <w:rtl/>
        </w:rPr>
        <w:t>الجَوَابُ: إِذَا كَانَتِ الأَرْضُ حارَّةٌ، فَإِنَّهُ يقومُ مِن السُّجُودِ، وَلَكِنْ لا بُدَّ أَنْ يُدْرِكَ سُبْحانَ رَبِّي الأَعْلَى مَرَّةً وَاحِدَةً، ثم يقومُ، أمَّا أَنْ يَرْفَعَ جَبْهَتَهُ، ويضعَ غُتْرَتَهُ - مثلا - فلا؛ لِأَنَّهُ لو رَفَعَ الجَبْهَةَ خَلا جُزْءٌ مِنَ السُّجودِ عن السُّجودِ على الأعضاء</w:t>
      </w:r>
      <w:r>
        <w:br/>
      </w:r>
      <w:r>
        <w:br/>
      </w:r>
      <w:r>
        <w:rPr>
          <w:rFonts w:ascii="Times New Roman" w:hAnsi="Times New Roman"/>
          <w:color w:val="000000"/>
          <w:sz w:val="30"/>
          <w:rtl/>
        </w:rPr>
        <w:t>السبعة.</w:t>
      </w:r>
      <w:r>
        <w:br/>
      </w:r>
      <w:r>
        <w:br/>
      </w:r>
      <w:r>
        <w:rPr>
          <w:rFonts w:ascii="Times New Roman" w:hAnsi="Times New Roman"/>
          <w:color w:val="000000"/>
          <w:sz w:val="30"/>
          <w:rtl/>
        </w:rPr>
        <w:t>مَسْأَلَةٌ: بَعْضُ النَّاسِ يَسْجُدُونَ عَلَى حَجَرٍ صغير فقط، أو قماش صغير؛ فَهَلْ</w:t>
      </w:r>
      <w:r>
        <w:br/>
      </w:r>
      <w:r>
        <w:br/>
      </w:r>
      <w:r>
        <w:rPr>
          <w:rFonts w:ascii="Times New Roman" w:hAnsi="Times New Roman"/>
          <w:color w:val="000000"/>
          <w:sz w:val="30"/>
          <w:rtl/>
        </w:rPr>
        <w:t>هَذَا جائز؟</w:t>
      </w:r>
      <w:r>
        <w:br/>
      </w:r>
      <w:r>
        <w:br/>
      </w:r>
      <w:r>
        <w:rPr>
          <w:rFonts w:ascii="Times New Roman" w:hAnsi="Times New Roman"/>
          <w:color w:val="000000"/>
          <w:sz w:val="30"/>
          <w:rtl/>
        </w:rPr>
        <w:t>الجَوَابُ : هَذَا رُبَّما تَصْحَبُهُ عَقِيدَةُ؛ لِأَنَّ الرَّافضةَ يَعْتَقِدُونَ أَنَّهُ لا بُدَّ مِنَ السُّجُودِ عَلَى الأَرْضِ، ولا يَرَوْنَ السُّجُودَ عَلَى الفِرَاشِ، وإِذَا كَانَ لَا بُدَّ أَنْ يَكُونَ عَلَى الْأَرْضِ؛ فإِنَّهم يَصْطَحِبونَ معهم هَذِهِ الَّتِي تُسَمَّى تُرْبةٌ)، لِأَنَّهُ مِن عَقِيدَتِهِم أَنَّهُ لا يَصِحُ السُّجُودُ إِلَّا عَلَى أَرْضِ قُتِلَ فِيهَا الحُسَيْنُ بنُ عَلي فِي كَرْبلاء، وهذه عقيدةٌ ثانيةٌ؛ ولِهَذا يَصْنَعُونَ مِن الأَرْض هَذِهِ الأحجار.</w:t>
      </w:r>
      <w:r>
        <w:br/>
      </w:r>
      <w:r>
        <w:rPr>
          <w:rFonts w:ascii="Times New Roman" w:hAnsi="Times New Roman"/>
          <w:color w:val="000000"/>
          <w:sz w:val="30"/>
          <w:rtl/>
        </w:rPr>
        <w:t>عَلَى كُلِّ حَالٍ: كلُّ هَذِهِ اعتقاداتٌ مَبْنِيَّةٌ عَلَى خُرافةٍ لا أَصْلَ لها.</w:t>
      </w:r>
      <w:r>
        <w:br/>
      </w:r>
      <w:r>
        <w:rPr>
          <w:rFonts w:ascii="Times New Roman" w:hAnsi="Times New Roman"/>
          <w:color w:val="000000"/>
          <w:sz w:val="30"/>
          <w:rtl/>
        </w:rPr>
        <w:t>فإِذَا قَالَ قَائِلٌ : عند الرَّافِضَةِ جهاز صغيرُ يُوضَعُ فِيهِ التُّرْبَةُ، فَإِذَا سَجَدْتَ عَلَيْهِ يَكْتُبُ الرَّكْعَةَ الأُولَى السَّجدةَ الأُولَى، ثم السَّجدةَ الثَّانِيَةَ، وَهَكَذَا؛ لأَنَّهُم يَسْرِدونَ</w:t>
      </w:r>
      <w:r>
        <w:br/>
      </w:r>
      <w:r>
        <w:rPr>
          <w:rFonts w:ascii="Times New Roman" w:hAnsi="Times New Roman"/>
          <w:color w:val="000000"/>
          <w:sz w:val="30"/>
          <w:rtl/>
        </w:rPr>
        <w:t>الصَّلَواتِ كُلَّها، ولا يَعْرِفُونَ كم يُصَلُّونَ أَحْيَانًا؛ فَاخْتَرَعُوا هَذَا الجهاز.</w:t>
      </w:r>
      <w:r>
        <w:br/>
      </w:r>
      <w:r>
        <w:rPr>
          <w:rFonts w:ascii="Times New Roman" w:hAnsi="Times New Roman"/>
          <w:color w:val="000000"/>
          <w:sz w:val="30"/>
          <w:rtl/>
        </w:rPr>
        <w:t>فالجواب: إذنْ تَبْقَى الصَّلاةُ كَأَنَّهَا جَوْفَاءُ لا رُوحَ لها، كأَنَّها أَفْعَالٌ مِيكانيكيَّةٌ؛ فاللهم لك الحمد.</w:t>
      </w:r>
      <w:r>
        <w:br/>
      </w:r>
      <w:r>
        <w:br/>
      </w:r>
      <w:r>
        <w:rPr>
          <w:rFonts w:ascii="Times New Roman" w:hAnsi="Times New Roman"/>
          <w:color w:val="000000"/>
          <w:sz w:val="30"/>
          <w:rtl/>
        </w:rPr>
        <w:t xml:space="preserve"> </w:t>
      </w:r>
    </w:p>
    <w:p w14:paraId="7C4B17D0"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٣٥٠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السَّادِسَةُ : مَشْرُوعِيَّةُ صَلاةِ الجَمَاعَةِ؛ لِقَوْلِهِ : كُنَّا نُصَلِّي مَعَ رَسُولِ الله</w:t>
      </w:r>
      <w:r>
        <w:br/>
      </w:r>
      <w:r>
        <w:br/>
      </w:r>
      <w:r>
        <w:rPr>
          <w:rFonts w:ascii="Times New Roman" w:hAnsi="Times New Roman"/>
          <w:color w:val="000000"/>
          <w:sz w:val="30"/>
          <w:rtl/>
        </w:rPr>
        <w:t>صَلَّى اللَّهُ عَلَيْهِ وَسَلَّمَ .</w:t>
      </w:r>
      <w:r>
        <w:br/>
      </w:r>
      <w:r>
        <w:br/>
      </w:r>
      <w:r>
        <w:rPr>
          <w:rFonts w:ascii="Times New Roman" w:hAnsi="Times New Roman"/>
          <w:color w:val="000000"/>
          <w:sz w:val="30"/>
          <w:rtl/>
        </w:rPr>
        <w:t>والأَصْلُ فيها فعَلَهُ النَّبِيُّ في العِبَادَاتِ أَنَّهُ مَشْرُوعٌ.</w:t>
      </w:r>
      <w:r>
        <w:br/>
      </w:r>
      <w:r>
        <w:br/>
      </w:r>
      <w:r>
        <w:rPr>
          <w:rFonts w:ascii="Times New Roman" w:hAnsi="Times New Roman"/>
          <w:color w:val="000000"/>
          <w:sz w:val="30"/>
        </w:rPr>
        <w:t>۱۲۳</w:t>
      </w:r>
      <w:r>
        <w:rPr>
          <w:rFonts w:ascii="Times New Roman" w:hAnsi="Times New Roman"/>
          <w:color w:val="000000"/>
          <w:sz w:val="30"/>
          <w:rtl/>
        </w:rPr>
        <w:t xml:space="preserve"> - عَنْ أَبِي هُرَيْرَةَ رَضِوَاللَّهُ عَنْهُ قَالَ: قَالَ رَسُولُ اللهِ ﷺ: «لا يُصَلِّي أَحَدُكُمْ فِي -</w:t>
      </w:r>
      <w:r>
        <w:br/>
      </w:r>
      <w:r>
        <w:rPr>
          <w:rFonts w:ascii="Times New Roman" w:hAnsi="Times New Roman"/>
          <w:color w:val="000000"/>
          <w:sz w:val="30"/>
          <w:rtl/>
        </w:rPr>
        <w:t>الثَّوْبِ الوَاحِدِ، لَيْسَ عَلَى عَاتِقِهِ مِنْهُ شَيْءُ ) .</w:t>
      </w:r>
      <w:r>
        <w:br/>
      </w:r>
      <w:r>
        <w:br/>
      </w:r>
      <w:r>
        <w:rPr>
          <w:rFonts w:ascii="Times New Roman" w:hAnsi="Times New Roman"/>
          <w:color w:val="000000"/>
          <w:sz w:val="30"/>
          <w:rtl/>
        </w:rPr>
        <w:t>الشرح</w:t>
      </w:r>
      <w:r>
        <w:br/>
      </w:r>
      <w:r>
        <w:br/>
      </w:r>
      <w:r>
        <w:rPr>
          <w:rFonts w:ascii="Times New Roman" w:hAnsi="Times New Roman"/>
          <w:color w:val="000000"/>
          <w:sz w:val="30"/>
          <w:rtl/>
        </w:rPr>
        <w:t>« لا يُصَلِّي بالياءِ، وَهَذَا يَقْتَضِي أَنْ تَكُونَ (لا) نَافِيَةٌ، وَلَيْسَتْ نَاهِيَةٌ؛ لأنَّهَا لَوْ كَانَتْ نَاهِيَةٌ الحُذِفَتِ الياء، لكنَّ النَّفْي هنا بمَعْنَى النَّهْي.</w:t>
      </w:r>
      <w:r>
        <w:br/>
      </w:r>
      <w:r>
        <w:rPr>
          <w:rFonts w:ascii="Times New Roman" w:hAnsi="Times New Roman"/>
          <w:color w:val="000000"/>
          <w:sz w:val="30"/>
          <w:rtl/>
        </w:rPr>
        <w:t>قال عُلَماءُ البَلاغَةِ: وَإِذَا جَاءَ النَّفْيُّ بمَعْنَى النَّهْي صَارَ أَوْكَدَ، لِأَنَّهُ يَقْتَضِي أَنْ يَكُونَ هَذَا الشَّيءُ مَعْلُومَ الانتِفَاءِ؛ فوقَعَ مَنْفِيَّا لا مَنْهَيًّا.</w:t>
      </w:r>
      <w:r>
        <w:br/>
      </w:r>
      <w:r>
        <w:rPr>
          <w:rFonts w:ascii="Times New Roman" w:hAnsi="Times New Roman"/>
          <w:color w:val="000000"/>
          <w:sz w:val="30"/>
          <w:rtl/>
        </w:rPr>
        <w:t>وقَوْلُهُ: «فِي الثَّوْبِ الوَاحِدِ» ، ليْسَ الْمُرَادُ القَميصَ؛ لأَنَّ القَميصَ لا بُدَّ أَنْ يَكُونَ عَلَى عاتِقِهِ شَيْءٌ منه، والمُرَادُ بـ الثَّوْبِ الوَاحِدِ يعني: القِطْعَةَ الوَاحِدَةَ، «لَيْسَ عَلَى عَاتِقِهِ مِنْهُ شَيْءٌ»، وَهَذَا إِذَا أَمْكَنَ أنْ يُسْتَرَ العاتق به، أمَّا إِذَا لم يُمْكِنْ كَالإِزارِ وحْدَهُ؛ فلا يَدْخُلُ فِي هَذَا؛ لِأَنَّ الإِزارَ وحْدَهُ لا يُمْكِنُ أَنْ يَكُونَ عَلَى العَاتِقُ منه</w:t>
      </w:r>
      <w:r>
        <w:br/>
      </w:r>
      <w:r>
        <w:br/>
      </w:r>
      <w:r>
        <w:rPr>
          <w:rFonts w:ascii="Times New Roman" w:hAnsi="Times New Roman"/>
          <w:color w:val="000000"/>
          <w:sz w:val="30"/>
          <w:rtl/>
        </w:rPr>
        <w:t>شَيْءٌ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إذا صلى بالثوب الواحد فليجعل على عاتقيه، رقم (</w:t>
      </w:r>
      <w:r>
        <w:rPr>
          <w:rFonts w:ascii="Times New Roman" w:hAnsi="Times New Roman"/>
          <w:color w:val="000000"/>
          <w:sz w:val="30"/>
        </w:rPr>
        <w:t>٣٥٩</w:t>
      </w:r>
      <w:r>
        <w:rPr>
          <w:rFonts w:ascii="Times New Roman" w:hAnsi="Times New Roman"/>
          <w:color w:val="000000"/>
          <w:sz w:val="30"/>
          <w:rtl/>
        </w:rPr>
        <w:t>)، ومسلم: كتاب الصلاة، باب الصلاة في ثوب واحد وصفة لبسه، رقم (</w:t>
      </w:r>
      <w:r>
        <w:rPr>
          <w:rFonts w:ascii="Times New Roman" w:hAnsi="Times New Roman"/>
          <w:color w:val="000000"/>
          <w:sz w:val="30"/>
        </w:rPr>
        <w:t>٥١٦</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٣٥١</w:t>
      </w:r>
      <w:r>
        <w:br/>
      </w:r>
      <w:r>
        <w:br/>
      </w:r>
      <w:r>
        <w:rPr>
          <w:rFonts w:ascii="Times New Roman" w:hAnsi="Times New Roman"/>
          <w:color w:val="000000"/>
          <w:sz w:val="30"/>
          <w:rtl/>
        </w:rPr>
        <w:t>فَصَارَ لَدَيْنا شيئانِ مَعْلُومَانِ:</w:t>
      </w:r>
      <w:r>
        <w:br/>
      </w:r>
      <w:r>
        <w:br/>
      </w:r>
      <w:r>
        <w:rPr>
          <w:rFonts w:ascii="Times New Roman" w:hAnsi="Times New Roman"/>
          <w:color w:val="000000"/>
          <w:sz w:val="30"/>
          <w:rtl/>
        </w:rPr>
        <w:t>الأَوَّلُ: القميص، فلا يَدْخُلُ في هَذَا الحَدِيثِ؛ لِأَنَّهُ لا بُدَّ أَنْ يَكُونَ العاتقان</w:t>
      </w:r>
      <w:r>
        <w:br/>
      </w:r>
      <w:r>
        <w:br/>
      </w:r>
      <w:r>
        <w:rPr>
          <w:rFonts w:ascii="Times New Roman" w:hAnsi="Times New Roman"/>
          <w:color w:val="000000"/>
          <w:sz w:val="30"/>
          <w:rtl/>
        </w:rPr>
        <w:t>مَسْتُورَيْنِ</w:t>
      </w:r>
      <w:r>
        <w:br/>
      </w:r>
      <w:r>
        <w:rPr>
          <w:rFonts w:ascii="Times New Roman" w:hAnsi="Times New Roman"/>
          <w:color w:val="000000"/>
          <w:sz w:val="30"/>
          <w:rtl/>
        </w:rPr>
        <w:t>الثَّانِي: الإزارُ، فلا يُمْكِنُ أَنْ يَكُونَ الإِزارُ سَاتِرًا للمَنْكِبَيْنِ !</w:t>
      </w:r>
      <w:r>
        <w:br/>
      </w:r>
      <w:r>
        <w:rPr>
          <w:rFonts w:ascii="Times New Roman" w:hAnsi="Times New Roman"/>
          <w:color w:val="000000"/>
          <w:sz w:val="30"/>
          <w:rtl/>
        </w:rPr>
        <w:t>فَهَذَانِ خَرَجًا من الحَدِيثِ، وبَقِينَا في ثَوْبِ يُمْكِنُ أَنْ يَسْتُرَ العَوْرَةَ مَعَ كَوْنِهِ رِدَاء، كالثَّوبِ الَّذِي يُلْتَحَفُ به، ويُسْتَرُ به جميعُ البَدَنِ، وَهَذَا وارد وواقع، فهنا يقولُ - صلَّى اللهُ عَليْهِ وعَلَى آلِهِ وَسَلَّم -: «لا يُصَلِّي أَحَدُكُمْ فِي التَّوْبِ الوَاحِدِ لَيْسَ عَلَى عَاتِقِهِ</w:t>
      </w:r>
      <w:r>
        <w:br/>
      </w:r>
      <w:r>
        <w:br/>
      </w:r>
      <w:r>
        <w:rPr>
          <w:rFonts w:ascii="Times New Roman" w:hAnsi="Times New Roman"/>
          <w:color w:val="000000"/>
          <w:sz w:val="30"/>
          <w:rtl/>
        </w:rPr>
        <w:t>ه</w:t>
      </w:r>
      <w:r>
        <w:br/>
      </w:r>
      <w:r>
        <w:br/>
      </w:r>
      <w:r>
        <w:rPr>
          <w:rFonts w:ascii="Times New Roman" w:hAnsi="Times New Roman"/>
          <w:color w:val="000000"/>
          <w:sz w:val="30"/>
          <w:rtl/>
        </w:rPr>
        <w:t>مِنْهُ شَيْءٌ.</w:t>
      </w:r>
      <w:r>
        <w:br/>
      </w:r>
      <w:r>
        <w:br/>
      </w:r>
      <w:r>
        <w:rPr>
          <w:rFonts w:ascii="Times New Roman" w:hAnsi="Times New Roman"/>
          <w:color w:val="000000"/>
          <w:sz w:val="30"/>
          <w:rtl/>
        </w:rPr>
        <w:t>والعاتق : ما بَيْن أَصْلِ العُنُقِ ورَأْسِ الكَتِفِ.</w:t>
      </w:r>
      <w:r>
        <w:br/>
      </w:r>
      <w:r>
        <w:rPr>
          <w:rFonts w:ascii="Times New Roman" w:hAnsi="Times New Roman"/>
          <w:color w:val="000000"/>
          <w:sz w:val="30"/>
          <w:rtl/>
        </w:rPr>
        <w:t>فإن قيل: هل في هذا ما يدلُّ على بُطْلانِ الصَّلاةِ إِذا لم يَفْعَلُ؟</w:t>
      </w:r>
      <w:r>
        <w:br/>
      </w:r>
      <w:r>
        <w:rPr>
          <w:rFonts w:ascii="Times New Roman" w:hAnsi="Times New Roman"/>
          <w:color w:val="000000"/>
          <w:sz w:val="30"/>
          <w:rtl/>
        </w:rPr>
        <w:t>قلنا: لا، لكن في هذا دليل على أنَّ هذا هو الأَكْمَلُ.</w:t>
      </w:r>
      <w:r>
        <w:br/>
      </w:r>
      <w:r>
        <w:rPr>
          <w:rFonts w:ascii="Times New Roman" w:hAnsi="Times New Roman"/>
          <w:color w:val="000000"/>
          <w:sz w:val="30"/>
          <w:rtl/>
        </w:rPr>
        <w:t>فإن قيل : لو صلَّى أحد بإزار هل تصح صلاته أو لا؟</w:t>
      </w:r>
      <w:r>
        <w:br/>
      </w:r>
      <w:r>
        <w:br/>
      </w:r>
      <w:r>
        <w:rPr>
          <w:rFonts w:ascii="Times New Roman" w:hAnsi="Times New Roman"/>
          <w:color w:val="000000"/>
          <w:sz w:val="30"/>
          <w:rtl/>
        </w:rPr>
        <w:t>ادور</w:t>
      </w:r>
      <w:r>
        <w:br/>
      </w:r>
      <w:r>
        <w:br/>
      </w:r>
      <w:r>
        <w:rPr>
          <w:rFonts w:ascii="Times New Roman" w:hAnsi="Times New Roman"/>
          <w:color w:val="000000"/>
          <w:sz w:val="30"/>
          <w:rtl/>
        </w:rPr>
        <w:t>قلنا: نعم، تَصِحُ؛ لأنَّ جَابِرَ بْنَ عبدِ اللهِ رَانَ عَنْها صَلَّى بإزارِ، ورِداؤُهُ مُعَلَّقٌ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في المِشْجَبِ ) ، وقالَ النَّبِيُّ : إِنْ كَانَ واسِعًا فالْتَحِفْ بِهِ، وَإِنْ كَانَ ضَيِّقًا فَاتَّزِرْ به (</w:t>
      </w:r>
      <w:r>
        <w:rPr>
          <w:rFonts w:ascii="Times New Roman" w:hAnsi="Times New Roman"/>
          <w:color w:val="000000"/>
          <w:sz w:val="30"/>
        </w:rPr>
        <w:t>۳</w:t>
      </w:r>
      <w:r>
        <w:rPr>
          <w:rFonts w:ascii="Times New Roman" w:hAnsi="Times New Roman"/>
          <w:color w:val="000000"/>
          <w:sz w:val="30"/>
          <w:rtl/>
        </w:rPr>
        <w:t>) ولم يقل : اطلب غيره.</w:t>
      </w:r>
      <w:r>
        <w:br/>
      </w:r>
      <w:r>
        <w:br/>
      </w:r>
      <w:r>
        <w:rPr>
          <w:rFonts w:ascii="Times New Roman" w:hAnsi="Times New Roman"/>
          <w:color w:val="000000"/>
          <w:sz w:val="30"/>
          <w:rtl/>
        </w:rPr>
        <w:t>به»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عقد الإزار على القفا في الصلاة، رقم (</w:t>
      </w:r>
      <w:r>
        <w:rPr>
          <w:rFonts w:ascii="Times New Roman" w:hAnsi="Times New Roman"/>
          <w:color w:val="000000"/>
          <w:sz w:val="30"/>
        </w:rPr>
        <w:t>٣٥٢</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الصلاة، باب إذا كان الثوب ضيقًا، رقم (</w:t>
      </w:r>
      <w:r>
        <w:rPr>
          <w:rFonts w:ascii="Times New Roman" w:hAnsi="Times New Roman"/>
          <w:color w:val="000000"/>
          <w:sz w:val="30"/>
        </w:rPr>
        <w:t>٣٦١</w:t>
      </w:r>
      <w:r>
        <w:rPr>
          <w:rFonts w:ascii="Times New Roman" w:hAnsi="Times New Roman"/>
          <w:color w:val="000000"/>
          <w:sz w:val="30"/>
          <w:rtl/>
        </w:rPr>
        <w:t>)، ومسلم: كتاب الزهد</w:t>
      </w:r>
      <w:r>
        <w:br/>
      </w:r>
      <w:r>
        <w:rPr>
          <w:rFonts w:ascii="Times New Roman" w:hAnsi="Times New Roman"/>
          <w:color w:val="000000"/>
          <w:sz w:val="30"/>
          <w:rtl/>
        </w:rPr>
        <w:t>والرقائق، باب حديث جابر الطويل، رقم (</w:t>
      </w:r>
      <w:r>
        <w:rPr>
          <w:rFonts w:ascii="Times New Roman" w:hAnsi="Times New Roman"/>
          <w:color w:val="000000"/>
          <w:sz w:val="30"/>
        </w:rPr>
        <w:t>۳۰۱۰</w:t>
      </w:r>
      <w:r>
        <w:rPr>
          <w:rFonts w:ascii="Times New Roman" w:hAnsi="Times New Roman"/>
          <w:color w:val="000000"/>
          <w:sz w:val="30"/>
          <w:rtl/>
        </w:rPr>
        <w:t>)، من حديث جابر بن عبد الله رَضِيَ اللَّهُ عَنْهُمَا.</w:t>
      </w:r>
      <w:r>
        <w:br/>
      </w:r>
      <w:r>
        <w:br/>
      </w:r>
      <w:r>
        <w:rPr>
          <w:rFonts w:ascii="Times New Roman" w:hAnsi="Times New Roman"/>
          <w:color w:val="000000"/>
          <w:sz w:val="30"/>
        </w:rPr>
        <w:t>٣٥٢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ويجدر بنا هنا أَنْ نَتَكَلَّمَ عن حُكْم سَتْرِ العَوْرَةِ فِي الصَّلاةِ؛ لأنَّهَا شَرْطٌ مِنْ</w:t>
      </w:r>
      <w:r>
        <w:br/>
      </w:r>
      <w:r>
        <w:rPr>
          <w:rFonts w:ascii="Times New Roman" w:hAnsi="Times New Roman"/>
          <w:color w:val="000000"/>
          <w:sz w:val="30"/>
          <w:rtl/>
        </w:rPr>
        <w:t>شُرُوطِ الصَّلاةِ، ويُشْتَرطُ فِي السَّاتِرِ ثَلاثَةُ شُرُوطٍ :</w:t>
      </w:r>
      <w:r>
        <w:br/>
      </w:r>
      <w:r>
        <w:br/>
      </w:r>
      <w:r>
        <w:rPr>
          <w:rFonts w:ascii="Times New Roman" w:hAnsi="Times New Roman"/>
          <w:color w:val="000000"/>
          <w:sz w:val="30"/>
          <w:rtl/>
        </w:rPr>
        <w:t>الأول : أَنْ يَكُونَ مُبَاحًا.</w:t>
      </w:r>
      <w:r>
        <w:br/>
      </w:r>
      <w:r>
        <w:br/>
      </w:r>
      <w:r>
        <w:rPr>
          <w:rFonts w:ascii="Times New Roman" w:hAnsi="Times New Roman"/>
          <w:color w:val="000000"/>
          <w:sz w:val="30"/>
          <w:rtl/>
        </w:rPr>
        <w:t>الثَّانِي: أَنْ يَكُونَ طَاهِرًا.</w:t>
      </w:r>
      <w:r>
        <w:br/>
      </w:r>
      <w:r>
        <w:rPr>
          <w:rFonts w:ascii="Times New Roman" w:hAnsi="Times New Roman"/>
          <w:color w:val="000000"/>
          <w:sz w:val="30"/>
          <w:rtl/>
        </w:rPr>
        <w:t>الثَّالِثُ : أَنْ يَكُونَ صَفِيقًا لا يَصِفُ البَشَرَةَ.</w:t>
      </w:r>
      <w:r>
        <w:br/>
      </w:r>
      <w:r>
        <w:rPr>
          <w:rFonts w:ascii="Times New Roman" w:hAnsi="Times New Roman"/>
          <w:color w:val="000000"/>
          <w:sz w:val="30"/>
          <w:rtl/>
        </w:rPr>
        <w:t xml:space="preserve">دَلِيلُ ذَلِكَ قَوْلُ اللهِ تَبَارَكَ وَتَعَالَى: بَنِى ءَادَمَ خُذُوا زِينَتَكُمْ عِندَ كُلِّ مَسْجِدٍ وَكُ [الأعراف: </w:t>
      </w:r>
      <w:r>
        <w:rPr>
          <w:rFonts w:ascii="Times New Roman" w:hAnsi="Times New Roman"/>
          <w:color w:val="000000"/>
          <w:sz w:val="30"/>
        </w:rPr>
        <w:t>۳۱</w:t>
      </w:r>
      <w:r>
        <w:rPr>
          <w:rFonts w:ascii="Times New Roman" w:hAnsi="Times New Roman"/>
          <w:color w:val="000000"/>
          <w:sz w:val="30"/>
          <w:rtl/>
        </w:rPr>
        <w:t xml:space="preserve">)، والزينةُ: اللَّبَاسُ، وعِندَ كُلِّ مَسْجِدٍ)، أي: عِنْدَ كُلِّ صَلاةٍ. وقال ابنُ عبدِ البرِّ رَحِمَهُ اللَّهُ: وَأَجْمَعَ العُلَمَاءُ عَلَى أَنَّ سَتْرَ العَوْرَةِ فَرْضٌ وَاجِبٌ بالجُمْلَةِ عَلَى الآدَمِيِّينَ، وَأَنَّهُ لا يَجُوزُ لِأَحَدٍ أَنْ يُصَلِّيَ عُرْيَانًا وَهُوَ قَادِرٌ عَلَى مَا يَسْتُرُ بِهِ عَوْرَتَهُ مِنَ الشَّيَابِ، وَإِنْ لَمْ يَسْتُرْ عَوْرَتَهُ وَكَانَ قَادِرًا عَلَى سَتْرِهَا لَمْ تُحِزْهِ </w:t>
      </w:r>
      <w:proofErr w:type="gramStart"/>
      <w:r>
        <w:rPr>
          <w:rFonts w:ascii="Times New Roman" w:hAnsi="Times New Roman"/>
          <w:color w:val="000000"/>
          <w:sz w:val="30"/>
          <w:rtl/>
        </w:rPr>
        <w:t>صَلاتُهُ )</w:t>
      </w:r>
      <w:proofErr w:type="gramEnd"/>
      <w:r>
        <w:rPr>
          <w:rFonts w:ascii="Times New Roman" w:hAnsi="Times New Roman"/>
          <w:color w:val="000000"/>
          <w:sz w:val="30"/>
          <w:rtl/>
        </w:rPr>
        <w:t xml:space="preserve"> . فحكى الإجماعَ عَلَى ذَلِكَ، فَيَكُونُ سَتْرُ العَوْرَةِ شَرْطًا مِن شُرُوطِ الصَّلاةِ. فإِنْ لَمْ يَجِدْ إِلَّا ثَوْبًا مُحرَّمًا، كَرَجُلٍ لم يَجِدْ إِلَّا ثَوْبًا مِنْ حَرِيرٍ، فَهَلْ يُصَلِّي عُرْيَانًا، أو يُصَلِّي بالثَّوْبِ المُحَرَّمِ؟</w:t>
      </w:r>
      <w:r>
        <w:br/>
      </w:r>
      <w:r>
        <w:rPr>
          <w:rFonts w:ascii="Times New Roman" w:hAnsi="Times New Roman"/>
          <w:color w:val="000000"/>
          <w:sz w:val="30"/>
          <w:rtl/>
        </w:rPr>
        <w:t>الجَوَابُ: يُصَلِّي بالثَّوْبِ المُحَرَّمِ للضَّرُورَةِ، وإِذا لم يَجِدْ إِلَّا الثَّوبَ الْمُحَرَّمَ، وصَلَّى للضّرورة؛ فلا إعادَةَ عَلَيْه، لأنَّه أتى بمَا يَجِبُ عَلَيْه، والقَاعِدَةُ الشَّرْعِيَّةُ: «أَنَّ كُلَّ مَن أتَى بِمَا يَجِبُ عَلَيْهِ فِي العِبادَةِ لم يَجِبْ عَلَيْهِ إِعَادَتُها»؛ لِأَنَّ اللَّهَ لَمْ يُوجِبِ</w:t>
      </w:r>
      <w:r>
        <w:br/>
      </w:r>
      <w:r>
        <w:rPr>
          <w:rFonts w:ascii="Times New Roman" w:hAnsi="Times New Roman"/>
          <w:color w:val="000000"/>
          <w:sz w:val="30"/>
          <w:rtl/>
        </w:rPr>
        <w:t>العِبادَةَ إِلَّا مَرَّةً وَاحِدَةً عَلَى قَدْرِ الاسْتِطَاعَةِ.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الاستذكار لابن عبد البر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١٩٦</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٣٥٣</w:t>
      </w:r>
      <w:r>
        <w:br/>
      </w:r>
      <w:r>
        <w:br/>
      </w:r>
      <w:r>
        <w:rPr>
          <w:rFonts w:ascii="Times New Roman" w:hAnsi="Times New Roman"/>
          <w:color w:val="000000"/>
          <w:sz w:val="30"/>
          <w:rtl/>
        </w:rPr>
        <w:t xml:space="preserve">وعلى هذا: فإذَا رَأَيْتَ فِي كُتُبِ الفُقَهَاءِ أَنَّهُ يَلْزَمُهُ أَنْ يُصَلِّيَ ثُم يُعِيدَ؛ فَاعْلَمْ أَنَّهُ قَوْلٌ ضَعِيفٌ، يُضعفُهُ قولُهُ سُبْحَانَهُ وَتَعَالَى: فَاتَّقُوا اللَّهَ مَا اسْتَطَعْتُمْ ﴾ [التغابن: </w:t>
      </w:r>
      <w:r>
        <w:rPr>
          <w:rFonts w:ascii="Times New Roman" w:hAnsi="Times New Roman"/>
          <w:color w:val="000000"/>
          <w:sz w:val="30"/>
        </w:rPr>
        <w:t>١٦</w:t>
      </w:r>
      <w:r>
        <w:rPr>
          <w:rFonts w:ascii="Times New Roman" w:hAnsi="Times New Roman"/>
          <w:color w:val="000000"/>
          <w:sz w:val="30"/>
          <w:rtl/>
        </w:rPr>
        <w:t>]، وَإِذَا اتَّقى اللهَ مَا اسْتَطَاعَ، فقد قامَ بالوَاجِبِ، ومَنْ قَامَ بالوَاجِبِ، فَإِنَّهُ لا يَلْزَمُ أَنْ يَأْتِيَ بِهِ مَرَّةً أُخْرَى.</w:t>
      </w:r>
      <w:r>
        <w:br/>
      </w:r>
      <w:r>
        <w:rPr>
          <w:rFonts w:ascii="Times New Roman" w:hAnsi="Times New Roman"/>
          <w:color w:val="000000"/>
          <w:sz w:val="30"/>
          <w:rtl/>
        </w:rPr>
        <w:t>وإِذَا لَمْ يَجِدْ إِلَّا ثَوْبًا نَجِسًا، فهل يُصَلِّي به؟</w:t>
      </w:r>
      <w:r>
        <w:br/>
      </w:r>
      <w:r>
        <w:rPr>
          <w:rFonts w:ascii="Times New Roman" w:hAnsi="Times New Roman"/>
          <w:color w:val="000000"/>
          <w:sz w:val="30"/>
          <w:rtl/>
        </w:rPr>
        <w:t>الجَوَابُ : نَعَمْ، يُصَلِّي به؛ لِقَوْلِهِ تَعَالَى: ﴿فَاتَّقُوا اللَّهَ مَا اسْتَطَعْتُمْ)، وهل تَلْزَمُهُ</w:t>
      </w:r>
      <w:r>
        <w:br/>
      </w:r>
      <w:r>
        <w:br/>
      </w:r>
      <w:r>
        <w:rPr>
          <w:rFonts w:ascii="Times New Roman" w:hAnsi="Times New Roman"/>
          <w:color w:val="000000"/>
          <w:sz w:val="30"/>
          <w:rtl/>
        </w:rPr>
        <w:t>الإعَادَةُ؟</w:t>
      </w:r>
      <w:r>
        <w:br/>
      </w:r>
      <w:r>
        <w:br/>
      </w:r>
      <w:r>
        <w:rPr>
          <w:rFonts w:ascii="Times New Roman" w:hAnsi="Times New Roman"/>
          <w:color w:val="000000"/>
          <w:sz w:val="30"/>
          <w:rtl/>
        </w:rPr>
        <w:t>الْقَوْلُ الرَّاجِحُ : لا تَلْزَمُهُ الإِعَادَةُ للقَاعِدَةِ الَّتِي ذَكَرْناها: وَهِيَ أَنَّ مَنْ أَتَى بِالعِبَادَةِ عَلَى الوَجْهِ الَّذِي شُرِعَ له؛ فَإِنَّهُ لا إِعادَةَ عَلَيْهِ، فَيُصَلِّي فِي الثَّوْبِ النَّجِسِ،</w:t>
      </w:r>
      <w:r>
        <w:br/>
      </w:r>
      <w:r>
        <w:br/>
      </w:r>
      <w:r>
        <w:rPr>
          <w:rFonts w:ascii="Times New Roman" w:hAnsi="Times New Roman"/>
          <w:color w:val="000000"/>
          <w:sz w:val="30"/>
          <w:rtl/>
        </w:rPr>
        <w:t>ولا إعادَةَ إِذَا لَمْ يَجِدِ سِواه.</w:t>
      </w:r>
      <w:r>
        <w:br/>
      </w:r>
      <w:r>
        <w:br/>
      </w:r>
      <w:r>
        <w:rPr>
          <w:rFonts w:ascii="Times New Roman" w:hAnsi="Times New Roman"/>
          <w:color w:val="000000"/>
          <w:sz w:val="30"/>
          <w:rtl/>
        </w:rPr>
        <w:t>وقال بَعْضُ العُلَمَاءِ : يُصَلِّي فِي الثَّوْبِ النَّجِسِ، ويُعيدُ إِذَا وَجَدَ ثَوْبًا طَاهِرًا.</w:t>
      </w:r>
      <w:r>
        <w:br/>
      </w:r>
      <w:r>
        <w:br/>
      </w:r>
      <w:r>
        <w:rPr>
          <w:rFonts w:ascii="Times New Roman" w:hAnsi="Times New Roman"/>
          <w:color w:val="000000"/>
          <w:sz w:val="30"/>
          <w:rtl/>
        </w:rPr>
        <w:t>لكنَّ هَذَا قول ضَعِيفٌ.</w:t>
      </w:r>
      <w:r>
        <w:br/>
      </w:r>
      <w:r>
        <w:br/>
      </w:r>
      <w:r>
        <w:rPr>
          <w:rFonts w:ascii="Times New Roman" w:hAnsi="Times New Roman"/>
          <w:color w:val="000000"/>
          <w:sz w:val="30"/>
          <w:rtl/>
        </w:rPr>
        <w:t>وإذا لم يَجِدْ إِلَّا ثَوْبًا خَفيفًا لا يَسْتُرُ العَوْرَةَ، فَهَلْ تَلْزَمُهُ الصَّلاةُ فِيهِ أو لا؟</w:t>
      </w:r>
      <w:r>
        <w:br/>
      </w:r>
      <w:r>
        <w:rPr>
          <w:rFonts w:ascii="Times New Roman" w:hAnsi="Times New Roman"/>
          <w:color w:val="000000"/>
          <w:sz w:val="30"/>
          <w:rtl/>
        </w:rPr>
        <w:t>قد يقولُ قَائِلٌ : لا تَلْزَمُهُ، لأَنَّه لا فَائِدَةَ مِنه، وَرُبَّما يزيدُ العَوْرَةَ جَمالا. ويحتمل أَنْ يُقَالَ: إِنَّهُ يَلْزَمُهُ؛ لِأَنَّ فِي لُبْسِ هَذَا الثَّوْبِ الخَفِيفِ نَوْعًا مِن السَّرِ، فهو يُخفِّفُ أَنْ تُرى السَّوءةُ عارية، وعلى هَذَا فَيَدْخُلُ فِي عُمُومٍ قَوْلِهِ تَعَالَى: فَاتَّقُوا اللَّهَ مَا اسْتَطَعْتُمْ ، ولأنَّ هَذَا الرَّجُلَ يُقَالُ: إِنَّهُ لَبِسَ ثَوْبًا، وَأَخَذَ زِينَتَهُ، فَإِذَا</w:t>
      </w:r>
      <w:r>
        <w:br/>
      </w:r>
      <w:r>
        <w:rPr>
          <w:rFonts w:ascii="Times New Roman" w:hAnsi="Times New Roman"/>
          <w:color w:val="000000"/>
          <w:sz w:val="30"/>
          <w:rtl/>
        </w:rPr>
        <w:t>كَانَ كَذَلِكَ فَإِنَّهُ يَجِبُ عَلَيْهِ أَنْ يَلْبَسَ هَذَا الثّوبَ الخفيف.</w:t>
      </w:r>
      <w:r>
        <w:br/>
      </w:r>
      <w:r>
        <w:br/>
      </w:r>
      <w:r>
        <w:rPr>
          <w:rFonts w:ascii="Times New Roman" w:hAnsi="Times New Roman"/>
          <w:color w:val="000000"/>
          <w:sz w:val="30"/>
        </w:rPr>
        <w:t>٣٥٤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قَالَ قَائِلٌ: ما هي العَوْرةُ؟</w:t>
      </w:r>
      <w:r>
        <w:br/>
      </w:r>
      <w:r>
        <w:br/>
      </w:r>
      <w:r>
        <w:rPr>
          <w:rFonts w:ascii="Times New Roman" w:hAnsi="Times New Roman"/>
          <w:color w:val="000000"/>
          <w:sz w:val="30"/>
          <w:rtl/>
        </w:rPr>
        <w:t>فالَجَوَابُ: إِنَّ العُلَمَاءَ قَسَّموا العَوْرَةَ إِلَى ثَلَاثَةِ أَقْسَامٍ: مُغَلَّظَةٍ، وَتُخَفَّفَةٍ، ومُتوسّطةٍ. فالمُغَلَّظَةُ هى عَوْرَةُ المَرْأَةِ الحَرَّةِ البالغةِ، قَالُوا: كُلُّها عَوْرَةٌ إِلَّا وَجْهَها - والمُرَادُ في الصَّلاةِ لَا فِي النَّظِرِ - وعلَيْهِ فَيَلْزَمُ المَرْأَةَ الحَرَّةَ البالِغةَ إِذَا أَرَادَتْ أَنْ تُصَلِّيَ أَنْ تَسْتُرَ جَميعَ جَسدِها ما عدا وجهَها، ولا نقولُ: العاقِلةُ؛ لأنَّ غير العاقلة لا تُصَلِّي. والمُخَفَّفَةُ: هي عَوْرَةُ الذَّكرِ مِن سَبْعِ إِلَى عَشْرِ سِنِينَ، وَعَوْرَتُهُ السَّوْءتانِ فقط،</w:t>
      </w:r>
      <w:r>
        <w:br/>
      </w:r>
      <w:r>
        <w:br/>
      </w:r>
      <w:r>
        <w:rPr>
          <w:rFonts w:ascii="Times New Roman" w:hAnsi="Times New Roman"/>
          <w:color w:val="000000"/>
          <w:sz w:val="30"/>
          <w:rtl/>
        </w:rPr>
        <w:t>أي: القبل والدبر فقط.</w:t>
      </w:r>
      <w:r>
        <w:br/>
      </w:r>
      <w:r>
        <w:br/>
      </w:r>
      <w:r>
        <w:rPr>
          <w:rFonts w:ascii="Times New Roman" w:hAnsi="Times New Roman"/>
          <w:color w:val="000000"/>
          <w:sz w:val="30"/>
          <w:rtl/>
        </w:rPr>
        <w:t xml:space="preserve">والمتوسطة: ما عدا ذَلِكَ، وَهِيَ مَا بَيْنَ السُّرَّةِ </w:t>
      </w:r>
      <w:proofErr w:type="gramStart"/>
      <w:r>
        <w:rPr>
          <w:rFonts w:ascii="Times New Roman" w:hAnsi="Times New Roman"/>
          <w:color w:val="000000"/>
          <w:sz w:val="30"/>
          <w:rtl/>
        </w:rPr>
        <w:t>والرُّكْبةِ .</w:t>
      </w:r>
      <w:proofErr w:type="gramEnd"/>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أَمَةٌ بالِغةٌ أَرَادَتْ أَنْ تُصَلِّيَ، فما الَّذِي يَجِبُ عَلَيْها أَنْ تَسْتُرَهُ؟ فالجَوَابُ : الأَمةُ البالِغةُ عَوْرتُها في الصَّلاةِ ما بين السُّرَّةِ والرُّكْبَةِ.</w:t>
      </w:r>
      <w:r>
        <w:br/>
      </w:r>
      <w:r>
        <w:rPr>
          <w:rFonts w:ascii="Times New Roman" w:hAnsi="Times New Roman"/>
          <w:color w:val="000000"/>
          <w:sz w:val="30"/>
          <w:rtl/>
        </w:rPr>
        <w:t>وَلَوْ سَأَلَ سَائِلٌ : الرَّجُلُ البالِغُ مَا عَوْرَتُهُ؟</w:t>
      </w:r>
      <w:r>
        <w:br/>
      </w:r>
      <w:r>
        <w:rPr>
          <w:rFonts w:ascii="Times New Roman" w:hAnsi="Times New Roman"/>
          <w:color w:val="000000"/>
          <w:sz w:val="30"/>
          <w:rtl/>
        </w:rPr>
        <w:t>فالجَوَابُ : مَا بَيْنَ السُّرَّةِ والرُّكْبةِ.</w:t>
      </w:r>
      <w:r>
        <w:br/>
      </w:r>
      <w:r>
        <w:br/>
      </w:r>
      <w:r>
        <w:rPr>
          <w:rFonts w:ascii="Times New Roman" w:hAnsi="Times New Roman"/>
          <w:color w:val="000000"/>
          <w:sz w:val="30"/>
          <w:rtl/>
        </w:rPr>
        <w:t>ويرى بَعْضُ أهْلِ العِلْمِ وَهِيَ روايةٌ عَنِ الإِمَامِ أحمدَ - أَنَّ عَوْرَةَ الرَّجُلِ البالغ هي السوءتان فقط، أي: إِنَّ الفَخِذَ لَيْسَ بعَوْرَةِ، وَهَذَا قول ضَعِيفٌ بلا شك، ولا يُمْكِنُ لأي إنسان أن يقول: إنَّ هذا الرَّجُلَ قد أَخَذَ زِينَتَهُ عند الصَّلاةِ، وهذا القولُ وَإِنْ قُبِلَ بِالنِّسْبَةِ للنَّظرِ، فَلَنْ يُقْبَلَ بِالنِّسْبَةِ لِلصَّلَاةِ، فَأَدْنَى مَا يُقالُ: مَا بَيْنَ السُّرَّةِ والرُّكْبةِ.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الروايتين والوجهين (</w:t>
      </w:r>
      <w:r>
        <w:rPr>
          <w:rFonts w:ascii="Times New Roman" w:hAnsi="Times New Roman"/>
          <w:color w:val="000000"/>
          <w:sz w:val="30"/>
        </w:rPr>
        <w:t>١٣٦/١</w:t>
      </w:r>
      <w:r>
        <w:rPr>
          <w:rFonts w:ascii="Times New Roman" w:hAnsi="Times New Roman"/>
          <w:color w:val="000000"/>
          <w:sz w:val="30"/>
          <w:rtl/>
        </w:rPr>
        <w:t>)، والمغني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٢٨٤</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٣٥٥</w:t>
      </w:r>
      <w:r>
        <w:br/>
      </w:r>
      <w:r>
        <w:br/>
      </w:r>
      <w:r>
        <w:rPr>
          <w:rFonts w:ascii="Times New Roman" w:hAnsi="Times New Roman"/>
          <w:color w:val="000000"/>
          <w:sz w:val="30"/>
          <w:rtl/>
        </w:rPr>
        <w:t>عَوْرَةٌ.</w:t>
      </w:r>
      <w:r>
        <w:br/>
      </w:r>
      <w:r>
        <w:br/>
      </w:r>
      <w:r>
        <w:rPr>
          <w:rFonts w:ascii="Times New Roman" w:hAnsi="Times New Roman"/>
          <w:color w:val="000000"/>
          <w:sz w:val="30"/>
          <w:rtl/>
        </w:rPr>
        <w:t>وبناءٌ عَلَى ذَلِك، هل تكُونُ السُّرَّةُ مِن العَوْرَةِ؟</w:t>
      </w:r>
      <w:r>
        <w:br/>
      </w:r>
      <w:r>
        <w:rPr>
          <w:rFonts w:ascii="Times New Roman" w:hAnsi="Times New Roman"/>
          <w:color w:val="000000"/>
          <w:sz w:val="30"/>
          <w:rtl/>
        </w:rPr>
        <w:t>إذَا قُلْنا ما بين السُّرَّةِ والرُّكْبةِ؛ تَكُونُ السُّرَّةُ ليستْ عَوْرَةٌ، والرُّكْبَةُ لَيْسَتْ</w:t>
      </w:r>
      <w:r>
        <w:br/>
      </w:r>
      <w:r>
        <w:br/>
      </w:r>
      <w:r>
        <w:rPr>
          <w:rFonts w:ascii="Times New Roman" w:hAnsi="Times New Roman"/>
          <w:color w:val="000000"/>
          <w:sz w:val="30"/>
          <w:rtl/>
        </w:rPr>
        <w:t>إذنِ الفَخِذُ عَوْرةٌ في الصَّلاةِ، أَمَّا في النَّظرِ فالصَّحِيحُ أَنَّهُ ليس بعَوْرةٍ، إِلَّا أَنَّهُ إذا خِيفَتِ الفِتْنَةُ فَإِنَّهُ يَجِبُ سَتْرُهُ.</w:t>
      </w:r>
      <w:r>
        <w:br/>
      </w:r>
      <w:r>
        <w:rPr>
          <w:rFonts w:ascii="Times New Roman" w:hAnsi="Times New Roman"/>
          <w:color w:val="000000"/>
          <w:sz w:val="30"/>
          <w:rtl/>
        </w:rPr>
        <w:t>ولَوْ سَأَلَ سَائِلٌ: بِالنِّسْبَةِ للعَوْرَةِ المُغَلَّظَةِ، وَهِيَ عَوْرَةُ المَرْأَةِ الحَرَّةِ البالِغةِ، هل</w:t>
      </w:r>
      <w:r>
        <w:br/>
      </w:r>
      <w:r>
        <w:rPr>
          <w:rFonts w:ascii="Times New Roman" w:hAnsi="Times New Roman"/>
          <w:color w:val="000000"/>
          <w:sz w:val="30"/>
          <w:rtl/>
        </w:rPr>
        <w:t>يُعفى عن خُرُوحِ الكفَّيْنِ والقَدَمَينِ فِي الصَّلاةِ أو لا؟</w:t>
      </w:r>
      <w:r>
        <w:br/>
      </w:r>
      <w:r>
        <w:rPr>
          <w:rFonts w:ascii="Times New Roman" w:hAnsi="Times New Roman"/>
          <w:color w:val="000000"/>
          <w:sz w:val="30"/>
          <w:rtl/>
        </w:rPr>
        <w:t>فالجَوَابُ : أَمَّا مَن يَقولُ بِأَنَّ جَميعَ بَدَنِها إِلَّا وَجْهَهَا عَوْرَةٌ، فَإِنَّهُ لَا يَعْفِيهَا مِن</w:t>
      </w:r>
      <w:r>
        <w:br/>
      </w:r>
      <w:r>
        <w:rPr>
          <w:rFonts w:ascii="Times New Roman" w:hAnsi="Times New Roman"/>
          <w:color w:val="000000"/>
          <w:sz w:val="30"/>
          <w:rtl/>
        </w:rPr>
        <w:t>ذَلِكَ، ويَقولُ: يَجِبُ أَنْ تَسْتُرَ حَتَّى القَدَمَينِ والكَفَّينِ.</w:t>
      </w:r>
      <w:r>
        <w:br/>
      </w:r>
      <w:r>
        <w:rPr>
          <w:rFonts w:ascii="Times New Roman" w:hAnsi="Times New Roman"/>
          <w:color w:val="000000"/>
          <w:sz w:val="30"/>
          <w:rtl/>
        </w:rPr>
        <w:t xml:space="preserve">واختار شيخُ الإِسْلامِ ابنُ تَيْمِيَّةَ رَحِمَهُ اللهُ) أَنَّهُ لا يَجِبُ سَتْرُ الكَفَّينِ والقَدَمَينِ في الصَّلاةِ، والعَمَلُ عَلَى هَذَا فِي كَثِيرٍ مِنَ الأماكِنِ، وهو أَقْرَبُ إِلَى الصَّوَابِ. وروى لنا بعضُ الناسِ عن شَيْخِنا عَبْدِ الرَّحْمَنِ بْنِ سَعْدِيٌّ رَحِمَهُ اللَّهُ أَنَّهُ رَأى في المنامِ عَائِشَةَ بنتَ الصِّدِّيقِ رَضِوَاللَّهُ عَنْهُمَا تُصَلِّي وَقَدْ كَشَفَتْ كَفَّيْها؛ فَتَعَجَّبَ، كَيْفَ تُصَلِّي وهي كاشِفَةٌ </w:t>
      </w:r>
      <w:proofErr w:type="gramStart"/>
      <w:r>
        <w:rPr>
          <w:rFonts w:ascii="Times New Roman" w:hAnsi="Times New Roman"/>
          <w:color w:val="000000"/>
          <w:sz w:val="30"/>
          <w:rtl/>
        </w:rPr>
        <w:t>كَفَّيْهَا ؟!</w:t>
      </w:r>
      <w:proofErr w:type="gramEnd"/>
      <w:r>
        <w:rPr>
          <w:rFonts w:ascii="Times New Roman" w:hAnsi="Times New Roman"/>
          <w:color w:val="000000"/>
          <w:sz w:val="30"/>
          <w:rtl/>
        </w:rPr>
        <w:t xml:space="preserve"> فلما طالَعَ في </w:t>
      </w:r>
      <w:proofErr w:type="gramStart"/>
      <w:r>
        <w:rPr>
          <w:rFonts w:ascii="Times New Roman" w:hAnsi="Times New Roman"/>
          <w:color w:val="000000"/>
          <w:sz w:val="30"/>
          <w:rtl/>
        </w:rPr>
        <w:t>الآثارِ ؛</w:t>
      </w:r>
      <w:proofErr w:type="gramEnd"/>
      <w:r>
        <w:rPr>
          <w:rFonts w:ascii="Times New Roman" w:hAnsi="Times New Roman"/>
          <w:color w:val="000000"/>
          <w:sz w:val="30"/>
          <w:rtl/>
        </w:rPr>
        <w:t xml:space="preserve"> وجَدَ عَائِشَةَ رَضِيْنَهُ عَنْهَا تَقُولُ بِجَوَازِ كَشْفِ الكَفَّيْنِ فِي الصَّلَاةِ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فَصَدَقتِ الرُّؤْيَا.</w:t>
      </w:r>
      <w:r>
        <w:br/>
      </w:r>
      <w:r>
        <w:rPr>
          <w:rFonts w:ascii="Times New Roman" w:hAnsi="Times New Roman"/>
          <w:color w:val="000000"/>
          <w:sz w:val="30"/>
          <w:rtl/>
        </w:rPr>
        <w:t>وَلَوْ سَأَلَ سَائِلٌ: إِذَا انْكَشَفَتِ العَوْرَةُ فِي الصَّلَاةِ، فَهَلْ تَبْطُلُ 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شرح العمدة - كتاب الصلاة، لابن تيمية (ص: </w:t>
      </w:r>
      <w:r>
        <w:rPr>
          <w:rFonts w:ascii="Times New Roman" w:hAnsi="Times New Roman"/>
          <w:color w:val="000000"/>
          <w:sz w:val="30"/>
        </w:rPr>
        <w:t>٢٦٥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البيهقي في السنن الكبرى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٢٢٦</w:t>
      </w:r>
      <w:r>
        <w:rPr>
          <w:rFonts w:ascii="Times New Roman" w:hAnsi="Times New Roman"/>
          <w:color w:val="000000"/>
          <w:sz w:val="30"/>
          <w:rtl/>
        </w:rPr>
        <w:t>)، عنها في تفسير قوله تعالى: ﴿إِلَّا مَا ظَهَرَ مِنْهَا ، أنه</w:t>
      </w:r>
      <w:r>
        <w:br/>
      </w:r>
      <w:r>
        <w:br/>
      </w:r>
      <w:r>
        <w:rPr>
          <w:rFonts w:ascii="Times New Roman" w:hAnsi="Times New Roman"/>
          <w:color w:val="000000"/>
          <w:sz w:val="30"/>
          <w:rtl/>
        </w:rPr>
        <w:t>الوجه والكفين.</w:t>
      </w:r>
      <w:r>
        <w:br/>
      </w:r>
      <w:r>
        <w:br/>
      </w:r>
      <w:r>
        <w:rPr>
          <w:rFonts w:ascii="Times New Roman" w:hAnsi="Times New Roman"/>
          <w:color w:val="000000"/>
          <w:sz w:val="30"/>
        </w:rPr>
        <w:t>٣٥٦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إنِ انْكَشَفَ شَيْءٌ يسير مِنها ، ولا سيما مما بَعُدَ مِن الفَرْجَيْنِ، فَإِنَّ ذَلِكَ لا يَضُرُّ ، فلا يَضُرُّ اليَسيرُ في غير السَّوْاةِ، وَهَذَا يَحْدُثُ كَثِيرًا مِن بَعْضِ النَّاسِ، يَكُونُ عَلَيْهِ السِّرْوالُ، وفوقه قميص خفيفٌ، فَإِذَا رَكَعَ أو سَجَدَ انْكَشَفَ مِن الخلفِ السِّرْوالُ، وظَهَرَ شَيْءٌ يَسيرٌ، فَهَلْ نَقُولُ لِهَذا: إِنَّ صَلاتَهُ بَطَلَتْ؟</w:t>
      </w:r>
      <w:r>
        <w:br/>
      </w:r>
      <w:r>
        <w:rPr>
          <w:rFonts w:ascii="Times New Roman" w:hAnsi="Times New Roman"/>
          <w:color w:val="000000"/>
          <w:sz w:val="30"/>
          <w:rtl/>
        </w:rPr>
        <w:t>الجَوَابُ: لا؛ لِأَنَّ كُلَّ أَحَدٍ يَعْلَمُ الفَرْقَ بين أَعْلَى العَوْرَةِ، وأَسْفَلِ العَوْرَةِ، ووسَطِ العَوْرَةِ، وأَشَدُّ قُبْحًا وَسَطُ العَوْرَةِ، فَهَذَا لا يَضُرُّ؛ ولهذا نُطَمْئِنُ إِخْوَانَنا</w:t>
      </w:r>
      <w:r>
        <w:br/>
      </w:r>
      <w:r>
        <w:rPr>
          <w:rFonts w:ascii="Times New Roman" w:hAnsi="Times New Roman"/>
          <w:color w:val="000000"/>
          <w:sz w:val="30"/>
          <w:rtl/>
        </w:rPr>
        <w:t>الَّذينَ يقولون لنا: أنكِرُوا على النَّاس هذا ونَبِّهُوهُم.</w:t>
      </w:r>
      <w:r>
        <w:br/>
      </w:r>
      <w:r>
        <w:br/>
      </w:r>
      <w:r>
        <w:rPr>
          <w:rFonts w:ascii="Times New Roman" w:hAnsi="Times New Roman"/>
          <w:color w:val="000000"/>
          <w:sz w:val="30"/>
          <w:rtl/>
        </w:rPr>
        <w:t>و</w:t>
      </w:r>
      <w:r>
        <w:br/>
      </w:r>
      <w:r>
        <w:br/>
      </w:r>
      <w:r>
        <w:rPr>
          <w:rFonts w:ascii="Times New Roman" w:hAnsi="Times New Roman"/>
          <w:color w:val="000000"/>
          <w:sz w:val="30"/>
          <w:rtl/>
        </w:rPr>
        <w:t>فنقول : نُنَبِّهُهُم على شيء فيه حَرَجٌ ومَشَقَّةٌ بِدونِ دَليلٍ ! كُلُّ إِنسَانٍ يَعْرِفُ أَنَّ هذا الرَّجُلَ الذي عليه القميص الخفيفُ مع السروال قد أَخَذَ زِينَتَهُ، كيف أنهاه؟! ثم هذا الانْكِشافُ الذي يكون عند الرُّكوعِ والسُّجودِ إِذا قامَ رَجَعَ. فإِنْ قَالَ قَائِلٌ: إِذَا كَانَ الانْكِشَافُ فِي العَوْرَةِ السَّوْأَةِ.</w:t>
      </w:r>
      <w:r>
        <w:br/>
      </w:r>
      <w:r>
        <w:rPr>
          <w:rFonts w:ascii="Times New Roman" w:hAnsi="Times New Roman"/>
          <w:color w:val="000000"/>
          <w:sz w:val="30"/>
          <w:rtl/>
        </w:rPr>
        <w:t>فالجواب: يُنْظَرُ، إِنْ طَالَ الزَّمنُ وهو عالِمٌ بِهِ؛ بَطَلَتْ صَلاتُهُ، وَإِنْ لم يَطْلِ الزَّمنُ ، بَلْ هُوَ مِن حِينٍ ما رأى السَّوْأَةَ عَطَاها؛ فَصَلاتُهُ صَحِيحةٌ.</w:t>
      </w:r>
      <w:r>
        <w:br/>
      </w:r>
      <w:r>
        <w:rPr>
          <w:rFonts w:ascii="Times New Roman" w:hAnsi="Times New Roman"/>
          <w:color w:val="000000"/>
          <w:sz w:val="30"/>
          <w:rtl/>
        </w:rPr>
        <w:t>ورُبَّما يَكُونُ الإِنْسَانُ في جَوِّ خالٍ، فتَأْتي الرِّياحُ فَتَرْفَعُ الثَّوْبَ حَتَّى تَنْكَشِفَ السَّوْأَةُ، لكنَّهُ يَرُدُّهُ مُباشرةً ، فلا تَبْطُلُ صَلَاتُهُ؛ لِأَنَّ هَذَا لَيْسَ عَن عَمْدٍ.</w:t>
      </w:r>
      <w:r>
        <w:br/>
      </w:r>
      <w:r>
        <w:rPr>
          <w:rFonts w:ascii="Times New Roman" w:hAnsi="Times New Roman"/>
          <w:color w:val="000000"/>
          <w:sz w:val="30"/>
          <w:rtl/>
        </w:rPr>
        <w:t>وَلَوْ سَأَلَ سَائِلٌ : هل يَجِبُ سَتْرُ العَوْرَةِ مِن الأَسْفَلِ؟</w:t>
      </w:r>
      <w:r>
        <w:br/>
      </w:r>
      <w:r>
        <w:rPr>
          <w:rFonts w:ascii="Times New Roman" w:hAnsi="Times New Roman"/>
          <w:color w:val="000000"/>
          <w:sz w:val="30"/>
          <w:rtl/>
        </w:rPr>
        <w:t>فالجَوَابُ: لا يَجِبُ ؛ لأَنَّنا لَوْ قُلنا بالوُجُوبِ؛ لَقُلْنَا بِوُجُوبِ لُبْسِ السَّراويل؛ لأَنَّه لا يُمْكِنُ أَنْ تُسْتَرَ العَوْرَةُ مِن الأَسْفَلِ إِلَّا إِذَا لَبِسَ الإِنْسَانُ سِروالا، لأنَّ الإِزارَ منَ الأَسْفَلِ مَفْتوح ؛ ولهذا لو فَرَضْنَا أنَّ واحدًا يُصَلِّي فوقَ عَتَبَةٍ وتحتَ العَتَبةِ أُناسٌ،</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٣٥٧</w:t>
      </w:r>
      <w:r>
        <w:br/>
      </w:r>
      <w:r>
        <w:br/>
      </w:r>
      <w:r>
        <w:rPr>
          <w:rFonts w:ascii="Times New Roman" w:hAnsi="Times New Roman"/>
          <w:color w:val="000000"/>
          <w:sz w:val="30"/>
          <w:rtl/>
        </w:rPr>
        <w:t>وو</w:t>
      </w:r>
      <w:r>
        <w:br/>
      </w:r>
      <w:r>
        <w:br/>
      </w:r>
      <w:r>
        <w:rPr>
          <w:rFonts w:ascii="Times New Roman" w:hAnsi="Times New Roman"/>
          <w:color w:val="000000"/>
          <w:sz w:val="30"/>
          <w:rtl/>
        </w:rPr>
        <w:t>وهو قائم الآن، فإذا رَفَعُوا رُؤوسَهُم يَنْظُرُونَ عَوْرَتَهُ، فهل نقول: إنَّ هذا تَبْطل صلاته؛ لأنَّ النَّاسَ يَرَوْنَ عَوْرَتَهُ مِن أَسْفَلَ ؟ نقولُ : لا تَبْطُلُ ؛ ولِهَذا نَقُولُ: العَوْرَةُ مِن</w:t>
      </w:r>
      <w:r>
        <w:br/>
      </w:r>
      <w:r>
        <w:rPr>
          <w:rFonts w:ascii="Times New Roman" w:hAnsi="Times New Roman"/>
          <w:color w:val="000000"/>
          <w:sz w:val="30"/>
          <w:rtl/>
        </w:rPr>
        <w:t>أَسْفَلَ لا حُكْمَ لَهَا، فالكَلامُ عَلَى الأَعْلَى والمحاذاة، أمَّا مِن أَسْفَلَ فلا يَضُرُّ. قال النَّبِيُّ ﷺ فيما أوْصَى أَنْ يُعْلَنَ في موسم الحج: «أَنْ لا يَحُجَّ بَعْدَ العَامِ مُشْرِكٌ، وَلَا يَطُوفَ بِالْبَيْتِ عُرْيَانٌ » ) .</w:t>
      </w:r>
      <w:r>
        <w:br/>
      </w:r>
      <w:r>
        <w:rPr>
          <w:rFonts w:ascii="Times New Roman" w:hAnsi="Times New Roman"/>
          <w:color w:val="000000"/>
          <w:sz w:val="30"/>
          <w:rtl/>
        </w:rPr>
        <w:t>كَانَ النَّاسُ يَطوفون في الجاهِلِيَّةِ عُراةً، فالمَرْأَةُ تطوفُ عارية، والرَّجُلُ يطوفُ</w:t>
      </w:r>
      <w:r>
        <w:br/>
      </w:r>
      <w:r>
        <w:br/>
      </w:r>
      <w:r>
        <w:rPr>
          <w:rFonts w:ascii="Times New Roman" w:hAnsi="Times New Roman"/>
          <w:color w:val="000000"/>
          <w:sz w:val="30"/>
        </w:rPr>
        <w:t>น</w:t>
      </w:r>
      <w:r>
        <w:br/>
      </w:r>
      <w:r>
        <w:br/>
      </w:r>
      <w:r>
        <w:rPr>
          <w:rFonts w:ascii="Times New Roman" w:hAnsi="Times New Roman"/>
          <w:color w:val="000000"/>
          <w:sz w:val="30"/>
          <w:rtl/>
        </w:rPr>
        <w:t>عاريًا عند بيت الله الحرام، والحُجَّةُ قَالُوا : إِنَّ ثِيابَنَا ثِيَابُ عَصَيْنَا اللَّهَ فيها؛ فلا يَنْبَغِي أَنْ نَطُوفَ بِالْبَيْتِ وَهِيَ عَلَيْنا.</w:t>
      </w:r>
      <w:r>
        <w:br/>
      </w:r>
      <w:r>
        <w:rPr>
          <w:rFonts w:ascii="Times New Roman" w:hAnsi="Times New Roman"/>
          <w:color w:val="000000"/>
          <w:sz w:val="30"/>
          <w:rtl/>
        </w:rPr>
        <w:t>إلا أنهم اسْتَنْنَوا الحُمْسَ مِن قُرَيْشٍ، فهؤُلاءِ يَطُوفُونَ بِالتِّيابِ؛ وَلِهَذَا إِذَا قَدِمَ شخص من خارج مكَّةَ اسْتَعارَ مِن أحدِ القُرَشِيِّينَ ثَوْبًا يَطُوفُ به، أمَّا ثيابُهُ فإنَّهُ</w:t>
      </w:r>
      <w:r>
        <w:br/>
      </w:r>
      <w:r>
        <w:br/>
      </w:r>
      <w:r>
        <w:rPr>
          <w:rFonts w:ascii="Times New Roman" w:hAnsi="Times New Roman"/>
          <w:color w:val="000000"/>
          <w:sz w:val="30"/>
          <w:rtl/>
        </w:rPr>
        <w:t>يَخْلَعُها.</w:t>
      </w:r>
      <w:r>
        <w:br/>
      </w:r>
      <w:r>
        <w:br/>
      </w:r>
      <w:r>
        <w:rPr>
          <w:rFonts w:ascii="Times New Roman" w:hAnsi="Times New Roman"/>
          <w:color w:val="000000"/>
          <w:sz w:val="30"/>
          <w:rtl/>
        </w:rPr>
        <w:t>وكَانَتِ المَرْأَةُ تطوفُ وَقَدْ وضَعَتْ كفَّها عَلَى فرجها وهي تقول بدلَ رَبَّنَا</w:t>
      </w:r>
      <w:r>
        <w:br/>
      </w:r>
      <w:r>
        <w:br/>
      </w:r>
      <w:r>
        <w:rPr>
          <w:rFonts w:ascii="Times New Roman" w:hAnsi="Times New Roman"/>
          <w:color w:val="000000"/>
          <w:sz w:val="30"/>
          <w:rtl/>
        </w:rPr>
        <w:t>:</w:t>
      </w:r>
      <w:r>
        <w:br/>
      </w:r>
      <w:r>
        <w:br/>
      </w:r>
      <w:r>
        <w:rPr>
          <w:rFonts w:ascii="Times New Roman" w:hAnsi="Times New Roman"/>
          <w:color w:val="000000"/>
          <w:sz w:val="30"/>
          <w:rtl/>
        </w:rPr>
        <w:t xml:space="preserve">اينا في الدُّنْيا حَسَنَةً وَفِي الآخِرَةِ حَسَنَةً ﴾ [البقرة : </w:t>
      </w:r>
      <w:r>
        <w:rPr>
          <w:rFonts w:ascii="Times New Roman" w:hAnsi="Times New Roman"/>
          <w:color w:val="000000"/>
          <w:sz w:val="30"/>
        </w:rPr>
        <w:t>٢٠١</w:t>
      </w:r>
      <w:r>
        <w:rPr>
          <w:rFonts w:ascii="Times New Roman" w:hAnsi="Times New Roman"/>
          <w:color w:val="000000"/>
          <w:sz w:val="30"/>
          <w:rtl/>
        </w:rPr>
        <w:t>) تقولُ : الْيَوْمَ يَبْدُو بَعْضُهُ أَوْ كُلُّهُ وَمَا بَدَا مِنْهُ فَلا أُحِلُّهُ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أي: لا أُحِلُّ لأحدٍ أَنْ يَنْظُرَ إِلَيْهِ، وَهِيَ الَّتِي كَشَفَتْهُ، هَذَا مِن الجَهْلِ!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ما يستر من العورة رقم (</w:t>
      </w:r>
      <w:r>
        <w:rPr>
          <w:rFonts w:ascii="Times New Roman" w:hAnsi="Times New Roman"/>
          <w:color w:val="000000"/>
          <w:sz w:val="30"/>
        </w:rPr>
        <w:t>٣٦٩</w:t>
      </w:r>
      <w:r>
        <w:rPr>
          <w:rFonts w:ascii="Times New Roman" w:hAnsi="Times New Roman"/>
          <w:color w:val="000000"/>
          <w:sz w:val="30"/>
          <w:rtl/>
        </w:rPr>
        <w:t>)، ومسلم: كتاب الحج، باب لا يحج البيت مشرك ولا يطوف بالبيت عريان رقم (</w:t>
      </w:r>
      <w:r>
        <w:rPr>
          <w:rFonts w:ascii="Times New Roman" w:hAnsi="Times New Roman"/>
          <w:color w:val="000000"/>
          <w:sz w:val="30"/>
        </w:rPr>
        <w:t>١٣٤٧</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التفسير، باب في قوله تعالى: ﴿خُذُوا زِينَتَكُمْ عِندَ كُلِّ مَسْجِدٍ ، رقم (</w:t>
      </w:r>
      <w:r>
        <w:rPr>
          <w:rFonts w:ascii="Times New Roman" w:hAnsi="Times New Roman"/>
          <w:color w:val="000000"/>
          <w:sz w:val="30"/>
        </w:rPr>
        <w:t>۳۰۲۸</w:t>
      </w:r>
      <w:r>
        <w:rPr>
          <w:rFonts w:ascii="Times New Roman" w:hAnsi="Times New Roman"/>
          <w:color w:val="000000"/>
          <w:sz w:val="30"/>
          <w:rtl/>
        </w:rPr>
        <w:t>)، من حديث ابن عباس رَضِيَ اللَّهُ عَنْهُما .</w:t>
      </w:r>
      <w:r>
        <w:br/>
      </w:r>
      <w:r>
        <w:br/>
      </w:r>
      <w:r>
        <w:rPr>
          <w:rFonts w:ascii="Times New Roman" w:hAnsi="Times New Roman"/>
          <w:color w:val="000000"/>
          <w:sz w:val="30"/>
        </w:rPr>
        <w:t>٣٥٨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فقولُ الرَّسُولِ : وَلا يَطُوفَ بِالْبَيْتِ عُرْيَانٌ يَدُلُّ عَلَى وُجُوبِ سَيْرِ العَوْرَةِ الطَّوافِ؛ لِأَنَّ اللهَ تَعَالَى أَحَقُّ أَنْ يُسْتَحْيَى مِنْهُ، فكيفَ تطوفُ بِبَيْتِهِ الحَرَامِ كاشفًا</w:t>
      </w:r>
      <w:r>
        <w:br/>
      </w:r>
      <w:r>
        <w:br/>
      </w:r>
      <w:r>
        <w:rPr>
          <w:rFonts w:ascii="Times New Roman" w:hAnsi="Times New Roman"/>
          <w:color w:val="000000"/>
          <w:sz w:val="30"/>
          <w:rtl/>
        </w:rPr>
        <w:t>عند</w:t>
      </w:r>
      <w:r>
        <w:br/>
      </w:r>
      <w:r>
        <w:rPr>
          <w:rFonts w:ascii="Times New Roman" w:hAnsi="Times New Roman"/>
          <w:color w:val="000000"/>
          <w:sz w:val="30"/>
          <w:rtl/>
        </w:rPr>
        <w:t>عَوْرَتَكَ !</w:t>
      </w:r>
      <w:r>
        <w:br/>
      </w:r>
      <w:r>
        <w:br/>
      </w:r>
      <w:r>
        <w:rPr>
          <w:rFonts w:ascii="Times New Roman" w:hAnsi="Times New Roman"/>
          <w:color w:val="000000"/>
          <w:sz w:val="30"/>
          <w:rtl/>
        </w:rPr>
        <w:t xml:space="preserve">لكنَّه لَيْسَ كَالصَّلاةِ، بِمَعْنَى أَنَّهُ لَوْ طَافَ الإِنْسَانُ وَقَدْ بَدا شَيْءٌ مِن عَوْرِتِهِ فَإِنَّ طوافَهُ صَحِيحٌ؛ لأَنَّ الطواف غيرُ الصَّلاةِ؛ لقولهِ تَعَالَى: ﴿وَطَهُرْ بَيْتِيَ لِلطَّابِفِينَ وَالْقَامِينَ وَالرُّكَّعِ السُّجُورِ ﴾ [الحج: </w:t>
      </w:r>
      <w:r>
        <w:rPr>
          <w:rFonts w:ascii="Times New Roman" w:hAnsi="Times New Roman"/>
          <w:color w:val="000000"/>
          <w:sz w:val="30"/>
        </w:rPr>
        <w:t>٢٦</w:t>
      </w:r>
      <w:r>
        <w:rPr>
          <w:rFonts w:ascii="Times New Roman" w:hAnsi="Times New Roman"/>
          <w:color w:val="000000"/>
          <w:sz w:val="30"/>
          <w:rtl/>
        </w:rPr>
        <w:t>] ، والأَصْلُ في العَطْفِ المغايرة؛ ولِهَذا كَانَ الحديث المشهورُ : الطَّوَافُ بِالْبَيْتِ صَلاةٌ إِلَّا أَنَّ اللَّهَ أَحَلَّ لَكُمْ فِيهِ الكَلامَ (</w:t>
      </w:r>
      <w:r>
        <w:rPr>
          <w:rFonts w:ascii="Times New Roman" w:hAnsi="Times New Roman"/>
          <w:color w:val="000000"/>
          <w:sz w:val="30"/>
        </w:rPr>
        <w:t>۱</w:t>
      </w:r>
      <w:r>
        <w:rPr>
          <w:rFonts w:ascii="Times New Roman" w:hAnsi="Times New Roman"/>
          <w:color w:val="000000"/>
          <w:sz w:val="30"/>
          <w:rtl/>
        </w:rPr>
        <w:t>) لا يَصِحُ عَنِ النَّبِيِّ ، وَإِنَّمَا رُوِي مَوْقوفًا عَلَى عَبْدِ اللَّهِ بْنِ عَبَّاسٍ رَضِوَاللَّهُ عَنْهُمَا، ومُرَادُهُ - والله أعلم - أنه كالصَّلاةِ في الحُرمةِ، أمَّا أَنْ يَكُونَ مُسَاويًا لِلصَّلاةِ فِي كُلِّ شَيْءٍ فلا يُمْكِنُ أَنْ يقولَهُ أحدٌ.</w:t>
      </w:r>
      <w:r>
        <w:br/>
      </w:r>
      <w:r>
        <w:rPr>
          <w:rFonts w:ascii="Times New Roman" w:hAnsi="Times New Roman"/>
          <w:color w:val="000000"/>
          <w:sz w:val="30"/>
          <w:rtl/>
        </w:rPr>
        <w:t>فالصَّلاةُ تُبْتَدَأُ بالتكبير، أما الطوافُ فَلَيْسَ وَاجِبًا أَنْ يَبْدَأَ بالتكبير؛ والصَّلاةُ لا بُدَّ فِيهَا مِنْ قِرَاءَةِ الفَاتِحَةِ، أما الطوافُ فلا ؛ والصَّلاةُ لَا بُدَّ فِيهَا مِنَ اسْتِقْبَالِ القِبْلَةِ، أما الطَّوافُ فَلَوِ اسْتَقْبَلْتَ القِبْلَةَ ما صَعَّ طوافُكَ؛ لأنَّه يَجِبُ أَنْ تَكُونَ الكَعْبَةُ عن يسَارِكَ؛ والصَّلاة لا يُؤْكَلُ فِيهَا ولا يُشْرَبُ، أما الطَّوافُ فَيَجُوزُ فِيهِ الأَكْلُ وَالشُّرْبُ؛ والفروقُ بَيْنَهُما كَثِيرَةٌ، وبمثلِ هَذِهِ الفروقِ الكَثِيرَةِ لا يُمْكِن أَنْ يَخْرُجَ مِنَ فمِ رَسُولِ</w:t>
      </w:r>
      <w:r>
        <w:br/>
      </w:r>
      <w:r>
        <w:rPr>
          <w:rFonts w:ascii="Times New Roman" w:hAnsi="Times New Roman"/>
          <w:color w:val="000000"/>
          <w:sz w:val="30"/>
          <w:rtl/>
        </w:rPr>
        <w:t>اللهِ الله مِثلُ هَذَا الكَلامِ : الطَّوَافُ بِالْبَيْتِ صَلاةٌ ، إِلَّا أَنَّ اللَّهَ أَحَلَّ لَكُمْ فِيهِ الكَلامَ»؛ لِأَنَّ قَوْلَهُ: «إِلَّا أَنَّ اللهَ أَحَلَّ لَكُمْ فِيهِ الكَلامَ اسْتِثْناء، والاسْتِثْناءُ مِعْيارُ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الحج، باب ما جاء في الكلام في الطواف، رقم (</w:t>
      </w:r>
      <w:r>
        <w:rPr>
          <w:rFonts w:ascii="Times New Roman" w:hAnsi="Times New Roman"/>
          <w:color w:val="000000"/>
          <w:sz w:val="30"/>
        </w:rPr>
        <w:t>٩٦٠</w:t>
      </w:r>
      <w:r>
        <w:rPr>
          <w:rFonts w:ascii="Times New Roman" w:hAnsi="Times New Roman"/>
          <w:color w:val="000000"/>
          <w:sz w:val="30"/>
          <w:rtl/>
        </w:rPr>
        <w:t>)، والدارمي في السنن رقم (</w:t>
      </w:r>
      <w:r>
        <w:rPr>
          <w:rFonts w:ascii="Times New Roman" w:hAnsi="Times New Roman"/>
          <w:color w:val="000000"/>
          <w:sz w:val="30"/>
        </w:rPr>
        <w:t>۱۸۸۹</w:t>
      </w:r>
      <w:r>
        <w:rPr>
          <w:rFonts w:ascii="Times New Roman" w:hAnsi="Times New Roman"/>
          <w:color w:val="000000"/>
          <w:sz w:val="30"/>
          <w:rtl/>
        </w:rPr>
        <w:t>) ، وابن حبان في صحيحه رقم (</w:t>
      </w:r>
      <w:r>
        <w:rPr>
          <w:rFonts w:ascii="Times New Roman" w:hAnsi="Times New Roman"/>
          <w:color w:val="000000"/>
          <w:sz w:val="30"/>
        </w:rPr>
        <w:t>٣٨٣٦</w:t>
      </w:r>
      <w:r>
        <w:rPr>
          <w:rFonts w:ascii="Times New Roman" w:hAnsi="Times New Roman"/>
          <w:color w:val="000000"/>
          <w:sz w:val="30"/>
          <w:rtl/>
        </w:rPr>
        <w:t>) ، من حديث ابن عباس رَضِ اللَّهُ عَنْهُما،</w:t>
      </w:r>
      <w:r>
        <w:br/>
      </w:r>
      <w:r>
        <w:rPr>
          <w:rFonts w:ascii="Times New Roman" w:hAnsi="Times New Roman"/>
          <w:color w:val="000000"/>
          <w:sz w:val="30"/>
          <w:rtl/>
        </w:rPr>
        <w:t>مرفوعًا، وقال الترمذي: وقد روي هذا الحديث... عن ابن عباس موقوفا».</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٣٥٩</w:t>
      </w:r>
      <w:r>
        <w:br/>
      </w:r>
      <w:r>
        <w:br/>
      </w:r>
      <w:r>
        <w:rPr>
          <w:rFonts w:ascii="Times New Roman" w:hAnsi="Times New Roman"/>
          <w:color w:val="000000"/>
          <w:sz w:val="30"/>
          <w:rtl/>
        </w:rPr>
        <w:t>العُمُومِ، ومَعْلُومٌ أَنَّ الْمُسْتَقْنَيَاتِ كَثِيرَةٌ، وَالنَّبِيُّ ﷺ لَا يَنْطِقُ عَنِ الْهَوَى.</w:t>
      </w:r>
      <w:r>
        <w:br/>
      </w:r>
      <w:r>
        <w:br/>
      </w:r>
      <w:r>
        <w:rPr>
          <w:rFonts w:ascii="Times New Roman" w:hAnsi="Times New Roman"/>
          <w:color w:val="000000"/>
          <w:sz w:val="30"/>
        </w:rPr>
        <w:t>١٢٤</w:t>
      </w:r>
      <w:r>
        <w:rPr>
          <w:rFonts w:ascii="Times New Roman" w:hAnsi="Times New Roman"/>
          <w:color w:val="000000"/>
          <w:sz w:val="30"/>
          <w:rtl/>
        </w:rPr>
        <w:t xml:space="preserve"> - عَنْ جَابِرِ بْنِ عَبْدِ اللهِ رَانَ عَنْهُ أَنَّ النَّبِيِّ ﷺ قَالَ: «مَنْ أَكَلَ نُومًا أَوْ بَصَلا فَلْيَعْتَزِلْنَا، أَوْ لِيَعْتَزِلْ مَسْجِدَنَا، وَلْيَقْعُدْ فِي بَيْتِهِ وَإِنَّهُ أُتِيَ بِقِدْرٍ فِيهِ خَضِرَاتٌ مِنْ بُقُولٍ، فَوَجَدَ لَهَا رِيحًا، فَسَأَلَ فَأُخْبِرَ بِمَا فِيهَا مِنَ البُقُولِ، فَقَالَ: «قَرِّبُوهَا إِلَى بَعْضٍ أَصْحَابِهِ، فَلَمَّا رَآهُ كَرِهَ أَكْلَهَا، قَالَ: «كُلْ فَإِنِّي أُنَاجِي مَنْ لا تُنَاجِي)()()</w:t>
      </w:r>
      <w:r>
        <w:br/>
      </w:r>
      <w:r>
        <w:br/>
      </w:r>
      <w:r>
        <w:rPr>
          <w:rFonts w:ascii="Times New Roman" w:hAnsi="Times New Roman"/>
          <w:color w:val="000000"/>
          <w:sz w:val="30"/>
          <w:rtl/>
        </w:rPr>
        <w:t>الشرح</w:t>
      </w:r>
      <w:r>
        <w:br/>
      </w:r>
      <w:r>
        <w:br/>
      </w:r>
      <w:r>
        <w:rPr>
          <w:rFonts w:ascii="Times New Roman" w:hAnsi="Times New Roman"/>
          <w:color w:val="000000"/>
          <w:sz w:val="30"/>
          <w:rtl/>
        </w:rPr>
        <w:t>قَوْلُهُ: «مَنْ أَكَلَ ثُومًا أَوْ بَصَلا»، (أو) هنا للتَّنْويعِ، وليست للشَّكِّ. قَوْلُهُ: فَلْيَعْتَزِلْنَا أَوْ لِيَعْتَزِلُ مَسْجِدَنَا»، (أو) هنا للشَّكُ مِنَ الرَّاوِي، هل قالَ:</w:t>
      </w:r>
      <w:r>
        <w:br/>
      </w:r>
      <w:r>
        <w:rPr>
          <w:rFonts w:ascii="Times New Roman" w:hAnsi="Times New Roman"/>
          <w:color w:val="000000"/>
          <w:sz w:val="30"/>
          <w:rtl/>
        </w:rPr>
        <w:t xml:space="preserve">فلْيَعْتَزِلْنا، أو قالَ: فَلْيَعْتَزِلْ مَسْجِدَنا؟ واللَّامُ في قولِهِ: «فَلْيَعْتَزِلْنَا» لامُ الأَمْرِ. واعلَمْ أَنَّ اللَّامَ تقعُ لامَ أَمْرٍ، وتقعُ لامَ عاقِبة، وتقعُ لامَ تَعليلٍ؛ فمِن أَمْثِلَةِ لام الأَمْر قَوْلُهُ تَعَالَى: يُنفِقْ ذُو سَعَةٍ مِّن سَعَتِهِ، وَمَن قُدِرَ عَلَيْهِ رِزْقُهُ فَلْيُنفِقُ مِمَّا وَانَنَهُ اللَّهُ ) [الطلاق: </w:t>
      </w:r>
      <w:r>
        <w:rPr>
          <w:rFonts w:ascii="Times New Roman" w:hAnsi="Times New Roman"/>
          <w:color w:val="000000"/>
          <w:sz w:val="30"/>
        </w:rPr>
        <w:t>7</w:t>
      </w:r>
      <w:r>
        <w:rPr>
          <w:rFonts w:ascii="Times New Roman" w:hAnsi="Times New Roman"/>
          <w:color w:val="000000"/>
          <w:sz w:val="30"/>
          <w:rtl/>
        </w:rPr>
        <w:t>]، وأما لامُ التَّعليلِ فكما في قَوْلِهِ تَعَالَى الَّذِي خَلَقَ الْمَوْتَ وَالْحَيَوَةَ لِيَبْلُوَكُمْ أَيُّكُمْ أَحْسَنُ عَمَلًا ﴾ [الملك:</w:t>
      </w:r>
      <w:r>
        <w:rPr>
          <w:rFonts w:ascii="Times New Roman" w:hAnsi="Times New Roman"/>
          <w:color w:val="000000"/>
          <w:sz w:val="30"/>
        </w:rPr>
        <w:t>٢</w:t>
      </w:r>
      <w:r>
        <w:rPr>
          <w:rFonts w:ascii="Times New Roman" w:hAnsi="Times New Roman"/>
          <w:color w:val="000000"/>
          <w:sz w:val="30"/>
          <w:rtl/>
        </w:rPr>
        <w:t>]، وأمَّا لامُ العاقبة فمِثْلُ قَوْلِهِ تَعَالَى: ﴿فَالْتَقَطَهُ وَالُ فِرْعَوْنَ ليَكُونَ لَهُمْ عَدُوًّا وَحَزَنًا ﴾ [القصص:</w:t>
      </w:r>
      <w:r>
        <w:rPr>
          <w:rFonts w:ascii="Times New Roman" w:hAnsi="Times New Roman"/>
          <w:color w:val="000000"/>
          <w:sz w:val="30"/>
        </w:rPr>
        <w:t>۸</w:t>
      </w:r>
      <w:r>
        <w:rPr>
          <w:rFonts w:ascii="Times New Roman" w:hAnsi="Times New Roman"/>
          <w:color w:val="000000"/>
          <w:sz w:val="30"/>
          <w:rtl/>
        </w:rPr>
        <w:t>]، فاللَّامُ هَذِهِ ليست للتَّعْلِيل قَطعًا؛ لِأَنَّ آلَ فِرْعَوْنَ لم يَلْتَقِطُوهُ لِيَكُونَ لَهُمْ عَدُوًّا وحَزَنًا، لكنَّ عَاقِبَةَ أَمرِهِ أَنَّهُ كَانَ عَدُوًّا</w:t>
      </w:r>
      <w:r>
        <w:br/>
      </w:r>
      <w:r>
        <w:br/>
      </w:r>
      <w:r>
        <w:rPr>
          <w:rFonts w:ascii="Times New Roman" w:hAnsi="Times New Roman"/>
          <w:color w:val="000000"/>
          <w:sz w:val="30"/>
          <w:rtl/>
        </w:rPr>
        <w:t>وحَزَنًا.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ما جاء في الثوم الني والبصل والكراث، رقم (</w:t>
      </w:r>
      <w:r>
        <w:rPr>
          <w:rFonts w:ascii="Times New Roman" w:hAnsi="Times New Roman"/>
          <w:color w:val="000000"/>
          <w:sz w:val="30"/>
        </w:rPr>
        <w:t>٨٥٥</w:t>
      </w:r>
      <w:r>
        <w:rPr>
          <w:rFonts w:ascii="Times New Roman" w:hAnsi="Times New Roman"/>
          <w:color w:val="000000"/>
          <w:sz w:val="30"/>
          <w:rtl/>
        </w:rPr>
        <w:t>)، ومسلم : كتاب المساجد، باب نهي من أكل ثومًا أو بصلاً أو كراثًا أو نحوها، رقم (</w:t>
      </w:r>
      <w:r>
        <w:rPr>
          <w:rFonts w:ascii="Times New Roman" w:hAnsi="Times New Roman"/>
          <w:color w:val="000000"/>
          <w:sz w:val="30"/>
        </w:rPr>
        <w:t>٥٦٤</w:t>
      </w:r>
      <w:r>
        <w:rPr>
          <w:rFonts w:ascii="Times New Roman" w:hAnsi="Times New Roman"/>
          <w:color w:val="000000"/>
          <w:sz w:val="30"/>
          <w:rtl/>
        </w:rPr>
        <w:t>).</w:t>
      </w:r>
      <w:r>
        <w:br/>
      </w:r>
      <w:r>
        <w:br/>
      </w:r>
      <w:r>
        <w:rPr>
          <w:rFonts w:ascii="Times New Roman" w:hAnsi="Times New Roman"/>
          <w:color w:val="000000"/>
          <w:sz w:val="30"/>
        </w:rPr>
        <w:t>٣٦٠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فهَذِهِ أَقْسَامُ ثَلاثَةٌ، ولامُ الأَمْرِ تَخْتَلِفُ عن لامِ التَّعْلِيلِ إِذَا دَخَلَ حَرْفُ العَطْفِ علَيْهما، وحُروفُ العَطفِ هِيَ : (ثُمَّ، والواوُ، والفاء) فَإِذَا دخَلَتْ عَلَى لام الأَمْرِ وَجَبَ تَسْكِينُها مِثَالُهُ قولُ اللهِ تَعَالَى: ﴿مَن كَانَ يَظُنُّ أَن لَّن يَنصُرَهُ اللَّهُ فِي الدُّنْيَا وَالْآخِرَةِ فَلْيَمْدُدْ بِسَبَبٍ إِلَى السَّمَاءِ ثُمَّ لْيَقْطَعْ فَلْيَنظُرْ هَلْ يُذْهِبَنَّ كَيْدُهُ مَا يَغِيظُ</w:t>
      </w:r>
      <w:r>
        <w:br/>
      </w:r>
      <w:r>
        <w:rPr>
          <w:rFonts w:ascii="Times New Roman" w:hAnsi="Times New Roman"/>
          <w:color w:val="000000"/>
          <w:sz w:val="30"/>
          <w:rtl/>
        </w:rPr>
        <w:t xml:space="preserve">[الحج: </w:t>
      </w:r>
      <w:r>
        <w:rPr>
          <w:rFonts w:ascii="Times New Roman" w:hAnsi="Times New Roman"/>
          <w:color w:val="000000"/>
          <w:sz w:val="30"/>
        </w:rPr>
        <w:t>١٥</w:t>
      </w:r>
      <w:r>
        <w:rPr>
          <w:rFonts w:ascii="Times New Roman" w:hAnsi="Times New Roman"/>
          <w:color w:val="000000"/>
          <w:sz w:val="30"/>
          <w:rtl/>
        </w:rPr>
        <w:t>]، وقالَ تَعَالَى: ﴿وَلْيَطَوَفُوا بِالْبَيْتِ الْعَتِيقِ ﴾ [الحج:</w:t>
      </w:r>
      <w:r>
        <w:rPr>
          <w:rFonts w:ascii="Times New Roman" w:hAnsi="Times New Roman"/>
          <w:color w:val="000000"/>
          <w:sz w:val="30"/>
        </w:rPr>
        <w:t>٢٩</w:t>
      </w:r>
      <w:r>
        <w:rPr>
          <w:rFonts w:ascii="Times New Roman" w:hAnsi="Times New Roman"/>
          <w:color w:val="000000"/>
          <w:sz w:val="30"/>
          <w:rtl/>
        </w:rPr>
        <w:t>].</w:t>
      </w:r>
      <w:r>
        <w:br/>
      </w:r>
      <w:r>
        <w:rPr>
          <w:rFonts w:ascii="Times New Roman" w:hAnsi="Times New Roman"/>
          <w:color w:val="000000"/>
          <w:sz w:val="30"/>
          <w:rtl/>
        </w:rPr>
        <w:t xml:space="preserve">لكنَّ لامَ التَّعليلِ لا يُمْكِنُ أَنْ تُسكَنَ مَعَ هَذِهِ الحُروفِ؛ ولِهَذا يُخْطِئُ مَنْ يَقْرأْ قولَهُ تَعالَى: (لِيَكْفُرُوا بِمَا مَاتَيْنَهُمْ وَلِيَتَمَتَّعُوا ) [العنكبوت : </w:t>
      </w:r>
      <w:r>
        <w:rPr>
          <w:rFonts w:ascii="Times New Roman" w:hAnsi="Times New Roman"/>
          <w:color w:val="000000"/>
          <w:sz w:val="30"/>
        </w:rPr>
        <w:t>٦٦</w:t>
      </w:r>
      <w:r>
        <w:rPr>
          <w:rFonts w:ascii="Times New Roman" w:hAnsi="Times New Roman"/>
          <w:color w:val="000000"/>
          <w:sz w:val="30"/>
          <w:rtl/>
        </w:rPr>
        <w:t>] بإشكانِ اللَّام في قَوْلِهِ : وَلِيَتَمَتَّعُوا فَهَذَا خَطَاً؛ لأنَّه بِذَلِكَ انْقَلَبَتْ لامُ التَّعليلِ لامَ أَمْرٍ، وَهَذَا يُحِلُّ بالمَعْنَى، فالوَاجِبُ أَنْ يُقَالَ: لِيَكْفُرُوا بِمَا وَاتَيْتَهُمْ وَلِيَتَمَتَمُوا بِكَسْرِ اللَّام في قَوْلِهِ:</w:t>
      </w:r>
      <w:r>
        <w:br/>
      </w:r>
      <w:r>
        <w:br/>
      </w:r>
      <w:r>
        <w:rPr>
          <w:rFonts w:ascii="Times New Roman" w:hAnsi="Times New Roman"/>
          <w:color w:val="000000"/>
          <w:sz w:val="30"/>
          <w:rtl/>
        </w:rPr>
        <w:t>وَلِيَتَمَتَّعُواْ</w:t>
      </w:r>
      <w:r>
        <w:br/>
      </w:r>
      <w:r>
        <w:br/>
      </w:r>
      <w:r>
        <w:rPr>
          <w:rFonts w:ascii="Times New Roman" w:hAnsi="Times New Roman"/>
          <w:color w:val="000000"/>
          <w:sz w:val="30"/>
          <w:rtl/>
        </w:rPr>
        <w:t xml:space="preserve">ومما يُخطئ فيه بعضُ القُرَّاءِ قولُ اللهِ تَعالَى: لَكُمْ دِينَكُمْ وَلِى دِينِ ﴾ [الكافرون : </w:t>
      </w:r>
      <w:r>
        <w:rPr>
          <w:rFonts w:ascii="Times New Roman" w:hAnsi="Times New Roman"/>
          <w:color w:val="000000"/>
          <w:sz w:val="30"/>
        </w:rPr>
        <w:t>٦</w:t>
      </w:r>
      <w:r>
        <w:rPr>
          <w:rFonts w:ascii="Times New Roman" w:hAnsi="Times New Roman"/>
          <w:color w:val="000000"/>
          <w:sz w:val="30"/>
          <w:rtl/>
        </w:rPr>
        <w:t>] حيث يُسَكُنُ اللام في قوله : (وَلي فهذا خطأ؛ لأنَّهُ سَكَّنَ لامَ الجُرّ وهي مَكْسُورةٌ،</w:t>
      </w:r>
      <w:r>
        <w:br/>
      </w:r>
      <w:r>
        <w:br/>
      </w:r>
      <w:r>
        <w:rPr>
          <w:rFonts w:ascii="Times New Roman" w:hAnsi="Times New Roman"/>
          <w:color w:val="000000"/>
          <w:sz w:val="30"/>
          <w:rtl/>
        </w:rPr>
        <w:t>فيجب أن نقولَ: لَكُمْ دِينَكُمْ وَلِيَ دِينِ.</w:t>
      </w:r>
      <w:r>
        <w:br/>
      </w:r>
      <w:r>
        <w:rPr>
          <w:rFonts w:ascii="Times New Roman" w:hAnsi="Times New Roman"/>
          <w:color w:val="000000"/>
          <w:sz w:val="30"/>
          <w:rtl/>
        </w:rPr>
        <w:t>فقَوْلُهُ: «فَلْيَعْتَزِلْنَا اللَّامُ هنا بِناءً عَلَى القَاعِدَةِ الَّتِي عَرَفْنَا أَنَّهَا إِذَا وَقَعَتْ بَعدَ</w:t>
      </w:r>
      <w:r>
        <w:br/>
      </w:r>
      <w:r>
        <w:br/>
      </w:r>
      <w:r>
        <w:rPr>
          <w:rFonts w:ascii="Times New Roman" w:hAnsi="Times New Roman"/>
          <w:color w:val="000000"/>
          <w:sz w:val="30"/>
          <w:rtl/>
        </w:rPr>
        <w:t>الفاءِ وَجَبَ تَسْكِينُها، لامُ الأَمْرِ.</w:t>
      </w:r>
      <w:r>
        <w:br/>
      </w:r>
      <w:r>
        <w:br/>
      </w:r>
      <w:r>
        <w:rPr>
          <w:rFonts w:ascii="Times New Roman" w:hAnsi="Times New Roman"/>
          <w:color w:val="000000"/>
          <w:sz w:val="30"/>
          <w:rtl/>
        </w:rPr>
        <w:t>معه.</w:t>
      </w:r>
      <w:r>
        <w:br/>
      </w:r>
      <w:r>
        <w:br/>
      </w:r>
      <w:r>
        <w:rPr>
          <w:rFonts w:ascii="Times New Roman" w:hAnsi="Times New Roman"/>
          <w:color w:val="000000"/>
          <w:sz w:val="30"/>
          <w:rtl/>
        </w:rPr>
        <w:t>قَوْلُهُ: «أَتِي»، أي: النَّبِيُّ صَلى اللهُ عَلَيْهِ وَسَلَّم.</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قَوْلُهُ: «بِقِدْرٍ»، وَهُوَ نَوْعٌ مِنَ الأَوانِي يُطْبَحُ بِهِ.</w:t>
      </w:r>
      <w:r>
        <w:br/>
      </w:r>
      <w:r>
        <w:rPr>
          <w:rFonts w:ascii="Times New Roman" w:hAnsi="Times New Roman"/>
          <w:color w:val="000000"/>
          <w:sz w:val="30"/>
          <w:rtl/>
        </w:rPr>
        <w:t>قَوْلُهُ: قَرِّبُوهَا إِلَى بَعْضٍ أَصْحَابِهِ أَي قَرَّبُوها ويُشيرُ إِلَى بَعْضٍ أَصْحَابِهِ كَانَوا</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٣٦١</w:t>
      </w:r>
      <w:r>
        <w:br/>
      </w:r>
      <w:r>
        <w:br/>
      </w:r>
      <w:r>
        <w:rPr>
          <w:rFonts w:ascii="Times New Roman" w:hAnsi="Times New Roman"/>
          <w:color w:val="000000"/>
          <w:sz w:val="30"/>
          <w:rtl/>
        </w:rPr>
        <w:t>قَوْله : «فَلَا رَآها : الفَاعِلُ النَّبِيُّ ، كَرَة أَكْلَهَا»: الفَاعِلُ الصَّحابِيُّ الَّذِي</w:t>
      </w:r>
      <w:r>
        <w:br/>
      </w:r>
      <w:r>
        <w:br/>
      </w:r>
      <w:r>
        <w:rPr>
          <w:rFonts w:ascii="Times New Roman" w:hAnsi="Times New Roman"/>
          <w:color w:val="000000"/>
          <w:sz w:val="30"/>
          <w:rtl/>
        </w:rPr>
        <w:t>قُرْبَتْ إِلَيْهِ.</w:t>
      </w:r>
      <w:r>
        <w:br/>
      </w:r>
      <w:r>
        <w:br/>
      </w:r>
      <w:r>
        <w:rPr>
          <w:rFonts w:ascii="Times New Roman" w:hAnsi="Times New Roman"/>
          <w:color w:val="000000"/>
          <w:sz w:val="30"/>
          <w:rtl/>
        </w:rPr>
        <w:t>قَوْلُهُ: قَالَ: «كُل»، القَائِلُ هو النَّبِيُّ .</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فَإِنِّي أُنَاجِي مَنْ لا تُنَاجِي» يُناجِي جِبْرِيلَ الَّذِي يَنْزِلُ بِالوَحْيِ، وَلَيْسَ الْمُرَادُ يُناجِي الله؛ لأنَّنا نحنُ نُناجِي اللَّهَ إِذَا صَلَّيْنَا، لكنْ يُناجِي جِبْرِيلَ؛ لِأَنَّ جِبْرِيلَ لَا يَنْزِلُ</w:t>
      </w:r>
      <w:r>
        <w:br/>
      </w:r>
      <w:r>
        <w:br/>
      </w:r>
      <w:r>
        <w:rPr>
          <w:rFonts w:ascii="Times New Roman" w:hAnsi="Times New Roman"/>
          <w:color w:val="000000"/>
          <w:sz w:val="30"/>
          <w:rtl/>
        </w:rPr>
        <w:t>بالوَحْيِ إِلَّا عَلَى الرَّسُولِ صَلى لله عَلَيْهِ وَسَلَّم .</w:t>
      </w:r>
      <w:r>
        <w:br/>
      </w:r>
      <w:r>
        <w:rPr>
          <w:rFonts w:ascii="Times New Roman" w:hAnsi="Times New Roman"/>
          <w:color w:val="000000"/>
          <w:sz w:val="30"/>
          <w:rtl/>
        </w:rPr>
        <w:t>إذنْ لَوْ سَأَلَ سَائِلٌ: ما الجُوَابُ عَمَّنْ حَمَلَ المُناجَاةَ فِي الحَدِيثِ عَلَى مُناجَاةِ</w:t>
      </w:r>
      <w:r>
        <w:br/>
      </w:r>
      <w:r>
        <w:br/>
      </w:r>
      <w:r>
        <w:rPr>
          <w:rFonts w:ascii="Times New Roman" w:hAnsi="Times New Roman"/>
          <w:color w:val="000000"/>
          <w:sz w:val="30"/>
          <w:rtl/>
        </w:rPr>
        <w:t>الرَّسُولِ لربه؟</w:t>
      </w:r>
      <w:r>
        <w:br/>
      </w:r>
      <w:r>
        <w:br/>
      </w:r>
      <w:r>
        <w:rPr>
          <w:rFonts w:ascii="Times New Roman" w:hAnsi="Times New Roman"/>
          <w:color w:val="000000"/>
          <w:sz w:val="30"/>
          <w:rtl/>
        </w:rPr>
        <w:t>فَالجَوَابُ: هَذَا قَولٌ غَيْرُ صَحِيحٍ؛ لِأَنَّ قولَ الرَّسُولِ : «أُنَاجِي مَنْ لَا تُنَاجِي» قد بَيَّنَ الرَّسُولُ أَنَّ كُلَّ مُصَلِّ يُناجِي الله ، فنَقولُ: إِنَّهُ يُناجِي مَنْ لا تُناجِي، أَيْ: جبريل؛ ولهذا قالَ الرَّسُولُ ﷺ فِي اللَّفْظِ الآخَرِ: «فَإِنَّ الْمَلَائِكَةَ تَتَأَذَى مِمَّا يَتَأَذًى مِنْهُ</w:t>
      </w:r>
      <w:r>
        <w:br/>
      </w:r>
      <w:r>
        <w:rPr>
          <w:rFonts w:ascii="Times New Roman" w:hAnsi="Times New Roman"/>
          <w:color w:val="000000"/>
          <w:sz w:val="30"/>
          <w:rtl/>
        </w:rPr>
        <w:t>بَنُو آدم».</w:t>
      </w:r>
      <w:r>
        <w:br/>
      </w:r>
      <w:r>
        <w:rPr>
          <w:rFonts w:ascii="Times New Roman" w:hAnsi="Times New Roman"/>
          <w:color w:val="000000"/>
          <w:sz w:val="30"/>
          <w:rtl/>
        </w:rPr>
        <w:t>في هَذَا الحَدِيثِ أَمَرَ النَّبِيُّ مَنْ أَكَلَ بَصَلا أو نُومًا أَنْ يَعْتَزِلَ المَسْجِدَ، والمراد: جَميعُ المَسَاجِدِ لا مَسْجِدُ المدينة فقط ؛ ولِهَذا جَاءَ لَفْظُ آخَرُ: لِيَعْتَزِلْ مَسَاجِدَنَا»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ثمَّ عَلَى فَرضِ أَنَّهُ لَمْ يَرِدْ بِصِيعَةِ الجَمْعِ، فَإِنَّ الْمُفْرَدَ الْمُضَافَ يَعُمُّ.</w:t>
      </w:r>
      <w:r>
        <w:br/>
      </w:r>
      <w:r>
        <w:rPr>
          <w:rFonts w:ascii="Times New Roman" w:hAnsi="Times New Roman"/>
          <w:color w:val="000000"/>
          <w:sz w:val="30"/>
          <w:rtl/>
        </w:rPr>
        <w:t>وقولُهُ: «وَلْيَقْعُدْ فِي بَيْتِهِ» اللَّامُ هنا ليست للأمْرِ؛ لِأَنَّ المَقْصُودَ أَنْ يَعْتَزِلَ المَسْجِدَ، سواءٌ قَعَدَ فِي بَيْتِهِ أَوْ فِي السُّوقِ، ولكنَّ اللَّامَ هنا لامُ الإِرْشَادِ، وَإِنْ شِئْتَ فَقُلْ: أَمْرٌ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البيهقي في السنن الكبرى (</w:t>
      </w:r>
      <w:r>
        <w:rPr>
          <w:rFonts w:ascii="Times New Roman" w:hAnsi="Times New Roman"/>
          <w:color w:val="000000"/>
          <w:sz w:val="30"/>
        </w:rPr>
        <w:t>٧٦/٣</w:t>
      </w:r>
      <w:r>
        <w:rPr>
          <w:rFonts w:ascii="Times New Roman" w:hAnsi="Times New Roman"/>
          <w:color w:val="000000"/>
          <w:sz w:val="30"/>
          <w:rtl/>
        </w:rPr>
        <w:t>) ، وأخرجه البخاري: كتاب الأذان، باب ما جاء في الثوم الني والبصل والكراث، رقم (</w:t>
      </w:r>
      <w:r>
        <w:rPr>
          <w:rFonts w:ascii="Times New Roman" w:hAnsi="Times New Roman"/>
          <w:color w:val="000000"/>
          <w:sz w:val="30"/>
        </w:rPr>
        <w:t>٨٥٤</w:t>
      </w:r>
      <w:r>
        <w:rPr>
          <w:rFonts w:ascii="Times New Roman" w:hAnsi="Times New Roman"/>
          <w:color w:val="000000"/>
          <w:sz w:val="30"/>
          <w:rtl/>
        </w:rPr>
        <w:t>)، بلفظ : «فلا يغشانا في مساجدنا».</w:t>
      </w:r>
      <w:r>
        <w:br/>
      </w:r>
      <w:r>
        <w:br/>
      </w:r>
      <w:r>
        <w:rPr>
          <w:rFonts w:ascii="Times New Roman" w:hAnsi="Times New Roman"/>
          <w:color w:val="000000"/>
          <w:sz w:val="30"/>
        </w:rPr>
        <w:t>٣٦٢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بمَعْنَى الإِرْشَادِ، أو أمْرُ فِي مُقابلة الإيجاب فيَكُونُ للإباحة.</w:t>
      </w:r>
      <w:r>
        <w:br/>
      </w:r>
      <w:r>
        <w:rPr>
          <w:rFonts w:ascii="Times New Roman" w:hAnsi="Times New Roman"/>
          <w:color w:val="000000"/>
          <w:sz w:val="30"/>
          <w:rtl/>
        </w:rPr>
        <w:t>وقَوْلُهُ: «فَوَجَدَ لَهَا رِيحًا، هَذَا الرِّيحُ رِيحٌ كَريةٌ ؛ ولِهَذا كَرِهَ أَنْ يَأْكُلَها الله،</w:t>
      </w:r>
      <w:r>
        <w:br/>
      </w:r>
      <w:r>
        <w:rPr>
          <w:rFonts w:ascii="Times New Roman" w:hAnsi="Times New Roman"/>
          <w:color w:val="000000"/>
          <w:sz w:val="30"/>
          <w:rtl/>
        </w:rPr>
        <w:t>فَإِذَا جَعَلَ يُناجي جِبْرِيلَ ؛ فاحَتْ مِن فمِهِ هَذِهِ الرَّائحةُ .</w:t>
      </w:r>
      <w:r>
        <w:br/>
      </w:r>
      <w:r>
        <w:br/>
      </w:r>
      <w:r>
        <w:rPr>
          <w:rFonts w:ascii="Times New Roman" w:hAnsi="Times New Roman"/>
          <w:color w:val="000000"/>
          <w:sz w:val="30"/>
          <w:rtl/>
        </w:rPr>
        <w:t>مِنْ فَوَائِدِ الحَدِيثِ:</w:t>
      </w:r>
      <w:r>
        <w:br/>
      </w:r>
      <w:r>
        <w:br/>
      </w:r>
      <w:r>
        <w:rPr>
          <w:rFonts w:ascii="Times New Roman" w:hAnsi="Times New Roman"/>
          <w:color w:val="000000"/>
          <w:sz w:val="30"/>
          <w:rtl/>
        </w:rPr>
        <w:t>الفَائِدَةُ الأُولَى: جَوَازُ أَكْلِ النُّومِ والبَصلِ.</w:t>
      </w:r>
      <w:r>
        <w:br/>
      </w:r>
      <w:r>
        <w:rPr>
          <w:rFonts w:ascii="Times New Roman" w:hAnsi="Times New Roman"/>
          <w:color w:val="000000"/>
          <w:sz w:val="30"/>
          <w:rtl/>
        </w:rPr>
        <w:t>ووَجْهُهُ: أَنَّ النَّبِيَّ ﷺ أَقرَّ أَكُلَ البَصَلِ والنُّومِ، ولو كَانَ حَرَامًا لَنَهَى عنه؛</w:t>
      </w:r>
      <w:r>
        <w:br/>
      </w:r>
      <w:r>
        <w:rPr>
          <w:rFonts w:ascii="Times New Roman" w:hAnsi="Times New Roman"/>
          <w:color w:val="000000"/>
          <w:sz w:val="30"/>
          <w:rtl/>
        </w:rPr>
        <w:t xml:space="preserve">ولهذا لما نهى النَّبِيُّ عَنِ الوقوع في الخضرَاتِ حين فَتْح خَيْبَرَ، وَكَانَ النَّاسُ جياعا، صاحَ النَّاسُ: حُرِّمَتْ؟ فقالَ: «إِنَّهُ لَيْسَ بِي تَحْرِيمُ مَا أَحَلَّ اللَّهُ </w:t>
      </w:r>
      <w:proofErr w:type="gramStart"/>
      <w:r>
        <w:rPr>
          <w:rFonts w:ascii="Times New Roman" w:hAnsi="Times New Roman"/>
          <w:color w:val="000000"/>
          <w:sz w:val="30"/>
          <w:rtl/>
        </w:rPr>
        <w:t>لِي ،</w:t>
      </w:r>
      <w:proofErr w:type="gramEnd"/>
      <w:r>
        <w:rPr>
          <w:rFonts w:ascii="Times New Roman" w:hAnsi="Times New Roman"/>
          <w:color w:val="000000"/>
          <w:sz w:val="30"/>
          <w:rtl/>
        </w:rPr>
        <w:t xml:space="preserve"> وَهَذَا</w:t>
      </w:r>
      <w:r>
        <w:br/>
      </w:r>
      <w:r>
        <w:rPr>
          <w:rFonts w:ascii="Times New Roman" w:hAnsi="Times New Roman"/>
          <w:color w:val="000000"/>
          <w:sz w:val="30"/>
          <w:rtl/>
        </w:rPr>
        <w:t>صَرِيحٌ فِي أَنَّ أَكْلَ البَصَلِ وَالنُّومِ لَيْسَ حَرَامًا.</w:t>
      </w:r>
      <w:r>
        <w:br/>
      </w:r>
      <w:r>
        <w:br/>
      </w:r>
      <w:r>
        <w:rPr>
          <w:rFonts w:ascii="Times New Roman" w:hAnsi="Times New Roman"/>
          <w:color w:val="000000"/>
          <w:sz w:val="30"/>
          <w:rtl/>
        </w:rPr>
        <w:t>»</w:t>
      </w:r>
      <w:r>
        <w:br/>
      </w:r>
      <w:r>
        <w:br/>
      </w:r>
      <w:r>
        <w:rPr>
          <w:rFonts w:ascii="Times New Roman" w:hAnsi="Times New Roman"/>
          <w:color w:val="000000"/>
          <w:sz w:val="30"/>
          <w:rtl/>
        </w:rPr>
        <w:t>(</w:t>
      </w:r>
      <w:proofErr w:type="gramStart"/>
      <w:r>
        <w:rPr>
          <w:rFonts w:ascii="Times New Roman" w:hAnsi="Times New Roman"/>
          <w:color w:val="000000"/>
          <w:sz w:val="30"/>
        </w:rPr>
        <w:t>1</w:t>
      </w:r>
      <w:r>
        <w:rPr>
          <w:rFonts w:ascii="Times New Roman" w:hAnsi="Times New Roman"/>
          <w:color w:val="000000"/>
          <w:sz w:val="30"/>
          <w:rtl/>
        </w:rPr>
        <w:t>),</w:t>
      </w:r>
      <w:proofErr w:type="gramEnd"/>
      <w:r>
        <w:br/>
      </w:r>
      <w:r>
        <w:br/>
      </w:r>
      <w:r>
        <w:rPr>
          <w:rFonts w:ascii="Times New Roman" w:hAnsi="Times New Roman"/>
          <w:color w:val="000000"/>
          <w:sz w:val="30"/>
          <w:rtl/>
        </w:rPr>
        <w:t xml:space="preserve">الفَائِدَةُ الثَّانِيةُ: أَنَّ مَنْ أَكَلَهُما فلا يَدْخُلَنَّ المَسْجِدَ، وَقَدْ عَلَّلَهُ النَّبِيُّ ﷺ فِي حَدِيثٍ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فَإِنَّ المَلائِكَةَ تَتَأَذَى مِمَّا يَنَأَذَى مِنْهُ بَنُو آدَمَ (</w:t>
      </w:r>
      <w:r>
        <w:rPr>
          <w:rFonts w:ascii="Times New Roman" w:hAnsi="Times New Roman"/>
          <w:color w:val="000000"/>
          <w:sz w:val="30"/>
        </w:rPr>
        <w:t>٢</w:t>
      </w:r>
      <w:r>
        <w:rPr>
          <w:rFonts w:ascii="Times New Roman" w:hAnsi="Times New Roman"/>
          <w:color w:val="000000"/>
          <w:sz w:val="30"/>
          <w:rtl/>
        </w:rPr>
        <w:t>)، أي: تَتَأَذَى بالرَّائحة الكريهة. الفَائِدَةُ الثَّالِثَةُ: كَراهةُ حُضورِ مَنْ فِيهِ رائِحةٌ كَرِيةٌ إِلَى الْمَسَاجِدِ، مِثْلُ شَارِبِ</w:t>
      </w:r>
      <w:r>
        <w:br/>
      </w:r>
      <w:r>
        <w:rPr>
          <w:rFonts w:ascii="Times New Roman" w:hAnsi="Times New Roman"/>
          <w:color w:val="000000"/>
          <w:sz w:val="30"/>
          <w:rtl/>
        </w:rPr>
        <w:t xml:space="preserve">الدخان، فالدُّخانُ رائحته </w:t>
      </w:r>
      <w:proofErr w:type="gramStart"/>
      <w:r>
        <w:rPr>
          <w:rFonts w:ascii="Times New Roman" w:hAnsi="Times New Roman"/>
          <w:color w:val="000000"/>
          <w:sz w:val="30"/>
          <w:rtl/>
        </w:rPr>
        <w:t>كريهةٌ ،</w:t>
      </w:r>
      <w:proofErr w:type="gramEnd"/>
      <w:r>
        <w:rPr>
          <w:rFonts w:ascii="Times New Roman" w:hAnsi="Times New Roman"/>
          <w:color w:val="000000"/>
          <w:sz w:val="30"/>
          <w:rtl/>
        </w:rPr>
        <w:t xml:space="preserve"> والشَّارِبُونَ له يَقولُونَ: ليستْ كَريهةً.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 الجُعَلَ يَأْلُفُ القاذُوراتِ مَعَ كَراهِةِ رَائِحَتِها، والجُعَلُ حَشَرَةٌ، تَأْتِي إِلَى القاذُوراتِ مِنْ مَكَانٍ بَعِيدٍ، فلو يقضي الإِنْسَانُ حاجتَهُ فِي البَرِّ وَلَيْسَ عِنْدَهُ شَيْءٌ، وَإِذَا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نهي من أكل ثوما أو بصلا أو كراثا أو نحوها، رقم (</w:t>
      </w:r>
      <w:r>
        <w:rPr>
          <w:rFonts w:ascii="Times New Roman" w:hAnsi="Times New Roman"/>
          <w:color w:val="000000"/>
          <w:sz w:val="30"/>
        </w:rPr>
        <w:t>٥٦٥</w:t>
      </w:r>
      <w:r>
        <w:rPr>
          <w:rFonts w:ascii="Times New Roman" w:hAnsi="Times New Roman"/>
          <w:color w:val="000000"/>
          <w:sz w:val="30"/>
          <w:rtl/>
        </w:rPr>
        <w:t>)، من حديث أبي سعيد الخدري رَضِيَ اللَّهُ عَنْهُ. (</w:t>
      </w:r>
      <w:r>
        <w:rPr>
          <w:rFonts w:ascii="Times New Roman" w:hAnsi="Times New Roman"/>
          <w:color w:val="000000"/>
          <w:sz w:val="30"/>
        </w:rPr>
        <w:t>۲</w:t>
      </w:r>
      <w:r>
        <w:rPr>
          <w:rFonts w:ascii="Times New Roman" w:hAnsi="Times New Roman"/>
          <w:color w:val="000000"/>
          <w:sz w:val="30"/>
          <w:rtl/>
        </w:rPr>
        <w:t>) أخرجه مسلم كتاب المساجد، باب نهي من أكل ثوما أو بصلا، رقم (</w:t>
      </w:r>
      <w:r>
        <w:rPr>
          <w:rFonts w:ascii="Times New Roman" w:hAnsi="Times New Roman"/>
          <w:color w:val="000000"/>
          <w:sz w:val="30"/>
        </w:rPr>
        <w:t>٧٤/٥٦٤</w:t>
      </w:r>
      <w:r>
        <w:rPr>
          <w:rFonts w:ascii="Times New Roman" w:hAnsi="Times New Roman"/>
          <w:color w:val="000000"/>
          <w:sz w:val="30"/>
          <w:rtl/>
        </w:rPr>
        <w:t>)، من حديث جابر بن عبد الله رَضِيَ اللَّهُ عَنْهُمَا.</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جامع )</w:t>
      </w:r>
      <w:proofErr w:type="gramEnd"/>
      <w:r>
        <w:br/>
      </w:r>
      <w:r>
        <w:br/>
      </w:r>
      <w:r>
        <w:rPr>
          <w:rFonts w:ascii="Times New Roman" w:hAnsi="Times New Roman"/>
          <w:color w:val="000000"/>
          <w:sz w:val="30"/>
        </w:rPr>
        <w:t>٣٦٣</w:t>
      </w:r>
      <w:r>
        <w:br/>
      </w:r>
      <w:r>
        <w:br/>
      </w:r>
      <w:r>
        <w:rPr>
          <w:rFonts w:ascii="Times New Roman" w:hAnsi="Times New Roman"/>
          <w:color w:val="000000"/>
          <w:sz w:val="30"/>
          <w:rtl/>
        </w:rPr>
        <w:t xml:space="preserve">بالجُعَلِ يَهْبِطُ إِلَى هَذِهِ الرَّائحةِ؛ لأنَّهُ </w:t>
      </w:r>
      <w:proofErr w:type="gramStart"/>
      <w:r>
        <w:rPr>
          <w:rFonts w:ascii="Times New Roman" w:hAnsi="Times New Roman"/>
          <w:color w:val="000000"/>
          <w:sz w:val="30"/>
          <w:rtl/>
        </w:rPr>
        <w:t>يطيرُ ،</w:t>
      </w:r>
      <w:proofErr w:type="gramEnd"/>
      <w:r>
        <w:rPr>
          <w:rFonts w:ascii="Times New Roman" w:hAnsi="Times New Roman"/>
          <w:color w:val="000000"/>
          <w:sz w:val="30"/>
          <w:rtl/>
        </w:rPr>
        <w:t xml:space="preserve"> ويَحْرِصُ غَايَةَ الْحِرْصِ أَنْ يَقْتَطِعَ جُزْءًا مِن القاذُوراتِ، ثُمَّ يُدَخرِجُهُ إِلَى بيتِهِ، فَهَلْ هَذَا يَدُلُّ عَلَى أَنَّهُ غَيْرُ قَذِرٍ ؟!</w:t>
      </w:r>
      <w:r>
        <w:br/>
      </w:r>
      <w:r>
        <w:br/>
      </w:r>
      <w:r>
        <w:rPr>
          <w:rFonts w:ascii="Times New Roman" w:hAnsi="Times New Roman"/>
          <w:color w:val="000000"/>
          <w:sz w:val="30"/>
          <w:rtl/>
        </w:rPr>
        <w:t>العَذِرَة.</w:t>
      </w:r>
      <w:r>
        <w:br/>
      </w:r>
      <w:r>
        <w:br/>
      </w:r>
      <w:r>
        <w:rPr>
          <w:rFonts w:ascii="Times New Roman" w:hAnsi="Times New Roman"/>
          <w:color w:val="000000"/>
          <w:sz w:val="30"/>
          <w:rtl/>
        </w:rPr>
        <w:t>الجَوَابُ: لا، بل هو قَذِرٌ. يقولُ ابنُ الوَرْدِي رَحِمَهُ اللَّهُ:</w:t>
      </w:r>
      <w:r>
        <w:br/>
      </w:r>
      <w:r>
        <w:br/>
      </w:r>
      <w:r>
        <w:rPr>
          <w:rFonts w:ascii="Times New Roman" w:hAnsi="Times New Roman"/>
          <w:color w:val="000000"/>
          <w:sz w:val="30"/>
          <w:rtl/>
        </w:rPr>
        <w:t>إِنَّ طِيبَ الوَرْدِ مُؤذِ لِلْجُمَل ()</w:t>
      </w:r>
      <w:r>
        <w:br/>
      </w:r>
      <w:r>
        <w:br/>
      </w:r>
      <w:r>
        <w:rPr>
          <w:rFonts w:ascii="Times New Roman" w:hAnsi="Times New Roman"/>
          <w:color w:val="000000"/>
          <w:sz w:val="30"/>
          <w:rtl/>
        </w:rPr>
        <w:t>فاجْعَلُ يَتَأَذَى مِن رائِحَةِ الوَرْدِ، وَيَسْتَأْنِسُ إِذَا شَمَّ الرَّائِحَةَ الكَريهة، وخاصَّةً</w:t>
      </w:r>
      <w:r>
        <w:br/>
      </w:r>
      <w:r>
        <w:br/>
      </w:r>
      <w:r>
        <w:rPr>
          <w:rFonts w:ascii="Times New Roman" w:hAnsi="Times New Roman"/>
          <w:color w:val="000000"/>
          <w:sz w:val="30"/>
          <w:rtl/>
        </w:rPr>
        <w:t xml:space="preserve">إذنْ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شارِبُ الدُّخانِ إِذَا كَانَتْ لَهُ رائِحَةُ كَرِيةٌ؛ فَلا يَدْخُلَنَّ الْمَسْجِدَ. وَلَوْ سَأَلَ سَائِلٌ: هل مَنْعُ مَنْ أَكَلَ البَصَلَ أو النُّومَ مِنْ دُخُولِ المَسْجِدِ، هل هو تَعْزِير له، أو دفع لأذاه؟</w:t>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هو دَفْعٌ لأذاه؛ لِأَنَّ الإِنْسَانَ لَا يُعَزَّرُ عَلَى شَيْءٍ مُبَاحٍ. وَلَوْ سَأَلَ سَائِلٌ: لَوْ أَكَلَ البَصَلَ أو النُّومَ؛ لِئَلَّا يَأْتِيَ إِلَى الْمَسْجِدِ، هل يَحِلُّ له الأكْلُ، وهل يَسْقُطُ عنه الإِثْمُ؟</w:t>
      </w:r>
      <w:r>
        <w:br/>
      </w:r>
      <w:r>
        <w:rPr>
          <w:rFonts w:ascii="Times New Roman" w:hAnsi="Times New Roman"/>
          <w:color w:val="000000"/>
          <w:sz w:val="30"/>
          <w:rtl/>
        </w:rPr>
        <w:t>فالجَوَابُ: لا، لا يَحِلُّ لَهُ أَكْلُهُ، ونظيرُ ذَلِكَ المُسَافِرُ فِي رَمَضَانَ، لَوْ أَنَّهُ سَافَرَ لِيُفْطِرَ حَرُمَ السَّفَرُ، وحَرُمَ الفِطْرُ؛ لأَنَّهُ لا يَجُوزُ التَّحَيُّلُ عَلَى إِسْقَاطِ الوَاجِبَاتِ بِمَا أَحَلَّ</w:t>
      </w:r>
      <w:r>
        <w:br/>
      </w:r>
      <w:r>
        <w:br/>
      </w:r>
      <w:r>
        <w:rPr>
          <w:rFonts w:ascii="Times New Roman" w:hAnsi="Times New Roman"/>
          <w:color w:val="000000"/>
          <w:sz w:val="30"/>
          <w:rtl/>
        </w:rPr>
        <w:t>الله</w:t>
      </w:r>
      <w:r>
        <w:br/>
      </w:r>
      <w:r>
        <w:br/>
      </w:r>
      <w:r>
        <w:rPr>
          <w:rFonts w:ascii="Times New Roman" w:hAnsi="Times New Roman"/>
          <w:color w:val="000000"/>
          <w:sz w:val="30"/>
          <w:rtl/>
        </w:rPr>
        <w:t>الفَائِدَةُ الرَّابِعَةُ: تَعْظِيمُ المَسَاجِدِ؛ لِأَنَّ النَّبِيَّ</w:t>
      </w:r>
      <w:r>
        <w:br/>
      </w:r>
      <w:r>
        <w:rPr>
          <w:rFonts w:ascii="Times New Roman" w:hAnsi="Times New Roman"/>
          <w:color w:val="000000"/>
          <w:sz w:val="30"/>
          <w:rtl/>
        </w:rPr>
        <w:t>ﷺ نهى أَنْ يَحْضُرَ إِلَيْهَا مَنْ كَانَ</w:t>
      </w:r>
      <w:r>
        <w:br/>
      </w:r>
      <w:r>
        <w:br/>
      </w:r>
      <w:r>
        <w:rPr>
          <w:rFonts w:ascii="Times New Roman" w:hAnsi="Times New Roman"/>
          <w:color w:val="000000"/>
          <w:sz w:val="30"/>
          <w:rtl/>
        </w:rPr>
        <w:t>ذا رائحة كريهة.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لامية ابن الوردي؛ البيت رقم (</w:t>
      </w:r>
      <w:r>
        <w:rPr>
          <w:rFonts w:ascii="Times New Roman" w:hAnsi="Times New Roman"/>
          <w:color w:val="000000"/>
          <w:sz w:val="30"/>
        </w:rPr>
        <w:t>۷۰</w:t>
      </w:r>
      <w:r>
        <w:rPr>
          <w:rFonts w:ascii="Times New Roman" w:hAnsi="Times New Roman"/>
          <w:color w:val="000000"/>
          <w:sz w:val="30"/>
          <w:rtl/>
        </w:rPr>
        <w:t xml:space="preserve">) ، وانظر: شرحها للزماكي (ص: </w:t>
      </w:r>
      <w:r>
        <w:rPr>
          <w:rFonts w:ascii="Times New Roman" w:hAnsi="Times New Roman"/>
          <w:color w:val="000000"/>
          <w:sz w:val="30"/>
        </w:rPr>
        <w:t>١٣٥</w:t>
      </w:r>
      <w:r>
        <w:rPr>
          <w:rFonts w:ascii="Times New Roman" w:hAnsi="Times New Roman"/>
          <w:color w:val="000000"/>
          <w:sz w:val="30"/>
          <w:rtl/>
        </w:rPr>
        <w:t>).</w:t>
      </w:r>
      <w:r>
        <w:br/>
      </w:r>
      <w:r>
        <w:br/>
      </w:r>
      <w:r>
        <w:rPr>
          <w:rFonts w:ascii="Times New Roman" w:hAnsi="Times New Roman"/>
          <w:color w:val="000000"/>
          <w:sz w:val="30"/>
        </w:rPr>
        <w:t>٣٦٤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أَنَّ المَسَاجِدَ مَأوى المَلائِكَةِ، فالطَّيِّبَاتُ للطَّيِّبِينَ، والمَسَاجِدُ أماكِنُ طَيِّبَةٌ، وَهِيَ أَحَبُّ البِقاعِ إِلَى اللهِ عَزَّوَجَلَّ والشَّيَاطِينُ مَأْواها الكُنْفُ والمراحيضُ، فالحبيثاتُ لِلخَبِيثِينَ.</w:t>
      </w:r>
      <w:r>
        <w:br/>
      </w:r>
      <w:r>
        <w:rPr>
          <w:rFonts w:ascii="Times New Roman" w:hAnsi="Times New Roman"/>
          <w:color w:val="000000"/>
          <w:sz w:val="30"/>
          <w:rtl/>
        </w:rPr>
        <w:t>الفَائِدَةُ السَّادِسَةُ: أَنَّ الْأَفْضَلَ لَآكِلِ البَصَلِ والنُّومِ أَنْ يَقْعُدَ في بيته؛ لِئَلَّا يَتَأَذَّى النَّاسُ بَرَائِحِتِهِ؛ لقولِهِ: فَلْيَقْعُدْ فِي بَيْتِهِ»، أي: ولا يُخَالِطِ النَّاسَ، وَهَذَا هو الأَفْضَلُ؛</w:t>
      </w:r>
      <w:r>
        <w:br/>
      </w:r>
      <w:r>
        <w:rPr>
          <w:rFonts w:ascii="Times New Roman" w:hAnsi="Times New Roman"/>
          <w:color w:val="000000"/>
          <w:sz w:val="30"/>
          <w:rtl/>
        </w:rPr>
        <w:t>لأَنَّ مِنَ النَّاسِ مَنْ يَكْرَهُ هَذَا كَراهةٌ شَدِيدَةً فيَتَأَذَّى بهِ.</w:t>
      </w:r>
      <w:r>
        <w:br/>
      </w:r>
      <w:r>
        <w:rPr>
          <w:rFonts w:ascii="Times New Roman" w:hAnsi="Times New Roman"/>
          <w:color w:val="000000"/>
          <w:sz w:val="30"/>
          <w:rtl/>
        </w:rPr>
        <w:t xml:space="preserve">الفَائِدَةُ السَّابِعَةُ: تَجَنُّبُ كُلِّ مُؤذ لبني آدَمَ، وَيَدُلُّ لِهَذا قولُ اللَّهِ عَزَّوَجَلَّ: ﴿ وَالَّذِينَ يُؤْذُونَ الْمُؤْمِنِينَ وَالْمُؤْمِنَاتِ بِغَيْرِ مَا اكْتَسَبُواْ فَقَدِ احْتَمَلُوا بُهْتَنَا وَإِثْمًا مُّبِينًا له [الأحزاب: </w:t>
      </w:r>
      <w:r>
        <w:rPr>
          <w:rFonts w:ascii="Times New Roman" w:hAnsi="Times New Roman"/>
          <w:color w:val="000000"/>
          <w:sz w:val="30"/>
        </w:rPr>
        <w:t>٥٨</w:t>
      </w:r>
      <w:r>
        <w:rPr>
          <w:rFonts w:ascii="Times New Roman" w:hAnsi="Times New Roman"/>
          <w:color w:val="000000"/>
          <w:sz w:val="30"/>
          <w:rtl/>
        </w:rPr>
        <w:t>]، ولَقَوْلِ النَّبِيِّ صَى اللَّهُ عَلَيْهِ وَسَلَّمَ: «وَمَنْ كَانَ يُؤْمِنُ بِاللَّهِ وَالْيَوْمِ الْآخِرِ، فَلَا يُؤْذِ</w:t>
      </w:r>
      <w:r>
        <w:br/>
      </w:r>
      <w:r>
        <w:rPr>
          <w:rFonts w:ascii="Times New Roman" w:hAnsi="Times New Roman"/>
          <w:color w:val="000000"/>
          <w:sz w:val="30"/>
          <w:rtl/>
        </w:rPr>
        <w:t>جَارَهُ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وَلَوْ سَأَلَ سَائِلٌ : وهل يُقاسُ عَلَى هَذَا مَنْ فِيهِ رَائِحَةٌ كَرِيةٌ خِلْقَةٌ؟</w:t>
      </w:r>
      <w:r>
        <w:br/>
      </w:r>
      <w:r>
        <w:rPr>
          <w:rFonts w:ascii="Times New Roman" w:hAnsi="Times New Roman"/>
          <w:color w:val="000000"/>
          <w:sz w:val="30"/>
          <w:rtl/>
        </w:rPr>
        <w:t>فالجَوَابُ: الصَّحِيحُ أَنَّهُ يُقاسُ عَلَيْهِ؛ لِأَنَّ بَعْضَ النَّاسِ يَكُونُ فِيهِ رائِحةٌ كَريهِةٌ</w:t>
      </w:r>
      <w:r>
        <w:br/>
      </w:r>
      <w:r>
        <w:br/>
      </w:r>
      <w:r>
        <w:rPr>
          <w:rFonts w:ascii="Times New Roman" w:hAnsi="Times New Roman"/>
          <w:color w:val="000000"/>
          <w:sz w:val="30"/>
          <w:rtl/>
        </w:rPr>
        <w:t>-</w:t>
      </w:r>
      <w:r>
        <w:br/>
      </w:r>
      <w:r>
        <w:br/>
      </w:r>
      <w:r>
        <w:rPr>
          <w:rFonts w:ascii="Times New Roman" w:hAnsi="Times New Roman"/>
          <w:color w:val="000000"/>
          <w:sz w:val="30"/>
          <w:rtl/>
        </w:rPr>
        <w:t>في مَغابِنِهِ -أي: في إِبْطِهِ وبَعْضَهُم فِي أَنْفِهِ، وبَعْضَهُم في فمِهِ، وبَعْضَهُم في رأسِهِ رائحةٌ كَريةٌ يَكادُ يُصْرَعُ منها بَعْضُ النَّاسِ، فمِثْلُ هَذَا نَقُولُ: لَا تُصَلِّ فِي الْمَسْجِدِ. فإِذَا قَالَ: كَيْفَ تقولونَ: لا تَأْتِ المَسْجِدَ واللَّهُ سُبْحَانَهُ وَتَعَالَى يَقُولُ وَمَنْ أَظْلَمُ</w:t>
      </w:r>
      <w:r>
        <w:br/>
      </w:r>
      <w:r>
        <w:rPr>
          <w:rFonts w:ascii="Times New Roman" w:hAnsi="Times New Roman"/>
          <w:color w:val="000000"/>
          <w:sz w:val="30"/>
          <w:rtl/>
        </w:rPr>
        <w:t xml:space="preserve">مِمَّن مَنَعَ مَسَاجِدَ اللَّهِ أَن يُذْكَرَ فِيهَا اسْمُهُ ﴾ [البقرة: </w:t>
      </w:r>
      <w:r>
        <w:rPr>
          <w:rFonts w:ascii="Times New Roman" w:hAnsi="Times New Roman"/>
          <w:color w:val="000000"/>
          <w:sz w:val="30"/>
        </w:rPr>
        <w:t>١١٤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من كان يؤمن بالله واليوم الآخر فلا يؤذ جاره، رقم (</w:t>
      </w:r>
      <w:r>
        <w:rPr>
          <w:rFonts w:ascii="Times New Roman" w:hAnsi="Times New Roman"/>
          <w:color w:val="000000"/>
          <w:sz w:val="30"/>
        </w:rPr>
        <w:t>٦٠۱۸</w:t>
      </w:r>
      <w:r>
        <w:rPr>
          <w:rFonts w:ascii="Times New Roman" w:hAnsi="Times New Roman"/>
          <w:color w:val="000000"/>
          <w:sz w:val="30"/>
          <w:rtl/>
        </w:rPr>
        <w:t>) ، مسلم: كتاب الإيمان، باب الحث على إكرام الجار والضيف، رقم (</w:t>
      </w:r>
      <w:r>
        <w:rPr>
          <w:rFonts w:ascii="Times New Roman" w:hAnsi="Times New Roman"/>
          <w:color w:val="000000"/>
          <w:sz w:val="30"/>
        </w:rPr>
        <w:t>٤٧</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٣٦٥</w:t>
      </w:r>
      <w:r>
        <w:br/>
      </w:r>
      <w:r>
        <w:br/>
      </w:r>
      <w:r>
        <w:rPr>
          <w:rFonts w:ascii="Times New Roman" w:hAnsi="Times New Roman"/>
          <w:color w:val="000000"/>
          <w:sz w:val="30"/>
          <w:rtl/>
        </w:rPr>
        <w:t>فالجَوَابُ: نحنُ لم نَمْنَعْ مَسَاجِدَ اللهِ أَنْ يُذْكَرَ فِيهَا اسْمُهُ، لَكِنْ مَنَعْنَا مَن كَانَ</w:t>
      </w:r>
      <w:r>
        <w:br/>
      </w:r>
      <w:r>
        <w:rPr>
          <w:rFonts w:ascii="Times New Roman" w:hAnsi="Times New Roman"/>
          <w:color w:val="000000"/>
          <w:sz w:val="30"/>
          <w:rtl/>
        </w:rPr>
        <w:t>فيه أَذِيَّةٌ للمُسْلِمينَ أَنْ يَحضُرَ مَساجِدَهُم.</w:t>
      </w:r>
      <w:r>
        <w:br/>
      </w:r>
      <w:r>
        <w:br/>
      </w:r>
      <w:r>
        <w:rPr>
          <w:rFonts w:ascii="Times New Roman" w:hAnsi="Times New Roman"/>
          <w:color w:val="000000"/>
          <w:sz w:val="30"/>
          <w:rtl/>
        </w:rPr>
        <w:t>ولِهَذا قالَ العُلَمَاءُ رَحِمَهُ اللهُ: يُقاسُ عَلَى هَذَا كُلُّ مَنْ فِيهِ رائِحةٌ كَريهِةٌ فِيُخرَجُ مِنَ المَسْجِدِ، وفي إخراجِهِ مِن المَسْجِدِ، أو نَهْيِهِ أَنْ يَحْضُرَ إِلَى الْمَسْجِدِ فَائِدَةٌ: وَهِيَ أَنْ يَحْرِصَ عَلَى مُعالَجَةِ هَذَا الأَمْرِ، فلكل داء دواء.</w:t>
      </w:r>
      <w:r>
        <w:br/>
      </w:r>
      <w:r>
        <w:rPr>
          <w:rFonts w:ascii="Times New Roman" w:hAnsi="Times New Roman"/>
          <w:color w:val="000000"/>
          <w:sz w:val="30"/>
          <w:rtl/>
        </w:rPr>
        <w:t>إذنْ: كُلُّ مَنْ له رائحةٌ كَريهِةٌ تُؤذي يُقال له: لا تَقْرَبِ المَسْجِدَ، أَمَّا لَوْ كَانَ فيه رائحةٌ خَفِيفَةٌ لا يَشَمُها إِلَّا مَن دَقَّقَ؛ فَهَذَا لَا يُمْنَعُ؛ لأَنَّهُ لَا يُؤْذِي. الفَائِدَةُ الثَّامِنَةُ: أَنَّ المَلائِكَةَ لها حاسَةُ الشَّم؛ لِقَوْلِهِ فِي حَدِيثٍ آخَرَ : فَإِنَّ المَلائِكَةَ</w:t>
      </w:r>
      <w:r>
        <w:br/>
      </w:r>
      <w:r>
        <w:br/>
      </w:r>
      <w:r>
        <w:rPr>
          <w:rFonts w:ascii="Times New Roman" w:hAnsi="Times New Roman"/>
          <w:color w:val="000000"/>
          <w:sz w:val="30"/>
          <w:rtl/>
        </w:rPr>
        <w:t>تَتَأَذًى مِمَّا يَتَأَذَى مِنْهُ بَنُو آدَمَ ) .</w:t>
      </w:r>
      <w:r>
        <w:br/>
      </w:r>
      <w:r>
        <w:br/>
      </w:r>
      <w:r>
        <w:rPr>
          <w:rFonts w:ascii="Times New Roman" w:hAnsi="Times New Roman"/>
          <w:color w:val="000000"/>
          <w:sz w:val="30"/>
          <w:rtl/>
        </w:rPr>
        <w:t>لكن هل للمَلائِكَةِ حاسة الذوق ؟</w:t>
      </w:r>
      <w:r>
        <w:br/>
      </w:r>
      <w:r>
        <w:br/>
      </w:r>
      <w:r>
        <w:rPr>
          <w:rFonts w:ascii="Times New Roman" w:hAnsi="Times New Roman"/>
          <w:color w:val="000000"/>
          <w:sz w:val="30"/>
          <w:rtl/>
        </w:rPr>
        <w:t>الجَوابُ هَذَا أَمْرٌ غَيبيٌّ، لكنَّ الظَّاهِرَ أَنَّهُ لَيْسَ لها حاسة الذوق؛ لِأَنَّ الةَ الذَّوْقِ إِنَّمَا يَحْتَاجُ إِلَيْهَا مَن يَأْكُلُ ويَشْرَبُ ؛ ولذلِك المَلائِكَةُ لَيْسَ لَها أَجْوافٌ، وَلَيْسَ لها أمعاء، وَلَيْسَ لها مَعِدَةٌ؛ لِأَنَّ هَذِهِ آلاتٌ يَحتاجُها مَنْ يَأْكُلُ.</w:t>
      </w:r>
      <w:r>
        <w:br/>
      </w:r>
      <w:r>
        <w:rPr>
          <w:rFonts w:ascii="Times New Roman" w:hAnsi="Times New Roman"/>
          <w:color w:val="000000"/>
          <w:sz w:val="30"/>
          <w:rtl/>
        </w:rPr>
        <w:t>فرُبَّما نَقُولُ: إِنَّهُ لَيْسَ لها ذَوْقٌ حِسِّيٌّ ، أمَّا الذَّوْقُ المَعْنَوِيُّ فَنَعَمْ، وكونُها تَأْلَفُ</w:t>
      </w:r>
      <w:r>
        <w:br/>
      </w:r>
      <w:r>
        <w:br/>
      </w:r>
      <w:r>
        <w:rPr>
          <w:rFonts w:ascii="Times New Roman" w:hAnsi="Times New Roman"/>
          <w:color w:val="000000"/>
          <w:sz w:val="30"/>
          <w:rtl/>
        </w:rPr>
        <w:t>العِبادَةَ والعِبَادَ، فَهَذَا شَيْءٌ واقع.</w:t>
      </w:r>
      <w:r>
        <w:br/>
      </w:r>
      <w:r>
        <w:br/>
      </w:r>
      <w:r>
        <w:rPr>
          <w:rFonts w:ascii="Times New Roman" w:hAnsi="Times New Roman"/>
          <w:color w:val="000000"/>
          <w:sz w:val="30"/>
          <w:rtl/>
        </w:rPr>
        <w:t>فَإِنْ قَالَ قَائِلٌ: وهل اللهِ عَزَوَجَلَّ حاسَةُ الشَّمْ؛ لِقَوْلِ النَّبِيِّ : وَإِنَّ خُلُوفَ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باب نهي من أكل ثوما أو بصلاً، رقم (</w:t>
      </w:r>
      <w:r>
        <w:rPr>
          <w:rFonts w:ascii="Times New Roman" w:hAnsi="Times New Roman"/>
          <w:color w:val="000000"/>
          <w:sz w:val="30"/>
        </w:rPr>
        <w:t>٧٤/٥٦٤</w:t>
      </w:r>
      <w:r>
        <w:rPr>
          <w:rFonts w:ascii="Times New Roman" w:hAnsi="Times New Roman"/>
          <w:color w:val="000000"/>
          <w:sz w:val="30"/>
          <w:rtl/>
        </w:rPr>
        <w:t>)، من حديث</w:t>
      </w:r>
      <w:r>
        <w:br/>
      </w:r>
      <w:r>
        <w:br/>
      </w:r>
      <w:r>
        <w:rPr>
          <w:rFonts w:ascii="Times New Roman" w:hAnsi="Times New Roman"/>
          <w:color w:val="000000"/>
          <w:sz w:val="30"/>
          <w:rtl/>
        </w:rPr>
        <w:t>جابر بن عبد الله رَضِيَ اللَّهُ عَنْهُا.</w:t>
      </w:r>
      <w:r>
        <w:br/>
      </w:r>
      <w:r>
        <w:br/>
      </w:r>
      <w:r>
        <w:rPr>
          <w:rFonts w:ascii="Times New Roman" w:hAnsi="Times New Roman"/>
          <w:color w:val="000000"/>
          <w:sz w:val="30"/>
        </w:rPr>
        <w:t>٣٦٦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فَمِ الصَّائِمِ عِنْدَ اللَّهِ أَطْيَبُ مِنْ رِيحِ المِسْكِ ؟</w:t>
      </w:r>
      <w:r>
        <w:br/>
      </w:r>
      <w:r>
        <w:rPr>
          <w:rFonts w:ascii="Times New Roman" w:hAnsi="Times New Roman"/>
          <w:color w:val="000000"/>
          <w:sz w:val="30"/>
          <w:rtl/>
        </w:rPr>
        <w:t>فالجَوَابُ: هَذَا مِن التَّعَمُّقِ، وسُؤَالِ البِدْعَةِ، ويُرْجَرُ مَنْ سَأَلَ هَذَا السُّؤَالُ،</w:t>
      </w:r>
      <w:r>
        <w:br/>
      </w:r>
      <w:r>
        <w:rPr>
          <w:rFonts w:ascii="Times New Roman" w:hAnsi="Times New Roman"/>
          <w:color w:val="000000"/>
          <w:sz w:val="30"/>
          <w:rtl/>
        </w:rPr>
        <w:t>كما زَجَرَ الإِمَامُ مالِك رَحِمَهُ اللَّهُ مَنْ سَأَلَ عَن كَيْفِيَّةِ اسْتِوَاءِ اللهِ ) ؛ لأَنَّ هَذَا مِنَ التَّعَمُّقِ، ولا سَبِيلَ لَنَا إِلَى العِلْمِ بِه.</w:t>
      </w:r>
      <w:r>
        <w:br/>
      </w:r>
      <w:r>
        <w:rPr>
          <w:rFonts w:ascii="Times New Roman" w:hAnsi="Times New Roman"/>
          <w:color w:val="000000"/>
          <w:sz w:val="30"/>
          <w:rtl/>
        </w:rPr>
        <w:t>الفَائِدَةُ التَّاسِعَةُ: أَنَّ مِنَ الْمُبَاحَاتِ ما يُبَاحُ لِشَخْصِ دُونَ آخَرَ، لِقَوْلِ النَّبِيِّ ﷺ للصَّحابِيٌّ: «كُلْ»، مَعَ أَنَّ الرَّسُولَ ﷺ كَرِهَ أَكْلَهُ، فَدَلَّ هَذَا عَلَى أَنَّ مِنَ النَّاسِ مَنْ يُمْنَعُ مِن شَيْءٍ يُباحُ للآخرينَ، وَهَذَا مِن تَبَعْضِ الأَحْكَامِ بِحَسَبِ المَحَلِّ، وَهَذِهِ قَاعِدَةٌ مُفيدة: الأَحْكَامُ الشَّرْعِيَّةُ تَبَعضُ باعتبارِ المَحَلَّ ، وباعْتِبارِ الزَّمانِ، وباعْتِبارِ الحال؛ لأَنَّ الشَّريعةَ الإِسْلاميَّةَ صَالِحِةٌ لكلِّ زَمَانٍ ومَكانٍ.</w:t>
      </w:r>
      <w:r>
        <w:br/>
      </w:r>
      <w:r>
        <w:br/>
      </w:r>
      <w:r>
        <w:rPr>
          <w:rFonts w:ascii="Times New Roman" w:hAnsi="Times New Roman"/>
          <w:color w:val="000000"/>
          <w:sz w:val="30"/>
          <w:rtl/>
        </w:rPr>
        <w:t>؛</w:t>
      </w:r>
      <w:r>
        <w:br/>
      </w:r>
      <w:r>
        <w:br/>
      </w:r>
      <w:r>
        <w:rPr>
          <w:rFonts w:ascii="Times New Roman" w:hAnsi="Times New Roman"/>
          <w:color w:val="000000"/>
          <w:sz w:val="30"/>
          <w:rtl/>
        </w:rPr>
        <w:t>فمثلا الحلوى حلالٌ، وَكَانَ النَّبِيُّ يُحِبُّ الحَلوى (</w:t>
      </w:r>
      <w:r>
        <w:rPr>
          <w:rFonts w:ascii="Times New Roman" w:hAnsi="Times New Roman"/>
          <w:color w:val="000000"/>
          <w:sz w:val="30"/>
        </w:rPr>
        <w:t>٣</w:t>
      </w:r>
      <w:r>
        <w:rPr>
          <w:rFonts w:ascii="Times New Roman" w:hAnsi="Times New Roman"/>
          <w:color w:val="000000"/>
          <w:sz w:val="30"/>
          <w:rtl/>
        </w:rPr>
        <w:t>)، لكنْ لَوْ كَانَ هُناكَ رَجُلٌ مُصابٌ بِمَرَضِ، وَإِذَا أَكَلَ الحلوى ازْدادَ مَرضُهُ، فلا تَحِلُّ له، فهي حَلالٌ لشَخْصٍ حَرَامٌ عَلَى آخَرَ .</w:t>
      </w:r>
      <w:r>
        <w:br/>
      </w:r>
      <w:r>
        <w:rPr>
          <w:rFonts w:ascii="Times New Roman" w:hAnsi="Times New Roman"/>
          <w:color w:val="000000"/>
          <w:sz w:val="30"/>
          <w:rtl/>
        </w:rPr>
        <w:t>كذلك الخبرُ حَلالٌ، فلو أنَّ إنْسَانًا مَلَأَ بَطْنَهُ مِنَ اللَّحْم، وأرادَ أَنْ يَأْكُلَ خُبْرًا فوقه، وقال له الأطباء: إنْ أَكَلْتَ هذا الخبر ربَّما يَتَشَقَّقُ البَطنُ أو تَنْخَمُ، فلا يَحِلُّ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فضل الصوم، رقم (</w:t>
      </w:r>
      <w:r>
        <w:rPr>
          <w:rFonts w:ascii="Times New Roman" w:hAnsi="Times New Roman"/>
          <w:color w:val="000000"/>
          <w:sz w:val="30"/>
        </w:rPr>
        <w:t>١٨٩٤</w:t>
      </w:r>
      <w:r>
        <w:rPr>
          <w:rFonts w:ascii="Times New Roman" w:hAnsi="Times New Roman"/>
          <w:color w:val="000000"/>
          <w:sz w:val="30"/>
          <w:rtl/>
        </w:rPr>
        <w:t>)، ومسلم: كتاب الصيام، باب فضل الصيام، رقم (</w:t>
      </w:r>
      <w:r>
        <w:rPr>
          <w:rFonts w:ascii="Times New Roman" w:hAnsi="Times New Roman"/>
          <w:color w:val="000000"/>
          <w:sz w:val="30"/>
        </w:rPr>
        <w:t>١١٥١</w:t>
      </w:r>
      <w:r>
        <w:rPr>
          <w:rFonts w:ascii="Times New Roman" w:hAnsi="Times New Roman"/>
          <w:color w:val="000000"/>
          <w:sz w:val="30"/>
          <w:rtl/>
        </w:rPr>
        <w:t>) ، من حديث أبي هريرة رضي اللَّهُ عَنْهُ. (</w:t>
      </w:r>
      <w:r>
        <w:rPr>
          <w:rFonts w:ascii="Times New Roman" w:hAnsi="Times New Roman"/>
          <w:color w:val="000000"/>
          <w:sz w:val="30"/>
        </w:rPr>
        <w:t>٢</w:t>
      </w:r>
      <w:r>
        <w:rPr>
          <w:rFonts w:ascii="Times New Roman" w:hAnsi="Times New Roman"/>
          <w:color w:val="000000"/>
          <w:sz w:val="30"/>
          <w:rtl/>
        </w:rPr>
        <w:t>) أخرجه اللالكائي في اعتقاد أهل السنة رقم (</w:t>
      </w:r>
      <w:r>
        <w:rPr>
          <w:rFonts w:ascii="Times New Roman" w:hAnsi="Times New Roman"/>
          <w:color w:val="000000"/>
          <w:sz w:val="30"/>
        </w:rPr>
        <w:t>٦٦٤</w:t>
      </w:r>
      <w:r>
        <w:rPr>
          <w:rFonts w:ascii="Times New Roman" w:hAnsi="Times New Roman"/>
          <w:color w:val="000000"/>
          <w:sz w:val="30"/>
          <w:rtl/>
        </w:rPr>
        <w:t>) ، والبيهقي في الأسماء والصفات رقم (</w:t>
      </w:r>
      <w:r>
        <w:rPr>
          <w:rFonts w:ascii="Times New Roman" w:hAnsi="Times New Roman"/>
          <w:color w:val="000000"/>
          <w:sz w:val="30"/>
        </w:rPr>
        <w:t>٨٦٧</w:t>
      </w:r>
      <w:r>
        <w:rPr>
          <w:rFonts w:ascii="Times New Roman" w:hAnsi="Times New Roman"/>
          <w:color w:val="000000"/>
          <w:sz w:val="30"/>
          <w:rtl/>
        </w:rPr>
        <w:t>)، وأبو نعيم في الحلية (</w:t>
      </w:r>
      <w:r>
        <w:rPr>
          <w:rFonts w:ascii="Times New Roman" w:hAnsi="Times New Roman"/>
          <w:color w:val="000000"/>
          <w:sz w:val="30"/>
        </w:rPr>
        <w:t>٣٢٥/٦</w:t>
      </w:r>
      <w:r>
        <w:rPr>
          <w:rFonts w:ascii="Times New Roman" w:hAnsi="Times New Roman"/>
          <w:color w:val="000000"/>
          <w:sz w:val="30"/>
          <w:rtl/>
        </w:rPr>
        <w:t>)، والدارمي في الرد على الجهمية رقم (</w:t>
      </w:r>
      <w:r>
        <w:rPr>
          <w:rFonts w:ascii="Times New Roman" w:hAnsi="Times New Roman"/>
          <w:color w:val="000000"/>
          <w:sz w:val="30"/>
        </w:rPr>
        <w:t>١٠٤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الأطعمة، باب الحلواء والعسل، رقم (</w:t>
      </w:r>
      <w:r>
        <w:rPr>
          <w:rFonts w:ascii="Times New Roman" w:hAnsi="Times New Roman"/>
          <w:color w:val="000000"/>
          <w:sz w:val="30"/>
        </w:rPr>
        <w:t>٥٤٣١</w:t>
      </w:r>
      <w:r>
        <w:rPr>
          <w:rFonts w:ascii="Times New Roman" w:hAnsi="Times New Roman"/>
          <w:color w:val="000000"/>
          <w:sz w:val="30"/>
          <w:rtl/>
        </w:rPr>
        <w:t>)، ومسلم: كتاب الطلاق، باب وجوب الكفارة على من حرم امرأته ولم ينو الطلاق، رقم (</w:t>
      </w:r>
      <w:r>
        <w:rPr>
          <w:rFonts w:ascii="Times New Roman" w:hAnsi="Times New Roman"/>
          <w:color w:val="000000"/>
          <w:sz w:val="30"/>
        </w:rPr>
        <w:t>٢١/١٤٧٤</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٣٦٧</w:t>
      </w:r>
      <w:r>
        <w:br/>
      </w:r>
      <w:r>
        <w:br/>
      </w:r>
      <w:r>
        <w:rPr>
          <w:rFonts w:ascii="Times New Roman" w:hAnsi="Times New Roman"/>
          <w:color w:val="000000"/>
          <w:sz w:val="30"/>
          <w:rtl/>
        </w:rPr>
        <w:t>له أكله، حتَّى قَالَ شيخُ الإِسْلام ابنُ تَيْمِيَّةَ رَحِمَ اللهُ : يَحْرُمُ الأَكْلُ إِذَا خَافَ تَأَذْيَا، أو تخمةٌ. فَحَرَّمَ الأَكْلَ مَعَ أَنَّهُ حَلالٌ فِي الأَصْلِ، فَهَذَا يَدُلُّ عَلَى تبقُضِ الْأَحْكَامِ</w:t>
      </w:r>
      <w:r>
        <w:br/>
      </w:r>
      <w:r>
        <w:br/>
      </w:r>
      <w:r>
        <w:rPr>
          <w:rFonts w:ascii="Times New Roman" w:hAnsi="Times New Roman"/>
          <w:color w:val="000000"/>
          <w:sz w:val="30"/>
          <w:rtl/>
        </w:rPr>
        <w:t>بحَسَبِ الأَحْوَالِ.</w:t>
      </w:r>
      <w:r>
        <w:br/>
      </w:r>
      <w:r>
        <w:br/>
      </w:r>
      <w:r>
        <w:rPr>
          <w:rFonts w:ascii="Times New Roman" w:hAnsi="Times New Roman"/>
          <w:color w:val="000000"/>
          <w:sz w:val="30"/>
          <w:rtl/>
        </w:rPr>
        <w:t>الفَائِدَةُ العَاشِرَةُ: أَنَّ الأَصْلَ هُوَ الاقْتِداءُ بالرَّسُولِ ﷺ فِعْلًا أو تَرَكًا، هَذَا هو الأَصْلُ، وجْهُهُ: أَنَّ الصَّحابِيَّ رَ ابْنَعَته لما رأى النَّبِيَّ ﷺ كَرِهَها وقالَ: قَرَّبُوها لفُلانٍ؛ تَرَكَها هَذَا الصَّحابِ ، فيَكُونُ في هَذَا دَلِيلٌ عَلَى أَنَّ الْأَصْلَ فِيها فَعَلَهُ الرَّسُولُ</w:t>
      </w:r>
      <w:r>
        <w:br/>
      </w:r>
      <w:r>
        <w:rPr>
          <w:rFonts w:ascii="Times New Roman" w:hAnsi="Times New Roman"/>
          <w:color w:val="000000"/>
          <w:sz w:val="30"/>
          <w:rtl/>
        </w:rPr>
        <w:t>أو تَرَكَهُ الاتِّباعُ، وَأَنَّنا نَتَّبِعُهُ، وَلا شَكٍّ فِي هذا.</w:t>
      </w:r>
      <w:r>
        <w:br/>
      </w:r>
      <w:r>
        <w:rPr>
          <w:rFonts w:ascii="Times New Roman" w:hAnsi="Times New Roman"/>
          <w:color w:val="000000"/>
          <w:sz w:val="30"/>
          <w:rtl/>
        </w:rPr>
        <w:t xml:space="preserve">فَإِذَا ادَّعى مُدَّعِ الخصوصيَّةَ، قُلْنَا: عَلَيْكَ بالدَّلِيلِ، وإلا فالأَصْلُ أَنَّنا مُتَّبِعونَ لِلرَّسُولِ ﷺ مُتَأَسُّونَ بِهِ ، وَهَذَا هو مَا دَلَّ عَلَيْهِ الكِتَابُ، قَالَ اللهُ تَبَارَكَ وَتَعَالَى فِي جُملة ما أحلَّهُ لرَسُولِهِ : (وَامْرَأَةٌ مُؤمِنَةً إِن وَهَبَتْ نَفْسَهَا لِلنَّبِي إِنْ أَرَادَ النَّبِيُّ أَن يَسْتَنكِحَها خَالِصَةً لَكَ مِن دُونِ الْمُؤْمِنِينَ ﴾ [الأحزاب: </w:t>
      </w:r>
      <w:r>
        <w:rPr>
          <w:rFonts w:ascii="Times New Roman" w:hAnsi="Times New Roman"/>
          <w:color w:val="000000"/>
          <w:sz w:val="30"/>
        </w:rPr>
        <w:t>٥٠</w:t>
      </w:r>
      <w:r>
        <w:rPr>
          <w:rFonts w:ascii="Times New Roman" w:hAnsi="Times New Roman"/>
          <w:color w:val="000000"/>
          <w:sz w:val="30"/>
          <w:rtl/>
        </w:rPr>
        <w:t>]، فنصَّ عَلَى الخصوصِيَّةِ، فَدَلَّ عَلَى أَنَّ مَا لَمْ يُنَصُّ فِيهِ عَلَى الخصوصِيَّة فهو عام.</w:t>
      </w:r>
      <w:r>
        <w:br/>
      </w:r>
      <w:r>
        <w:rPr>
          <w:rFonts w:ascii="Times New Roman" w:hAnsi="Times New Roman"/>
          <w:color w:val="000000"/>
          <w:sz w:val="30"/>
          <w:rtl/>
        </w:rPr>
        <w:t xml:space="preserve">ويدلُّ لذَلِكَ قولُهُ تَعَالَى: ﴿فَلَمَّا قَضَى زَيْدٌ مِنْهَا وَطَرًا زَوَجْنَاكَهَا ﴾ [الأحزاب: </w:t>
      </w:r>
      <w:r>
        <w:rPr>
          <w:rFonts w:ascii="Times New Roman" w:hAnsi="Times New Roman"/>
          <w:color w:val="000000"/>
          <w:sz w:val="30"/>
        </w:rPr>
        <w:t>٣٧</w:t>
      </w:r>
      <w:r>
        <w:rPr>
          <w:rFonts w:ascii="Times New Roman" w:hAnsi="Times New Roman"/>
          <w:color w:val="000000"/>
          <w:sz w:val="30"/>
          <w:rtl/>
        </w:rPr>
        <w:t xml:space="preserve">] فَزَيْنَبُ بنتُ جَحْشٍ رَضِوَاللَّهُ عَنْهَا كانتْ تَحْتَ زيدِ بنِ حَارِثةَ رَضَ اللَّهُ عَنْهُ، فَتَرَكَهَا زَيْدٌ ثم تَزَوَّجَها النَّبيُّ ، فقالَ اللهُ تَعَالَى: ﴿فَلَمَّا قَضَى زَيْدٌ مِنْهَا وَطَرًا زَوَحْتَكَهَا ، والتَّعليلُ: «لِكَ لَا يَكُونَ عَلَى الْمُؤْمِنِينَ حَرَجٌ فِي أَزْوَج أَدْعِيَا بِهِمْ إِذَا قَضَوْا مِنْهُنَّ وَطَرًا ) [الأحزاب: </w:t>
      </w:r>
      <w:r>
        <w:rPr>
          <w:rFonts w:ascii="Times New Roman" w:hAnsi="Times New Roman"/>
          <w:color w:val="000000"/>
          <w:sz w:val="30"/>
        </w:rPr>
        <w:t>٣٧</w:t>
      </w:r>
      <w:r>
        <w:rPr>
          <w:rFonts w:ascii="Times New Roman" w:hAnsi="Times New Roman"/>
          <w:color w:val="000000"/>
          <w:sz w:val="30"/>
          <w:rtl/>
        </w:rPr>
        <w:t xml:space="preserve"> ، مَعَ أَنَّ القِصَّةَ مَعَ الرَّسُولِ ، فَدَلَّ ذَلِكَ عَلَى أَنَّ مَا ثَبَتَ فِي حَقٌّ </w:t>
      </w:r>
      <w:r>
        <w:rPr>
          <w:rFonts w:ascii="Times New Roman" w:hAnsi="Times New Roman"/>
          <w:color w:val="000000"/>
          <w:sz w:val="30"/>
        </w:rPr>
        <w:t>٣٧</w:t>
      </w:r>
      <w:r>
        <w:rPr>
          <w:rFonts w:ascii="Times New Roman" w:hAnsi="Times New Roman"/>
          <w:color w:val="000000"/>
          <w:sz w:val="30"/>
          <w:rtl/>
        </w:rPr>
        <w:t>]، الرَّسُولِ ثَبَتَ فِي حَقِّ الْأُمَّةِ، وَهَذِهِ قَاعِدَةٌ مُهِمَّةٌ.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٢٥</w:t>
      </w:r>
      <w:r>
        <w:rPr>
          <w:rFonts w:ascii="Times New Roman" w:hAnsi="Times New Roman"/>
          <w:color w:val="000000"/>
          <w:sz w:val="30"/>
          <w:rtl/>
        </w:rPr>
        <w:t xml:space="preserve">/ </w:t>
      </w:r>
      <w:r>
        <w:rPr>
          <w:rFonts w:ascii="Times New Roman" w:hAnsi="Times New Roman"/>
          <w:color w:val="000000"/>
          <w:sz w:val="30"/>
        </w:rPr>
        <w:t>٢٤٧</w:t>
      </w:r>
      <w:r>
        <w:rPr>
          <w:rFonts w:ascii="Times New Roman" w:hAnsi="Times New Roman"/>
          <w:color w:val="000000"/>
          <w:sz w:val="30"/>
          <w:rtl/>
        </w:rPr>
        <w:t xml:space="preserve"> - </w:t>
      </w:r>
      <w:r>
        <w:rPr>
          <w:rFonts w:ascii="Times New Roman" w:hAnsi="Times New Roman"/>
          <w:color w:val="000000"/>
          <w:sz w:val="30"/>
        </w:rPr>
        <w:t>٢٤٨</w:t>
      </w:r>
      <w:r>
        <w:rPr>
          <w:rFonts w:ascii="Times New Roman" w:hAnsi="Times New Roman"/>
          <w:color w:val="000000"/>
          <w:sz w:val="30"/>
          <w:rtl/>
        </w:rPr>
        <w:t>).</w:t>
      </w:r>
      <w:r>
        <w:br/>
      </w:r>
      <w:r>
        <w:br/>
      </w:r>
      <w:r>
        <w:rPr>
          <w:rFonts w:ascii="Times New Roman" w:hAnsi="Times New Roman"/>
          <w:color w:val="000000"/>
          <w:sz w:val="30"/>
        </w:rPr>
        <w:t>٣٦٨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نَذْكُرُ مِن ذلكَ:</w:t>
      </w:r>
      <w:r>
        <w:br/>
      </w:r>
      <w:r>
        <w:br/>
      </w:r>
      <w:r>
        <w:rPr>
          <w:rFonts w:ascii="Times New Roman" w:hAnsi="Times New Roman"/>
          <w:color w:val="000000"/>
          <w:sz w:val="30"/>
          <w:rtl/>
        </w:rPr>
        <w:t>عَنْ أَبِي أَيُّوبَ الأَنْصَارِيِّ الله عنه ، أَنَّ النَّبِيَّ ﷺ قَالَ: «إِذَا أَتَيْتُمُ الغَائِطَ رَضِوَلِتَهُ عَنْهُ،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فَلا تَسْتَقْبِلُوا القِبْلَةَ، وَلَا تَسْتَدْبِرُوهَا، وَلَكِنْ شَرِّقُوا أَوْ غَرَبُوا ) . وَعَنْ عَبْدِ اللهِ بْنِ عُمَرَ رَ اللهُ عَنْهُ) قَالَ: ارْتَقَيْتُ فَوْقَ بَيْتِ حَفْصَةَ فَرَأَيْتُ النَّبِيَّ يَقْضِي حَاجَتَهُ مُسْتَدْبِرَ القِبْلَةِ، مُسْتَقْبِلَ الشَّامِ ، كَيْفَ نَجْمَعُ بين هَذَا وَحَدِيثِ</w:t>
      </w:r>
      <w:r>
        <w:br/>
      </w:r>
      <w:r>
        <w:br/>
      </w:r>
      <w:r>
        <w:rPr>
          <w:rFonts w:ascii="Times New Roman" w:hAnsi="Times New Roman"/>
          <w:color w:val="000000"/>
          <w:sz w:val="30"/>
          <w:rtl/>
        </w:rPr>
        <w:t>أب أيُّوبَ ؟</w:t>
      </w:r>
      <w:r>
        <w:br/>
      </w:r>
      <w:r>
        <w:br/>
      </w:r>
      <w:r>
        <w:rPr>
          <w:rFonts w:ascii="Times New Roman" w:hAnsi="Times New Roman"/>
          <w:color w:val="000000"/>
          <w:sz w:val="30"/>
          <w:rtl/>
        </w:rPr>
        <w:t>و</w:t>
      </w:r>
      <w:r>
        <w:br/>
      </w:r>
      <w:r>
        <w:br/>
      </w:r>
      <w:r>
        <w:rPr>
          <w:rFonts w:ascii="Times New Roman" w:hAnsi="Times New Roman"/>
          <w:color w:val="000000"/>
          <w:sz w:val="30"/>
          <w:rtl/>
        </w:rPr>
        <w:t>قالَ بَعْضُ أَهْلِ العِلْمِ : هَذَا خاص به، أَمَّا نَحْنُ فَلَا نَسْتَقْبِلُها، ولا نَسْتَدْبِرُها،</w:t>
      </w:r>
      <w:r>
        <w:br/>
      </w:r>
      <w:r>
        <w:br/>
      </w:r>
      <w:r>
        <w:rPr>
          <w:rFonts w:ascii="Times New Roman" w:hAnsi="Times New Roman"/>
          <w:color w:val="000000"/>
          <w:sz w:val="30"/>
          <w:rtl/>
        </w:rPr>
        <w:t>لا في الفَضاءِ ولا في البنيان.</w:t>
      </w:r>
      <w:r>
        <w:br/>
      </w:r>
      <w:r>
        <w:br/>
      </w:r>
      <w:r>
        <w:rPr>
          <w:rFonts w:ascii="Times New Roman" w:hAnsi="Times New Roman"/>
          <w:color w:val="000000"/>
          <w:sz w:val="30"/>
          <w:rtl/>
        </w:rPr>
        <w:t>وَهَذَا مَا ذَهَبَ إِلَيْهِ الشَّوْكَانُيُّ رَحمة الله (</w:t>
      </w:r>
      <w:r>
        <w:rPr>
          <w:rFonts w:ascii="Times New Roman" w:hAnsi="Times New Roman"/>
          <w:color w:val="000000"/>
          <w:sz w:val="30"/>
        </w:rPr>
        <w:t>۳</w:t>
      </w:r>
      <w:r>
        <w:rPr>
          <w:rFonts w:ascii="Times New Roman" w:hAnsi="Times New Roman"/>
          <w:color w:val="000000"/>
          <w:sz w:val="30"/>
          <w:rtl/>
        </w:rPr>
        <w:t>) وقالَ: إِذَا جَاءَ اللَّفْظُ عاما ثم وَرَدَ ما</w:t>
      </w:r>
      <w:r>
        <w:br/>
      </w:r>
      <w:r>
        <w:rPr>
          <w:rFonts w:ascii="Times New Roman" w:hAnsi="Times New Roman"/>
          <w:color w:val="000000"/>
          <w:sz w:val="30"/>
          <w:rtl/>
        </w:rPr>
        <w:t>يُخصِّصُهُ مِن فِعْل الرَّسُولِ ﷺ نفسِهِ؛ فَإِنَّهُ لا يُخصَّص؛ لاحْتِمَالِ الخصوصِيَّة. لكنَّ هَذَا القَوْلَ ضَعِيفٌ بلا شك، فإنَّنا نَقُولُ في الرَّدُّ عَلَيْهِ : قولُ الرَّسُولِ سُنَّةٌ، وفِعْلُهُ سُنَّةٌ، وَإِذَا أَمْكَنَ الجمعُ حَرُمَ التَّخْصِيصُ والجَمْعُ هنا ممكن فيُقالُ: في البُنْيَانِ لا بَأْسَ أَنْ تَسْتَدْبِرَها؛ لِفِعْلِ النَّبيِّ ﷺ ، ولأنَّ اسْتِدْبَارَها فِي البُنْيَانِ يُخَفِّفُهُ أَنَّ هُناكَ سَاترًا، وَأَنَّ الاسْتِدْبارَ أَهْوَنُ مِن الاسْتِقْبَالِ؛ ولذلِك لا يَجُوزُ اسْتِقْبَالُ القِبْلَة حَتَّى في البُنْيانِ؛ لِأَنَّهُ لَمْ يَرِدْ تَخْصِيصُهُ.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قبلة أهل المدينة وأهل الشام والمشرق، رقم (</w:t>
      </w:r>
      <w:r>
        <w:rPr>
          <w:rFonts w:ascii="Times New Roman" w:hAnsi="Times New Roman"/>
          <w:color w:val="000000"/>
          <w:sz w:val="30"/>
        </w:rPr>
        <w:t>٣٩٤</w:t>
      </w:r>
      <w:r>
        <w:rPr>
          <w:rFonts w:ascii="Times New Roman" w:hAnsi="Times New Roman"/>
          <w:color w:val="000000"/>
          <w:sz w:val="30"/>
          <w:rtl/>
        </w:rPr>
        <w:t>)، و مسلم كتاب الطهارة، باب الاستطابة، رقم (</w:t>
      </w:r>
      <w:r>
        <w:rPr>
          <w:rFonts w:ascii="Times New Roman" w:hAnsi="Times New Roman"/>
          <w:color w:val="000000"/>
          <w:sz w:val="30"/>
        </w:rPr>
        <w:t>٢٦٤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باب التبرز في البيوت، رقم (</w:t>
      </w:r>
      <w:r>
        <w:rPr>
          <w:rFonts w:ascii="Times New Roman" w:hAnsi="Times New Roman"/>
          <w:color w:val="000000"/>
          <w:sz w:val="30"/>
        </w:rPr>
        <w:t>١٤٨</w:t>
      </w:r>
      <w:r>
        <w:rPr>
          <w:rFonts w:ascii="Times New Roman" w:hAnsi="Times New Roman"/>
          <w:color w:val="000000"/>
          <w:sz w:val="30"/>
          <w:rtl/>
        </w:rPr>
        <w:t>)، ومسلم: كتاب الطهارة،</w:t>
      </w:r>
      <w:r>
        <w:br/>
      </w:r>
      <w:r>
        <w:br/>
      </w:r>
      <w:r>
        <w:rPr>
          <w:rFonts w:ascii="Times New Roman" w:hAnsi="Times New Roman"/>
          <w:color w:val="000000"/>
          <w:sz w:val="30"/>
          <w:rtl/>
        </w:rPr>
        <w:t>باب الاستطابة، رقم (</w:t>
      </w:r>
      <w:r>
        <w:rPr>
          <w:rFonts w:ascii="Times New Roman" w:hAnsi="Times New Roman"/>
          <w:color w:val="000000"/>
          <w:sz w:val="30"/>
        </w:rPr>
        <w:t>٢٦٦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نيل الأوطار (</w:t>
      </w:r>
      <w:r>
        <w:rPr>
          <w:rFonts w:ascii="Times New Roman" w:hAnsi="Times New Roman"/>
          <w:color w:val="000000"/>
          <w:sz w:val="30"/>
        </w:rPr>
        <w:t>١٠٤/١</w:t>
      </w:r>
      <w:r>
        <w:rPr>
          <w:rFonts w:ascii="Times New Roman" w:hAnsi="Times New Roman"/>
          <w:color w:val="000000"/>
          <w:sz w:val="30"/>
          <w:rtl/>
        </w:rPr>
        <w:t>).</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٣٦٩</w:t>
      </w:r>
      <w:r>
        <w:br/>
      </w:r>
      <w:r>
        <w:br/>
      </w:r>
      <w:r>
        <w:rPr>
          <w:rFonts w:ascii="Times New Roman" w:hAnsi="Times New Roman"/>
          <w:color w:val="000000"/>
          <w:sz w:val="30"/>
          <w:rtl/>
        </w:rPr>
        <w:t>الفَائِدَةُ الحَادِيَةَ عَشْرَةَ : أَنَّ المَلائِكَةَ لهم مُناجَاةٌ مَعَ بني آدَمَ؛ لقولِهِ: «فَإِنِّي أُنَاجِي</w:t>
      </w:r>
      <w:r>
        <w:br/>
      </w:r>
      <w:r>
        <w:rPr>
          <w:rFonts w:ascii="Times New Roman" w:hAnsi="Times New Roman"/>
          <w:color w:val="000000"/>
          <w:sz w:val="30"/>
          <w:rtl/>
        </w:rPr>
        <w:t>مَنْ لا تُنَاجِي»، وَهَذَا واقع، فسُلَيْمَانُ عَلَيْهِ السَّلَامُ لَمَّا قَالَ: «لَأَطُوفَنَّ اللَّيْلَةَ بِمِئَةِ امْرَأَةٍ،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تَلِدُ كُلُّ امْرَأَةٍ غُلَامًا يُقَاتِلُ فِي سَبِيلِ اللهِ، فقالَ لَهُ المَلَكُ : قُلْ إِنْ شَاءَ اللهُ ) ، فناجاه</w:t>
      </w:r>
      <w:r>
        <w:br/>
      </w:r>
      <w:r>
        <w:rPr>
          <w:rFonts w:ascii="Times New Roman" w:hAnsi="Times New Roman"/>
          <w:color w:val="000000"/>
          <w:sz w:val="30"/>
          <w:rtl/>
        </w:rPr>
        <w:t>الملك، إذن: المَلائِكَةُ لهم مُناجَاةٌ مَعَ بني آدَمَ.</w:t>
      </w:r>
      <w:r>
        <w:br/>
      </w:r>
      <w:r>
        <w:rPr>
          <w:rFonts w:ascii="Times New Roman" w:hAnsi="Times New Roman"/>
          <w:color w:val="000000"/>
          <w:sz w:val="30"/>
          <w:rtl/>
        </w:rPr>
        <w:t>الفَائِدَةُ الثَّانِيَةَ عَشْرَةَ: حُسْنُ تَعْلِيمِ الرَّسُول</w:t>
      </w:r>
      <w:r>
        <w:br/>
      </w:r>
      <w:r>
        <w:rPr>
          <w:rFonts w:ascii="Times New Roman" w:hAnsi="Times New Roman"/>
          <w:color w:val="000000"/>
          <w:sz w:val="30"/>
          <w:rtl/>
        </w:rPr>
        <w:t>ﷺ بِتَسْلِيَةِ مُخَاطَبِهِ؛ لِقَوْلِهِ : كُلْ؛</w:t>
      </w:r>
      <w:r>
        <w:br/>
      </w:r>
      <w:r>
        <w:rPr>
          <w:rFonts w:ascii="Times New Roman" w:hAnsi="Times New Roman"/>
          <w:color w:val="000000"/>
          <w:sz w:val="30"/>
          <w:rtl/>
        </w:rPr>
        <w:t>فَإِنِّي أُنَاجِي مَنْ لا تُنَاجِي»؛ لِأَنَّ قولَهُ: «فَإِنِّي أُنَاجِي مَنْ لا تُنَاجِي تَعْلِيلٌ لامْتِناعِ الرَّسُولِ مِن أكْلِها؛ مِن أَجْلِ أَنْ يَتَسَلَّى بها المخاطَبُ، وَتَطيبَ نَفْسُهُ؛ لِأَنَّ النَّبِيَّ</w:t>
      </w:r>
      <w:r>
        <w:br/>
      </w:r>
      <w:r>
        <w:rPr>
          <w:rFonts w:ascii="Times New Roman" w:hAnsi="Times New Roman"/>
          <w:color w:val="000000"/>
          <w:sz w:val="30"/>
          <w:rtl/>
        </w:rPr>
        <w:t>ﷺ قالَ: «إِنَّ الشَّيْطَانَ يَجْرِي مِنَ ابْنِ آدَمَ تَجْرَى الدَّمِ ) () .</w:t>
      </w:r>
      <w:r>
        <w:br/>
      </w:r>
      <w:r>
        <w:rPr>
          <w:rFonts w:ascii="Times New Roman" w:hAnsi="Times New Roman"/>
          <w:color w:val="000000"/>
          <w:sz w:val="30"/>
          <w:rtl/>
        </w:rPr>
        <w:t>لذَلِكَ : يَنْبَغِي للإِنْسَانِ أَنْ يُعَلِّلَ كُلَّ ما يُمْكِنُ أَنْ يُنتَقَدَ فِيهِ لإزالة التهمة عنه، عَلَى أَنَّنا نَقُولُ: أدباً وسُلوكًا لا تَفْعَلْ مَا تحتاجُ إِلَى الاعْتِدَارِ عنه أَصْلًا، وَهَذِهِ قَاعِدَةٌ يَنْبَغِي أَنْ تَسيرَ علَيْها، فلا تَفْعَلْ شَيئًا تحتاجُ إِلَى الاعْتِدَارِ عنه، فَإِنْ فَعَلْتَ فَبَيِّنْ عُدْرَكَ؛ لِئَلَّا تُلامَ، والإنْسَانُ مَأْمُورٌ بأَنْ يُدافِعَ عن نفسه، وفي الحَدِيثِ: «رَحِمَ اللهُ امْرَأَ كَفَّ الغِيبَةَ عَنْ نَفْسِهِ» (</w:t>
      </w:r>
      <w:r>
        <w:rPr>
          <w:rFonts w:ascii="Times New Roman" w:hAnsi="Times New Roman"/>
          <w:color w:val="000000"/>
          <w:sz w:val="30"/>
        </w:rPr>
        <w:t>٣</w:t>
      </w:r>
      <w:r>
        <w:rPr>
          <w:rFonts w:ascii="Times New Roman" w:hAnsi="Times New Roman"/>
          <w:color w:val="000000"/>
          <w:sz w:val="30"/>
          <w:rtl/>
        </w:rPr>
        <w:t>) .</w:t>
      </w:r>
      <w:r>
        <w:br/>
      </w:r>
      <w:r>
        <w:rPr>
          <w:rFonts w:ascii="Times New Roman" w:hAnsi="Times New Roman"/>
          <w:color w:val="000000"/>
          <w:sz w:val="30"/>
          <w:rtl/>
        </w:rPr>
        <w:t>الفَائِدَةُ الثَّالِثَةَ عَشْرَةَ : أَنَّ النَّبِيَّ صَلَّى اللهُ عَلَيْهِ وَسَلَّمَ يَشُمُّ؛ لِقَوْلِهِ: «فَوَجَدَ لَهَا رِيحًا»؛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كفارات الأيمان، باب الاستثناء في الأيمان، رقم (</w:t>
      </w:r>
      <w:r>
        <w:rPr>
          <w:rFonts w:ascii="Times New Roman" w:hAnsi="Times New Roman"/>
          <w:color w:val="000000"/>
          <w:sz w:val="30"/>
        </w:rPr>
        <w:t>٦٧٢٠</w:t>
      </w:r>
      <w:r>
        <w:rPr>
          <w:rFonts w:ascii="Times New Roman" w:hAnsi="Times New Roman"/>
          <w:color w:val="000000"/>
          <w:sz w:val="30"/>
          <w:rtl/>
        </w:rPr>
        <w:t>)، ومسلم: كتاب الأيمان، باب الاستثناء، رقم (</w:t>
      </w:r>
      <w:r>
        <w:rPr>
          <w:rFonts w:ascii="Times New Roman" w:hAnsi="Times New Roman"/>
          <w:color w:val="000000"/>
          <w:sz w:val="30"/>
        </w:rPr>
        <w:t>١٦٥٤</w:t>
      </w:r>
      <w:r>
        <w:rPr>
          <w:rFonts w:ascii="Times New Roman" w:hAnsi="Times New Roman"/>
          <w:color w:val="000000"/>
          <w:sz w:val="30"/>
          <w:rtl/>
        </w:rPr>
        <w:t>)، من حديث أبي هريرة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الاعتكاف، باب زيارة المرأة زوجها في اعتكافه، رقم (</w:t>
      </w:r>
      <w:r>
        <w:rPr>
          <w:rFonts w:ascii="Times New Roman" w:hAnsi="Times New Roman"/>
          <w:color w:val="000000"/>
          <w:sz w:val="30"/>
        </w:rPr>
        <w:t>۲۰۳۸</w:t>
      </w:r>
      <w:r>
        <w:rPr>
          <w:rFonts w:ascii="Times New Roman" w:hAnsi="Times New Roman"/>
          <w:color w:val="000000"/>
          <w:sz w:val="30"/>
          <w:rtl/>
        </w:rPr>
        <w:t>)، ومسلم كتاب السلام، باب يستحب لمن رئي خاليا بامرأة..، رقم (</w:t>
      </w:r>
      <w:r>
        <w:rPr>
          <w:rFonts w:ascii="Times New Roman" w:hAnsi="Times New Roman"/>
          <w:color w:val="000000"/>
          <w:sz w:val="30"/>
        </w:rPr>
        <w:t>٢١٧٥</w:t>
      </w:r>
      <w:r>
        <w:rPr>
          <w:rFonts w:ascii="Times New Roman" w:hAnsi="Times New Roman"/>
          <w:color w:val="000000"/>
          <w:sz w:val="30"/>
          <w:rtl/>
        </w:rPr>
        <w:t>)، من حديث صفية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ذكره العجلوني في كشف الخفاء رقم (</w:t>
      </w:r>
      <w:r>
        <w:rPr>
          <w:rFonts w:ascii="Times New Roman" w:hAnsi="Times New Roman"/>
          <w:color w:val="000000"/>
          <w:sz w:val="30"/>
        </w:rPr>
        <w:t>١٣٦٧</w:t>
      </w:r>
      <w:r>
        <w:rPr>
          <w:rFonts w:ascii="Times New Roman" w:hAnsi="Times New Roman"/>
          <w:color w:val="000000"/>
          <w:sz w:val="30"/>
          <w:rtl/>
        </w:rPr>
        <w:t>)، ولم يعزه.</w:t>
      </w:r>
      <w:r>
        <w:br/>
      </w:r>
      <w:r>
        <w:br/>
      </w:r>
      <w:r>
        <w:rPr>
          <w:rFonts w:ascii="Times New Roman" w:hAnsi="Times New Roman"/>
          <w:color w:val="000000"/>
          <w:sz w:val="30"/>
        </w:rPr>
        <w:t>۳۷۰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 اللهَ سُبْحَانَهُ وَتَعَالَى أعْطَى رَسُولَهُ كَمالَ الخُلُقِ والخِلْقِةِ، فَلَيْسَ به عَيبٌ خِلْقِي،</w:t>
      </w:r>
      <w:r>
        <w:br/>
      </w:r>
      <w:r>
        <w:br/>
      </w:r>
      <w:r>
        <w:rPr>
          <w:rFonts w:ascii="Times New Roman" w:hAnsi="Times New Roman"/>
          <w:color w:val="000000"/>
          <w:sz w:val="30"/>
          <w:rtl/>
        </w:rPr>
        <w:t>وفَقْدُ الشَّم عَيْبٌ.</w:t>
      </w:r>
      <w:r>
        <w:br/>
      </w:r>
      <w:r>
        <w:br/>
      </w:r>
      <w:r>
        <w:rPr>
          <w:rFonts w:ascii="Times New Roman" w:hAnsi="Times New Roman"/>
          <w:color w:val="000000"/>
          <w:sz w:val="30"/>
          <w:rtl/>
        </w:rPr>
        <w:t>ولِهَذا لَوْ أَنَّ إِنْسَانًا كَانَ يَشَمُّ وضَربَهُ إِنْسَانٌ عَلَى أَنفِهِ حَتَّى صَارَ لَا يَشَمُّ،</w:t>
      </w:r>
      <w:r>
        <w:br/>
      </w:r>
      <w:r>
        <w:rPr>
          <w:rFonts w:ascii="Times New Roman" w:hAnsi="Times New Roman"/>
          <w:color w:val="000000"/>
          <w:sz w:val="30"/>
          <w:rtl/>
        </w:rPr>
        <w:t>فيجبُ عَلَيْهِ ديةٌ كَامِلَةٌ مِنْهُ بَعير ، أي : كأَنَّها قَتَلَهُ.</w:t>
      </w:r>
      <w:r>
        <w:br/>
      </w:r>
      <w:r>
        <w:rPr>
          <w:rFonts w:ascii="Times New Roman" w:hAnsi="Times New Roman"/>
          <w:color w:val="000000"/>
          <w:sz w:val="30"/>
          <w:rtl/>
        </w:rPr>
        <w:t>فإِذَا كَانَ المَجْنِيُّ عَلَيْهِ لم يَفْقِدِ الشَّمَّ، لكنَّهُ ادَّعَى أَنَّهُ قد فَقَدَ الشَّمَّ لِيُطَالِبَ بالدية؛ فقال الجاني : لا ، الرَّجُلُ لم يَفْقِدْ شَمَّهُ، فإِنَّنا نَخْتَبِرُهُ، بِأَنْ يُوضَعَ عند أَنْفِهِ رائحةٌ كَريهةٌ جِدًّا، ولا بُدَّ أَنْ يَتَأَثَرَ طَبيعيًّا، أي: بمُقْتَضَى الطَّبِيعَةِ يَقْشَعِرُّ وجهه، أو رُبَّما يَتَقَيَّا؛ لِأَنَّ بَعْضَ النَّاسِ إِذَا شَمَّ الرَّائِحَةَ الكَرِيهِةَ يَتَقَيَّا.</w:t>
      </w:r>
      <w:r>
        <w:br/>
      </w:r>
      <w:r>
        <w:br/>
      </w:r>
      <w:r>
        <w:rPr>
          <w:rFonts w:ascii="Times New Roman" w:hAnsi="Times New Roman"/>
          <w:color w:val="000000"/>
          <w:sz w:val="30"/>
          <w:rtl/>
        </w:rPr>
        <w:t>نَخْتَبِرُهُ؟</w:t>
      </w:r>
      <w:r>
        <w:br/>
      </w:r>
      <w:r>
        <w:br/>
      </w:r>
      <w:r>
        <w:rPr>
          <w:rFonts w:ascii="Times New Roman" w:hAnsi="Times New Roman"/>
          <w:color w:val="000000"/>
          <w:sz w:val="30"/>
          <w:rtl/>
        </w:rPr>
        <w:t>أيضًا لو جَنى إِنْسَانٌ على شَخْصٍ، فادَّعى المَجْنِيُّ عَلَيْهِ أَنَّهُ فَقَدَ البَصَرَ، كَيْفَ</w:t>
      </w:r>
      <w:r>
        <w:br/>
      </w:r>
      <w:r>
        <w:br/>
      </w:r>
      <w:r>
        <w:rPr>
          <w:rFonts w:ascii="Times New Roman" w:hAnsi="Times New Roman"/>
          <w:color w:val="000000"/>
          <w:sz w:val="30"/>
          <w:rtl/>
        </w:rPr>
        <w:t>الجَوَابُ: يُؤْتى له بشَيْءٍ قَوِيّ الإضاءةِ بَغْتَةً، أو يُشَارُ عَلَيْهِ عِندِ عَيْنِهِ، فَإِذَا أَشَارَ</w:t>
      </w:r>
      <w:r>
        <w:br/>
      </w:r>
      <w:r>
        <w:rPr>
          <w:rFonts w:ascii="Times New Roman" w:hAnsi="Times New Roman"/>
          <w:color w:val="000000"/>
          <w:sz w:val="30"/>
          <w:rtl/>
        </w:rPr>
        <w:t>إليك إِنْسَانٌ عند عَيْنَكَ؛ فإنَّكَ تُغْمِضُ عَيْنَيْكَ بِلا إِرادَةٍ.</w:t>
      </w:r>
      <w:r>
        <w:br/>
      </w:r>
      <w:r>
        <w:rPr>
          <w:rFonts w:ascii="Times New Roman" w:hAnsi="Times New Roman"/>
          <w:color w:val="000000"/>
          <w:sz w:val="30"/>
          <w:rtl/>
        </w:rPr>
        <w:t>وكذلك يقال في السَّمْع، إذا جنى عليه إنسان، وقالَ: إِنَّهُ فَقَدَ سَمْعَهُ، وَادَّعى</w:t>
      </w:r>
      <w:r>
        <w:br/>
      </w:r>
      <w:r>
        <w:br/>
      </w:r>
      <w:r>
        <w:rPr>
          <w:rFonts w:ascii="Times New Roman" w:hAnsi="Times New Roman"/>
          <w:color w:val="000000"/>
          <w:sz w:val="30"/>
          <w:rtl/>
        </w:rPr>
        <w:t>أَنَّهُ أَصَمُّ، كيف نَخْتَبِرُهُ؟</w:t>
      </w:r>
      <w:r>
        <w:br/>
      </w:r>
      <w:r>
        <w:br/>
      </w:r>
      <w:r>
        <w:rPr>
          <w:rFonts w:ascii="Times New Roman" w:hAnsi="Times New Roman"/>
          <w:color w:val="000000"/>
          <w:sz w:val="30"/>
          <w:rtl/>
        </w:rPr>
        <w:t>الجَوَابُ: نَسْتَغْفِلُهُ، ثم نَأْتِي بِصَوْتٍ قَوِيٌّ عند أُذُنِهِ فَإِنْ تَحَرَّكَ فمعناهُ أَنَّهُ سَمِعَ. ولو رَجَعْتُم إلى كِتابِ الجناياتِ في كُتُبِ الفُقَهَاءِ رَحِمَهُمُ اللهُ المُطَوَّلِةِ، لَوَجَدْتُمُ العَجَبَ العُجابَ في هذه الأمور.</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Pr>
        <w:t>۳۷۱</w:t>
      </w:r>
      <w:r>
        <w:br/>
      </w:r>
      <w:r>
        <w:br/>
      </w:r>
      <w:r>
        <w:rPr>
          <w:rFonts w:ascii="Times New Roman" w:hAnsi="Times New Roman"/>
          <w:color w:val="000000"/>
          <w:sz w:val="30"/>
          <w:rtl/>
        </w:rPr>
        <w:t>عَنْ جَابِرِ بْنِ عَبْدِ اللَّهِ عَنِ النَّبِيِّ ﷺ قَالَ: «مَنْ أَكَلَ البَصَلَ وَالنُّومَ وَالْكُرَّاثَ</w:t>
      </w:r>
      <w:r>
        <w:br/>
      </w:r>
      <w:r>
        <w:rPr>
          <w:rFonts w:ascii="Times New Roman" w:hAnsi="Times New Roman"/>
          <w:color w:val="000000"/>
          <w:sz w:val="30"/>
          <w:rtl/>
        </w:rPr>
        <w:t>فَلا يَقْرَبَنَّ مَسْجِدَنَا، فَإِنَّ المَلائِكَةَ تَنَأَذَى مِمَّا يَتَأَذَّى مِنْهُ بَنُو آدَمَ ) .</w:t>
      </w:r>
      <w:r>
        <w:br/>
      </w:r>
      <w:r>
        <w:br/>
      </w:r>
      <w:r>
        <w:rPr>
          <w:rFonts w:ascii="Times New Roman" w:hAnsi="Times New Roman"/>
          <w:color w:val="000000"/>
          <w:sz w:val="30"/>
          <w:rtl/>
        </w:rPr>
        <w:t>الشرح</w:t>
      </w:r>
      <w:r>
        <w:br/>
      </w:r>
      <w:r>
        <w:br/>
      </w:r>
      <w:r>
        <w:rPr>
          <w:rFonts w:ascii="Times New Roman" w:hAnsi="Times New Roman"/>
          <w:color w:val="000000"/>
          <w:sz w:val="30"/>
          <w:rtl/>
        </w:rPr>
        <w:t>هذا يبدو أَنَّهُ اخْتِلافُ أَلْفاظِ مَعَ السَّابِقِ والمَعْنَى وَاحِدٌ، إِلَّا أَنَّهُ زادَ فِي هَذِهِ الرِّوَايَةِ التَّعليلَ ، فَإِنَّ المَلائِكَةَ تَتَأَذًى مِمَّا يَتَأَذَى مِنْهُ بَنُو آدَمَ»، وزادَ الْكُرَّاثَ». فإِذَا قَالَ قَائِلٌ: رجلٌ يريدُ أَنْ يَأْكُلَ البَصَلَ وله شَهِيَّةٌ فيه !</w:t>
      </w:r>
      <w:r>
        <w:br/>
      </w:r>
      <w:r>
        <w:rPr>
          <w:rFonts w:ascii="Times New Roman" w:hAnsi="Times New Roman"/>
          <w:color w:val="000000"/>
          <w:sz w:val="30"/>
          <w:rtl/>
        </w:rPr>
        <w:t>فالجَوابُ: جَاءَ فِي الحَدِيثِ الصَّحِيح: «فَمَنْ أَكَلَهُمَا فَلْيُمِتْهُما طَبْخَا (")، أي فَلْيَطْبُخُهُما ، فَإِذَا طَبَخَهُما حَصَلَ المَقْصُودُ بِدُونِ أذيَّةٍ، وقولُ مَنْ قَالَ مِنَ النَّاسِ : إنَّهما إِذَا طبخا فُقِدَتْ فَائِدَتُها غيرُ صَحِيحٍ، فَإِنَّ الأَطِيَّاءَ يَقُولُونَ: الفَائِدَةُ لا تُفْقَدُ حَتَّى لَوْ طُبخَ، لكنْ قَد تَقِلُ، أمَّا أَنْ تُفْقَدَ فَلا؛ وعَلَيْهِ نَقُولُ: اطْبُخْهُما</w:t>
      </w:r>
      <w:r>
        <w:br/>
      </w:r>
      <w:r>
        <w:br/>
      </w:r>
      <w:r>
        <w:rPr>
          <w:rFonts w:ascii="Times New Roman" w:hAnsi="Times New Roman"/>
          <w:color w:val="000000"/>
          <w:sz w:val="30"/>
          <w:rtl/>
        </w:rPr>
        <w:t>وكُلْهُما .</w:t>
      </w:r>
      <w:r>
        <w:br/>
      </w:r>
      <w:r>
        <w:br/>
      </w:r>
      <w:r>
        <w:rPr>
          <w:rFonts w:ascii="Times New Roman" w:hAnsi="Times New Roman"/>
          <w:color w:val="000000"/>
          <w:sz w:val="30"/>
          <w:rtl/>
        </w:rPr>
        <w:t>ولَوْ سَأَلَ سَائِلٌ: أَحْيانًا أكونُ في الصَّفٌ، فيَأْتِي إِلَى جَنْبي شَخْصٌ له رائحةٌ</w:t>
      </w:r>
      <w:r>
        <w:br/>
      </w:r>
      <w:r>
        <w:rPr>
          <w:rFonts w:ascii="Times New Roman" w:hAnsi="Times New Roman"/>
          <w:color w:val="000000"/>
          <w:sz w:val="30"/>
          <w:rtl/>
        </w:rPr>
        <w:t xml:space="preserve">كَريهِةٌ، فلا أَسْتَطِيعُ أَنْ أُكْمِلَ الصَّلاةَ مَعَ هَذِهِ الرَّائحةِ، فماذا أَصْنَعُ؟ </w:t>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لك أَنْ تَنْفَصِلَ عَنِ الصَّلاةِ، وتَذْهَبَ إِلَى الْجانبِ الْآخَرِ، إِلَّا إِذَا كَانَ الجانب الآخَرُ قَريباً، فلا تَقْطَع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انْفَصِلُ ،</w:t>
      </w:r>
      <w:proofErr w:type="gramEnd"/>
      <w:r>
        <w:rPr>
          <w:rFonts w:ascii="Times New Roman" w:hAnsi="Times New Roman"/>
          <w:color w:val="000000"/>
          <w:sz w:val="30"/>
          <w:rtl/>
        </w:rPr>
        <w:t xml:space="preserve"> ثم امْشِ عَلَى جنبٍ حَتَّى تَصِلَ إِلَى مَكانِكَ في الصَّفُ الآخَرِ، دَلِيلُ هَذَا قولُ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«لا صَلَاةَ بِحَضْرَةِ الطَّعَامِ،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باب نهي من أكل ثومًا أو بصلا، رقم (</w:t>
      </w:r>
      <w:r>
        <w:rPr>
          <w:rFonts w:ascii="Times New Roman" w:hAnsi="Times New Roman"/>
          <w:color w:val="000000"/>
          <w:sz w:val="30"/>
        </w:rPr>
        <w:t>٧٤/٥٦٤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مسلم كتاب المساجد، باب نهي من أكل ثومًا أو بصلا أو كرانا أو نحوها، رقم (</w:t>
      </w:r>
      <w:r>
        <w:rPr>
          <w:rFonts w:ascii="Times New Roman" w:hAnsi="Times New Roman"/>
          <w:color w:val="000000"/>
          <w:sz w:val="30"/>
        </w:rPr>
        <w:t>٥٦٧</w:t>
      </w:r>
      <w:r>
        <w:rPr>
          <w:rFonts w:ascii="Times New Roman" w:hAnsi="Times New Roman"/>
          <w:color w:val="000000"/>
          <w:sz w:val="30"/>
          <w:rtl/>
        </w:rPr>
        <w:t>)، عن عمر رَضِيَ اللَّهُ عَنْهُ موقوفًا.</w:t>
      </w:r>
      <w:r>
        <w:br/>
      </w:r>
      <w:r>
        <w:br/>
      </w:r>
      <w:r>
        <w:rPr>
          <w:rFonts w:ascii="Times New Roman" w:hAnsi="Times New Roman"/>
          <w:color w:val="000000"/>
          <w:sz w:val="30"/>
        </w:rPr>
        <w:t>۳۷۲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وَلا هُوَ يُدَافِعُهُ الأَخْبَثَانِ»، فيقاسُ عَلَى ذَلِكَ كُلُّ شَيْءٍ يَشْغَلُ الْمُصَلِّي عن صَلاتِهِ. ولِهَذا لَوْ أَنَّ الإِنْسَانَ فِي أَثْنَاءِ الصَّلاةِ أَحسَّ أَنَّهُ مُحتاج إِلَى البَوْلِ، أَو إِلَى الغَائِطِ، فَإِنْ كَانَ بإمكانِهِ أَنْ يُتِمَّ الصَّلاةَ </w:t>
      </w:r>
      <w:proofErr w:type="gramStart"/>
      <w:r>
        <w:rPr>
          <w:rFonts w:ascii="Times New Roman" w:hAnsi="Times New Roman"/>
          <w:color w:val="000000"/>
          <w:sz w:val="30"/>
          <w:rtl/>
        </w:rPr>
        <w:t>خَفِيفَةٌ ؛</w:t>
      </w:r>
      <w:proofErr w:type="gramEnd"/>
      <w:r>
        <w:rPr>
          <w:rFonts w:ascii="Times New Roman" w:hAnsi="Times New Roman"/>
          <w:color w:val="000000"/>
          <w:sz w:val="30"/>
          <w:rtl/>
        </w:rPr>
        <w:t xml:space="preserve"> نوى الانْفِرَادَ وأَتَمَّها خَفِيفَةً وانْصَرَفَ؛ وَإِذَا كَانَ لا يُمْكِنُهُ قَطَعَها.</w:t>
      </w:r>
      <w:r>
        <w:br/>
      </w:r>
      <w:r>
        <w:rPr>
          <w:rFonts w:ascii="Times New Roman" w:hAnsi="Times New Roman"/>
          <w:color w:val="000000"/>
          <w:sz w:val="30"/>
          <w:rtl/>
        </w:rPr>
        <w:t xml:space="preserve">ولو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بَعْضُ العُلَمَاءِ أَخَذَ مِن هَذَا الحَدِيثِ والحديثِ الذي قَبْلَهُ أَنَّ صَلاةَ الجَمَاعَةِ فَرْضُ كِفَايَةِ. وجْهُ </w:t>
      </w:r>
      <w:proofErr w:type="gramStart"/>
      <w:r>
        <w:rPr>
          <w:rFonts w:ascii="Times New Roman" w:hAnsi="Times New Roman"/>
          <w:color w:val="000000"/>
          <w:sz w:val="30"/>
          <w:rtl/>
        </w:rPr>
        <w:t>الدَّلَالَةِ :</w:t>
      </w:r>
      <w:proofErr w:type="gramEnd"/>
      <w:r>
        <w:rPr>
          <w:rFonts w:ascii="Times New Roman" w:hAnsi="Times New Roman"/>
          <w:color w:val="000000"/>
          <w:sz w:val="30"/>
          <w:rtl/>
        </w:rPr>
        <w:t xml:space="preserve"> أَنَّهُ لَوْ كَانَتْ فَرْضَ عَيْنٍ حَرِّمَ أَكْلُ البَصَلِ؟ فالجَوابُ: هَذَا ليس بِصَحيح، وهو مِن أضْعَفِ الاستدلالاتِ، أَلَيْسَ صِيامُ رَمَضَانَ فَرْضَ </w:t>
      </w:r>
      <w:proofErr w:type="gramStart"/>
      <w:r>
        <w:rPr>
          <w:rFonts w:ascii="Times New Roman" w:hAnsi="Times New Roman"/>
          <w:color w:val="000000"/>
          <w:sz w:val="30"/>
          <w:rtl/>
        </w:rPr>
        <w:t>عينٍ ؟</w:t>
      </w:r>
      <w:proofErr w:type="gramEnd"/>
      <w:r>
        <w:rPr>
          <w:rFonts w:ascii="Times New Roman" w:hAnsi="Times New Roman"/>
          <w:color w:val="000000"/>
          <w:sz w:val="30"/>
          <w:rtl/>
        </w:rPr>
        <w:t xml:space="preserve"> ومع ذَلِكَ يُسَافِرُ الإِنْسَانُ، فَلا نَقُولُ له: يَحْرُمُ عَلَيْكَ السَّفَرُ فِي</w:t>
      </w:r>
      <w:r>
        <w:br/>
      </w:r>
      <w:r>
        <w:rPr>
          <w:rFonts w:ascii="Times New Roman" w:hAnsi="Times New Roman"/>
          <w:color w:val="000000"/>
          <w:sz w:val="30"/>
          <w:rtl/>
        </w:rPr>
        <w:t>رَمَضَانَ لأَنَّكَ إِذَا سَافَرْتَ أَسْقَطْتَ فَرْضَ عَينٍ عَلَيْكَ.</w:t>
      </w:r>
      <w:r>
        <w:br/>
      </w:r>
      <w:r>
        <w:rPr>
          <w:rFonts w:ascii="Times New Roman" w:hAnsi="Times New Roman"/>
          <w:color w:val="000000"/>
          <w:sz w:val="30"/>
          <w:rtl/>
        </w:rPr>
        <w:t xml:space="preserve">وعلى فَرْضِ أَنَّ فِيهِ شُبهةً، فنحنُ قُلْنا لكم كَثِيرًا: يَجِبُ حَمْلُ الْمُتَشَابِهِ عَلَى الْمُحْكَمِ، والنُّصُوصُ كلُّها تَدُلُّ عَلَى أَنَّ صَلاةَ الجَمَاعَةِ فَرضُ عِينِ، أَرَأَيْتُمْ قَوْلَ اللَّهِ تَعَالَى: وَإِذَا كُنتَ فِيهِمْ فَأَقَمْتَ لَهُمُ الصَّلَوَةَ فَلْتَقُمْ طَائِفَةٌ مِّنْهُم مَّعَكَ وَلْيَأْخُذُوا أَسْلِحَتَهُمْ فَإِذَا سَجَدُوا فَلْيَكُونُوا مِن وَرَابِكُمْ وَلَتَأْتِ طَائِفَةٌ أُخْرَى لَمْ يُصَلُّوا فَليُصَلُّوا مَعَكَ ﴾ [النساء: </w:t>
      </w:r>
      <w:r>
        <w:rPr>
          <w:rFonts w:ascii="Times New Roman" w:hAnsi="Times New Roman"/>
          <w:color w:val="000000"/>
          <w:sz w:val="30"/>
        </w:rPr>
        <w:t>١٠٢</w:t>
      </w:r>
      <w:r>
        <w:rPr>
          <w:rFonts w:ascii="Times New Roman" w:hAnsi="Times New Roman"/>
          <w:color w:val="000000"/>
          <w:sz w:val="30"/>
          <w:rtl/>
        </w:rPr>
        <w:t>] فلو كانتْ فَرْضَ كِفَايَةٍ لَسَقَطَ الفَرضُ بالطَّائفةِ الأُولى؛ لأَنَّهُ حَصَلَتْ بها صَلاةُ الجَمَاعَةِ.</w:t>
      </w:r>
      <w:r>
        <w:br/>
      </w:r>
      <w:r>
        <w:rPr>
          <w:rFonts w:ascii="Times New Roman" w:hAnsi="Times New Roman"/>
          <w:color w:val="000000"/>
          <w:sz w:val="30"/>
          <w:rtl/>
        </w:rPr>
        <w:t>أيضًا قَالَ الرَّسُولُ صَى اللَّهُ عَلَيْهِ وَسَلَّمَ: «وَالَّذِي نَفْسِي بِيَدِهِ لَقَدْ هَمِمْتُ أَنْ آمُرَ بِحَطَبٍ فَيُحْتَطَبَ، ثُمَّ أَمْرَ بِالصَّلاةِ، ثُمَّ أَمْرَ رَجُلاً فَيَؤُمَ النَّاسَ، ثُمَّ أُخَالِفَ إِلَى رِجَالٍ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كتاب الصلاة ) باب جامع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لا يَشْهَدُونَ الصَّلاةَ فَأُحِرَّقَ عَلَيْهِمْ بُيُوتَهُمْ بِالنَّارِ ) .</w:t>
      </w:r>
      <w:r>
        <w:br/>
      </w:r>
      <w:r>
        <w:rPr>
          <w:rFonts w:ascii="Times New Roman" w:hAnsi="Times New Roman"/>
          <w:color w:val="000000"/>
          <w:sz w:val="30"/>
          <w:rtl/>
        </w:rPr>
        <w:t>فلو كانتْ فَرضَ كِفَايَةٍ مَا حَرَّقَ عَلَى هؤُلاءِ بُيوتَهُم بِالنَّارِ.</w:t>
      </w:r>
      <w:r>
        <w:br/>
      </w:r>
      <w:r>
        <w:rPr>
          <w:rFonts w:ascii="Times New Roman" w:hAnsi="Times New Roman"/>
          <w:color w:val="000000"/>
          <w:sz w:val="30"/>
          <w:rtl/>
        </w:rPr>
        <w:t>لذَلِكَ : نُحَذِّرُكُم مِن اتِّباع المتشابه ما دام عِندنا نصوص مُحكمةٌ، فالمتشابه يُحْمَلُ عَلَيْها ؛ لِئَلَّا نَقَعَ في قولِهِ تَعَالَى: ﴿فَأَمَا الَّذِينَ فِي قُلُوبِهِمْ زَيْغٌ فَيَتَّبِعُونَ مَا تَشَبَهَ مِنْهُ ﴾ [آل عمران:</w:t>
      </w:r>
      <w:r>
        <w:rPr>
          <w:rFonts w:ascii="Times New Roman" w:hAnsi="Times New Roman"/>
          <w:color w:val="000000"/>
          <w:sz w:val="30"/>
        </w:rPr>
        <w:t>7</w:t>
      </w:r>
      <w:r>
        <w:rPr>
          <w:rFonts w:ascii="Times New Roman" w:hAnsi="Times New Roman"/>
          <w:color w:val="000000"/>
          <w:sz w:val="30"/>
          <w:rtl/>
        </w:rPr>
        <w:t>]، وقالَ النَّبِيُّ</w:t>
      </w:r>
      <w:r>
        <w:br/>
      </w:r>
      <w:r>
        <w:rPr>
          <w:rFonts w:ascii="Times New Roman" w:hAnsi="Times New Roman"/>
          <w:color w:val="000000"/>
          <w:sz w:val="30"/>
          <w:rtl/>
        </w:rPr>
        <w:t>ﷺ: «إِذَا رَأَيْتُمُ الَّذِينَ يَتَّبِعُونَ مَا تَشَابَهَ مِنْهُ، فَأُولَئِكَ الَّذِينَ سَمَّى اللَّهُ، فَاحْذَرُوهُمْ (</w:t>
      </w:r>
      <w:r>
        <w:rPr>
          <w:rFonts w:ascii="Times New Roman" w:hAnsi="Times New Roman"/>
          <w:color w:val="000000"/>
          <w:sz w:val="30"/>
        </w:rPr>
        <w:t>۳</w:t>
      </w:r>
      <w:r>
        <w:rPr>
          <w:rFonts w:ascii="Times New Roman" w:hAnsi="Times New Roman"/>
          <w:color w:val="000000"/>
          <w:sz w:val="30"/>
          <w:rtl/>
        </w:rPr>
        <w:t>) فلا تَنْظُرْ إِلَى النُّصُوصِ بعينِ أَعْوَرَ، وانْظُرْ إليها بِعَيْني</w:t>
      </w:r>
      <w:r>
        <w:br/>
      </w:r>
      <w:r>
        <w:br/>
      </w:r>
      <w:r>
        <w:rPr>
          <w:rFonts w:ascii="Times New Roman" w:hAnsi="Times New Roman"/>
          <w:color w:val="000000"/>
          <w:sz w:val="30"/>
          <w:rtl/>
        </w:rPr>
        <w:t>البَصيرِ لِتَسْلَمَ.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صلاة الجماعة، رقم (</w:t>
      </w:r>
      <w:r>
        <w:rPr>
          <w:rFonts w:ascii="Times New Roman" w:hAnsi="Times New Roman"/>
          <w:color w:val="000000"/>
          <w:sz w:val="30"/>
        </w:rPr>
        <w:t>٦٤٤</w:t>
      </w:r>
      <w:r>
        <w:rPr>
          <w:rFonts w:ascii="Times New Roman" w:hAnsi="Times New Roman"/>
          <w:color w:val="000000"/>
          <w:sz w:val="30"/>
          <w:rtl/>
        </w:rPr>
        <w:t>)، ومسلم: كتاب المساجد، باب فضل صلاة الجماعة، رقم (</w:t>
      </w:r>
      <w:r>
        <w:rPr>
          <w:rFonts w:ascii="Times New Roman" w:hAnsi="Times New Roman"/>
          <w:color w:val="000000"/>
          <w:sz w:val="30"/>
        </w:rPr>
        <w:t>٦٥١</w:t>
      </w:r>
      <w:r>
        <w:rPr>
          <w:rFonts w:ascii="Times New Roman" w:hAnsi="Times New Roman"/>
          <w:color w:val="000000"/>
          <w:sz w:val="30"/>
          <w:rtl/>
        </w:rPr>
        <w:t>) ، من حديث أبي هريرة رَضَ اللَّهُ عَنْهُ. (</w:t>
      </w:r>
      <w:r>
        <w:rPr>
          <w:rFonts w:ascii="Times New Roman" w:hAnsi="Times New Roman"/>
          <w:color w:val="000000"/>
          <w:sz w:val="30"/>
        </w:rPr>
        <w:t>٢</w:t>
      </w:r>
      <w:r>
        <w:rPr>
          <w:rFonts w:ascii="Times New Roman" w:hAnsi="Times New Roman"/>
          <w:color w:val="000000"/>
          <w:sz w:val="30"/>
          <w:rtl/>
        </w:rPr>
        <w:t>) أخرجه البخاري كتاب تفسير القرآن، باب مِنْهُ وَايَةٌ تُحْكَمَتُ ، رقم (</w:t>
      </w:r>
      <w:r>
        <w:rPr>
          <w:rFonts w:ascii="Times New Roman" w:hAnsi="Times New Roman"/>
          <w:color w:val="000000"/>
          <w:sz w:val="30"/>
        </w:rPr>
        <w:t>٤٥٤٧</w:t>
      </w:r>
      <w:r>
        <w:rPr>
          <w:rFonts w:ascii="Times New Roman" w:hAnsi="Times New Roman"/>
          <w:color w:val="000000"/>
          <w:sz w:val="30"/>
          <w:rtl/>
        </w:rPr>
        <w:t>)، ومسلم: كتاب العلم، باب النهي عن اتباع متشابه القرآن، رقم (</w:t>
      </w:r>
      <w:r>
        <w:rPr>
          <w:rFonts w:ascii="Times New Roman" w:hAnsi="Times New Roman"/>
          <w:color w:val="000000"/>
          <w:sz w:val="30"/>
        </w:rPr>
        <w:t>٢٦٦٥</w:t>
      </w:r>
      <w:r>
        <w:rPr>
          <w:rFonts w:ascii="Times New Roman" w:hAnsi="Times New Roman"/>
          <w:color w:val="000000"/>
          <w:sz w:val="30"/>
          <w:rtl/>
        </w:rPr>
        <w:t>) ، من حديث عائشة رَضِوَاللَّهُ عَنْهَا.</w:t>
      </w:r>
      <w:r>
        <w:br/>
      </w:r>
      <w:r>
        <w:br/>
      </w:r>
      <w:r>
        <w:rPr>
          <w:rFonts w:ascii="Times New Roman" w:hAnsi="Times New Roman"/>
          <w:color w:val="000000"/>
          <w:sz w:val="30"/>
        </w:rPr>
        <w:t>٣٧٤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التشهد</w:t>
      </w:r>
      <w:r>
        <w:br/>
      </w:r>
      <w:r>
        <w:br/>
      </w:r>
      <w:r>
        <w:rPr>
          <w:rFonts w:ascii="Times New Roman" w:hAnsi="Times New Roman"/>
          <w:color w:val="000000"/>
          <w:sz w:val="30"/>
          <w:rtl/>
        </w:rPr>
        <w:t>يعني: في الصَّلاةِ، والمُرَادُ بها قِراءَةُ التَّحَيَّاتِ، وأُطْلِقَ عَلَيْها التَّشَهدَ؛ لِأَنَّ أفْضَلَ ما فِيهَا هو التَّشَهدُ بعد الثَّنَاءِ عَلَى اللهِ عَزَوَجَلَّ: أَشْهَدُ أَنْ لَا إِلَهَ إِلَّا اللَّهُ، وَأَشْهَدُ أَنَّ مُحَمَّدًا عَبْدُهُ وَرَسُولُهُ.</w:t>
      </w:r>
      <w:r>
        <w:br/>
      </w:r>
      <w:r>
        <w:br/>
      </w:r>
      <w:r>
        <w:rPr>
          <w:rFonts w:ascii="Times New Roman" w:hAnsi="Times New Roman"/>
          <w:color w:val="000000"/>
          <w:sz w:val="30"/>
        </w:rPr>
        <w:t>١٢٥</w:t>
      </w:r>
      <w:r>
        <w:rPr>
          <w:rFonts w:ascii="Times New Roman" w:hAnsi="Times New Roman"/>
          <w:color w:val="000000"/>
          <w:sz w:val="30"/>
          <w:rtl/>
        </w:rPr>
        <w:t xml:space="preserve"> - عنِ ابْنِ مَسْعُودٍ رَضَوَانَهُ عَنْهُ قَالَ: عَلَّمَنِي رَسُولُ اللَّهِ ﷺ النَّشَهْدَ، كَفِّي بَيْنَ كَفَّيْهِ، كَمَا يُعَلِّمُني السُّورَةَ مِنَ القُرْآنِ: التَّحِيَّاتُ اللهِ، وَالصَّلَوَاتُ وَالطَّيِّبَاتُ، السَّلامُ عَلَيْكَ أَيُّهَا النَّبِيُّ وَرَحْمَةُ اللهِ وَبَرَكَاتُهُ، السَّلامُ عَلَيْنَا وَعَلَى عِبَادِ اللَّهِ الصَّالِحِينَ، أَشْهَدُ أَنْ لا إِلَهَ إِلَّا اللَّهُ، وَأَشْهَدُ أَنَّ مُحَمَّدًا عَبْدُهُ وَرَسُولُهُ )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 وَفِي لَفْظ: «إِذَا قَعَدَ أَحَدُكُمْ فِي الصَّلاةِ فَلْيَقُلِ : التَّحِيَّاتُ اللهِ ) ، وَذَكَرَهُ. * وَفِيهِ: «فَإِنَّكُمْ إِذَا فَعَلْتُمْ ذَلِكَ فَقَدْ سَلَّمْتُمْ عَلَى كُلِّ عَبْدٍ صَالِحٍ فِي السَّمَاءِ</w:t>
      </w:r>
      <w:r>
        <w:br/>
      </w:r>
      <w:r>
        <w:br/>
      </w:r>
      <w:r>
        <w:rPr>
          <w:rFonts w:ascii="Times New Roman" w:hAnsi="Times New Roman"/>
          <w:color w:val="000000"/>
          <w:sz w:val="30"/>
          <w:rtl/>
        </w:rPr>
        <w:t>وَالْأَرْضِ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الاستئذان، باب الأخذ باليدين رقم (</w:t>
      </w:r>
      <w:r>
        <w:rPr>
          <w:rFonts w:ascii="Times New Roman" w:hAnsi="Times New Roman"/>
          <w:color w:val="000000"/>
          <w:sz w:val="30"/>
        </w:rPr>
        <w:t>٦٢٦٥</w:t>
      </w:r>
      <w:r>
        <w:rPr>
          <w:rFonts w:ascii="Times New Roman" w:hAnsi="Times New Roman"/>
          <w:color w:val="000000"/>
          <w:sz w:val="30"/>
          <w:rtl/>
        </w:rPr>
        <w:t>)، ومسلم: كتاب الصلاة، باب التشهد في الصلاة، رقم (</w:t>
      </w:r>
      <w:r>
        <w:rPr>
          <w:rFonts w:ascii="Times New Roman" w:hAnsi="Times New Roman"/>
          <w:color w:val="000000"/>
          <w:sz w:val="30"/>
        </w:rPr>
        <w:t>٥٩/٤٠٢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الاستئذان، باب السلام اسم من أسماء الله تعالى، رقم (</w:t>
      </w:r>
      <w:r>
        <w:rPr>
          <w:rFonts w:ascii="Times New Roman" w:hAnsi="Times New Roman"/>
          <w:color w:val="000000"/>
          <w:sz w:val="30"/>
        </w:rPr>
        <w:t>٦٢٣٠</w:t>
      </w:r>
      <w:r>
        <w:rPr>
          <w:rFonts w:ascii="Times New Roman" w:hAnsi="Times New Roman"/>
          <w:color w:val="000000"/>
          <w:sz w:val="30"/>
          <w:rtl/>
        </w:rPr>
        <w:t>) ، ومسلم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 xml:space="preserve"> / </w:t>
      </w:r>
      <w:r>
        <w:rPr>
          <w:rFonts w:ascii="Times New Roman" w:hAnsi="Times New Roman"/>
          <w:color w:val="000000"/>
          <w:sz w:val="30"/>
        </w:rPr>
        <w:t>٥٥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العمل في الصلاة، باب من سمى قوما، أو سلم في الصلاة على غيره مواجهة، وهو لا يعلم، رقم (</w:t>
      </w:r>
      <w:r>
        <w:rPr>
          <w:rFonts w:ascii="Times New Roman" w:hAnsi="Times New Roman"/>
          <w:color w:val="000000"/>
          <w:sz w:val="30"/>
        </w:rPr>
        <w:t>١٢٠٢</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٣٧٥</w:t>
      </w:r>
      <w:r>
        <w:br/>
      </w:r>
      <w:r>
        <w:br/>
      </w:r>
      <w:r>
        <w:rPr>
          <w:rFonts w:ascii="Times New Roman" w:hAnsi="Times New Roman"/>
          <w:color w:val="000000"/>
          <w:sz w:val="30"/>
          <w:rtl/>
        </w:rPr>
        <w:t>وَفِيهِ: فَلْيَتَخَيَّرُ مِنَ المَسْأَلَةِ مَا شَاءَ» (</w:t>
      </w:r>
      <w:r>
        <w:rPr>
          <w:rFonts w:ascii="Times New Roman" w:hAnsi="Times New Roman"/>
          <w:color w:val="000000"/>
          <w:sz w:val="30"/>
        </w:rPr>
        <w:t>١</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قَوْلُهُ: كَفِّي بَيْنَ كَفَّيْهِ»، أي: كَفَّهُ الأَيْمَنِ، وضَعَهُ النَّبِيُّ ﷺ بين كَفَّيْهِ، وَأَمْسَكَ</w:t>
      </w:r>
      <w:r>
        <w:br/>
      </w:r>
      <w:r>
        <w:rPr>
          <w:rFonts w:ascii="Times New Roman" w:hAnsi="Times New Roman"/>
          <w:color w:val="000000"/>
          <w:sz w:val="30"/>
          <w:rtl/>
        </w:rPr>
        <w:t>بِهِ مِنْ أَجْلِ العِنايةِ بِمَا يَقولُهُ الرَّسُولُ له ، فيَكُونُ فِي ذَلِكَ شَدُّ لانْتِباهِ عبدِ اللَّهِ بْنِ</w:t>
      </w:r>
      <w:r>
        <w:br/>
      </w:r>
      <w:r>
        <w:br/>
      </w:r>
      <w:r>
        <w:rPr>
          <w:rFonts w:ascii="Times New Roman" w:hAnsi="Times New Roman"/>
          <w:color w:val="000000"/>
          <w:sz w:val="30"/>
          <w:rtl/>
        </w:rPr>
        <w:t>مَسْعُودٍ.</w:t>
      </w:r>
      <w:r>
        <w:br/>
      </w:r>
      <w:r>
        <w:br/>
      </w:r>
      <w:r>
        <w:rPr>
          <w:rFonts w:ascii="Times New Roman" w:hAnsi="Times New Roman"/>
          <w:color w:val="000000"/>
          <w:sz w:val="30"/>
          <w:rtl/>
        </w:rPr>
        <w:t>كفَّيْه.</w:t>
      </w:r>
      <w:r>
        <w:br/>
      </w:r>
      <w:r>
        <w:br/>
      </w:r>
      <w:r>
        <w:rPr>
          <w:rFonts w:ascii="Times New Roman" w:hAnsi="Times New Roman"/>
          <w:color w:val="000000"/>
          <w:sz w:val="30"/>
          <w:rtl/>
        </w:rPr>
        <w:t>وقَوْلُهُ: كَفِّي بَيْنَ كَفَّيْهِ، هَذِهِ جُمْلَةٌ حالِيَّةٌ، أي: عَلَّمَني حالَ كونِ كَفِّي بين</w:t>
      </w:r>
      <w:r>
        <w:br/>
      </w:r>
      <w:r>
        <w:br/>
      </w:r>
      <w:r>
        <w:rPr>
          <w:rFonts w:ascii="Times New Roman" w:hAnsi="Times New Roman"/>
          <w:color w:val="000000"/>
          <w:sz w:val="30"/>
          <w:rtl/>
        </w:rPr>
        <w:t>قَوْلُهُ: «كَمَا يُعَلِّمُنِي السُّورَةَ» هَذَا تَشْبيةٌ للتَّعليمِ، وَمَعْلُومٌ أَنَّ الرَّسُولَ ﷺ كَانَ</w:t>
      </w:r>
      <w:r>
        <w:br/>
      </w:r>
      <w:r>
        <w:rPr>
          <w:rFonts w:ascii="Times New Roman" w:hAnsi="Times New Roman"/>
          <w:color w:val="000000"/>
          <w:sz w:val="30"/>
          <w:rtl/>
        </w:rPr>
        <w:t>يَعْتَني بِأَصْحَابِهِ حين يُعَلِّمُهُمُ السُّورَةَ مِن القُرْآنِ.</w:t>
      </w:r>
      <w:r>
        <w:br/>
      </w:r>
      <w:r>
        <w:rPr>
          <w:rFonts w:ascii="Times New Roman" w:hAnsi="Times New Roman"/>
          <w:color w:val="000000"/>
          <w:sz w:val="30"/>
          <w:rtl/>
        </w:rPr>
        <w:t>فسَّرَهُ بقولِهِ: «التَّحِيَّاتُ اللهِ»، أي: جَميعُ التَّحِيَّاتِ الدَّالَّةِ عَلَى التَّعْظِيمِ للَّهِ عَزَوَجَلَّ،</w:t>
      </w:r>
      <w:r>
        <w:br/>
      </w:r>
      <w:r>
        <w:rPr>
          <w:rFonts w:ascii="Times New Roman" w:hAnsi="Times New Roman"/>
          <w:color w:val="000000"/>
          <w:sz w:val="30"/>
          <w:rtl/>
        </w:rPr>
        <w:t>ولا أحَدَ يَسْتَحِقُ التَّعْظيمَ المُطْلَقَ سِوَى رَبِّ العالَمينَ جَلَّ وَعَلَا.</w:t>
      </w:r>
      <w:r>
        <w:br/>
      </w:r>
      <w:r>
        <w:rPr>
          <w:rFonts w:ascii="Times New Roman" w:hAnsi="Times New Roman"/>
          <w:color w:val="000000"/>
          <w:sz w:val="30"/>
          <w:rtl/>
        </w:rPr>
        <w:t>قوله : (وَالصَّلَوَاتُ»، أي: والصَّلَوَاتُ اللهِ، تَشْمَلُ الفَرائِضَ والنَّوافِلَ،</w:t>
      </w:r>
      <w:r>
        <w:br/>
      </w:r>
      <w:r>
        <w:rPr>
          <w:rFonts w:ascii="Times New Roman" w:hAnsi="Times New Roman"/>
          <w:color w:val="000000"/>
          <w:sz w:val="30"/>
          <w:rtl/>
        </w:rPr>
        <w:t>فهي خَاصَّةٌ بِاللَّهِ؛ وَلِهَذَا لَوْ صَلَّى شَخْصٌ لِإِنْسَانٍ لَكَانَ كَافِرًا.</w:t>
      </w:r>
      <w:r>
        <w:br/>
      </w:r>
      <w:r>
        <w:rPr>
          <w:rFonts w:ascii="Times New Roman" w:hAnsi="Times New Roman"/>
          <w:color w:val="000000"/>
          <w:sz w:val="30"/>
          <w:rtl/>
        </w:rPr>
        <w:t>وقولُهُ: وَالصَّلَوَاتُ، فَسَّرْنَاها بأنَّها الصَّلَوَاتُ المَعروفةُ، وَهِيَ العِبادَةُ المُفْتَحةُ</w:t>
      </w:r>
      <w:r>
        <w:br/>
      </w:r>
      <w:r>
        <w:br/>
      </w:r>
      <w:r>
        <w:rPr>
          <w:rFonts w:ascii="Times New Roman" w:hAnsi="Times New Roman"/>
          <w:color w:val="000000"/>
          <w:sz w:val="30"/>
          <w:rtl/>
        </w:rPr>
        <w:t>بالتكبير، المُخْتَتَمةُ بالتَّسْلِيمِ.</w:t>
      </w:r>
      <w:r>
        <w:br/>
      </w:r>
      <w:r>
        <w:rPr>
          <w:rFonts w:ascii="Times New Roman" w:hAnsi="Times New Roman"/>
          <w:color w:val="000000"/>
          <w:sz w:val="30"/>
          <w:rtl/>
        </w:rPr>
        <w:t>وهل يُمْكِنُ أَنْ يُقَالَ: الْمُرَادُ بالصَّلَوَاتِ الدَّعواتُ؟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ما يتخير من الدعاء بعد التشهد وليس بواجب، رقم (</w:t>
      </w:r>
      <w:r>
        <w:rPr>
          <w:rFonts w:ascii="Times New Roman" w:hAnsi="Times New Roman"/>
          <w:color w:val="000000"/>
          <w:sz w:val="30"/>
        </w:rPr>
        <w:t>٨٣٥</w:t>
      </w:r>
      <w:r>
        <w:rPr>
          <w:rFonts w:ascii="Times New Roman" w:hAnsi="Times New Roman"/>
          <w:color w:val="000000"/>
          <w:sz w:val="30"/>
          <w:rtl/>
        </w:rPr>
        <w:t>)، ومسلم كتاب الصلاة، باب التشهد في الصلاة، رقم (</w:t>
      </w:r>
      <w:r>
        <w:rPr>
          <w:rFonts w:ascii="Times New Roman" w:hAnsi="Times New Roman"/>
          <w:color w:val="000000"/>
          <w:sz w:val="30"/>
        </w:rPr>
        <w:t>٥٦/٤٠٢</w:t>
      </w:r>
      <w:r>
        <w:rPr>
          <w:rFonts w:ascii="Times New Roman" w:hAnsi="Times New Roman"/>
          <w:color w:val="000000"/>
          <w:sz w:val="30"/>
          <w:rtl/>
        </w:rPr>
        <w:t>).</w:t>
      </w:r>
      <w:r>
        <w:br/>
      </w:r>
      <w:r>
        <w:br/>
      </w:r>
      <w:r>
        <w:rPr>
          <w:rFonts w:ascii="Times New Roman" w:hAnsi="Times New Roman"/>
          <w:color w:val="000000"/>
          <w:sz w:val="30"/>
        </w:rPr>
        <w:t>٣٧٦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نقولُ: ذَكَرْنَا قَاعِدَةٌ فِي أُصولِ التَّفْسِيرِ: أَنَّهُ إِذَا تَعَارَضَ المَعْنَى اللُّغَوِيُّ والشَّرْعِيُّ، حُمِلَتِ النُّصُوصُ الشَّرْعِيَّةُ عَلَى المَعْنَى الشَّرْعِيّ، ولأنَّ تَخْصِيصَ الصَّلاةِ في هَذَا المقام</w:t>
      </w:r>
      <w:r>
        <w:br/>
      </w:r>
      <w:r>
        <w:rPr>
          <w:rFonts w:ascii="Times New Roman" w:hAnsi="Times New Roman"/>
          <w:color w:val="000000"/>
          <w:sz w:val="30"/>
          <w:rtl/>
        </w:rPr>
        <w:t>له مَزِيَّةٌ؛ إِذْ إِنَّ الإِنْسَانَ يُصَلِّي الآنَ، فَنَصَّ عَلَى الصَّلَوَاتِ؛ لأَنَّهُ يُصَلِّي.</w:t>
      </w:r>
      <w:r>
        <w:br/>
      </w:r>
      <w:r>
        <w:rPr>
          <w:rFonts w:ascii="Times New Roman" w:hAnsi="Times New Roman"/>
          <w:color w:val="000000"/>
          <w:sz w:val="30"/>
          <w:rtl/>
        </w:rPr>
        <w:t>قَوْلُهُ : «الطَّيِّبَاتُ الطَّيِّبُ ضِدُّ الحَبيثِ، والخَبيثُ يُطْلَقُ عَلَى مَعَانٍ كَثِيرَةٍ، منها الرَّديءُ، فَإِذَا كانتِ الطَّيِّبَاتُ اللهِ، كَانَ مُنَزَّهَا عَنْ كُلِّ عَيْبٍ، وعن كُلِّ سُوءٍ، ومَوْصوفًا بِكُلِّ صِفَةٍ حَميدةٍ.</w:t>
      </w:r>
      <w:r>
        <w:br/>
      </w:r>
      <w:r>
        <w:rPr>
          <w:rFonts w:ascii="Times New Roman" w:hAnsi="Times New Roman"/>
          <w:color w:val="000000"/>
          <w:sz w:val="30"/>
          <w:rtl/>
        </w:rPr>
        <w:t>وللطَّيِّبَاتِ مَعنى آخَرُ ، وَهِيَ الأَعْمَالُ الطَّيِّبَاتُ الصَّادِرَةُ مِنْ بَنِي آدَمَ، فَاللَّهُ تَعَالَى لا يَقْبَلُ إِلَّا طَيِّبًا، فلو تَصَدَّقَ الإِنْسَانُ بِلَحْمِ خِنزير يريدُ أَنْ يَتَقَرَّبَ بِذَلِكَ إِلَى اللَّهِ؛ فَإِنَّهُ لا يُقْبَلُ منه، حَتَّى لَوْ تَصَدَّقَ بِهِ عَلَى نَصْرانِيٌّ يُبيحُ أكْلَ الخِنزير، ولو تَصَدَّقَ بِمالِ رِبَوِيِّ لا يُقْبَلُ مِنه ؛ لأنَّه لَيْسَ بِطَيِّبٍ، فـ إِنَّ اللهَ طَيِّبٌ لا يَقْبَلُ إِلَّا طيبا ) .</w:t>
      </w:r>
      <w:r>
        <w:br/>
      </w:r>
      <w:r>
        <w:rPr>
          <w:rFonts w:ascii="Times New Roman" w:hAnsi="Times New Roman"/>
          <w:color w:val="000000"/>
          <w:sz w:val="30"/>
          <w:rtl/>
        </w:rPr>
        <w:t>قَوْلُهُ: «السَّلامُ عَلَيْكَ أَيُّهَا النَّبِيُّ، بَدَأَ بحقِّ اللهِ، ثم ثَنَّى بِحَقِّ الرَّسُولِ، «السَّلامُ</w:t>
      </w:r>
      <w:r>
        <w:br/>
      </w:r>
      <w:r>
        <w:rPr>
          <w:rFonts w:ascii="Times New Roman" w:hAnsi="Times New Roman"/>
          <w:color w:val="000000"/>
          <w:sz w:val="30"/>
          <w:rtl/>
        </w:rPr>
        <w:t>عَلَيْكَ»، أي: السَّلامةُ مِن كُلِّ آفَةٍ عَلَى بَدَنِهِ، أَوْ عَلَى شَرِيعَتِهِ، أو عليهما جميعًا؟ نقولُ : عليهما جميعًا، فأنت تَدْعُو للرَّسولِ بالسَّلامَةِ أَنْ يُسَلَّمَ اللَّهُ بَدَنَهُ مِن كُلِّ أَذًى، وأنْ يُسَلَّمَهُ مِنَ العُدْوانِ، وقدِ اعْتَدى مَنْ يُريدُ الاعتداء على بَدَنِهِ، ولكنَّ اللهَ</w:t>
      </w:r>
      <w:r>
        <w:br/>
      </w:r>
      <w:r>
        <w:br/>
      </w:r>
      <w:r>
        <w:rPr>
          <w:rFonts w:ascii="Times New Roman" w:hAnsi="Times New Roman"/>
          <w:color w:val="000000"/>
          <w:sz w:val="30"/>
          <w:rtl/>
        </w:rPr>
        <w:t>سَلَّمَهُ، والحمد الله.</w:t>
      </w:r>
      <w:r>
        <w:br/>
      </w:r>
      <w:r>
        <w:br/>
      </w:r>
      <w:r>
        <w:rPr>
          <w:rFonts w:ascii="Times New Roman" w:hAnsi="Times New Roman"/>
          <w:color w:val="000000"/>
          <w:sz w:val="30"/>
          <w:rtl/>
        </w:rPr>
        <w:t>والسَّلامُ أيضًا على شَرِيعَتِهِ مِن أنْ يَنَالَها أَحَدٌ بِسُوءٍ.</w:t>
      </w:r>
      <w:r>
        <w:br/>
      </w:r>
      <w:r>
        <w:rPr>
          <w:rFonts w:ascii="Times New Roman" w:hAnsi="Times New Roman"/>
          <w:color w:val="000000"/>
          <w:sz w:val="30"/>
          <w:rtl/>
        </w:rPr>
        <w:t>قَوْلُهُ: «أَيُّهَا النَّبِيُّ»، خطابٌ لِلرَّسُولِ صَلَى اللَّهُ عَلَيْهِ وَسَلَّمَ، وهو الخِطابُ القَلْبِيُّ، أي: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الزكاة، باب قبول الصدقة من الكسب الطيب وتربيتها، رقم (</w:t>
      </w:r>
      <w:r>
        <w:rPr>
          <w:rFonts w:ascii="Times New Roman" w:hAnsi="Times New Roman"/>
          <w:color w:val="000000"/>
          <w:sz w:val="30"/>
        </w:rPr>
        <w:t>١٠١٥</w:t>
      </w:r>
      <w:r>
        <w:rPr>
          <w:rFonts w:ascii="Times New Roman" w:hAnsi="Times New Roman"/>
          <w:color w:val="000000"/>
          <w:sz w:val="30"/>
          <w:rtl/>
        </w:rPr>
        <w:t>)،</w:t>
      </w:r>
      <w:r>
        <w:br/>
      </w:r>
      <w:r>
        <w:br/>
      </w:r>
      <w:r>
        <w:rPr>
          <w:rFonts w:ascii="Times New Roman" w:hAnsi="Times New Roman"/>
          <w:color w:val="000000"/>
          <w:sz w:val="30"/>
          <w:rtl/>
        </w:rPr>
        <w:t>من حديث أبي هريرة رَضَ اللَّهُ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۳۷۷</w:t>
      </w:r>
      <w:r>
        <w:br/>
      </w:r>
      <w:r>
        <w:br/>
      </w:r>
      <w:r>
        <w:rPr>
          <w:rFonts w:ascii="Times New Roman" w:hAnsi="Times New Roman"/>
          <w:color w:val="000000"/>
          <w:sz w:val="30"/>
          <w:rtl/>
        </w:rPr>
        <w:t>إنَّكَ اسْتَحْضَرْتَهُ بقلبكَ كَأَنَّهُ معك ؛ ولِهَذا لَوْ أَرَدْتَ الخطاب المعتادَ بَطَلَتِ الصَّلاةُ إِنْ كُنْتَ فِي عَهْدِهِ، وَإِنْ كنتَ بعدَهُ فَهَذَا لا يَجُوزُ أيضًا؛ لِأَنَّ خِطَابَ الأَمْواتِ الخِطَابَ المعتادَ لا يجوز؛ إذْ إِنَّهُ وَ لا يَسْمَعُ إِلَّا مَنْ وَقَفَ عَلَى قَبْرِهِ وسَلَّمَ عَلَيْهِ، فَإِنَّهُ تُرَدُّ عَلَيْهِ رُوحُهُ ويَرُدُّ السَّلامَ .</w:t>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«أَيُّهَا النَّبِيُّ النَّبيُّ والنَّبِيءُ كِلاهما صَحِيحٌ، فهو النَّبِيُّ بالياءِ مِن النَّبوَةِ وهي الارْتفاعُ؛ لِأَنَّ مَقامَ النُّبوةِ رَفيعُ والنَّبيء مِن النَّبَا؛ لِأَنَّ النَّبِيَّ مُخْبَرُ ومُخبِرُ، فهو فَعِيلٌ بمَعْنَى فَاعِلٍ، وفَعِيلٌ بِمَعْنَى مَفعولٍ.</w:t>
      </w:r>
      <w:r>
        <w:br/>
      </w:r>
      <w:r>
        <w:rPr>
          <w:rFonts w:ascii="Times New Roman" w:hAnsi="Times New Roman"/>
          <w:color w:val="000000"/>
          <w:sz w:val="30"/>
          <w:rtl/>
        </w:rPr>
        <w:t>إذنِ: (النَّبي) فِيهَا لَفْظَانِ: النَّبِيُّ بالياء، والنَّبيءُ بِالهَمْزةِ؛ النَّبِيُّ بالياءِ مِن النَّبْوَةِ وهي الارْتِفاعُ ؛ وذلك لارتفاع رُتبةِ النُّبُوَّةِ ، والنَّبيء مِن النَّبِا؛ لِأَنَّ النَّبِيَّ ﷺ مُنْبَةٌ مِن</w:t>
      </w:r>
      <w:r>
        <w:br/>
      </w:r>
      <w:r>
        <w:rPr>
          <w:rFonts w:ascii="Times New Roman" w:hAnsi="Times New Roman"/>
          <w:color w:val="000000"/>
          <w:sz w:val="30"/>
          <w:rtl/>
        </w:rPr>
        <w:t>قِبَلِ اللهِ، ومُنبِى لِعِبَادِ اللهِ، وعلَيْه فهو بِمَعْنَى فَاعِلِ وبِمَعْنَى مَفْعُولٍ.</w:t>
      </w:r>
      <w:r>
        <w:br/>
      </w:r>
      <w:r>
        <w:rPr>
          <w:rFonts w:ascii="Times New Roman" w:hAnsi="Times New Roman"/>
          <w:color w:val="000000"/>
          <w:sz w:val="30"/>
          <w:rtl/>
        </w:rPr>
        <w:t>قال بَعْضُهُم ويَجُوزُ أَنْ تَكُونَ النَّبِي بِدُونِ هَمْزِ مُسْتَقَةٌ مِن النَّبِأ، ولكنْ قُلِبَتِ</w:t>
      </w:r>
      <w:r>
        <w:br/>
      </w:r>
      <w:r>
        <w:br/>
      </w:r>
      <w:r>
        <w:rPr>
          <w:rFonts w:ascii="Times New Roman" w:hAnsi="Times New Roman"/>
          <w:color w:val="000000"/>
          <w:sz w:val="30"/>
          <w:rtl/>
        </w:rPr>
        <w:t>الهَمْزةُ ياءً للتّخْفِيفِ.</w:t>
      </w:r>
      <w:r>
        <w:br/>
      </w:r>
      <w:r>
        <w:br/>
      </w:r>
      <w:r>
        <w:rPr>
          <w:rFonts w:ascii="Times New Roman" w:hAnsi="Times New Roman"/>
          <w:color w:val="000000"/>
          <w:sz w:val="30"/>
          <w:rtl/>
        </w:rPr>
        <w:t>وعلى هَذَا فيَكُونُ النَّبِيُّ مِن النَّبوَةِ وَمِنَ النَّبا.</w:t>
      </w:r>
      <w:r>
        <w:br/>
      </w:r>
      <w:r>
        <w:rPr>
          <w:rFonts w:ascii="Times New Roman" w:hAnsi="Times New Roman"/>
          <w:color w:val="000000"/>
          <w:sz w:val="30"/>
          <w:rtl/>
        </w:rPr>
        <w:t>قَوْلُهُ : وَرَحْمَةُ اللهِ وَبَرَكَاتُهُ»، بدأ بالسَّلام أَوَّلا، وهو نَقاءُ مِن العُيوبِ، ورَحْمَةُ اللهِ» وفيها حُصول المَطْلُوب، فكَأَنَّكَ سَأَلْتَ اللهَ لَرَسُولِهِ ﷺ السَّلَامَ مِن</w:t>
      </w:r>
      <w:r>
        <w:br/>
      </w:r>
      <w:r>
        <w:rPr>
          <w:rFonts w:ascii="Times New Roman" w:hAnsi="Times New Roman"/>
          <w:color w:val="000000"/>
          <w:sz w:val="30"/>
          <w:rtl/>
        </w:rPr>
        <w:t>كُلّ عَيْبٍ، ومِن كُلِّ أَذًى، والرَّحمَةَ الَّتِي فِيهَا حُصولُ الخَيْرِ؛ ولِهَذا زادَها في قولِهِ: وَبَرَكَاتُهُ».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٥٢٧/٢</w:t>
      </w:r>
      <w:r>
        <w:rPr>
          <w:rFonts w:ascii="Times New Roman" w:hAnsi="Times New Roman"/>
          <w:color w:val="000000"/>
          <w:sz w:val="30"/>
          <w:rtl/>
        </w:rPr>
        <w:t>)، وأبو داود: كتاب المناسك، باب زيارة القبور رقم (</w:t>
      </w:r>
      <w:r>
        <w:rPr>
          <w:rFonts w:ascii="Times New Roman" w:hAnsi="Times New Roman"/>
          <w:color w:val="000000"/>
          <w:sz w:val="30"/>
        </w:rPr>
        <w:t>٢٠٤١</w:t>
      </w:r>
      <w:r>
        <w:rPr>
          <w:rFonts w:ascii="Times New Roman" w:hAnsi="Times New Roman"/>
          <w:color w:val="000000"/>
          <w:sz w:val="30"/>
          <w:rtl/>
        </w:rPr>
        <w:t>)، من حديث أبي هريرة رضي اللَّهُ عَنْهُ: «ما من أحد يسلم عليَّ إلا ردَّ الله عليَّ روحي حتى أرد عليه السلام».</w:t>
      </w:r>
      <w:r>
        <w:br/>
      </w:r>
      <w:r>
        <w:br/>
      </w:r>
      <w:r>
        <w:rPr>
          <w:rFonts w:ascii="Times New Roman" w:hAnsi="Times New Roman"/>
          <w:color w:val="000000"/>
          <w:sz w:val="30"/>
        </w:rPr>
        <w:t>۳۷۸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«السَّلامُ عَلَيْنَا وَعَلَى عِبَادِ اللَّهِ الصَّالِحِينَ»، ثَلَّثَ بحقِّ نفسِهِ.</w:t>
      </w:r>
      <w:r>
        <w:br/>
      </w:r>
      <w:r>
        <w:rPr>
          <w:rFonts w:ascii="Times New Roman" w:hAnsi="Times New Roman"/>
          <w:color w:val="000000"/>
          <w:sz w:val="30"/>
          <w:rtl/>
        </w:rPr>
        <w:t>إذن: حقُ اللهِ أَوْلَى بِالتَّقْدِيمِ، ثم حقُّ النَّبِيِّ ، ثم حقُّ النَّفْسِ السَّلامُ عَلَيْنَا»، ثم حقُّ إخوانِكَ الْمُسْلِمِينَ وَعَلَى عِبَادِ اللهِ الصَّالِحِينَ» وَهَذَا تَرتيبٌ عَجِيبٌ قَلَّ مَنْ</w:t>
      </w:r>
      <w:r>
        <w:br/>
      </w:r>
      <w:r>
        <w:br/>
      </w:r>
      <w:r>
        <w:rPr>
          <w:rFonts w:ascii="Times New Roman" w:hAnsi="Times New Roman"/>
          <w:color w:val="000000"/>
          <w:sz w:val="30"/>
          <w:rtl/>
        </w:rPr>
        <w:t>يَتَفَطَّنُ له.</w:t>
      </w:r>
      <w:r>
        <w:br/>
      </w:r>
      <w:r>
        <w:br/>
      </w:r>
      <w:r>
        <w:rPr>
          <w:rFonts w:ascii="Times New Roman" w:hAnsi="Times New Roman"/>
          <w:color w:val="000000"/>
          <w:sz w:val="30"/>
          <w:rtl/>
        </w:rPr>
        <w:t>«السَّلامُ عَلَيْنَا» الظَّاهِرُ أَنَّ الْمُرَادَ اسْتِحْضَارُ جَميعِ صالح الأُمَّةِ، وَلَيْسَ المُرَادُ تَعْظيمَ النَّفْسِ؛ لِأَنَّ إِرادَةَ التَّعظيمِ في مَقامِ الدُّعَاءِ غَيْرُ مُنَاسِب؛ إِذْ إِنَّ الدَّاعِيَ يَنْبَغِي أَنْ يَسْتَحْضِرَ أَنَّهُ ذَليلٌ، وَأَنَّهُ مُحتاجُ ، وَأَنَّهُ مُفْتَقِرٌ .</w:t>
      </w:r>
      <w:r>
        <w:br/>
      </w:r>
      <w:r>
        <w:rPr>
          <w:rFonts w:ascii="Times New Roman" w:hAnsi="Times New Roman"/>
          <w:color w:val="000000"/>
          <w:sz w:val="30"/>
          <w:rtl/>
        </w:rPr>
        <w:t>وعَلَى هَذَا: فـ«عَلَيْنَا» ليست للتَّعظيم بل للعُمُومِ، فَإِذَا كُنْتَ فِي جَمَاعَةٍ؛ فالمُرَادُ: علَيْنا نحنُ المُصَلِّينَ، وَإِذَا لَمْ تَكُنْ فِي جَمَاعَةٍ، فَاسْتَشْعِرْ: عَلَيْنَا مَعْشَرَ الأُمةِ المُحَمَّدَيَّةِ. قَوْلُهُ: وَعَلَى عِبَادِ اللهِ الصَّالِحِينَ»، هَذَا عام، فاعِبَادِ اللهِ الصَّالِحِينَ يَشْمَلُ كُلَّ عبد صالح في السَّماءِ والأَرْضِ، فَيَشْمَلُ المَلائِكَةَ، وَيَشْمَلُ الحَوَارِيِّينَ أَتْباعَ عيسى وهُم نَصارَى، وَيَشْمَلُ مَنِ اخْتارَهُم مُوسى مِن قومِهِ سَبْعِينَ رَجُلًا، ويَشْمَلُ مَنْ آمَنَ مَعَ نوحٍ، وَمَا آمَنَ مَعَهُ إِلَّا قَلِيلٌ ؛ ولِهَذا قَالَ النَّبِيُّ ﷺ: «فَإِنَّكُمْ إِذَا فَعَلْتُمْ ذَلِكَ فَقَدْ سَلَّمْتُمْ عَلَى كُلِّ عَبْدِ اللَّهِ صَالِحٍ فِي السَّمَاءِ وَالْأَرْضِ».</w:t>
      </w:r>
      <w:r>
        <w:br/>
      </w:r>
      <w:r>
        <w:rPr>
          <w:rFonts w:ascii="Times New Roman" w:hAnsi="Times New Roman"/>
          <w:color w:val="000000"/>
          <w:sz w:val="30"/>
          <w:rtl/>
        </w:rPr>
        <w:t>قَوْلُهُ : أَشْهَدُ أَنْ لا إِلَهَ إِلَّا اللهُ أَشْهَدُ ، أَي: أَنْطِقُ بِلِسَانِي مُوقِنًا بها قَلْبِي «لا إلَهَ إِلَّا اللهُ أي: لا مَعْبُودَ بحقِّ إِلَّا اللهُ عَجَل، فكُلُّ المَعْبُوداتِ سِوى اللهِ فهي</w:t>
      </w:r>
      <w:r>
        <w:br/>
      </w:r>
      <w:r>
        <w:rPr>
          <w:rFonts w:ascii="Times New Roman" w:hAnsi="Times New Roman"/>
          <w:color w:val="000000"/>
          <w:sz w:val="30"/>
          <w:rtl/>
        </w:rPr>
        <w:t>بَاطِلَةٌ لَقَوْلِ اللهِ تَعَالَى: ﴿ ذَلِكَ بِأَنَّ اللَّهَ هُوَ الْحَقُّ وَأَنَّ مَا يَدْعُونَ مِن دُونِهِ</w:t>
      </w:r>
      <w:r>
        <w:br/>
      </w:r>
      <w:r>
        <w:br/>
      </w:r>
      <w:r>
        <w:rPr>
          <w:rFonts w:ascii="Times New Roman" w:hAnsi="Times New Roman"/>
          <w:color w:val="000000"/>
          <w:sz w:val="30"/>
          <w:rtl/>
        </w:rPr>
        <w:t xml:space="preserve">هُوَ الْبَطِلُ ﴾ [الحج : </w:t>
      </w:r>
      <w:r>
        <w:rPr>
          <w:rFonts w:ascii="Times New Roman" w:hAnsi="Times New Roman"/>
          <w:color w:val="000000"/>
          <w:sz w:val="30"/>
        </w:rPr>
        <w:t>٦٢</w:t>
      </w:r>
      <w:r>
        <w:rPr>
          <w:rFonts w:ascii="Times New Roman" w:hAnsi="Times New Roman"/>
          <w:color w:val="000000"/>
          <w:sz w:val="30"/>
          <w:rtl/>
        </w:rPr>
        <w:t>] .</w:t>
      </w:r>
      <w:r>
        <w:br/>
      </w:r>
      <w:r>
        <w:rPr>
          <w:rFonts w:ascii="Times New Roman" w:hAnsi="Times New Roman"/>
          <w:color w:val="000000"/>
          <w:sz w:val="30"/>
          <w:rtl/>
        </w:rPr>
        <w:t>ولو سَأَلَنا سَائل: هل يُوجَدُ إِلهُ سِوَى اللَّهِ ؟</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۳۷۹</w:t>
      </w:r>
      <w:r>
        <w:br/>
      </w:r>
      <w:r>
        <w:br/>
      </w:r>
      <w:r>
        <w:rPr>
          <w:rFonts w:ascii="Times New Roman" w:hAnsi="Times New Roman"/>
          <w:color w:val="000000"/>
          <w:sz w:val="30"/>
          <w:rtl/>
        </w:rPr>
        <w:t>فالجَوَابُ : نعم، لكن إلهُ بحق لا يوجدُ إِلَّا اللهُ، لكنْ تُوجِدُ آلِهَةٌ بَاطِلَةٌ، قَالَ اللهُ تَعَالَى: ﴿فَمَا أَغْنَتْ عَنْهُمْ وَالهَتُهُمُ الَّتِي يَدْعُونَ مِن دُونِ اللَّهِ ﴾ [هود:</w:t>
      </w:r>
      <w:r>
        <w:rPr>
          <w:rFonts w:ascii="Times New Roman" w:hAnsi="Times New Roman"/>
          <w:color w:val="000000"/>
          <w:sz w:val="30"/>
        </w:rPr>
        <w:t>١٠١</w:t>
      </w:r>
      <w:r>
        <w:rPr>
          <w:rFonts w:ascii="Times New Roman" w:hAnsi="Times New Roman"/>
          <w:color w:val="000000"/>
          <w:sz w:val="30"/>
          <w:rtl/>
        </w:rPr>
        <w:t>]، وقالَ تَعَالَى: ﴿ فَلَا نَدْعُ مَعَ اللَّهِ إِلَهَا ءَاخَرَ فَتَكُونَ مِنَ الْمُعَذِّبِينَ ﴾ [الشعراء:</w:t>
      </w:r>
      <w:r>
        <w:rPr>
          <w:rFonts w:ascii="Times New Roman" w:hAnsi="Times New Roman"/>
          <w:color w:val="000000"/>
          <w:sz w:val="30"/>
        </w:rPr>
        <w:t>۲۱۳</w:t>
      </w:r>
      <w:r>
        <w:rPr>
          <w:rFonts w:ascii="Times New Roman" w:hAnsi="Times New Roman"/>
          <w:color w:val="000000"/>
          <w:sz w:val="30"/>
          <w:rtl/>
        </w:rPr>
        <w:t>]، وقال تعالى: وَقَالُوا وَالِهَتُنَا خَيْرٌ أَمْ هُوَ ﴾ [الزخرف:</w:t>
      </w:r>
      <w:r>
        <w:rPr>
          <w:rFonts w:ascii="Times New Roman" w:hAnsi="Times New Roman"/>
          <w:color w:val="000000"/>
          <w:sz w:val="30"/>
        </w:rPr>
        <w:t>٥٨</w:t>
      </w:r>
      <w:r>
        <w:rPr>
          <w:rFonts w:ascii="Times New Roman" w:hAnsi="Times New Roman"/>
          <w:color w:val="000000"/>
          <w:sz w:val="30"/>
          <w:rtl/>
        </w:rPr>
        <w:t>] لكن الإلة الحق لا يُوجدُ إلَّا واحد، ﴾</w:t>
      </w:r>
      <w:r>
        <w:br/>
      </w:r>
      <w:r>
        <w:br/>
      </w:r>
      <w:r>
        <w:rPr>
          <w:rFonts w:ascii="Times New Roman" w:hAnsi="Times New Roman"/>
          <w:color w:val="000000"/>
          <w:sz w:val="30"/>
          <w:rtl/>
        </w:rPr>
        <w:t>وهو ربُّ العالَمينَ عَزَّوَجَلَّ.</w:t>
      </w:r>
      <w:r>
        <w:br/>
      </w:r>
      <w:r>
        <w:rPr>
          <w:rFonts w:ascii="Times New Roman" w:hAnsi="Times New Roman"/>
          <w:color w:val="000000"/>
          <w:sz w:val="30"/>
          <w:rtl/>
        </w:rPr>
        <w:t>وكيفَ نُقَدِّرُ خَبرَ لا النافية للجِنْسِ؟</w:t>
      </w:r>
      <w:r>
        <w:br/>
      </w:r>
      <w:r>
        <w:br/>
      </w:r>
      <w:r>
        <w:rPr>
          <w:rFonts w:ascii="Times New Roman" w:hAnsi="Times New Roman"/>
          <w:color w:val="000000"/>
          <w:sz w:val="30"/>
          <w:rtl/>
        </w:rPr>
        <w:t>نقولُ : لا إلهَ حقٌّ إِلَّا اللهُ، و(إلا اللَّهُ بَدَلٌ مِن الخبرِ المَحْذُوفِ. قَوْلُهُ: «وَأَشْهَدُ أَنَّ مُحَمَّدًا عَبْدُهُ وَرَسُولُهُ، مُحَمَّدُ بْنُ عَبْدِ اللهِ الهَاشِمِيُّ القُرَشِيُّ</w:t>
      </w:r>
      <w:r>
        <w:br/>
      </w:r>
      <w:r>
        <w:br/>
      </w:r>
      <w:r>
        <w:rPr>
          <w:rFonts w:ascii="Times New Roman" w:hAnsi="Times New Roman"/>
          <w:color w:val="000000"/>
          <w:sz w:val="30"/>
          <w:rtl/>
        </w:rPr>
        <w:t>«عَبْدُهُ» أَي عَبْدُ اللَّهِ.</w:t>
      </w:r>
      <w:r>
        <w:br/>
      </w:r>
      <w:r>
        <w:br/>
      </w:r>
      <w:r>
        <w:rPr>
          <w:rFonts w:ascii="Times New Roman" w:hAnsi="Times New Roman"/>
          <w:color w:val="000000"/>
          <w:sz w:val="30"/>
          <w:rtl/>
        </w:rPr>
        <w:t>وَرَسُولُهُ) أَيْ مُرْسَلُهُ إِلَى الخَلْقِ كَافَّةً، فهو عَبدٌ لا يُعْبَدُ، وَرَسُولٌ لا يُكَذِّبُ، وَقَدْ ضَلَّ في هَذينِ الوَصْفينِ طَائِفتانِ: طائفةٌ غالتْ في الرَّسُولِ ﷺ حَتَّى جَعَلَتْهُ فَوقَ العبودِيَّةِ، وهؤلاء هم الغُلاةُ، وطائفةٌ أُخْرَى أَنْزَلوا رُتْبَةَ الرَّسُولِ حَتَّى جَعَلُوهُ</w:t>
      </w:r>
      <w:r>
        <w:br/>
      </w:r>
      <w:r>
        <w:rPr>
          <w:rFonts w:ascii="Times New Roman" w:hAnsi="Times New Roman"/>
          <w:color w:val="000000"/>
          <w:sz w:val="30"/>
          <w:rtl/>
        </w:rPr>
        <w:t>ساحرًا وكذَّابًا، وهم المكذَّبُونَ لِلرَّسُولِ صَلَّى اللهُ عَلَيْهِ وَسَلَّم .</w:t>
      </w:r>
      <w:r>
        <w:br/>
      </w:r>
      <w:r>
        <w:rPr>
          <w:rFonts w:ascii="Times New Roman" w:hAnsi="Times New Roman"/>
          <w:color w:val="000000"/>
          <w:sz w:val="30"/>
          <w:rtl/>
        </w:rPr>
        <w:t>أَمَّا نحنُ: فَنَشْهَدُ أَنَّهُ عَبْدُ اللهِ، وَأَنَّهُ رَسُولُ اللَّهِ إِلَى الخَلْقِ كَافَّةٌ.</w:t>
      </w:r>
      <w:r>
        <w:br/>
      </w:r>
      <w:r>
        <w:rPr>
          <w:rFonts w:ascii="Times New Roman" w:hAnsi="Times New Roman"/>
          <w:color w:val="000000"/>
          <w:sz w:val="30"/>
          <w:rtl/>
        </w:rPr>
        <w:t xml:space="preserve">وهل المنافِقُ يَشْهَدُ أَلَّا إِلَهَ إِلَّا اللهُ؟ نعم يَشْهَدُ، لكنْ بِلِسَانِهِ، قَالَ اللَّهُ تَبَارَكَ وَتَعَالَى: إنَّ الْمُنَفِقِينَ يُخَدِعُونَ اللَّهَ وَهُوَ خَدِعُهُمْ وَإِذَا قَامُوا إِلَى الصَّلَوةِ قَامُوا كُسَالَى يُرَاءُونَ النَّاسَ وَلَا يَذْكُرُونَ اللَّهَ إِلَّا قَلِيلًا ﴾ [النساء : </w:t>
      </w:r>
      <w:r>
        <w:rPr>
          <w:rFonts w:ascii="Times New Roman" w:hAnsi="Times New Roman"/>
          <w:color w:val="000000"/>
          <w:sz w:val="30"/>
        </w:rPr>
        <w:t>١٤٢</w:t>
      </w:r>
      <w:r>
        <w:rPr>
          <w:rFonts w:ascii="Times New Roman" w:hAnsi="Times New Roman"/>
          <w:color w:val="000000"/>
          <w:sz w:val="30"/>
          <w:rtl/>
        </w:rPr>
        <w:t>]، وقال تعالى: ﴿إِذَا جَاءَكَ الْمُتَنفِقُونَ قَالُوا نَشْهَدُ إِنَّكَ لَرَسُولُ اللَّهِ وَاللَّهُ يَعْلَمُ إِنَّكَ لَرَسُولُهُ وَاللَّهُ يَشْهَدُ إِنَّ الْمُنَفِقِينَ لَكَذِبُونَ )</w:t>
      </w:r>
      <w:r>
        <w:br/>
      </w:r>
      <w:r>
        <w:br/>
      </w:r>
      <w:r>
        <w:rPr>
          <w:rFonts w:ascii="Times New Roman" w:hAnsi="Times New Roman"/>
          <w:color w:val="000000"/>
          <w:sz w:val="30"/>
          <w:rtl/>
        </w:rPr>
        <w:t xml:space="preserve">[المنافقون: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٣٨٠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ولكنْ إِذَا قَالَهَا قَائِلٌ فَهَلْ نَحْمِلُهُ عَلَى الصِّدْقِ، أَو عَلَى النِّفَاقِ؟</w:t>
      </w:r>
      <w:r>
        <w:br/>
      </w:r>
      <w:r>
        <w:rPr>
          <w:rFonts w:ascii="Times New Roman" w:hAnsi="Times New Roman"/>
          <w:color w:val="000000"/>
          <w:sz w:val="30"/>
          <w:rtl/>
        </w:rPr>
        <w:t>الجَوَابُ: يَجِبُ أَنْ نَحْمِلَهُ عَلَى الصِّدْقِ وُجُوبًا، مَا لَمْ يَتَبَيَّنَ لَنا نِفَاقُهُ؛ ولذلِكَ</w:t>
      </w:r>
      <w:r>
        <w:br/>
      </w:r>
      <w:r>
        <w:br/>
      </w:r>
      <w:r>
        <w:rPr>
          <w:rFonts w:ascii="Times New Roman" w:hAnsi="Times New Roman"/>
          <w:color w:val="000000"/>
          <w:sz w:val="30"/>
          <w:rtl/>
        </w:rPr>
        <w:t>ه</w:t>
      </w:r>
      <w:r>
        <w:br/>
      </w:r>
      <w:r>
        <w:br/>
      </w:r>
      <w:r>
        <w:rPr>
          <w:rFonts w:ascii="Times New Roman" w:hAnsi="Times New Roman"/>
          <w:color w:val="000000"/>
          <w:sz w:val="30"/>
          <w:rtl/>
        </w:rPr>
        <w:t xml:space="preserve">عامَلَ النَّبِيُّ المُنافِقِينَ مُعاملةَ المُسْلِمِينَ حَتَّى طَلَبَ مِنْهُ بَعْضُ الصَّحَابَةِ قَتْلَهم فأبى، وقالَ: «دَعْهُ، لا يَتَحَدَّثُ النَّاسُ أَنَّ مُحَمَّدًا يَقْتُلُ أَصْحَابَهُ، فَجَعَلَهُم مِن أَصْحَابِهِ، وهُم أَصْحَابُهُ في الظَّاهِرِ، فنحنُ في الدُّنْيَا لا نَحْكُمُ إِلَّا بِالظَّاهِرِ ، ونَكِلُ السَّرائرَ إِلَى اللَّهِ عَزَوَجَلَّ، لكن في الآخِرَةِ لا يُحْكَمُ إِلَّا ِبالسَّرائِرِ كَمَا قَالَ جَلَّ وَعَلَا : يَوْمَ تُبْلَى السَّرابِرُ الطارق </w:t>
      </w:r>
      <w:r>
        <w:rPr>
          <w:rFonts w:ascii="Times New Roman" w:hAnsi="Times New Roman"/>
          <w:color w:val="000000"/>
          <w:sz w:val="30"/>
        </w:rPr>
        <w:t>۹</w:t>
      </w:r>
      <w:r>
        <w:rPr>
          <w:rFonts w:ascii="Times New Roman" w:hAnsi="Times New Roman"/>
          <w:color w:val="000000"/>
          <w:sz w:val="30"/>
          <w:rtl/>
        </w:rPr>
        <w:t xml:space="preserve">] وقال: ﴿وَحُصِلَ مَا فِي الصُّدُورِ ﴾ [العاديات: </w:t>
      </w:r>
      <w:r>
        <w:rPr>
          <w:rFonts w:ascii="Times New Roman" w:hAnsi="Times New Roman"/>
          <w:color w:val="000000"/>
          <w:sz w:val="30"/>
        </w:rPr>
        <w:t>١٠</w:t>
      </w:r>
      <w:r>
        <w:rPr>
          <w:rFonts w:ascii="Times New Roman" w:hAnsi="Times New Roman"/>
          <w:color w:val="000000"/>
          <w:sz w:val="30"/>
          <w:rtl/>
        </w:rPr>
        <w:t>].</w:t>
      </w:r>
      <w:r>
        <w:br/>
      </w:r>
      <w:r>
        <w:rPr>
          <w:rFonts w:ascii="Times New Roman" w:hAnsi="Times New Roman"/>
          <w:color w:val="000000"/>
          <w:sz w:val="30"/>
          <w:rtl/>
        </w:rPr>
        <w:t>إذنْ طَهِّرْ قَلْبَكَ ؛ لِأَنَّ المَدارَ يَوْمَ القِيَامَةِ عَلَى مَا فِي القَلْبِ، وَكَمْ مِن إِنْسَانٍ خانَتْهُ أَعْمَالُ جَوَارِحِهِ في الدُّنْيَا حَتَّى فَقَدَها يومَ القِيَامَةِ؛ لأنَّها لَيْسَتْ عَلَى أَسَاسِ، واللهُ عَزَوَجَل يقولُ: «أَنَا أَغْنَى الشُّرَكَاءِ عَنِ الشِّرْكِ، مَنْ عَمِلَ عَمَلًا أَشْرَكَ فِيهِ مَعِيَ غَيْرِي تَرَكْتُهُ وَشِرْكَهُ»(</w:t>
      </w:r>
      <w:r>
        <w:rPr>
          <w:rFonts w:ascii="Times New Roman" w:hAnsi="Times New Roman"/>
          <w:color w:val="000000"/>
          <w:sz w:val="30"/>
        </w:rPr>
        <w:t>۲</w:t>
      </w:r>
      <w:r>
        <w:rPr>
          <w:rFonts w:ascii="Times New Roman" w:hAnsi="Times New Roman"/>
          <w:color w:val="000000"/>
          <w:sz w:val="30"/>
          <w:rtl/>
        </w:rPr>
        <w:t xml:space="preserve">) طَهِّرِ القَلْبَ مِن الرِّياء، ومِن إِرادَةِ السُّوءِ، وَمِنَ الحِقْدِ عَلَى المُسْلِمينَ، ومِنَ البَغْضاءِ لهم . اجْعَلْ قَلْبَكَ كالتَّوْبِ الأَبيضِ بِالنِّسْبَةِ لِلمُسْلِمِينَ. إذن: نحنُ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أشهدُ ألَّا إِلَهَ إِلَّا اللهُ، وَأَشْهَدُ أَنَّ مُحَمَّدًا عَبْدُهُ وَرَسُولُهُ. قد</w:t>
      </w:r>
      <w:r>
        <w:br/>
      </w:r>
      <w:r>
        <w:rPr>
          <w:rFonts w:ascii="Times New Roman" w:hAnsi="Times New Roman"/>
          <w:color w:val="000000"/>
          <w:sz w:val="30"/>
          <w:rtl/>
        </w:rPr>
        <w:t>تَقَعُ مِن المُنافِقِ، فَهَلْ نَقْبَلُهَا مِنْهُ، وَنَكِلُ سَرِيرَتَهُ إِلَى اللَّهِ؟</w:t>
      </w:r>
      <w:r>
        <w:br/>
      </w:r>
      <w:r>
        <w:rPr>
          <w:rFonts w:ascii="Times New Roman" w:hAnsi="Times New Roman"/>
          <w:color w:val="000000"/>
          <w:sz w:val="30"/>
          <w:rtl/>
        </w:rPr>
        <w:t>الجَوَابُ: نعمْ، يَجِبُ عَلَيْنا هَذَا، أَرَأَيْتُم فِعْلَ أُسَامَةَ وَالتَهُ عَنْهُ يَقُولُ: بَعَثَنَا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قوله: ﴿ سَوَاءٌ عَلَيْهِمْ أَسْتَغْفَرْتَ لَهُمْ أَمْ لَمْ تَسْتَغْفِرْهُمْ لَن يَغْفِرَ اللهُ لَهُمْ ﴾ ، رقم (</w:t>
      </w:r>
      <w:r>
        <w:rPr>
          <w:rFonts w:ascii="Times New Roman" w:hAnsi="Times New Roman"/>
          <w:color w:val="000000"/>
          <w:sz w:val="30"/>
        </w:rPr>
        <w:t>٤٩٠٥</w:t>
      </w:r>
      <w:r>
        <w:rPr>
          <w:rFonts w:ascii="Times New Roman" w:hAnsi="Times New Roman"/>
          <w:color w:val="000000"/>
          <w:sz w:val="30"/>
          <w:rtl/>
        </w:rPr>
        <w:t xml:space="preserve"> ) ، ومسلم كتاب البر والصلة باب نصر الأخ ظالما أو مظلوما، رقم (</w:t>
      </w:r>
      <w:r>
        <w:rPr>
          <w:rFonts w:ascii="Times New Roman" w:hAnsi="Times New Roman"/>
          <w:color w:val="000000"/>
          <w:sz w:val="30"/>
        </w:rPr>
        <w:t>٢٥٨٤</w:t>
      </w:r>
      <w:r>
        <w:rPr>
          <w:rFonts w:ascii="Times New Roman" w:hAnsi="Times New Roman"/>
          <w:color w:val="000000"/>
          <w:sz w:val="30"/>
          <w:rtl/>
        </w:rPr>
        <w:t>) ، من حديث جابر بن عبد الله رَضِعَ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الزهد والرقائق، باب من أشرك في عمله غير الله، رقم (</w:t>
      </w:r>
      <w:r>
        <w:rPr>
          <w:rFonts w:ascii="Times New Roman" w:hAnsi="Times New Roman"/>
          <w:color w:val="000000"/>
          <w:sz w:val="30"/>
        </w:rPr>
        <w:t>٢٩٨٥</w:t>
      </w:r>
      <w:r>
        <w:rPr>
          <w:rFonts w:ascii="Times New Roman" w:hAnsi="Times New Roman"/>
          <w:color w:val="000000"/>
          <w:sz w:val="30"/>
          <w:rtl/>
        </w:rPr>
        <w:t>)، من حديث أبي هريرة رَضَ اللَّهُ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tl/>
        </w:rPr>
        <w:t>ه</w:t>
      </w:r>
      <w:r>
        <w:br/>
      </w:r>
      <w:r>
        <w:br/>
      </w:r>
      <w:r>
        <w:rPr>
          <w:rFonts w:ascii="Times New Roman" w:hAnsi="Times New Roman"/>
          <w:color w:val="000000"/>
          <w:sz w:val="30"/>
        </w:rPr>
        <w:t>٣٨١</w:t>
      </w:r>
      <w:r>
        <w:br/>
      </w:r>
      <w:r>
        <w:br/>
      </w:r>
      <w:r>
        <w:rPr>
          <w:rFonts w:ascii="Times New Roman" w:hAnsi="Times New Roman"/>
          <w:color w:val="000000"/>
          <w:sz w:val="30"/>
          <w:rtl/>
        </w:rPr>
        <w:t>رَسُولُ اللهِ ﷺ فِي جَيْشِ إِلَى الحُرُفَاتِ حَيٍّ مِنْ جُهَيْنَةٌ فَلَمَّا هَزَمْنَاهُمُ ابْتَدَرْتُ أَنَا وَرَجُلٌ مِنَ الأَنْصَارِ رَجُلًا مِنْهُمْ فَقَالَ: لا إِلَهَ إِلَّا اللَّهُ، فَكَفَّ عَنْهُ الأَنْصَارِيُّ، وَظَنَنْتُ أَنَّهُ إِنَّما قَالَهَا تَعَوُّذَا، فَقَتَلْتُهُ، فَرَجَعَ الأَنْصَارِيُّ إِلَى النَّبِيِّ ﷺ فَحَدَّثَهُ الحَدِيثَ، فقالَ النَّبِيُّ : يَا أُسَامَةُ، قَتَلْتَ رَجُلًا بَعْدَ أَنْ قَالَ: لَا إِلَهَ إِلَّا اللَّهُ؟ كَيْفَ تَصْنَعُ بِلا إِلَهَ إِلَّا اللهُ يَوْمَ القِيَامَةِ؟ فَمَا زَالَ يَقُولُ ذَلِكَ حَتَّى وَدِدْتُ أَنِّي لَمْ أَكُنْ أَسْلَمْتُ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xml:space="preserve">إِلَّا </w:t>
      </w:r>
      <w:proofErr w:type="gramStart"/>
      <w:r>
        <w:rPr>
          <w:rFonts w:ascii="Times New Roman" w:hAnsi="Times New Roman"/>
          <w:color w:val="000000"/>
          <w:sz w:val="30"/>
          <w:rtl/>
        </w:rPr>
        <w:t>يَوْمَئِذٍ )</w:t>
      </w:r>
      <w:proofErr w:type="gramEnd"/>
      <w:r>
        <w:br/>
      </w:r>
      <w:r>
        <w:rPr>
          <w:rFonts w:ascii="Times New Roman" w:hAnsi="Times New Roman"/>
          <w:color w:val="000000"/>
          <w:sz w:val="30"/>
          <w:rtl/>
        </w:rPr>
        <w:t xml:space="preserve">تمنَّى أَنْ يَكُونَ كَافِرًا لِيُسْلِمَ فَيَدْخُلَ في قولِهِ تَعَالَى: </w:t>
      </w:r>
      <w:proofErr w:type="gramStart"/>
      <w:r>
        <w:rPr>
          <w:rFonts w:ascii="Times New Roman" w:hAnsi="Times New Roman"/>
          <w:color w:val="000000"/>
          <w:sz w:val="30"/>
          <w:rtl/>
        </w:rPr>
        <w:t>﴿ قُلْ</w:t>
      </w:r>
      <w:proofErr w:type="gramEnd"/>
      <w:r>
        <w:rPr>
          <w:rFonts w:ascii="Times New Roman" w:hAnsi="Times New Roman"/>
          <w:color w:val="000000"/>
          <w:sz w:val="30"/>
          <w:rtl/>
        </w:rPr>
        <w:t xml:space="preserve"> لِلَّذِينَ كَفَرُوا إِن يَنتَهُوا يُغْفَرْ لَهُم مَّا قَدْ </w:t>
      </w:r>
      <w:proofErr w:type="gramStart"/>
      <w:r>
        <w:rPr>
          <w:rFonts w:ascii="Times New Roman" w:hAnsi="Times New Roman"/>
          <w:color w:val="000000"/>
          <w:sz w:val="30"/>
          <w:rtl/>
        </w:rPr>
        <w:t>سَلَفَ ﴾</w:t>
      </w:r>
      <w:proofErr w:type="gramEnd"/>
      <w:r>
        <w:rPr>
          <w:rFonts w:ascii="Times New Roman" w:hAnsi="Times New Roman"/>
          <w:color w:val="000000"/>
          <w:sz w:val="30"/>
          <w:rtl/>
        </w:rPr>
        <w:t xml:space="preserve"> [الأنفال: </w:t>
      </w:r>
      <w:r>
        <w:rPr>
          <w:rFonts w:ascii="Times New Roman" w:hAnsi="Times New Roman"/>
          <w:color w:val="000000"/>
          <w:sz w:val="30"/>
        </w:rPr>
        <w:t>۳۸</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فنحنُ في الدُّنْيَا لا نَحْكُمُ إِلَّا بِالظَّاهِرِ،</w:t>
      </w:r>
      <w:r>
        <w:br/>
      </w:r>
      <w:r>
        <w:rPr>
          <w:rFonts w:ascii="Times New Roman" w:hAnsi="Times New Roman"/>
          <w:color w:val="000000"/>
          <w:sz w:val="30"/>
          <w:rtl/>
        </w:rPr>
        <w:t xml:space="preserve">والبَاطِنُ إلَى اللهِ، إِلَّا مَن عَلِمنَا نِفَاقَهُ، فَهَذَا لا بُدَّ أَنْ نُعامِلَهُ بمَا يَقْتَضِيهِ العَمَلُ. فلَوْ رَأَيْنا رَجُلًا سِيمَاهُ سِيما </w:t>
      </w:r>
      <w:proofErr w:type="gramStart"/>
      <w:r>
        <w:rPr>
          <w:rFonts w:ascii="Times New Roman" w:hAnsi="Times New Roman"/>
          <w:color w:val="000000"/>
          <w:sz w:val="30"/>
          <w:rtl/>
        </w:rPr>
        <w:t>الخير :</w:t>
      </w:r>
      <w:proofErr w:type="gramEnd"/>
      <w:r>
        <w:rPr>
          <w:rFonts w:ascii="Times New Roman" w:hAnsi="Times New Roman"/>
          <w:color w:val="000000"/>
          <w:sz w:val="30"/>
          <w:rtl/>
        </w:rPr>
        <w:t xml:space="preserve"> الخِيَةٌ مُوفَّرَةٌ، وثياب لم يُسْبِلْها، واستقامة في الظَّاهِرِ؛ هل نَحْكُمُ بعَدالتِهِ؟</w:t>
      </w:r>
      <w:r>
        <w:br/>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نعم، لكنْ إِذَا عَلِمْنا أَنَّ الرَّجُلَ مُخَادِعٌ، وَأَنَّ بَاطِنَهُ مُنطَوِ عَلَى الخَبْثِ؛</w:t>
      </w:r>
      <w:r>
        <w:br/>
      </w:r>
      <w:r>
        <w:br/>
      </w:r>
      <w:r>
        <w:rPr>
          <w:rFonts w:ascii="Times New Roman" w:hAnsi="Times New Roman"/>
          <w:color w:val="000000"/>
          <w:sz w:val="30"/>
          <w:rtl/>
        </w:rPr>
        <w:t>هل نَعْمَلُ بِظَاهِرِهِ؟</w:t>
      </w:r>
      <w:r>
        <w:br/>
      </w:r>
      <w:r>
        <w:br/>
      </w:r>
      <w:r>
        <w:rPr>
          <w:rFonts w:ascii="Times New Roman" w:hAnsi="Times New Roman"/>
          <w:color w:val="000000"/>
          <w:sz w:val="30"/>
          <w:rtl/>
        </w:rPr>
        <w:t>الجَوَابُ: لا، بل نَجْعَلُ هَذَا الظَّاهِرَ أَشَدَّ عُقوبةً عَلَيْهِ كَمَا لَوْ كَانَ ظَاهِرُهُ كَبَاطِنِهِ. قوله: «إِذَا قَعَدَ أَحَدُكُمْ فِي الصَّلاةِ، لِأَنَّ هَذِهِ القَعْدَةَ فِي جَوفِ الصَّلَاةِ وَلَيْسَتْ</w:t>
      </w:r>
      <w:r>
        <w:br/>
      </w:r>
      <w:r>
        <w:br/>
      </w:r>
      <w:r>
        <w:rPr>
          <w:rFonts w:ascii="Times New Roman" w:hAnsi="Times New Roman"/>
          <w:color w:val="000000"/>
          <w:sz w:val="30"/>
          <w:rtl/>
        </w:rPr>
        <w:t>خارِجًا عنها.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تحريم قتل الكافر بعد أن قال لا إله إلا الله، رقم (</w:t>
      </w:r>
      <w:r>
        <w:rPr>
          <w:rFonts w:ascii="Times New Roman" w:hAnsi="Times New Roman"/>
          <w:color w:val="000000"/>
          <w:sz w:val="30"/>
        </w:rPr>
        <w:t>۹۷</w:t>
      </w:r>
      <w:r>
        <w:rPr>
          <w:rFonts w:ascii="Times New Roman" w:hAnsi="Times New Roman"/>
          <w:color w:val="000000"/>
          <w:sz w:val="30"/>
          <w:rtl/>
        </w:rPr>
        <w:t>)، من حدیث جندب بن عبد الله رَضِوَاللَّهُ عَنْهُ. وأخرجه البخاري: كتاب المغازي، باب بعث النبي ﷺ أسامة ابن زيد إلى الحرقات من جهينة رقم (</w:t>
      </w:r>
      <w:r>
        <w:rPr>
          <w:rFonts w:ascii="Times New Roman" w:hAnsi="Times New Roman"/>
          <w:color w:val="000000"/>
          <w:sz w:val="30"/>
        </w:rPr>
        <w:t>٤٢٦٩</w:t>
      </w:r>
      <w:r>
        <w:rPr>
          <w:rFonts w:ascii="Times New Roman" w:hAnsi="Times New Roman"/>
          <w:color w:val="000000"/>
          <w:sz w:val="30"/>
          <w:rtl/>
        </w:rPr>
        <w:t>) ، ومسلم : كتاب الإيمان، باب تحريم قتل الكافر بعد أن قال لا إله إلا الله، رقم (</w:t>
      </w:r>
      <w:r>
        <w:rPr>
          <w:rFonts w:ascii="Times New Roman" w:hAnsi="Times New Roman"/>
          <w:color w:val="000000"/>
          <w:sz w:val="30"/>
        </w:rPr>
        <w:t>٩٦</w:t>
      </w:r>
      <w:r>
        <w:rPr>
          <w:rFonts w:ascii="Times New Roman" w:hAnsi="Times New Roman"/>
          <w:color w:val="000000"/>
          <w:sz w:val="30"/>
          <w:rtl/>
        </w:rPr>
        <w:t>)، من حديث أسامة بن زيد رَضَ اللَّهُ عَنْهُمَا.</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«إِذَا قَعَدَ أَحَدُكُمْ فِي الصَّلاةِ»، المُرَادُ بِذَلِكَ القُعودانِ، الأَوَّلُ والثَّانِي، «فَلْيَقُلِ: التَّحِيَّاتُ هَذَا اللَّفْظُ فِيهِ التّصريحُ بالأَمْرِ فَلْيَقُلِ : التَّحَيَّاتُ واللَّامُ هنا مُسَكَّنَةٌ؛ لأنها وقَعَتْ بَعْدَ الفاءِ.</w:t>
      </w:r>
      <w:r>
        <w:br/>
      </w:r>
      <w:r>
        <w:rPr>
          <w:rFonts w:ascii="Times New Roman" w:hAnsi="Times New Roman"/>
          <w:color w:val="000000"/>
          <w:sz w:val="30"/>
          <w:rtl/>
        </w:rPr>
        <w:t>وقَوْلُهُ: «فَإِنَّكُمْ إِذَا فَعَلْتُمْ ذلِكَ»، أي: إِذَا قُلْتُمْ، وأُطْلِقَ الفِعْلُ عَلَى القَوْلِ تَجَوزا وتوسعا في الكلام، كما أَنَّهُ يُطْلَقُ القَوْلُ عَلَى الفِعْلِ تَجَوُّزًا وَتَوشُعًا فِي الكَلامِ؛ لَقَوْلِ النبي العمارِ بنِ ياسِرِ وَالله عَنْهُ: «إِنَّمَا كَانَ يَكْفِيكَ أَنْ تَقُولَ بِيَدَيْكَ هَكَذَا (). وحِينَئِذٍ يَتَبَيَّنُ أَنَّ القَوْلَ يُطْلَقُ في مَكانِ الفِعْل، والْفِعْلَ يُطْلَقُ فِي مَكَانِ القَوْلِ. قَوْلُهُ: «فَقَدْ سَلَّمْتُمْ عَلَى كُلِّ عَبْدِ صَالَح في السَّمَاءِ وَالْأَرْضِ»، السَّماءُ لَيْسَ فِيهَا إِلَّا عِبادٌ صَالِحُونَ؛ لأنهم المَلائِكَةُ والأَرْضُ فِيهَا الصَّالِحُ وغيرُ الصَّالِحِ، وَيَشْمَلُ</w:t>
      </w:r>
      <w:r>
        <w:br/>
      </w:r>
      <w:r>
        <w:rPr>
          <w:rFonts w:ascii="Times New Roman" w:hAnsi="Times New Roman"/>
          <w:color w:val="000000"/>
          <w:sz w:val="30"/>
          <w:rtl/>
        </w:rPr>
        <w:t>الصَّالِحَ مِن الجَنِّ، والجن فيهم صالح وفيهم دون ذلك.</w:t>
      </w:r>
      <w:r>
        <w:br/>
      </w:r>
      <w:r>
        <w:rPr>
          <w:rFonts w:ascii="Times New Roman" w:hAnsi="Times New Roman"/>
          <w:color w:val="000000"/>
          <w:sz w:val="30"/>
          <w:rtl/>
        </w:rPr>
        <w:t>قَوْلُهُ: «فَلْيَتَخَيَّرْ مِنَ المَسْأَلِةِ مَا شَاءَ»، اللَّامُ هنا للأَمْرِ ، لكنَّهُ لَيْسَ أَمْرَ وُجوبٍ، بل هو أمْرُ إباحة، وقولُهُ: «مِنَ المَسْألِةِ»، أي: مِنَ السُّؤَالِ، أو: مِنَ الْمَسْؤُولِ، فهي</w:t>
      </w:r>
      <w:r>
        <w:br/>
      </w:r>
      <w:r>
        <w:rPr>
          <w:rFonts w:ascii="Times New Roman" w:hAnsi="Times New Roman"/>
          <w:color w:val="000000"/>
          <w:sz w:val="30"/>
          <w:rtl/>
        </w:rPr>
        <w:t>صَاحِةُ للفِعْل والمفعول، «ما شَاءَ» أي ما أَرَادَ .</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عِنايَةُ النَّبِيِّ</w:t>
      </w:r>
      <w:r>
        <w:br/>
      </w:r>
      <w:r>
        <w:rPr>
          <w:rFonts w:ascii="Times New Roman" w:hAnsi="Times New Roman"/>
          <w:color w:val="000000"/>
          <w:sz w:val="30"/>
          <w:rtl/>
        </w:rPr>
        <w:t>ﷺ بِالتَّشَهُدِ.</w:t>
      </w:r>
      <w:r>
        <w:br/>
      </w:r>
      <w:r>
        <w:rPr>
          <w:rFonts w:ascii="Times New Roman" w:hAnsi="Times New Roman"/>
          <w:color w:val="000000"/>
          <w:sz w:val="30"/>
          <w:rtl/>
        </w:rPr>
        <w:t>وجْهُهُ: أَنَّهُ علَّمَ ابنَ مَسْعُودٍ ذَلِكَ كما يُعَلِّمُهُ سُورَةٌ مِن القُرْآنِ، وذَلِكَ بتَكْرارِه</w:t>
      </w:r>
      <w:r>
        <w:br/>
      </w:r>
      <w:r>
        <w:rPr>
          <w:rFonts w:ascii="Times New Roman" w:hAnsi="Times New Roman"/>
          <w:color w:val="000000"/>
          <w:sz w:val="30"/>
          <w:rtl/>
        </w:rPr>
        <w:t xml:space="preserve">حَتَّى يَعِيَهُ الإِنْسَانُ. وَجْهُ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أَنَّ كَفَّهُ بِين كَفَّي النَّبِيِّ صَلَّى اللَّهُ عَلَيْهِ </w:t>
      </w:r>
      <w:proofErr w:type="gramStart"/>
      <w:r>
        <w:rPr>
          <w:rFonts w:ascii="Times New Roman" w:hAnsi="Times New Roman"/>
          <w:color w:val="000000"/>
          <w:sz w:val="30"/>
          <w:rtl/>
        </w:rPr>
        <w:t>وَسَلَّمَ .</w:t>
      </w:r>
      <w:proofErr w:type="gramEnd"/>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التيمم، باب التيمم ضربة، رقم (</w:t>
      </w:r>
      <w:r>
        <w:rPr>
          <w:rFonts w:ascii="Times New Roman" w:hAnsi="Times New Roman"/>
          <w:color w:val="000000"/>
          <w:sz w:val="30"/>
        </w:rPr>
        <w:t>٣٤٧</w:t>
      </w:r>
      <w:r>
        <w:rPr>
          <w:rFonts w:ascii="Times New Roman" w:hAnsi="Times New Roman"/>
          <w:color w:val="000000"/>
          <w:sz w:val="30"/>
          <w:rtl/>
        </w:rPr>
        <w:t>)، ومسلم: كتاب الحيض، باب</w:t>
      </w:r>
      <w:r>
        <w:br/>
      </w:r>
      <w:r>
        <w:br/>
      </w:r>
      <w:r>
        <w:rPr>
          <w:rFonts w:ascii="Times New Roman" w:hAnsi="Times New Roman"/>
          <w:color w:val="000000"/>
          <w:sz w:val="30"/>
          <w:rtl/>
        </w:rPr>
        <w:t>التيمم، رقم (</w:t>
      </w:r>
      <w:r>
        <w:rPr>
          <w:rFonts w:ascii="Times New Roman" w:hAnsi="Times New Roman"/>
          <w:color w:val="000000"/>
          <w:sz w:val="30"/>
        </w:rPr>
        <w:t>٣٦٨</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التشهد )</w:t>
      </w:r>
      <w:proofErr w:type="gramEnd"/>
      <w:r>
        <w:br/>
      </w:r>
      <w:r>
        <w:br/>
      </w:r>
      <w:r>
        <w:rPr>
          <w:rFonts w:ascii="Times New Roman" w:hAnsi="Times New Roman"/>
          <w:color w:val="000000"/>
          <w:sz w:val="30"/>
        </w:rPr>
        <w:t>٣٨٣</w:t>
      </w:r>
      <w:r>
        <w:br/>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أَنَّ مِنْ شَدَّ الانْتِباهِ أَنْ يَفْعَلَ الإِنْسَانُ بِمُخاطَبِهِ مِثلَ هَذَا الفِعْلِ.</w:t>
      </w:r>
      <w:r>
        <w:br/>
      </w:r>
      <w:r>
        <w:rPr>
          <w:rFonts w:ascii="Times New Roman" w:hAnsi="Times New Roman"/>
          <w:color w:val="000000"/>
          <w:sz w:val="30"/>
          <w:rtl/>
        </w:rPr>
        <w:t>وهل يكفي هَذَا فِي شَدّ الانْتِباءِ، أو يُقَالُ: كُلَّمَا رَأَيْتَهُ عَافِلًا اعْصِرْ يَدَهُ؟ الجَوَابُ: يَكْفي وَضْعُ الكفّ بين الكفَّيْنِ، ولا يَلْزَمُهُ العَصْرُ، ولو رَأَيْتَهُ غَافِلًا،</w:t>
      </w:r>
      <w:r>
        <w:br/>
      </w:r>
      <w:r>
        <w:rPr>
          <w:rFonts w:ascii="Times New Roman" w:hAnsi="Times New Roman"/>
          <w:color w:val="000000"/>
          <w:sz w:val="30"/>
          <w:rtl/>
        </w:rPr>
        <w:t>فحِينَئِذٍ لا بَأْسَ أنْ تُحرِّكَ يَدَهُ أو تَعْصِرَهَا مِنْ أَجْلِ أَنْ يَنتَبِهَ.</w:t>
      </w:r>
      <w:r>
        <w:br/>
      </w:r>
      <w:r>
        <w:rPr>
          <w:rFonts w:ascii="Times New Roman" w:hAnsi="Times New Roman"/>
          <w:color w:val="000000"/>
          <w:sz w:val="30"/>
          <w:rtl/>
        </w:rPr>
        <w:t>الفَائِدَةُ الثَّالِثَةُ: أَنَّ الْمُسْتَحِقَّ ِللتَّعْظيم المطلق هو اللهُ عَزَّوَجَلَّ، أما ما سوى اللهِ فيُعظَّمُ بقَدْرِ حالِهِ، ومِنَ المَعْلُومِ أَنَّ العَادَةَ جَرَتْ بِأَنَّ تَعْظِيمَ المَلِكِ - مثلا - أكثرُ مِن تعظيمٍ غيرِهِ، وَأَنَّ تَعْظِيمَ الوالدِ أَكْثَرُ مِنْ تَعْظِيمِ العَمِّ، لَكِنْ لَا يَسْتَحِقُ التَّعظيمَ المُطْلَقَ أَحَدٌ مِنَ المَخْلُوقِينَ، إِنَّما يَستحِقُ ذَلِكَ رَبُّ العالمينَ.</w:t>
      </w:r>
      <w:r>
        <w:br/>
      </w:r>
      <w:r>
        <w:rPr>
          <w:rFonts w:ascii="Times New Roman" w:hAnsi="Times New Roman"/>
          <w:color w:val="000000"/>
          <w:sz w:val="30"/>
          <w:rtl/>
        </w:rPr>
        <w:t>الفَائِدَةُ الرَّابِعَةُ مِيرَةُ الصَّلَوَاتِ عَلَى غَيْرِهَا مِنَ العِبَادَاتِ؛ لقوله : والصَّلَوَاتُ</w:t>
      </w:r>
      <w:r>
        <w:br/>
      </w:r>
      <w:r>
        <w:rPr>
          <w:rFonts w:ascii="Times New Roman" w:hAnsi="Times New Roman"/>
          <w:color w:val="000000"/>
          <w:sz w:val="30"/>
          <w:rtl/>
        </w:rPr>
        <w:t>وَالطَّيِّبَاتُ، فَذَكَرَ الصَّلَوَاتِ وَهِيَ مِن الطَّيِّباتِ بلا شكٌ.</w:t>
      </w:r>
      <w:r>
        <w:br/>
      </w:r>
      <w:r>
        <w:rPr>
          <w:rFonts w:ascii="Times New Roman" w:hAnsi="Times New Roman"/>
          <w:color w:val="000000"/>
          <w:sz w:val="30"/>
          <w:rtl/>
        </w:rPr>
        <w:t>الفَائِدَةُ الخَامِسَةُ: أَنَّ الدُّعَاءَ يَنْبَغِي أَنْ يَكُونَ مُنَاسِبًا للمَقامِ؛ ولأَنَّ هَذَا الدُّعَاءَ</w:t>
      </w:r>
      <w:r>
        <w:br/>
      </w:r>
      <w:r>
        <w:rPr>
          <w:rFonts w:ascii="Times New Roman" w:hAnsi="Times New Roman"/>
          <w:color w:val="000000"/>
          <w:sz w:val="30"/>
          <w:rtl/>
        </w:rPr>
        <w:t>في التَشَهدِ في الصَّلاةِ؛ فلذلِكَ نَصَّ عَلَى الصَّلاةِ فيه.</w:t>
      </w:r>
      <w:r>
        <w:br/>
      </w:r>
      <w:r>
        <w:rPr>
          <w:rFonts w:ascii="Times New Roman" w:hAnsi="Times New Roman"/>
          <w:color w:val="000000"/>
          <w:sz w:val="30"/>
          <w:rtl/>
        </w:rPr>
        <w:t>الفَائِدَةُ السَّادِسَةُ: أَنَّ اللهَ عَزَّوَجَلَّ له الطَّيِّبَاتُ مِن الصِّفَاتِ وَالْأَقْوَالِ والأَفْعَالِ،</w:t>
      </w:r>
      <w:r>
        <w:br/>
      </w:r>
      <w:r>
        <w:br/>
      </w:r>
      <w:r>
        <w:rPr>
          <w:rFonts w:ascii="Times New Roman" w:hAnsi="Times New Roman"/>
          <w:color w:val="000000"/>
          <w:sz w:val="30"/>
          <w:rtl/>
        </w:rPr>
        <w:t>وَأَنَّ كُلَّ ما صَدَرَ عنه فهو طَيِّبٌ.</w:t>
      </w:r>
      <w:r>
        <w:br/>
      </w:r>
      <w:r>
        <w:br/>
      </w:r>
      <w:r>
        <w:rPr>
          <w:rFonts w:ascii="Times New Roman" w:hAnsi="Times New Roman"/>
          <w:color w:val="000000"/>
          <w:sz w:val="30"/>
          <w:rtl/>
        </w:rPr>
        <w:t>الفَائِدَةُ السَّابِعَةُ: أَنَّهُ لا يُتَقَرَّبُ إِلَى اللهِ تَعالَى بِالخَبِيثِ، بل لا يُتَقَرَّبُ إِلَيْهِ إلَّا بالطَّيِّبِ؛ لقوله : «الطَّيِّبَاتُ اللهِ»، وجاء هَذَا صَرِيحًا فِي قَوْلِ النَّبِيِّ ﷺ: «إِنَّ اللَّهَ طَيِّبٌ لا يَقْبَلُ إِلَّا طَيِّبًا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الزكاة، باب قبول الصدقة من الكسب الطيب، رقم (</w:t>
      </w:r>
      <w:r>
        <w:rPr>
          <w:rFonts w:ascii="Times New Roman" w:hAnsi="Times New Roman"/>
          <w:color w:val="000000"/>
          <w:sz w:val="30"/>
        </w:rPr>
        <w:t>١٠١٥</w:t>
      </w:r>
      <w:r>
        <w:rPr>
          <w:rFonts w:ascii="Times New Roman" w:hAnsi="Times New Roman"/>
          <w:color w:val="000000"/>
          <w:sz w:val="30"/>
          <w:rtl/>
        </w:rPr>
        <w:t>)، من حديث</w:t>
      </w:r>
      <w:r>
        <w:br/>
      </w:r>
      <w:r>
        <w:br/>
      </w:r>
      <w:r>
        <w:rPr>
          <w:rFonts w:ascii="Times New Roman" w:hAnsi="Times New Roman"/>
          <w:color w:val="000000"/>
          <w:sz w:val="30"/>
          <w:rtl/>
        </w:rPr>
        <w:t>أبي هريرة رَضَ اللَّهُ عَنْهُ.</w:t>
      </w:r>
      <w:r>
        <w:br/>
      </w:r>
      <w:r>
        <w:br/>
      </w:r>
      <w:r>
        <w:rPr>
          <w:rFonts w:ascii="Times New Roman" w:hAnsi="Times New Roman"/>
          <w:color w:val="000000"/>
          <w:sz w:val="30"/>
        </w:rPr>
        <w:t>٣٨٤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حِينَا نَقْرَأُ التَشَهدَ لا بُدَّ أَنْ نَسْتَشْعِرَ بِقَوْلِنَا: «الطَّيِّبَاتُ اللهِ»، أَنَّ اللَّهَ مَوْصوفٌ بكُلِّ طَيِّبٍ، وَأَنَّ كُلَّ عَمَلٍ طَيِّبِ عنده مَقْبولُ، يَنْبَغِي لَنا أَنْ نَسْتَحْضِرَ هَذِهِ المعاني؛</w:t>
      </w:r>
      <w:r>
        <w:br/>
      </w:r>
      <w:r>
        <w:rPr>
          <w:rFonts w:ascii="Times New Roman" w:hAnsi="Times New Roman"/>
          <w:color w:val="000000"/>
          <w:sz w:val="30"/>
          <w:rtl/>
        </w:rPr>
        <w:t>حَتَّى يَكُونَ لِلتَّشهدِ رُوحٌ؛ لأَنَّ الألفاظ بلا معانٍ أَجْسام بلا أزواحٍ.</w:t>
      </w:r>
      <w:r>
        <w:br/>
      </w:r>
      <w:r>
        <w:rPr>
          <w:rFonts w:ascii="Times New Roman" w:hAnsi="Times New Roman"/>
          <w:color w:val="000000"/>
          <w:sz w:val="30"/>
          <w:rtl/>
        </w:rPr>
        <w:t>الفَائِدَةُ الثَّامِنَةُ: أَنَّ حَقَّ النَّبِيِّ لا مُقَدَّمُ عَلَى حَقِّ النَّفْسِ؛ لأَنَّكَ دَعَوْتَ بالسَّلامِ</w:t>
      </w:r>
      <w:r>
        <w:br/>
      </w:r>
      <w:r>
        <w:rPr>
          <w:rFonts w:ascii="Times New Roman" w:hAnsi="Times New Roman"/>
          <w:color w:val="000000"/>
          <w:sz w:val="30"/>
          <w:rtl/>
        </w:rPr>
        <w:t>لِلرَّسُولِ قَبْلَ أَنْ تَدْعُوَ بِالسَّلامِ لَنَفْسِكَ.</w:t>
      </w:r>
      <w:r>
        <w:br/>
      </w:r>
      <w:r>
        <w:rPr>
          <w:rFonts w:ascii="Times New Roman" w:hAnsi="Times New Roman"/>
          <w:color w:val="000000"/>
          <w:sz w:val="30"/>
          <w:rtl/>
        </w:rPr>
        <w:t>الفَائِدَةُ التَّاسِعَةُ: إِنْباتُ نُبُوَّةِ الرَّسُولِ ، لِقَوْلِهِ : «أَيُّهَا النَّبِيُّ».</w:t>
      </w:r>
      <w:r>
        <w:br/>
      </w:r>
      <w:r>
        <w:rPr>
          <w:rFonts w:ascii="Times New Roman" w:hAnsi="Times New Roman"/>
          <w:color w:val="000000"/>
          <w:sz w:val="30"/>
          <w:rtl/>
        </w:rPr>
        <w:t>الفَائِدَةُ العَاشِرَةُ: هل نَقُولُ: مِنَ الفَوائِدِ جَوازُ أَنْ يَأْتِيَ الإِنْسَانُ بِكافِ الخطابِ</w:t>
      </w:r>
      <w:r>
        <w:br/>
      </w:r>
      <w:r>
        <w:br/>
      </w:r>
      <w:r>
        <w:rPr>
          <w:rFonts w:ascii="Times New Roman" w:hAnsi="Times New Roman"/>
          <w:color w:val="000000"/>
          <w:sz w:val="30"/>
          <w:rtl/>
        </w:rPr>
        <w:t>للغائب وَأَنَّ ذَلِكَ لا يُبْطِلُ الصَّلاةَ؟</w:t>
      </w:r>
      <w:r>
        <w:br/>
      </w:r>
      <w:r>
        <w:br/>
      </w:r>
      <w:r>
        <w:rPr>
          <w:rFonts w:ascii="Times New Roman" w:hAnsi="Times New Roman"/>
          <w:color w:val="000000"/>
          <w:sz w:val="30"/>
          <w:rtl/>
        </w:rPr>
        <w:t>الجَوَابُ: نعم، قد يقولُ قَائِلٌ هَذَا؛ لأنَّنا قُلنا: إِنَّ الخطابَ نَوْعَانِ: خِطاب حقيقي مباشر، وخطابٌ تَقديري، وسَلامُنا عَلَى النَّبِيِّ ﷺ فِي التَّشَهدِ بـ«السَّلامُ عليكَ هَذَا خِطابٌ تَقْديري، ولَوْ أَنَّ إِنْسَانًا دَعا فِي سُجودِهِ وَقَالَ: غَفَرَ اللَّهُ لَكَ</w:t>
      </w:r>
      <w:r>
        <w:br/>
      </w:r>
      <w:r>
        <w:br/>
      </w:r>
      <w:r>
        <w:rPr>
          <w:rFonts w:ascii="Times New Roman" w:hAnsi="Times New Roman"/>
          <w:color w:val="000000"/>
          <w:sz w:val="30"/>
          <w:rtl/>
        </w:rPr>
        <w:t>يا أَبي. هل نَقُولُ : صَلاتُه تَبْطُلُ؟</w:t>
      </w:r>
      <w:r>
        <w:br/>
      </w:r>
      <w:r>
        <w:br/>
      </w:r>
      <w:r>
        <w:rPr>
          <w:rFonts w:ascii="Times New Roman" w:hAnsi="Times New Roman"/>
          <w:color w:val="000000"/>
          <w:sz w:val="30"/>
          <w:rtl/>
        </w:rPr>
        <w:t>الجَوَابُ: الظَّاهِرُ ،لا، لكنَّ عُمُومَ كَلامِ الفُقَهَاءِ أَنَّ الصَّلَاةَ تَبْطُلُ ؛ لأَنَّهُم يَقُولُونَ: مِن مُبطلاتِ الصَّلاةِ الإتيان بكافِ الخطاب لغيرِ اللهِ وَرَسُولِهِ، ولكنَّ الَّذِي يَظْهَرُ لي أنّها لا تَبْطُلُ لأَنَّ هَذَا الخِطَابَ خِطابٌ تَقْدِيري، لا خطابٌ مُباشر، والخطاب التقديري لا يُقصد به إفهام المخاطب، فلا يَدْخُلُ في قولِ الرَّسُولِ ﷺ: "إِنَّ هَذِهِ الصَّلاةَ لا يَصْلُحُ فِيهَا شَيْءٌ مِنْ كَلامِ النَّاسِ ) ، وأنا لم أكَلَّمْ أَحَدًا، ولا أَرَدْتُ بِقَوْلي:</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تحريم الكلام في الصلاة، رقم (</w:t>
      </w:r>
      <w:r>
        <w:rPr>
          <w:rFonts w:ascii="Times New Roman" w:hAnsi="Times New Roman"/>
          <w:color w:val="000000"/>
          <w:sz w:val="30"/>
        </w:rPr>
        <w:t>٥٣٧</w:t>
      </w:r>
      <w:r>
        <w:rPr>
          <w:rFonts w:ascii="Times New Roman" w:hAnsi="Times New Roman"/>
          <w:color w:val="000000"/>
          <w:sz w:val="30"/>
          <w:rtl/>
        </w:rPr>
        <w:t>)، من حديث معاوية ابن الحكم السلمي رَضِوَانَهُ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tl/>
        </w:rPr>
        <w:t>وو</w:t>
      </w:r>
      <w:r>
        <w:br/>
      </w:r>
      <w:r>
        <w:br/>
      </w:r>
      <w:r>
        <w:rPr>
          <w:rFonts w:ascii="Times New Roman" w:hAnsi="Times New Roman"/>
          <w:color w:val="000000"/>
          <w:sz w:val="30"/>
          <w:rtl/>
        </w:rPr>
        <w:t>غَفَرَ اللَّهُ لَكَ يا أَبتِ! أَنَّني أُخاطِبُهُ في القَيْرِ؛ فالظَّاهِرُ أَنَّهَا لا تَبْطُلُ.</w:t>
      </w:r>
      <w:r>
        <w:br/>
      </w:r>
      <w:r>
        <w:rPr>
          <w:rFonts w:ascii="Times New Roman" w:hAnsi="Times New Roman"/>
          <w:color w:val="000000"/>
          <w:sz w:val="30"/>
          <w:rtl/>
        </w:rPr>
        <w:t>الفَائِدَةُ الحَادِيَةَ عَشْرَةَ: أَنَّ النَّبِيَّ ﷺ بَشَرٌ تَعْتَرِيهِ الآفاتُ.</w:t>
      </w:r>
      <w:r>
        <w:br/>
      </w:r>
      <w:r>
        <w:br/>
      </w:r>
      <w:r>
        <w:rPr>
          <w:rFonts w:ascii="Times New Roman" w:hAnsi="Times New Roman"/>
          <w:color w:val="000000"/>
          <w:sz w:val="30"/>
        </w:rPr>
        <w:t>٣٨٥</w:t>
      </w:r>
      <w:r>
        <w:br/>
      </w:r>
      <w:r>
        <w:br/>
      </w:r>
      <w:r>
        <w:rPr>
          <w:rFonts w:ascii="Times New Roman" w:hAnsi="Times New Roman"/>
          <w:color w:val="000000"/>
          <w:sz w:val="30"/>
          <w:rtl/>
        </w:rPr>
        <w:t>وجْهُ ذَلِكَ : أَنَّهُ أَمَرَنا أَنْ نَدْعُوَ بالسَّلامِ علَيْه، ولو كَانَ مُنَزَّهَا عَنِ الآفاتِ ما صَحَّ، والدَّلِيلُ عَلَى هَذَا أَنَّ الصَّحابَةَ رَضَيْنَهُ عَنْهُم كانوا يقولونَ: كُنَّا إِذَا كُنَّا مَعَ النَّبِيِّ في الصَّلاةِ، قُلْنَا: السَّلامُ عَلَى اللهِ مِنْ عِبَادِهِ السَّلامُ عَلَى فُلانٍ وَفُلانٍ، فَقَالَ</w:t>
      </w:r>
      <w:r>
        <w:br/>
      </w:r>
      <w:r>
        <w:rPr>
          <w:rFonts w:ascii="Times New Roman" w:hAnsi="Times New Roman"/>
          <w:color w:val="000000"/>
          <w:sz w:val="30"/>
          <w:rtl/>
        </w:rPr>
        <w:t>النَّبِيُّ عَلَيْهِ الصَّلَاةُ وَالسَّلَامُ : لا تَقُولُوا السَّلامُ عَلَى اللهِ؛ فَإِنَّ اللهَ هُوَ السَّلامُ ) . والوَاقِعُ دالٌ عَلَى مَا اسْتَنْبَطْنَاهُ فِي هَذِهِ المَسْأَلَةِ، أَنَّ النَّبِيَّ ﷺ غَيْرُ مَعْصومٍ مِن</w:t>
      </w:r>
      <w:r>
        <w:br/>
      </w:r>
      <w:r>
        <w:rPr>
          <w:rFonts w:ascii="Times New Roman" w:hAnsi="Times New Roman"/>
          <w:color w:val="000000"/>
          <w:sz w:val="30"/>
          <w:rtl/>
        </w:rPr>
        <w:t>الآفاتِ، فهو يَمْرَضُ ويَجوعُ ويَعْطَشُ ، ويَنْسى ويَجْهَلُ مَا لَمْ يُعْلِمْهُ اللهُ، فَكُلُّ هَذَا مِن الآفاتِ، وهو حَاصِلْ لِلرَّسُولِ</w:t>
      </w:r>
      <w:r>
        <w:br/>
      </w:r>
      <w:r>
        <w:rPr>
          <w:rFonts w:ascii="Times New Roman" w:hAnsi="Times New Roman"/>
          <w:color w:val="000000"/>
          <w:sz w:val="30"/>
          <w:rtl/>
        </w:rPr>
        <w:t>ﷺ وواقعٌ مِنه.</w:t>
      </w:r>
      <w:r>
        <w:br/>
      </w:r>
      <w:r>
        <w:rPr>
          <w:rFonts w:ascii="Times New Roman" w:hAnsi="Times New Roman"/>
          <w:color w:val="000000"/>
          <w:sz w:val="30"/>
          <w:rtl/>
        </w:rPr>
        <w:t>الفَائِدَةُ الثَّانِيَةَ عَشْرَةَ : الجَهْلُ العَظيمُ مِن أولئكَ الَّذِينَ يَسْأَلُونَ النَّبِيِّ ﷺ الرَّحمَةَ؛</w:t>
      </w:r>
      <w:r>
        <w:br/>
      </w:r>
      <w:r>
        <w:rPr>
          <w:rFonts w:ascii="Times New Roman" w:hAnsi="Times New Roman"/>
          <w:color w:val="000000"/>
          <w:sz w:val="30"/>
          <w:rtl/>
        </w:rPr>
        <w:t>لِأَنَّ النَّبِيَّ نَفْسَهُ مُفتقِرُ إِلَى رَحْمَةِ اللَّهِ، فَأَمَرَنَا أَنْ نَدْعُوَ لَه بِالرَّحمَةِ، قَالَ: «إِذَا قَعَدَ أَحَدُكُمْ في الصَّلاةِ فَلْيَقُلِ التَّحِيَّاتُ اللهِ، وذَكَرَهُ.</w:t>
      </w:r>
      <w:r>
        <w:br/>
      </w:r>
      <w:r>
        <w:rPr>
          <w:rFonts w:ascii="Times New Roman" w:hAnsi="Times New Roman"/>
          <w:color w:val="000000"/>
          <w:sz w:val="30"/>
          <w:rtl/>
        </w:rPr>
        <w:t>الفَائِدَةُ الثَّالِثَةَ عَشْرَةَ: أَنَّهُ يَنْبَغِي للإِنْسَانِ أَنْ يُقدِّمَ نَفْسَهُ عَلَى غيرِهِ في الدُّعَاءِ، الدَّلِيلُ: السَّلامُ عَلَيْنَا وَعَلَى عِبَادِ اللهِ الصَّالِحِينَ»، لكنَّ هَذَا مَا لَمْ يَكُنْ هُناكَ سَبَبٌ يَقْتَضي الدُّعَاءَ للغَيْرِ، أو تَقْدِيمَهُ عَلَى النَّفْسِ ، فَإِنْ كَانَ هُنَاكَ سَبَبٌ فَإِنَّهُ يُعْمَلُ بِهِ؛ ولِهَذا نَقُولُ: إِذَا عَطِسَ العاطِسُ وقال: الحمدُ للهِ. نَقُولُ له: يَرْحَمُكَ اللَّهُ) وَوَرَدَ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ما يتخير من الدعاء بعد التشهد وليس بواجب، رقم (</w:t>
      </w:r>
      <w:r>
        <w:rPr>
          <w:rFonts w:ascii="Times New Roman" w:hAnsi="Times New Roman"/>
          <w:color w:val="000000"/>
          <w:sz w:val="30"/>
        </w:rPr>
        <w:t>٨٣٥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الأدب، باب إذا عطس كيف يشمت، رقم (</w:t>
      </w:r>
      <w:r>
        <w:rPr>
          <w:rFonts w:ascii="Times New Roman" w:hAnsi="Times New Roman"/>
          <w:color w:val="000000"/>
          <w:sz w:val="30"/>
        </w:rPr>
        <w:t>٦٢٢٤</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٣٨٦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حديث: (يَغْفِرُ اللَّهُ لَكَ ) لكنْ يَرْحَمُكَ اللهُ أَصَحُ وأَعَمُّ ، فهو أولى.</w:t>
      </w:r>
      <w:r>
        <w:br/>
      </w:r>
      <w:r>
        <w:rPr>
          <w:rFonts w:ascii="Times New Roman" w:hAnsi="Times New Roman"/>
          <w:color w:val="000000"/>
          <w:sz w:val="30"/>
          <w:rtl/>
        </w:rPr>
        <w:t>فلو رَدَّ عَلَى العاطس وقالَ: يَرْحَمُنا ويَرْحَمُكَ اللهُ، لَوْ قالَها هَكَذَا، قُلْنا: أنتَ</w:t>
      </w:r>
      <w:r>
        <w:br/>
      </w:r>
      <w:r>
        <w:rPr>
          <w:rFonts w:ascii="Times New Roman" w:hAnsi="Times New Roman"/>
          <w:color w:val="000000"/>
          <w:sz w:val="30"/>
          <w:rtl/>
        </w:rPr>
        <w:t>مُبْتَدِعُ لِأَنَّ المَشْرُوعَ أَنْ تقولَ: يَرْحَمُكَ اللهُ، فكيف تَأْتِي بِهَذَا الدُّعَاءِ مِن عندكَ،</w:t>
      </w:r>
      <w:r>
        <w:br/>
      </w:r>
      <w:r>
        <w:br/>
      </w:r>
      <w:r>
        <w:rPr>
          <w:rFonts w:ascii="Times New Roman" w:hAnsi="Times New Roman"/>
          <w:color w:val="000000"/>
          <w:sz w:val="30"/>
          <w:rtl/>
        </w:rPr>
        <w:t>والرَّسُولُ عَيَّنَ ما يُقالُ.</w:t>
      </w:r>
      <w:r>
        <w:br/>
      </w:r>
      <w:r>
        <w:br/>
      </w:r>
      <w:r>
        <w:rPr>
          <w:rFonts w:ascii="Times New Roman" w:hAnsi="Times New Roman"/>
          <w:color w:val="000000"/>
          <w:sz w:val="30"/>
          <w:rtl/>
        </w:rPr>
        <w:t>تَقُولُ؟</w:t>
      </w:r>
      <w:r>
        <w:br/>
      </w:r>
      <w:r>
        <w:br/>
      </w:r>
      <w:r>
        <w:rPr>
          <w:rFonts w:ascii="Times New Roman" w:hAnsi="Times New Roman"/>
          <w:color w:val="000000"/>
          <w:sz w:val="30"/>
          <w:rtl/>
        </w:rPr>
        <w:t>وعندما أقولُ : يَرْحَمُكَ اللهُ. ماذا يقولُ؟</w:t>
      </w:r>
      <w:r>
        <w:br/>
      </w:r>
      <w:r>
        <w:rPr>
          <w:rFonts w:ascii="Times New Roman" w:hAnsi="Times New Roman"/>
          <w:color w:val="000000"/>
          <w:sz w:val="30"/>
          <w:rtl/>
        </w:rPr>
        <w:t>بَعْضُ العامَّةِ يَقولُونَ: يَهْدِينا ويَهْدِيكَ اللهُ. هُم يَقولُون: ابْدَأَ بِنَفْسِكَ. فماذا</w:t>
      </w:r>
      <w:r>
        <w:br/>
      </w:r>
      <w:r>
        <w:br/>
      </w:r>
      <w:r>
        <w:rPr>
          <w:rFonts w:ascii="Times New Roman" w:hAnsi="Times New Roman"/>
          <w:color w:val="000000"/>
          <w:sz w:val="30"/>
          <w:rtl/>
        </w:rPr>
        <w:t>نقولُ: هو دَعا لك وحْدَكَ، وقالَ: يَرْحَمُكَ اللَّهُ، فكيفَ تَدْعُو لَنَفْسِكَ أَوَّلًا ثم له ثانيًا؟! أعطاكَ دُعَاءً خاصا فأَعْطِهِ دُعَاءً خاصا، قُلْ: يَهْدِيكُمُ اللهُ ويُصْلِحُ</w:t>
      </w:r>
      <w:r>
        <w:br/>
      </w:r>
      <w:r>
        <w:br/>
      </w:r>
      <w:r>
        <w:rPr>
          <w:rFonts w:ascii="Times New Roman" w:hAnsi="Times New Roman"/>
          <w:color w:val="000000"/>
          <w:sz w:val="30"/>
          <w:rtl/>
        </w:rPr>
        <w:t>بالَكُمْ.</w:t>
      </w:r>
      <w:r>
        <w:br/>
      </w:r>
      <w:r>
        <w:br/>
      </w:r>
      <w:r>
        <w:rPr>
          <w:rFonts w:ascii="Times New Roman" w:hAnsi="Times New Roman"/>
          <w:color w:val="000000"/>
          <w:sz w:val="30"/>
          <w:rtl/>
        </w:rPr>
        <w:t>ولَوْ سَأَلَ سَائِلٌ: هل يَجُوزُ حِينَمَا نَذْكُرُ أحَدَ العُلَماءِ أَنْ نَقُولَ: رَحِمَنَا اللَّهُ وَإِيَّاهُ؟ فالجَوَابُ: لا نَعْرِفُ عنَ العُلماءِ إِلَّا أَنَّهُم يقولونَ: قالَ المُؤلِّفُ رَحِمَهُ اللهُ هذه عادةُ العُلماءِ، حِينَها نَقْرَأْ في السِّيَرِ نَجِدُ مثلا: قالَ الفُضَيْلُ بنُ عِيَاضٍ رَحمَهُ اللهُ، قَالَ سُفْيَانُ الثَّوْرِيُّ رَحِمَهُ اللهُ، قالَ الإِمَامُ أَحْمَدُ رَحِمَهُ اللهُ، عَن أَبي هُرَيْرَةَ رَضَيْلَهُ عَنْهُ؛ فَالنَّاسُ لم يكونوا يَقولُونَ: رضيَ اللهُ عنَّا وعنه، أو رَحِمَنَا اللهُ وإِيَّاه، حَتَّى حَدَثَ أَنْ صاروا يقولونَ: قال المؤلفُ رَحِمَنَا اللهُ وإِيَّاهُ. وأنتَ تريدُ أَنْ تَرُدَّ جَميلَ الْمُؤلّف، فكيف تبدأ</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٧/٦</w:t>
      </w:r>
      <w:r>
        <w:rPr>
          <w:rFonts w:ascii="Times New Roman" w:hAnsi="Times New Roman"/>
          <w:color w:val="000000"/>
          <w:sz w:val="30"/>
          <w:rtl/>
        </w:rPr>
        <w:t>)، وأبو داود: كتاب الأدب، باب ما جاء في تشميت العاطس، رقم (</w:t>
      </w:r>
      <w:r>
        <w:rPr>
          <w:rFonts w:ascii="Times New Roman" w:hAnsi="Times New Roman"/>
          <w:color w:val="000000"/>
          <w:sz w:val="30"/>
        </w:rPr>
        <w:t>٥٠٣١</w:t>
      </w:r>
      <w:r>
        <w:rPr>
          <w:rFonts w:ascii="Times New Roman" w:hAnsi="Times New Roman"/>
          <w:color w:val="000000"/>
          <w:sz w:val="30"/>
          <w:rtl/>
        </w:rPr>
        <w:t>)، والترمذي: كتاب الأدب، باب ما جاء كيف تشميت العاطس، رقم (</w:t>
      </w:r>
      <w:r>
        <w:rPr>
          <w:rFonts w:ascii="Times New Roman" w:hAnsi="Times New Roman"/>
          <w:color w:val="000000"/>
          <w:sz w:val="30"/>
        </w:rPr>
        <w:t>٢٧٤٠</w:t>
      </w:r>
      <w:r>
        <w:rPr>
          <w:rFonts w:ascii="Times New Roman" w:hAnsi="Times New Roman"/>
          <w:color w:val="000000"/>
          <w:sz w:val="30"/>
          <w:rtl/>
        </w:rPr>
        <w:t>)، من حديث سالم</w:t>
      </w:r>
      <w:r>
        <w:br/>
      </w:r>
      <w:r>
        <w:rPr>
          <w:rFonts w:ascii="Times New Roman" w:hAnsi="Times New Roman"/>
          <w:color w:val="000000"/>
          <w:sz w:val="30"/>
          <w:rtl/>
        </w:rPr>
        <w:t>ابن عبيد الأشجعي رَضَ اللَّهُ عَنْهُ ، أنه يقوله العاطس في الرد على من قال: «يرحمك الله».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۳۸۷</w:t>
      </w:r>
      <w:r>
        <w:br/>
      </w:r>
      <w:r>
        <w:br/>
      </w:r>
      <w:r>
        <w:rPr>
          <w:rFonts w:ascii="Times New Roman" w:hAnsi="Times New Roman"/>
          <w:color w:val="000000"/>
          <w:sz w:val="30"/>
          <w:rtl/>
        </w:rPr>
        <w:t>بنفسك، فما دامَ هَذَا الدُّعَاءُ بِسَبَبٍ فاخصُصْهُ بصاحِبِ السَّببِ، فقل: قالَ الْمُؤَلِّفُ</w:t>
      </w:r>
      <w:r>
        <w:br/>
      </w:r>
      <w:r>
        <w:rPr>
          <w:rFonts w:ascii="Times New Roman" w:hAnsi="Times New Roman"/>
          <w:color w:val="000000"/>
          <w:sz w:val="30"/>
          <w:rtl/>
        </w:rPr>
        <w:t>رَحِمَهُ اللَّهُ، وَهَذَا هو الَّذِي كُنَّا نَعْرِفُهُ مِن عُلَمائِنَا رَحِمَهُمُ 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tl/>
        </w:rPr>
        <w:t xml:space="preserve">فنقولُ: ابْدَأْ بِنَفْسِكَ في الدُّعاءِ الذي ليس له سَبَبٌ؛ لِقَوْلِهِ عَلَيْهِ الصَّلَاةُ وَالسَّلَام: «ابْدَأ بِنَفْسِكَ.. » () أما الذي له سَبَبُ فَأَعْطِ صاحِبَ الحَقِّ حَقَّهُ؛ ولذلك إِذا عَطَسَ الإِنْسَانُ فحَمِدَ اللهَ تَقولُ لَهُ: يَرْحَمُكَ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ولا </w:t>
      </w:r>
      <w:proofErr w:type="gramStart"/>
      <w:r>
        <w:rPr>
          <w:rFonts w:ascii="Times New Roman" w:hAnsi="Times New Roman"/>
          <w:color w:val="000000"/>
          <w:sz w:val="30"/>
          <w:rtl/>
        </w:rPr>
        <w:t>تَقولُ :</w:t>
      </w:r>
      <w:proofErr w:type="gramEnd"/>
      <w:r>
        <w:rPr>
          <w:rFonts w:ascii="Times New Roman" w:hAnsi="Times New Roman"/>
          <w:color w:val="000000"/>
          <w:sz w:val="30"/>
          <w:rtl/>
        </w:rPr>
        <w:t xml:space="preserve"> يَرْحَمُنَا اللهُ وإِيَّاكَ، ثم هو يَقولُ: يَهْدِيكُمُ</w:t>
      </w:r>
      <w:r>
        <w:br/>
      </w:r>
      <w:r>
        <w:rPr>
          <w:rFonts w:ascii="Times New Roman" w:hAnsi="Times New Roman"/>
          <w:color w:val="000000"/>
          <w:sz w:val="30"/>
          <w:rtl/>
        </w:rPr>
        <w:t xml:space="preserve">اللهُ ويُصْلِحُ بَالَكُمْ، ولا يَقولُ: يَهْدِينَا ويَهْدِيكُمُ اللَّهُ. فَأَعْطُوا الأُمورَ حَقَّها. 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بَعْضُ النَّاسِ إِذَا قيل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بارَكَ اللهُ فيكَ؛ قَالَ: وَإِيَّاكَ. فَهَلْ هَذَا</w:t>
      </w:r>
      <w:r>
        <w:br/>
      </w:r>
      <w:r>
        <w:rPr>
          <w:rFonts w:ascii="Times New Roman" w:hAnsi="Times New Roman"/>
          <w:color w:val="000000"/>
          <w:sz w:val="30"/>
          <w:rtl/>
        </w:rPr>
        <w:t>الرَّدُّ صَحِيحُ؟</w:t>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نَعَمْ، صَحِيحٌ، لكن (وفيكَ) أنسب للمطابقة.</w:t>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وما تَقْدِيرُ الكَلامِ في (وإِيَّاكَ)؟</w:t>
      </w:r>
      <w:r>
        <w:br/>
      </w:r>
      <w:r>
        <w:rPr>
          <w:rFonts w:ascii="Times New Roman" w:hAnsi="Times New Roman"/>
          <w:color w:val="000000"/>
          <w:sz w:val="30"/>
          <w:rtl/>
        </w:rPr>
        <w:t>فالجَوَابُ: بِتَقْدِيرِ فعل تَحْذُوفٍ، تَقْدِيرُهُ: وَأَعْطَاكَ إِيَّاهُ، أو: وَأعْطَاهُ إِيَّاكَ. الفَائِدَةُ الرَّابِعَةَ عَشْرَةَ: إِنْباتُ أَنَّ للعُمُومِ صِيعَةٌ تَعُمُّ جَمِيعَ أَفْرَادِهِ، وَإِنْ شِئْتَ فقُلْ: إِنَّ صِيعَةَ العُمُومِ تَشْمَلُ جميعَ أَفْرادِهِ، والدَّلِيلُ عَلَى ذَلكَ قَوْلُهُ: «إِذَا فَعَلْتُمْ ذَلِكَ فَقَدْ سَلَّمْتُمْ عَلَى كُلَّ عَبْدِ اللَّهِ صَالِحٍ فِي السَّمَاءِ وَالْأَرْضِ».</w:t>
      </w:r>
      <w:r>
        <w:br/>
      </w:r>
      <w:r>
        <w:rPr>
          <w:rFonts w:ascii="Times New Roman" w:hAnsi="Times New Roman"/>
          <w:color w:val="000000"/>
          <w:sz w:val="30"/>
          <w:rtl/>
        </w:rPr>
        <w:t>لكن: هل يَدُلُّ عَلَى جَميع أفرادِهِ نَصَّا أو ظَاهِرًا؟</w:t>
      </w:r>
      <w:r>
        <w:br/>
      </w:r>
      <w:r>
        <w:rPr>
          <w:rFonts w:ascii="Times New Roman" w:hAnsi="Times New Roman"/>
          <w:color w:val="000000"/>
          <w:sz w:val="30"/>
          <w:rtl/>
        </w:rPr>
        <w:t>الجَوَابُ: ظَاهِرًا؛ لِأَنَّ النَّصَّ عَلَى جَميعِ أفرادِ العَامَّ مُتَعَذِّرٌ، فَتَكُونُ دَلالتُهُ عَلَى الشُّمولِ دَلالةٌ ظَاهِرةً، وليستْ نَصَّا، بِدَلِيلِ أَنَّهُ إِذَا كَانَ عندك وِعاءٌ فِيهِ -مثلا-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جه مسلم كتاب الزكاة، باب الابتداء في النفقة بالنفس، رقم (</w:t>
      </w:r>
      <w:r>
        <w:rPr>
          <w:rFonts w:ascii="Times New Roman" w:hAnsi="Times New Roman"/>
          <w:color w:val="000000"/>
          <w:sz w:val="30"/>
        </w:rPr>
        <w:t>۹۹۷</w:t>
      </w:r>
      <w:r>
        <w:rPr>
          <w:rFonts w:ascii="Times New Roman" w:hAnsi="Times New Roman"/>
          <w:color w:val="000000"/>
          <w:sz w:val="30"/>
          <w:rtl/>
        </w:rPr>
        <w:t>)، من حديث جابر بن</w:t>
      </w:r>
      <w:r>
        <w:br/>
      </w:r>
      <w:r>
        <w:br/>
      </w:r>
      <w:r>
        <w:rPr>
          <w:rFonts w:ascii="Times New Roman" w:hAnsi="Times New Roman"/>
          <w:color w:val="000000"/>
          <w:sz w:val="30"/>
          <w:rtl/>
        </w:rPr>
        <w:t>عبد الله رَضِيَ اللَّهُ عَنْهُما .</w:t>
      </w:r>
      <w:r>
        <w:br/>
      </w:r>
      <w:r>
        <w:br/>
      </w:r>
      <w:r>
        <w:rPr>
          <w:rFonts w:ascii="Times New Roman" w:hAnsi="Times New Roman"/>
          <w:color w:val="000000"/>
          <w:sz w:val="30"/>
        </w:rPr>
        <w:t>٣٨٨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دَرَاهِمُ الأَصْلُ أَنَّ هَذَا الوِعاءَ مَمْلُوهُ بالدَّراهِم، لكن قد يَكُونُ غيرَ مَمْلُوءٍ، فألفاظ العُمُومِ هَكَذا.</w:t>
      </w:r>
      <w:r>
        <w:br/>
      </w:r>
      <w:r>
        <w:rPr>
          <w:rFonts w:ascii="Times New Roman" w:hAnsi="Times New Roman"/>
          <w:color w:val="000000"/>
          <w:sz w:val="30"/>
          <w:rtl/>
        </w:rPr>
        <w:t>فالأَصْلُ أَنَّ أَلْفَاظَ العُمُومِ وِعاءٌ لَجَمِيعِ المعاني، لكن قد لا تَشْمَلُ؛ ولذَلِكَ كَانَ فِي أَلْفاظِ العُمُومِ ما يُراد به الخاص، مثل قولِهِ تَعَالَى: ﴿الَّذِينَ قَالَ لَهُمُ النَّاسُ إِنَّ النَّاسَ قَدْ جَمَعُوا لَكُمْ فَأَخْشَوْهُمْ ﴾ [آل عمران :</w:t>
      </w:r>
      <w:r>
        <w:rPr>
          <w:rFonts w:ascii="Times New Roman" w:hAnsi="Times New Roman"/>
          <w:color w:val="000000"/>
          <w:sz w:val="30"/>
        </w:rPr>
        <w:t>۱۷۳</w:t>
      </w:r>
      <w:r>
        <w:rPr>
          <w:rFonts w:ascii="Times New Roman" w:hAnsi="Times New Roman"/>
          <w:color w:val="000000"/>
          <w:sz w:val="30"/>
          <w:rtl/>
        </w:rPr>
        <w:t>] الَّذِينَ قَالَ لَهُمُ النَّاسُ فليس المَقْصُودُ أنَّ جميعَ النَّاسِ في مَشارِقِ الأَرْضِ ومَغارِبِها قالوا للرَّسُولِ عَلَيْهِ الصَّلَاةُ وَالسَّلَامُ : وإِنَّ النَّاسَ قَدْ جَمَعُوا لَكُمْ، بل واحِدٌ، وقوله: ﴿إِنَّ النَّاسَ قَدْ جَمَعُوا لَكُمْ ﴾ ليس جَميعُ مَنْ فِي مَشارِقِ الأَرْضِ ومَغارِبِها قد جَمَعُوا لهم، وَإِنَّما هُم قُرَيْضٌ، فالحَاصِلُ أَنَّ العامَّ يَشْمَلُ جَميعَ أفرادِهِ بالظَّاهِرِ .</w:t>
      </w:r>
      <w:r>
        <w:br/>
      </w:r>
      <w:r>
        <w:rPr>
          <w:rFonts w:ascii="Times New Roman" w:hAnsi="Times New Roman"/>
          <w:color w:val="000000"/>
          <w:sz w:val="30"/>
          <w:rtl/>
        </w:rPr>
        <w:t>الفَائِدَةُ الخَامِسَةَ عَشْرَةَ: أَنَّ مَنِ ادَّعَى خُرُوجَ شَيْءٍ مِن أَفْرادِ العَامَّ فَعَلَيْهِ الدَّلِيلُ،</w:t>
      </w:r>
      <w:r>
        <w:br/>
      </w:r>
      <w:r>
        <w:rPr>
          <w:rFonts w:ascii="Times New Roman" w:hAnsi="Times New Roman"/>
          <w:color w:val="000000"/>
          <w:sz w:val="30"/>
          <w:rtl/>
        </w:rPr>
        <w:t>ما دُمْنا قُلْنَا: إِنَّ العَامَّ يَشْمَلُ جَميعَ الأَفْرادِ.</w:t>
      </w:r>
      <w:r>
        <w:br/>
      </w:r>
      <w:r>
        <w:br/>
      </w:r>
      <w:r>
        <w:rPr>
          <w:rFonts w:ascii="Times New Roman" w:hAnsi="Times New Roman"/>
          <w:color w:val="000000"/>
          <w:sz w:val="30"/>
        </w:rPr>
        <w:t>١٢٦</w:t>
      </w:r>
      <w:r>
        <w:rPr>
          <w:rFonts w:ascii="Times New Roman" w:hAnsi="Times New Roman"/>
          <w:color w:val="000000"/>
          <w:sz w:val="30"/>
          <w:rtl/>
        </w:rPr>
        <w:t xml:space="preserve"> - عنْ عَبْدِ الرَّحْمَنِ بْنِ أَبِي لَيْلَى، قَالَ: لَقِيَنِي كَعْبُ بْنُ عُجْرَةَ، فَقَالَ: أَلا أُهْدِي لَكَ هَدِيَّةٌ؟ إِنَّ النَّبِيَّ ﷺ خَرَجَ عَلَيْنَا، فَقُلْنَا: يَا رَسُولَ اللَّهِ، قَدْ عَلِمْنَا كَيْفَ نُسَلِّمُ عَلَيْكَ، فَكَيْفَ نُصَلِّي عَلَيْكَ؟ قَالَ: «فَقُولُوا: اللَّهُمَّ صَلِّ عَلَى مُحَمَّدٍ، وَعَلَى آلِ مُحَمَّدٍ، كَمَا صَلَّيْتَ عَلَى آلِ إِبْرَاهِيمَ، إِنَّكَ حَمِيدٌ مَجِيدٌ اللَّهُمَّ بَارِكْ عَلَى مُحَمَّدٍ، وَعَلَى آلِ مُحَمَّدٍ، كَمَا بَارَكْتَ عَلَى آلِ إِبْرَاهِيمَ، إِنَّكَ حَمِيدٌ مَجِيدٌ»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الدعوات، باب الصلاة على النبي ، ورقم (</w:t>
      </w:r>
      <w:r>
        <w:rPr>
          <w:rFonts w:ascii="Times New Roman" w:hAnsi="Times New Roman"/>
          <w:color w:val="000000"/>
          <w:sz w:val="30"/>
        </w:rPr>
        <w:t>٦٣٥٧</w:t>
      </w:r>
      <w:r>
        <w:rPr>
          <w:rFonts w:ascii="Times New Roman" w:hAnsi="Times New Roman"/>
          <w:color w:val="000000"/>
          <w:sz w:val="30"/>
          <w:rtl/>
        </w:rPr>
        <w:t>)، مسلم: کتاب الصلاة، باب الصلاة على النبي ﷺ بعد التشهد، رقم (</w:t>
      </w:r>
      <w:r>
        <w:rPr>
          <w:rFonts w:ascii="Times New Roman" w:hAnsi="Times New Roman"/>
          <w:color w:val="000000"/>
          <w:sz w:val="30"/>
        </w:rPr>
        <w:t>٤٠٦</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٣٨٩</w:t>
      </w:r>
      <w:r>
        <w:br/>
      </w:r>
      <w:r>
        <w:br/>
      </w:r>
      <w:r>
        <w:rPr>
          <w:rFonts w:ascii="Times New Roman" w:hAnsi="Times New Roman"/>
          <w:color w:val="000000"/>
          <w:sz w:val="30"/>
          <w:rtl/>
        </w:rPr>
        <w:t>الشرح</w:t>
      </w:r>
      <w:r>
        <w:br/>
      </w:r>
      <w:r>
        <w:br/>
      </w:r>
      <w:r>
        <w:rPr>
          <w:rFonts w:ascii="Times New Roman" w:hAnsi="Times New Roman"/>
          <w:color w:val="000000"/>
          <w:sz w:val="30"/>
          <w:rtl/>
        </w:rPr>
        <w:t>قَوْلُهُ: «أَلا أُهْدِي لَكَ هَدِيَّةٌ»، (ألا) أداةً تعريض، و(هلا) أداة تحضيض، والفرق بين التّعريض والتَّحْضِيض، أَنَّ العَرْضَ طَلَب بِرِفْقٍ، والتحضيضَ طَلَبٌ بِحَثُ، فهو أَشَدُّ إِلْحَاحًا مِن العَرْضِ.</w:t>
      </w:r>
      <w:r>
        <w:br/>
      </w:r>
      <w:r>
        <w:rPr>
          <w:rFonts w:ascii="Times New Roman" w:hAnsi="Times New Roman"/>
          <w:color w:val="000000"/>
          <w:sz w:val="30"/>
          <w:rtl/>
        </w:rPr>
        <w:t>ومن العَرْضِ قولُ سَيّدِنا إبْراهِيمَ عَلَيْهِ السَّلَامُ : فَقَرَبَهُ إِلَيْهِمْ قَالَ أَلَا تَأْكُلُونَ )</w:t>
      </w:r>
      <w:r>
        <w:br/>
      </w:r>
      <w:r>
        <w:rPr>
          <w:rFonts w:ascii="Times New Roman" w:hAnsi="Times New Roman"/>
          <w:color w:val="000000"/>
          <w:sz w:val="30"/>
          <w:rtl/>
        </w:rPr>
        <w:t xml:space="preserve">[الذاريات: </w:t>
      </w:r>
      <w:r>
        <w:rPr>
          <w:rFonts w:ascii="Times New Roman" w:hAnsi="Times New Roman"/>
          <w:color w:val="000000"/>
          <w:sz w:val="30"/>
        </w:rPr>
        <w:t>۲۷</w:t>
      </w:r>
      <w:r>
        <w:rPr>
          <w:rFonts w:ascii="Times New Roman" w:hAnsi="Times New Roman"/>
          <w:color w:val="000000"/>
          <w:sz w:val="30"/>
          <w:rtl/>
        </w:rPr>
        <w:t>] ، عَرَضَ عَلَيْهِم عَرْضًا، أي: طَلَبًا بِرِفْقٍ.</w:t>
      </w:r>
      <w:r>
        <w:br/>
      </w:r>
      <w:r>
        <w:rPr>
          <w:rFonts w:ascii="Times New Roman" w:hAnsi="Times New Roman"/>
          <w:color w:val="000000"/>
          <w:sz w:val="30"/>
          <w:rtl/>
        </w:rPr>
        <w:t>أَلا أُهْدِي لَكَ هَدِيَّةٌ»، والهَدِيَّةُ ما يُعطاهُ الشَّخْصُ تَوَدُّدًا وتحببا، ثم بَيَّنَ هَذِهِ الهَدِيَّةَ، أَنَّ النَّبِيَّ صَلَّى اللَّهُ عَلَيْهِ وَسَلَّمَ خَرَجَ عَلَيْنَا فَقُلْنَا: يَا رَسُولَ اللهِ، قَدْ عَلِمْنَا كَيْفَ نُسَلِّمُ عَلَيْكَ»، وذلك فيما عَلَّمَهُم إِيَّاهُ في التَّشَهُدِ : السَّلامُ عَلَيْكَ أَيُّهَا النَّبِيُّ وَرَحْمَةُ اللهِ</w:t>
      </w:r>
      <w:r>
        <w:br/>
      </w:r>
      <w:r>
        <w:br/>
      </w:r>
      <w:r>
        <w:rPr>
          <w:rFonts w:ascii="Times New Roman" w:hAnsi="Times New Roman"/>
          <w:color w:val="000000"/>
          <w:sz w:val="30"/>
          <w:rtl/>
        </w:rPr>
        <w:t>وَبَرَكَاتُهُ».</w:t>
      </w:r>
      <w:r>
        <w:br/>
      </w:r>
      <w:r>
        <w:br/>
      </w:r>
      <w:r>
        <w:rPr>
          <w:rFonts w:ascii="Times New Roman" w:hAnsi="Times New Roman"/>
          <w:color w:val="000000"/>
          <w:sz w:val="30"/>
          <w:rtl/>
        </w:rPr>
        <w:t xml:space="preserve">قَوْلُهُ: «فَكَيْفَ نُصَلِّي عَلَيْكَ؟» ، أي: لِأَنَّ اللَّهَ أَمْرَنا أَنْ نُسَلَّمَ عَلَيْكَ، وَأَنْ نُصَلِّيَ عَلَيْكَ، فقالَ جَلَّ وَعَلَا: ﴿ إِنَّ اللَّهَ وَمَلَيْكَتَهُ يُصَلُّونَ عَلَى النَّبِيِّ يَأَيُّهَا الَّذِينَ ءَامَنُوا صَلُّوا عَلَيْهِ وَسَلِّمُوا تَسْلِيمًا ﴾ [الأحزاب: </w:t>
      </w:r>
      <w:r>
        <w:rPr>
          <w:rFonts w:ascii="Times New Roman" w:hAnsi="Times New Roman"/>
          <w:color w:val="000000"/>
          <w:sz w:val="30"/>
        </w:rPr>
        <w:t>٥٦</w:t>
      </w:r>
      <w:r>
        <w:rPr>
          <w:rFonts w:ascii="Times New Roman" w:hAnsi="Times New Roman"/>
          <w:color w:val="000000"/>
          <w:sz w:val="30"/>
          <w:rtl/>
        </w:rPr>
        <w:t>)، وفي لفظ : «فَكَيْفَ نُصَلِّي عَلَيْكَ إِذَا نَحْنُ صَلَّيْنَا عَلَيْكَ فِي صَلاتِنَا ) .</w:t>
      </w:r>
      <w:r>
        <w:br/>
      </w:r>
      <w:r>
        <w:rPr>
          <w:rFonts w:ascii="Times New Roman" w:hAnsi="Times New Roman"/>
          <w:color w:val="000000"/>
          <w:sz w:val="30"/>
          <w:rtl/>
        </w:rPr>
        <w:t>قَوْلُهُ: «قَالَ: «فَقُولُوا»، الأَمْرُ هنا للإرْشَادِ؛ لأَنَّهُ جَوابٌ عن سُؤَالٍ، فيَكُونُ للإِرْشَادِ إِذْ إِنَّ السَّائلَ مُسْتَفْهِمْ مُسْتَرْشِدٌ، فَإِذَا جَاءَ الْجَوَابُ بِالْأَمْرِ كَانَ الْأَمْرُ للإِرْشَادِ، وَلَيْسَ للوُجُوبِ.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۱۱٩/٤</w:t>
      </w:r>
      <w:r>
        <w:rPr>
          <w:rFonts w:ascii="Times New Roman" w:hAnsi="Times New Roman"/>
          <w:color w:val="000000"/>
          <w:sz w:val="30"/>
          <w:rtl/>
        </w:rPr>
        <w:t>) ، وابن خزيمة في صحيحه رقم (</w:t>
      </w:r>
      <w:r>
        <w:rPr>
          <w:rFonts w:ascii="Times New Roman" w:hAnsi="Times New Roman"/>
          <w:color w:val="000000"/>
          <w:sz w:val="30"/>
        </w:rPr>
        <w:t>۷۱۱</w:t>
      </w:r>
      <w:r>
        <w:rPr>
          <w:rFonts w:ascii="Times New Roman" w:hAnsi="Times New Roman"/>
          <w:color w:val="000000"/>
          <w:sz w:val="30"/>
          <w:rtl/>
        </w:rPr>
        <w:t>) من حديث أبي مسعود البدري</w:t>
      </w:r>
      <w:r>
        <w:br/>
      </w:r>
      <w:r>
        <w:br/>
      </w:r>
      <w:r>
        <w:rPr>
          <w:rFonts w:ascii="Times New Roman" w:hAnsi="Times New Roman"/>
          <w:color w:val="000000"/>
          <w:sz w:val="30"/>
          <w:rtl/>
        </w:rPr>
        <w:t>رَضِيَ اللَّهُ عَنْهُ.</w:t>
      </w:r>
      <w:r>
        <w:br/>
      </w:r>
      <w:r>
        <w:br/>
      </w:r>
      <w:r>
        <w:rPr>
          <w:rFonts w:ascii="Times New Roman" w:hAnsi="Times New Roman"/>
          <w:color w:val="000000"/>
          <w:sz w:val="30"/>
        </w:rPr>
        <w:t>۳۹۰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«فَقُولُوا: اللَّهُمَّ صَلَّ عَلَى مُحَمَّدٍ، وَعَلَى آلِ مُحَمَّدِ»، «اللَّهُمَّ» أي: يا الله</w:t>
      </w:r>
      <w:r>
        <w:br/>
      </w:r>
      <w:r>
        <w:rPr>
          <w:rFonts w:ascii="Times New Roman" w:hAnsi="Times New Roman"/>
          <w:color w:val="000000"/>
          <w:sz w:val="30"/>
          <w:rtl/>
        </w:rPr>
        <w:t>ولكن كَيْفَ انْقَلَبَتْ يا الله» إلى «اللَّهُمَّ»؟</w:t>
      </w:r>
      <w:r>
        <w:br/>
      </w:r>
      <w:r>
        <w:rPr>
          <w:rFonts w:ascii="Times New Roman" w:hAnsi="Times New Roman"/>
          <w:color w:val="000000"/>
          <w:sz w:val="30"/>
          <w:rtl/>
        </w:rPr>
        <w:t>قَالُوا: إِنَّهَا حُذِفَتْ مِنها ياءُ النَّدَاءِ، وعُوِّضَ عنها الميمُ، وَإِنَّمَا حُذِفَتْ لِيَكُونَ</w:t>
      </w:r>
      <w:r>
        <w:br/>
      </w:r>
      <w:r>
        <w:rPr>
          <w:rFonts w:ascii="Times New Roman" w:hAnsi="Times New Roman"/>
          <w:color w:val="000000"/>
          <w:sz w:val="30"/>
          <w:rtl/>
        </w:rPr>
        <w:t>الابتداء باسْمِ اللهِ تَعَالَى أَوَّلاً وقَبْلَ كُلِّ شَيْءٍ.</w:t>
      </w:r>
      <w:r>
        <w:br/>
      </w:r>
      <w:r>
        <w:rPr>
          <w:rFonts w:ascii="Times New Roman" w:hAnsi="Times New Roman"/>
          <w:color w:val="000000"/>
          <w:sz w:val="30"/>
          <w:rtl/>
        </w:rPr>
        <w:t>ولا يُجْمَعُ بين الياء واللَّهُمَّ إِذْ لا يُجْمَعُ بين العِوَضِ والمُعَوَّضِ، ولكنْ قد يَأْتِي شاذًا فِي النَّظْمِ، كَمَا قَالَ ابْنُ مَالِكِ رَحِمَهُ اللَّهُ ) :</w:t>
      </w:r>
      <w:r>
        <w:br/>
      </w:r>
      <w:r>
        <w:rPr>
          <w:rFonts w:ascii="Times New Roman" w:hAnsi="Times New Roman"/>
          <w:color w:val="000000"/>
          <w:sz w:val="30"/>
          <w:rtl/>
        </w:rPr>
        <w:t>والأَكْثَرُ اللَّهُمَّ بِالتَّعْوِيضِ وَشَذَّ يَا اللَّهُمَّ فِي قَرِيضِ</w:t>
      </w:r>
      <w:r>
        <w:br/>
      </w:r>
      <w:r>
        <w:rPr>
          <w:rFonts w:ascii="Times New Roman" w:hAnsi="Times New Roman"/>
          <w:color w:val="000000"/>
          <w:sz w:val="30"/>
          <w:rtl/>
        </w:rPr>
        <w:t>أي: في النَّظْمِ.</w:t>
      </w:r>
      <w:r>
        <w:br/>
      </w:r>
      <w:r>
        <w:rPr>
          <w:rFonts w:ascii="Times New Roman" w:hAnsi="Times New Roman"/>
          <w:color w:val="000000"/>
          <w:sz w:val="30"/>
          <w:rtl/>
        </w:rPr>
        <w:t>قَوْلُهُ: «اللَّهُمَّ صَلَّ عَلَى مُحَمَّدٍ، وَعَلَى آلِ مُحَمَّدٍ، قَالَ بَعْضُ العُلَمَاءِ: الصَّلاةُ مِن</w:t>
      </w:r>
      <w:r>
        <w:br/>
      </w:r>
      <w:r>
        <w:rPr>
          <w:rFonts w:ascii="Times New Roman" w:hAnsi="Times New Roman"/>
          <w:color w:val="000000"/>
          <w:sz w:val="30"/>
          <w:rtl/>
        </w:rPr>
        <w:t>الآدَمِيِّينَ الدُّعَاءُ، وَمِنَ المَلائِكَةِ الاسْتِغْفَارُ، وَمِنَ اللهِ الرَّحمَةُ.</w:t>
      </w:r>
      <w:r>
        <w:br/>
      </w:r>
      <w:r>
        <w:rPr>
          <w:rFonts w:ascii="Times New Roman" w:hAnsi="Times New Roman"/>
          <w:color w:val="000000"/>
          <w:sz w:val="30"/>
          <w:rtl/>
        </w:rPr>
        <w:t>فإذَا أَخْبَرَ الإِنْسَانُ أَنَّ اللهَ صَلَّى عَلَى نَبِيهِ ، فالمَعْنَى أَنَّهُ رَحِمَهُ؛ وَإِذَا جَاءَ الخبرُ عن</w:t>
      </w:r>
      <w:r>
        <w:br/>
      </w:r>
      <w:r>
        <w:br/>
      </w:r>
      <w:r>
        <w:rPr>
          <w:rFonts w:ascii="Times New Roman" w:hAnsi="Times New Roman"/>
          <w:color w:val="000000"/>
          <w:sz w:val="30"/>
          <w:rtl/>
        </w:rPr>
        <w:t>عَنِ</w:t>
      </w:r>
      <w:r>
        <w:br/>
      </w:r>
      <w:r>
        <w:br/>
      </w:r>
      <w:r>
        <w:rPr>
          <w:rFonts w:ascii="Times New Roman" w:hAnsi="Times New Roman"/>
          <w:color w:val="000000"/>
          <w:sz w:val="30"/>
          <w:rtl/>
        </w:rPr>
        <w:t>المَلائِكَةِ أنَّهم يُصَلُّون عَلَى الْمُؤمِنِينَ، فَالمَعْنَى أَنَّهم يَسْتَغْفِرُونَ لهم؛ وَإِذَا قُلْتَ: صَلَّيْتُ</w:t>
      </w:r>
      <w:r>
        <w:br/>
      </w:r>
      <w:r>
        <w:rPr>
          <w:rFonts w:ascii="Times New Roman" w:hAnsi="Times New Roman"/>
          <w:color w:val="000000"/>
          <w:sz w:val="30"/>
          <w:rtl/>
        </w:rPr>
        <w:t xml:space="preserve">عَلَى فُلانٍ، أي: دَعَوْتُ له؛ لِقَوْلِ اللَّهِ تَعَالَى: ﴿وَصَلَّ عَلَيْهِمْ ﴾ [التوبة: </w:t>
      </w:r>
      <w:r>
        <w:rPr>
          <w:rFonts w:ascii="Times New Roman" w:hAnsi="Times New Roman"/>
          <w:color w:val="000000"/>
          <w:sz w:val="30"/>
        </w:rPr>
        <w:t>١٠٣</w:t>
      </w:r>
      <w:r>
        <w:rPr>
          <w:rFonts w:ascii="Times New Roman" w:hAnsi="Times New Roman"/>
          <w:color w:val="000000"/>
          <w:sz w:val="30"/>
          <w:rtl/>
        </w:rPr>
        <w:t xml:space="preserve">] فكانَ النَّبِيُّ يَدْعُو لهم، وَهَذَا هو المَشْهورُ عِنْدَ كَثِير مِنَ العُلَماءِ، لكنْ فِيهِ نظر؛ لِأَنَّ اللَّهَ تَعَالَى قالَ: أُوْلَيْكَ عَلَيْهِمْ صَلَوَاتُ مِن رَّبِّهِمْ وَرَحْمَةٌ ﴾ [البقرة: </w:t>
      </w:r>
      <w:r>
        <w:rPr>
          <w:rFonts w:ascii="Times New Roman" w:hAnsi="Times New Roman"/>
          <w:color w:val="000000"/>
          <w:sz w:val="30"/>
        </w:rPr>
        <w:t>١٥٧</w:t>
      </w:r>
      <w:r>
        <w:rPr>
          <w:rFonts w:ascii="Times New Roman" w:hAnsi="Times New Roman"/>
          <w:color w:val="000000"/>
          <w:sz w:val="30"/>
          <w:rtl/>
        </w:rPr>
        <w:t>]، فعطَفَ الرَّحمَةَ عَلَى الصَّلاةِ، والعَطْفُ يَقْتَضي المغايَرةَ ، وألَّا تَكُونَ الكَلِمتانِ بِمَعنِّى وَاحِدٍ، وعلى هَذَا</w:t>
      </w:r>
      <w:r>
        <w:br/>
      </w:r>
      <w:r>
        <w:br/>
      </w:r>
      <w:r>
        <w:rPr>
          <w:rFonts w:ascii="Times New Roman" w:hAnsi="Times New Roman"/>
          <w:color w:val="000000"/>
          <w:sz w:val="30"/>
          <w:rtl/>
        </w:rPr>
        <w:t>فلْيُطْلَبُ لِلصَّلاةِ معنى آخَرُ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ألفية ابن مالك (ص: </w:t>
      </w:r>
      <w:r>
        <w:rPr>
          <w:rFonts w:ascii="Times New Roman" w:hAnsi="Times New Roman"/>
          <w:color w:val="000000"/>
          <w:sz w:val="30"/>
        </w:rPr>
        <w:t>٥٠</w:t>
      </w:r>
      <w:r>
        <w:rPr>
          <w:rFonts w:ascii="Times New Roman" w:hAnsi="Times New Roman"/>
          <w:color w:val="000000"/>
          <w:sz w:val="30"/>
          <w:rtl/>
        </w:rPr>
        <w:t>).</w:t>
      </w:r>
      <w:r>
        <w:br/>
      </w:r>
      <w:r>
        <w:br/>
      </w:r>
      <w:r>
        <w:rPr>
          <w:rFonts w:ascii="Times New Roman" w:hAnsi="Times New Roman"/>
          <w:color w:val="000000"/>
          <w:sz w:val="30"/>
          <w:rtl/>
        </w:rPr>
        <w:t>كتاب الصلاة ) باب التشهد</w:t>
      </w:r>
      <w:r>
        <w:br/>
      </w:r>
      <w:r>
        <w:br/>
      </w:r>
      <w:r>
        <w:rPr>
          <w:rFonts w:ascii="Times New Roman" w:hAnsi="Times New Roman"/>
          <w:color w:val="000000"/>
          <w:sz w:val="30"/>
        </w:rPr>
        <w:t>۳۹۱</w:t>
      </w:r>
      <w:r>
        <w:br/>
      </w:r>
      <w:r>
        <w:br/>
      </w:r>
      <w:r>
        <w:rPr>
          <w:rFonts w:ascii="Times New Roman" w:hAnsi="Times New Roman"/>
          <w:color w:val="000000"/>
          <w:sz w:val="30"/>
          <w:rtl/>
        </w:rPr>
        <w:t>وقدْ ذَكَرُوا عَن أبي العالية رَحِمَهُ اللهُ أَنَّهُ قالَ: صَلَاةُ اللَّهِ: ثَنَاؤُهُ عَلَيْهِ عِنْدَ المَلَائِكَةِ، وَصَلَاةُ المَلائِكَةِ الدُّعَاءُ ) أي : ثَنَاؤُهُ عَلَيْهِ عندَ المَلائِكَةِ في الملأ الأَعْلَى، ومن المَعْلُوم أَنَّ هَذَا التَّفْسِيرِ يَحْتَاجُ إِلَى دَليلٍ؛ لأَنَّهُ خَبَرٌ عَنْ أَمْرِ غَيْبي، والخبرُ عَنِ الأَمْرِ الغَيْبيِّ لا بُدَّ أَنْ يَكُونَ عن طريق الوَحْيِ، ولم يَثْبُتْ عَنِ النَّبِيِّ ﷺ أَنَّهُ فَسَّرَ الصَّلَاةَ بِشَاءِ اللَّهِ عَلَى العَبْدِ في المَلَةِ الأَعْلَى.</w:t>
      </w:r>
      <w:r>
        <w:br/>
      </w:r>
      <w:r>
        <w:rPr>
          <w:rFonts w:ascii="Times New Roman" w:hAnsi="Times New Roman"/>
          <w:color w:val="000000"/>
          <w:sz w:val="30"/>
          <w:rtl/>
        </w:rPr>
        <w:t xml:space="preserve">لكن كان أبا العالية رَحمَهُ اللهُ أَخَذَهُ مِن المَعْنَى؛ لِأَنَّ الصَّلاةَ لا بُدَّ أَنْ تَكُونَ أخصَّ مِن الدُّعَاءِ، فَرَأَى أَنَّ مِنْ أفضل الإثاباتِ أَنْ يُثْنِيَ اللَّهُ تَبَارَكَ وَتَعَالَى عَلَى العَبْدِ، وَيَدُلُّ عَلَى أَنَّ ثَناءَ اللهِ عَلَى العَبْدِ أهمُّ مِن الثَّوابِ الحِسِّي قولُ اللَّهِ تَبَارَكَ وَتَعَالَى: ﴿ إِنَّ الَّذِينَ ءَامَنُواْ وَعَمِلُوا الصَّلِحَتِ أُوْلَيْكَ هُمْ خَيْرُ الْبَرِيَّةِ ) جَزَاؤُهُمْ عِندَ رَبِّهِمْ ﴾ [البينة : </w:t>
      </w:r>
      <w:r>
        <w:rPr>
          <w:rFonts w:ascii="Times New Roman" w:hAnsi="Times New Roman"/>
          <w:color w:val="000000"/>
          <w:sz w:val="30"/>
        </w:rPr>
        <w:t>٧</w:t>
      </w:r>
      <w:r>
        <w:rPr>
          <w:rFonts w:ascii="Times New Roman" w:hAnsi="Times New Roman"/>
          <w:color w:val="000000"/>
          <w:sz w:val="30"/>
          <w:rtl/>
        </w:rPr>
        <w:t xml:space="preserve"> - </w:t>
      </w:r>
      <w:r>
        <w:rPr>
          <w:rFonts w:ascii="Times New Roman" w:hAnsi="Times New Roman"/>
          <w:color w:val="000000"/>
          <w:sz w:val="30"/>
        </w:rPr>
        <w:t>٤٨</w:t>
      </w:r>
      <w:r>
        <w:rPr>
          <w:rFonts w:ascii="Times New Roman" w:hAnsi="Times New Roman"/>
          <w:color w:val="000000"/>
          <w:sz w:val="30"/>
          <w:rtl/>
        </w:rPr>
        <w:t>، فبدأ بالثَّنَاءِ علَيْهم؛ لِأَنَّ الثَّناءَ أَعْظَمُ مِن الثَّوَابِ الحِدِّيِّ.</w:t>
      </w:r>
      <w:r>
        <w:br/>
      </w:r>
      <w:r>
        <w:rPr>
          <w:rFonts w:ascii="Times New Roman" w:hAnsi="Times New Roman"/>
          <w:color w:val="000000"/>
          <w:sz w:val="30"/>
          <w:rtl/>
        </w:rPr>
        <w:t>وقَوْلُهُ: «وَعَلَى آلِ مُحَمَّدٍ، سَبَقَ أَنَّ الْمُرَادَ بِالآلِ هُمُ الاتِّباعُ عَلَى الدِّينِ، إِلَّا إِذَا قُرِنَ</w:t>
      </w:r>
      <w:r>
        <w:br/>
      </w:r>
      <w:r>
        <w:rPr>
          <w:rFonts w:ascii="Times New Roman" w:hAnsi="Times New Roman"/>
          <w:color w:val="000000"/>
          <w:sz w:val="30"/>
          <w:rtl/>
        </w:rPr>
        <w:t>بالأتْباعِ عَلَى الدِّينِ؛ فَإِنَّهُ يَكُونُ الْمُرَادُ بِهِ الْمُؤْمِنِينَ مِنْ قَرَابَةِ النَّبِيِّ صَلَّى اللَّهُ عَلَيْهِ وَسَلَّمَ . وقَوْلُهُ: كَمَا صَلَّيْتَ عَلَى آلِ إِبْرَاهِيمَ وَعَلَى آلِ إِبْرَاهِيم»، «كَمَا صَلَّيْتَ الكافُ هنا للتغليل، أي: كما أَنَّكَ صَلَّيتَ عَلَى إِبْرَاهِيمَ وَعَلَى آلِ إِبْرَاهِيمَ سَابقًا؛ فنسألُكَ أَنْ تُصَلِّيَ عَلَى مُحَمَّدٍ وَعَلَى آلِ مُحَمَّدِ لاحقا.</w:t>
      </w:r>
      <w:r>
        <w:br/>
      </w:r>
      <w:r>
        <w:rPr>
          <w:rFonts w:ascii="Times New Roman" w:hAnsi="Times New Roman"/>
          <w:color w:val="000000"/>
          <w:sz w:val="30"/>
          <w:rtl/>
        </w:rPr>
        <w:t>وقَوْلُهُ: «إِنَّكَ حَمِيدٌ مَجِيدٌ، حَميدٌ: أي حامدٌ ويَمَعْنَى مَحْمُودٍ، فهو جَلَّ وَعَلَا حَامِدٌ لَنْ يَسْتَحِقُ الحَمْدَ، وهو مَحْمُودُ لِكَمالِ صِفَاتِهِ، أَي: يَحْمَدُهُ الخَلْقُ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باب قوله: ﴿ إِن تُبْدُوا شَيْئًا أَوْ تُخْفُوهُ فَإِنَّ اللَّهَ كَانَ بِكُلِّ شَيْءٍ عَلِيمًا ،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۱٢٠</w:t>
      </w:r>
      <w:r>
        <w:rPr>
          <w:rFonts w:ascii="Times New Roman" w:hAnsi="Times New Roman"/>
          <w:color w:val="000000"/>
          <w:sz w:val="30"/>
          <w:rtl/>
        </w:rPr>
        <w:t>) معلقا، ووصله ابن أبي حاتم في تفسيره، كما ذكره الحافظ في الفتح (</w:t>
      </w:r>
      <w:r>
        <w:rPr>
          <w:rFonts w:ascii="Times New Roman" w:hAnsi="Times New Roman"/>
          <w:color w:val="000000"/>
          <w:sz w:val="30"/>
        </w:rPr>
        <w:t>٥٣٣/٨</w:t>
      </w:r>
      <w:r>
        <w:rPr>
          <w:rFonts w:ascii="Times New Roman" w:hAnsi="Times New Roman"/>
          <w:color w:val="000000"/>
          <w:sz w:val="30"/>
          <w:rtl/>
        </w:rPr>
        <w:t>).</w:t>
      </w:r>
      <w:r>
        <w:br/>
      </w:r>
      <w:r>
        <w:br/>
      </w:r>
      <w:r>
        <w:rPr>
          <w:rFonts w:ascii="Times New Roman" w:hAnsi="Times New Roman"/>
          <w:color w:val="000000"/>
          <w:sz w:val="30"/>
        </w:rPr>
        <w:t>۳۹۲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والمجيد اسمُ فَاعِلِ، أو صِفَةٌ مُشَبَّهَةٌ، أي: ذو المَجْدِ، والمَجْدُ هو العَظَمةُ</w:t>
      </w:r>
      <w:r>
        <w:br/>
      </w:r>
      <w:r>
        <w:br/>
      </w:r>
      <w:r>
        <w:rPr>
          <w:rFonts w:ascii="Times New Roman" w:hAnsi="Times New Roman"/>
          <w:color w:val="000000"/>
          <w:sz w:val="30"/>
          <w:rtl/>
        </w:rPr>
        <w:t>والسلطان.</w:t>
      </w:r>
      <w:r>
        <w:br/>
      </w:r>
      <w:r>
        <w:br/>
      </w:r>
      <w:r>
        <w:rPr>
          <w:rFonts w:ascii="Times New Roman" w:hAnsi="Times New Roman"/>
          <w:color w:val="000000"/>
          <w:sz w:val="30"/>
          <w:rtl/>
        </w:rPr>
        <w:t>وقَوْلُهُ: «إِنَّكَ حَمِيدٌ مَجِيدٌ» مِن بابِ التوسُّلِ إِلَى اللهِ بِأَسْمَائِهِ.</w:t>
      </w:r>
      <w:r>
        <w:br/>
      </w:r>
      <w:r>
        <w:rPr>
          <w:rFonts w:ascii="Times New Roman" w:hAnsi="Times New Roman"/>
          <w:color w:val="000000"/>
          <w:sz w:val="30"/>
          <w:rtl/>
        </w:rPr>
        <w:t>وقَوْلُهُ: وَبَارِكْ عَلَى مُحَمَّدٍ، وَعَلَى آلِ مُحَمَّدِ»، أي: أَنْزِلْ فيهم البَرَكةَ في العُلُومِ والأَمْوالِ وغَيْرِها ، كَمَا بَارَكْتَ عَلَى إِبْرَاهِيمَ وَعَلَى آلِ إِبْرَاهِيمَ.</w:t>
      </w:r>
      <w:r>
        <w:br/>
      </w:r>
      <w:r>
        <w:br/>
      </w:r>
      <w:r>
        <w:rPr>
          <w:rFonts w:ascii="Times New Roman" w:hAnsi="Times New Roman"/>
          <w:color w:val="000000"/>
          <w:sz w:val="30"/>
          <w:rtl/>
        </w:rPr>
        <w:t>يُعلِّمَهُ.</w:t>
      </w:r>
      <w:r>
        <w:br/>
      </w:r>
      <w:r>
        <w:br/>
      </w:r>
      <w:r>
        <w:rPr>
          <w:rFonts w:ascii="Times New Roman" w:hAnsi="Times New Roman"/>
          <w:color w:val="000000"/>
          <w:sz w:val="30"/>
          <w:rtl/>
        </w:rPr>
        <w:t>«</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عَرْضُ العِلْمِ عَلَى طَالِبِ العِلْمِ.</w:t>
      </w:r>
      <w:r>
        <w:br/>
      </w:r>
      <w:r>
        <w:rPr>
          <w:rFonts w:ascii="Times New Roman" w:hAnsi="Times New Roman"/>
          <w:color w:val="000000"/>
          <w:sz w:val="30"/>
          <w:rtl/>
        </w:rPr>
        <w:t>ووَجْهُهُ: أَنَّ كَعْبَ بْنَ عُجْرَةَ رَوَاللَّهُ عَنْهُ عَرَضَ عَلَى عَبْدِ الرَّحْمَنِ بْنِ أَبِي لَيْلَى أَنْ</w:t>
      </w:r>
      <w:r>
        <w:br/>
      </w:r>
      <w:r>
        <w:br/>
      </w:r>
      <w:r>
        <w:rPr>
          <w:rFonts w:ascii="Times New Roman" w:hAnsi="Times New Roman"/>
          <w:color w:val="000000"/>
          <w:sz w:val="30"/>
          <w:rtl/>
        </w:rPr>
        <w:t>الفَائِدَةُ الثَّانِيَةُ : اسْتِعْمَالُ مَا فِيهِ التَّشْوِيقُ في إيصالِ العِلْمِ إِلَى الطَّالبِ، «أَلَا أُهْدِي لَكَ هَدِيَّةٌ»؛ لِأَنَّ هَذَا يُشَوِّقُ، فَإِنَّهُ إِذَا قِيلَ للإِنْسَانِ: أُهْدِي إِليكَ هَدِيَّةٌ، فَلا بُدَّ أَنْ</w:t>
      </w:r>
      <w:r>
        <w:br/>
      </w:r>
      <w:r>
        <w:br/>
      </w:r>
      <w:r>
        <w:rPr>
          <w:rFonts w:ascii="Times New Roman" w:hAnsi="Times New Roman"/>
          <w:color w:val="000000"/>
          <w:sz w:val="30"/>
          <w:rtl/>
        </w:rPr>
        <w:t>يَشْتاقَ ويَشْرَئِب.</w:t>
      </w:r>
      <w:r>
        <w:br/>
      </w:r>
      <w:r>
        <w:br/>
      </w:r>
      <w:r>
        <w:rPr>
          <w:rFonts w:ascii="Times New Roman" w:hAnsi="Times New Roman"/>
          <w:color w:val="000000"/>
          <w:sz w:val="30"/>
          <w:rtl/>
        </w:rPr>
        <w:t>الفَائِدَةُ الثَّالِثَةُ : أَنَّ التَّعْلِيمَ يُسمَّى هَدِيَّةٌ، وعلى هذا: إِذَا عَلَّمْتَ أَلْفَ نَفَرٍ - مثلاً - فقد أهْدَيْتَ إِلَيْهِمْ، وَهِيَ أَفْضَلُ مِنْ هَدِيَّة المالِ؛ لأنَّها تَبْقى، ويَكُونُ فِيهَا صَلاحُ الدِّينِ وَالدُّنْيَا.</w:t>
      </w:r>
      <w:r>
        <w:br/>
      </w:r>
      <w:r>
        <w:rPr>
          <w:rFonts w:ascii="Times New Roman" w:hAnsi="Times New Roman"/>
          <w:color w:val="000000"/>
          <w:sz w:val="30"/>
          <w:rtl/>
        </w:rPr>
        <w:t>الفَائِدَةُ الرَّابِعَةُ : حِرْصُ الصَّحَابَةِ وَضَيْنَهُ عَن عَلَى العِلْمِ؛ لأنهم سَأَلُوا النَّبيَّ ﷺ</w:t>
      </w:r>
      <w:r>
        <w:br/>
      </w:r>
      <w:r>
        <w:br/>
      </w:r>
      <w:r>
        <w:rPr>
          <w:rFonts w:ascii="Times New Roman" w:hAnsi="Times New Roman"/>
          <w:color w:val="000000"/>
          <w:sz w:val="30"/>
          <w:rtl/>
        </w:rPr>
        <w:t>أَنْ يُعَلِّمَهِم كَيْفَ يُصلُّونَ عَلَيْهِ.</w:t>
      </w:r>
      <w:r>
        <w:br/>
      </w:r>
      <w:r>
        <w:br/>
      </w:r>
      <w:r>
        <w:rPr>
          <w:rFonts w:ascii="Times New Roman" w:hAnsi="Times New Roman"/>
          <w:color w:val="000000"/>
          <w:sz w:val="30"/>
          <w:rtl/>
        </w:rPr>
        <w:t xml:space="preserve">الفَائِدَةُ الخَامِسَةُ: طَلَبُ الكَشْفِ عَنِ الْمُجْمَلِ؛ لِيَتَمَكَّنَ الْإِنْسَانُ مِن التَّنْفِيذِ عَلَى الوجه المطلوب، والمُجْمَلُ قولُهُ تَعَالَى: تَأَيُّهَا الَّذِينَ آمَنُوا صَلُّوا عَلَيْهِ ﴾ [الأحزاب: </w:t>
      </w:r>
      <w:r>
        <w:rPr>
          <w:rFonts w:ascii="Times New Roman" w:hAnsi="Times New Roman"/>
          <w:color w:val="000000"/>
          <w:sz w:val="30"/>
        </w:rPr>
        <w:t>٥٦</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۳۹۳</w:t>
      </w:r>
      <w:r>
        <w:br/>
      </w:r>
      <w:r>
        <w:br/>
      </w:r>
      <w:r>
        <w:rPr>
          <w:rFonts w:ascii="Times New Roman" w:hAnsi="Times New Roman"/>
          <w:color w:val="000000"/>
          <w:sz w:val="30"/>
          <w:rtl/>
        </w:rPr>
        <w:t xml:space="preserve">ومن ذلك أنَّ اللهَ تَعالَى قال للقَلَمِ اكْتُبْ، قالَ: رَبِّ! وماذا </w:t>
      </w:r>
      <w:proofErr w:type="gramStart"/>
      <w:r>
        <w:rPr>
          <w:rFonts w:ascii="Times New Roman" w:hAnsi="Times New Roman"/>
          <w:color w:val="000000"/>
          <w:sz w:val="30"/>
          <w:rtl/>
        </w:rPr>
        <w:t>أَكْتُبُ ؟</w:t>
      </w:r>
      <w:proofErr w:type="gramEnd"/>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فطَلَبَ منَ اللَّهِ تَعَالَى أَنْ يُبَيِّنَ لَه الْمُجْمَلَ؛ لأَنَّهُ لا يُمْكِنُ العَمَلُ بِالمُجْمَلِ إِلَّا بَعدِ مَعْرِفتِهِ. الفَائِدَةُ السَّادِسَةُ : التَّوَصُّلُ للشَيْء بنظيره؛ لِقَوْلِهِم: «عَلِمْنَا كَيْفَ نُسَلَّمُ عَلَيْكَ»،</w:t>
      </w:r>
      <w:r>
        <w:br/>
      </w:r>
      <w:r>
        <w:br/>
      </w:r>
      <w:r>
        <w:rPr>
          <w:rFonts w:ascii="Times New Roman" w:hAnsi="Times New Roman"/>
          <w:color w:val="000000"/>
          <w:sz w:val="30"/>
          <w:rtl/>
        </w:rPr>
        <w:t>أي: ويَنْقُصُنَا أَنْ نَعْرِفَ كَيْفَ نُصَلِّي.</w:t>
      </w:r>
      <w:r>
        <w:br/>
      </w:r>
      <w:r>
        <w:br/>
      </w:r>
      <w:r>
        <w:rPr>
          <w:rFonts w:ascii="Times New Roman" w:hAnsi="Times New Roman"/>
          <w:color w:val="000000"/>
          <w:sz w:val="30"/>
          <w:rtl/>
        </w:rPr>
        <w:t>الفَائِدَةُ السَّابِعَةُ : حِرْصُ النَّبِيِّ عَلَيْهِ الصَّلَاةُ وَالسَّلَامُ عَلَى تَعْلِيمِ أُمَّتِهِ أَكْمَلَ مَا يَكُونَ؛ لِقَوْلِهِ: «قُولُوا: اللَّهُمَّ صَلَّ عَلَى مُحَمَّدٍ»؛ لِأَنَّ هَذِهِ الصِّيعَةَ أَكْمَلُ ما يَكُونُ مِن الصِّيَغِ، وإلا فيكفي الإِنْسَانُ أَنْ يقول: اللَّهُمَّ صَلِّ عَلَى مُحَمَّدٍ.</w:t>
      </w:r>
      <w:r>
        <w:br/>
      </w:r>
      <w:r>
        <w:rPr>
          <w:rFonts w:ascii="Times New Roman" w:hAnsi="Times New Roman"/>
          <w:color w:val="000000"/>
          <w:sz w:val="30"/>
          <w:rtl/>
        </w:rPr>
        <w:t>الفَائِدَةُ الثَّامِنَةُ: التَّوسُّلُ بِأَفْعَالِ اللهِ عَزَّوَجَلَّ ؛ لِقَوْلِهِ عَلَيْهِ الصَّلَاةُ وَالسَّلَامُ : كَمَا صَلَّيْتَ</w:t>
      </w:r>
      <w:r>
        <w:br/>
      </w:r>
      <w:r>
        <w:br/>
      </w:r>
      <w:r>
        <w:rPr>
          <w:rFonts w:ascii="Times New Roman" w:hAnsi="Times New Roman"/>
          <w:color w:val="000000"/>
          <w:sz w:val="30"/>
          <w:rtl/>
        </w:rPr>
        <w:t>عَلَى إِبْرَاهِيمَ.</w:t>
      </w:r>
      <w:r>
        <w:br/>
      </w:r>
      <w:r>
        <w:br/>
      </w:r>
      <w:r>
        <w:rPr>
          <w:rFonts w:ascii="Times New Roman" w:hAnsi="Times New Roman"/>
          <w:color w:val="000000"/>
          <w:sz w:val="30"/>
          <w:rtl/>
        </w:rPr>
        <w:t>واعْلَم أَنَّ التَّوَسُّلَ فِي الدُّعَاءِ لَه أَنْوَاعٌ:</w:t>
      </w:r>
      <w:r>
        <w:br/>
      </w:r>
      <w:r>
        <w:br/>
      </w:r>
      <w:r>
        <w:rPr>
          <w:rFonts w:ascii="Times New Roman" w:hAnsi="Times New Roman"/>
          <w:color w:val="000000"/>
          <w:sz w:val="30"/>
          <w:rtl/>
        </w:rPr>
        <w:t>النَّوعُ الأَوَّلُ: التَّوَسُّلُ إِلَى اللَّهِ تَعَالَى بِأَسْمَائِهِ: إِمَّا تَفْصِيلًا، وَإِمَّا إِجْمَالًا، فَإِنْ كَانَ</w:t>
      </w:r>
      <w:r>
        <w:br/>
      </w:r>
      <w:r>
        <w:rPr>
          <w:rFonts w:ascii="Times New Roman" w:hAnsi="Times New Roman"/>
          <w:color w:val="000000"/>
          <w:sz w:val="30"/>
          <w:rtl/>
        </w:rPr>
        <w:t>تَفْصِيلًا فلْيَكُنِ الاسمُ مُطابقا للسُّؤَالِ، وَإِنْ كَانَ إِجْمالًا فهو عام. مثَالُ الإجمالُ : قولُهُ: أَسْأَلُكَ بِكُلِّ اسْم هُوَ لَكَ سَمَّيْتَ بِهِ نَفْسَكَ، أَوْ عَلَّمْتَهُ أَحَدًا مِنْ خَلْقِكَ، أَوْ أَنْزَلْتَهُ فِي كِتَابِكَ، أَوِ اسْتَأْثَرْتَ بِهِ فِي عِلْمِ الْغَيْبِ عِنْدَكَ (</w:t>
      </w:r>
      <w:r>
        <w:rPr>
          <w:rFonts w:ascii="Times New Roman" w:hAnsi="Times New Roman"/>
          <w:color w:val="000000"/>
          <w:sz w:val="30"/>
        </w:rPr>
        <w:t>۲</w:t>
      </w:r>
      <w:r>
        <w:rPr>
          <w:rFonts w:ascii="Times New Roman" w:hAnsi="Times New Roman"/>
          <w:color w:val="000000"/>
          <w:sz w:val="30"/>
          <w:rtl/>
        </w:rPr>
        <w:t>) - وهو حديثُ مَشْهُورٌ، رَواهُ ابنُ مَسْعُودٍ رَضِوَاللَّهُ عَنْهُ فِي دُعاءِ الهَمِّ والغَمِّ، فَهَذَا تَوَسُّلُ بالأَسْمَاءِ</w:t>
      </w:r>
      <w:r>
        <w:br/>
      </w:r>
      <w:r>
        <w:br/>
      </w:r>
      <w:r>
        <w:rPr>
          <w:rFonts w:ascii="Times New Roman" w:hAnsi="Times New Roman"/>
          <w:color w:val="000000"/>
          <w:sz w:val="30"/>
          <w:rtl/>
        </w:rPr>
        <w:t>عُمُومًا.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۳۱۷/٥</w:t>
      </w:r>
      <w:r>
        <w:rPr>
          <w:rFonts w:ascii="Times New Roman" w:hAnsi="Times New Roman"/>
          <w:color w:val="000000"/>
          <w:sz w:val="30"/>
          <w:rtl/>
        </w:rPr>
        <w:t>)، وأبو داود كتاب السنة، باب في القدر، رقم (</w:t>
      </w:r>
      <w:r>
        <w:rPr>
          <w:rFonts w:ascii="Times New Roman" w:hAnsi="Times New Roman"/>
          <w:color w:val="000000"/>
          <w:sz w:val="30"/>
        </w:rPr>
        <w:t>٤٧٠٠</w:t>
      </w:r>
      <w:r>
        <w:rPr>
          <w:rFonts w:ascii="Times New Roman" w:hAnsi="Times New Roman"/>
          <w:color w:val="000000"/>
          <w:sz w:val="30"/>
          <w:rtl/>
        </w:rPr>
        <w:t>)، والترمذي: كتاب القدر، رقم (</w:t>
      </w:r>
      <w:r>
        <w:rPr>
          <w:rFonts w:ascii="Times New Roman" w:hAnsi="Times New Roman"/>
          <w:color w:val="000000"/>
          <w:sz w:val="30"/>
        </w:rPr>
        <w:t>٢١٥٥</w:t>
      </w:r>
      <w:r>
        <w:rPr>
          <w:rFonts w:ascii="Times New Roman" w:hAnsi="Times New Roman"/>
          <w:color w:val="000000"/>
          <w:sz w:val="30"/>
          <w:rtl/>
        </w:rPr>
        <w:t>)، من حديث عبادة بن الصامت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۳۹۱۱</w:t>
      </w:r>
      <w:r>
        <w:rPr>
          <w:rFonts w:ascii="Times New Roman" w:hAnsi="Times New Roman"/>
          <w:color w:val="000000"/>
          <w:sz w:val="30"/>
          <w:rtl/>
        </w:rPr>
        <w:t>) من حديث عبد الله بن مسعود رَضِيَ اللَّهُ عَنْهُ.</w:t>
      </w:r>
      <w:r>
        <w:br/>
      </w:r>
      <w:r>
        <w:br/>
      </w:r>
      <w:r>
        <w:rPr>
          <w:rFonts w:ascii="Times New Roman" w:hAnsi="Times New Roman"/>
          <w:color w:val="000000"/>
          <w:sz w:val="30"/>
        </w:rPr>
        <w:t>٣٩٤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ومثالُ التَّوسُّل بالاسْمِ الخاص المناسب للمَطْلُوبِ، قولُ الرَّسُول ﷺ فيها علَّمَهُ أبو بَكْرٍ رَضِوَاللَّهُ عَنْهُ: «اغْفِرْ لِي مَغْفِرَةً مِنْ عِنْدِكَ، وَارْحَمْنِي إِنَّكَ أَنْتَ الغَفُورُ الرَّحِيمُ)، والدَّاعي يَدْعُو الله فيقولُ: يا غَفُورُ اغْفِرْ لي فَهَذَا تَوَسُّلُ إِلَى اللهِ بِاسْمِ خَاصٌ مِن أسْمائِهِ مُنَاسِب للسُّؤَالِ والدُّعاءِ.</w:t>
      </w:r>
      <w:r>
        <w:br/>
      </w:r>
      <w:r>
        <w:rPr>
          <w:rFonts w:ascii="Times New Roman" w:hAnsi="Times New Roman"/>
          <w:color w:val="000000"/>
          <w:sz w:val="30"/>
          <w:rtl/>
        </w:rPr>
        <w:t>النَّوعُ الثَّانِي: التَّوسُّلُ إِلَى اللهِ تَعَالَى بِصِفَةٍ مِنْ صِفاتِهِ: مثلُ مَا جَاء في الحديثِ: يَا حَيُّ، يَا قَيُّومُ بِرَحْمَتِكَ أَسْتَغِيثُ (</w:t>
      </w:r>
      <w:r>
        <w:rPr>
          <w:rFonts w:ascii="Times New Roman" w:hAnsi="Times New Roman"/>
          <w:color w:val="000000"/>
          <w:sz w:val="30"/>
        </w:rPr>
        <w:t>۳</w:t>
      </w:r>
      <w:r>
        <w:rPr>
          <w:rFonts w:ascii="Times New Roman" w:hAnsi="Times New Roman"/>
          <w:color w:val="000000"/>
          <w:sz w:val="30"/>
          <w:rtl/>
        </w:rPr>
        <w:t>)، فَلَيْسَ المَعْنَى أَنَّكَ تَسْتَغِيثُ بِالرَّحمَةِ؛ لِأَنَّ الاسْتِغاثَةَ بالرَّحمَةِ عَلَى أنها هي المغيثةُ شِرْكٌ وكُفْرٌ، ولكنَّكَ تَسْتَغِيتُ باللهِ مُتَوَسِّلا إِلَيْه بَرَحْمَتِهِ؛ ومنه أيضًا دُعَاءُ الاستخارة: «اللَّهُمَّ إِني أَسْتَخِيرُكَ بِعِلْمِكَ، وَأَسْتَقْدِرُكَ بِقُدْرَتِكَ» (</w:t>
      </w:r>
      <w:r>
        <w:rPr>
          <w:rFonts w:ascii="Times New Roman" w:hAnsi="Times New Roman"/>
          <w:color w:val="000000"/>
          <w:sz w:val="30"/>
        </w:rPr>
        <w:t>۳</w:t>
      </w:r>
      <w:r>
        <w:rPr>
          <w:rFonts w:ascii="Times New Roman" w:hAnsi="Times New Roman"/>
          <w:color w:val="000000"/>
          <w:sz w:val="30"/>
          <w:rtl/>
        </w:rPr>
        <w:t>)، فَهَذَا مِن التوسل بالصِّفَةِ، ومنه أيضًا حديث: «اللَّهُمَّ بِعِلْمِكَ الغَيْبَ، وَقُدْرَتِكَ عَلَى الْخَلْقِ، أَحْيِنِي مَا عَلِمْتَ الحَيَاةَ خَيْرًا لِي، وَتَوَفَّنِي إِذَا عَلِمْتَ الوَفَاةَ خَيْرًا لي»(</w:t>
      </w:r>
      <w:r>
        <w:rPr>
          <w:rFonts w:ascii="Times New Roman" w:hAnsi="Times New Roman"/>
          <w:color w:val="000000"/>
          <w:sz w:val="30"/>
        </w:rPr>
        <w:t>4</w:t>
      </w:r>
      <w:r>
        <w:rPr>
          <w:rFonts w:ascii="Times New Roman" w:hAnsi="Times New Roman"/>
          <w:color w:val="000000"/>
          <w:sz w:val="30"/>
          <w:rtl/>
        </w:rPr>
        <w:t>).</w:t>
      </w:r>
      <w:r>
        <w:br/>
      </w:r>
      <w:r>
        <w:rPr>
          <w:rFonts w:ascii="Times New Roman" w:hAnsi="Times New Roman"/>
          <w:color w:val="000000"/>
          <w:sz w:val="30"/>
          <w:rtl/>
        </w:rPr>
        <w:t>وَلَوْ سَأَلَ سَائِلٌ : هل هناك فرق بين الدُّعَاءِ بالصِّفَةِ وبين التَّوَسُّلِ بِصِفَاتِ</w:t>
      </w:r>
      <w:r>
        <w:br/>
      </w:r>
      <w:r>
        <w:br/>
      </w:r>
      <w:r>
        <w:rPr>
          <w:rFonts w:ascii="Times New Roman" w:hAnsi="Times New Roman"/>
          <w:color w:val="000000"/>
          <w:sz w:val="30"/>
          <w:rtl/>
        </w:rPr>
        <w:t>الله ؟</w:t>
      </w:r>
      <w:r>
        <w:br/>
      </w:r>
      <w:r>
        <w:br/>
      </w:r>
      <w:r>
        <w:rPr>
          <w:rFonts w:ascii="Times New Roman" w:hAnsi="Times New Roman"/>
          <w:color w:val="000000"/>
          <w:sz w:val="30"/>
          <w:rtl/>
        </w:rPr>
        <w:t>فالجَوَابُ: نَعَمْ، بَيْنَهُما فَرْقٌ لِأَنَّ دُعَاءَ الصَّفَةِ جَعْلُها مُسْتَقِلَّةٌ في إيجادِ الشَّيء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الدعاء قبل السلام ، رقم (</w:t>
      </w:r>
      <w:r>
        <w:rPr>
          <w:rFonts w:ascii="Times New Roman" w:hAnsi="Times New Roman"/>
          <w:color w:val="000000"/>
          <w:sz w:val="30"/>
        </w:rPr>
        <w:t>٨٣٤</w:t>
      </w:r>
      <w:r>
        <w:rPr>
          <w:rFonts w:ascii="Times New Roman" w:hAnsi="Times New Roman"/>
          <w:color w:val="000000"/>
          <w:sz w:val="30"/>
          <w:rtl/>
        </w:rPr>
        <w:t>)، ومسلم: كتاب الذكر والدعاء، باب استحباب خفض الصوت بالذكر، رقم (</w:t>
      </w:r>
      <w:r>
        <w:rPr>
          <w:rFonts w:ascii="Times New Roman" w:hAnsi="Times New Roman"/>
          <w:color w:val="000000"/>
          <w:sz w:val="30"/>
        </w:rPr>
        <w:t>٢٧٠٥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الترمذي : كتاب الدعوات، رقم (</w:t>
      </w:r>
      <w:r>
        <w:rPr>
          <w:rFonts w:ascii="Times New Roman" w:hAnsi="Times New Roman"/>
          <w:color w:val="000000"/>
          <w:sz w:val="30"/>
        </w:rPr>
        <w:t>٣٥٢٤</w:t>
      </w:r>
      <w:r>
        <w:rPr>
          <w:rFonts w:ascii="Times New Roman" w:hAnsi="Times New Roman"/>
          <w:color w:val="000000"/>
          <w:sz w:val="30"/>
          <w:rtl/>
        </w:rPr>
        <w:t>)، من حديث أنس بن مالك رَضِوَاللَّهُ عَنْهُ. (</w:t>
      </w:r>
      <w:r>
        <w:rPr>
          <w:rFonts w:ascii="Times New Roman" w:hAnsi="Times New Roman"/>
          <w:color w:val="000000"/>
          <w:sz w:val="30"/>
        </w:rPr>
        <w:t>۳</w:t>
      </w:r>
      <w:r>
        <w:rPr>
          <w:rFonts w:ascii="Times New Roman" w:hAnsi="Times New Roman"/>
          <w:color w:val="000000"/>
          <w:sz w:val="30"/>
          <w:rtl/>
        </w:rPr>
        <w:t>) أخرجه البخاري: كتاب الدعوات باب الدعاء عند الاستخارة رقم (</w:t>
      </w:r>
      <w:r>
        <w:rPr>
          <w:rFonts w:ascii="Times New Roman" w:hAnsi="Times New Roman"/>
          <w:color w:val="000000"/>
          <w:sz w:val="30"/>
        </w:rPr>
        <w:t>٦٣٨٢</w:t>
      </w:r>
      <w:r>
        <w:rPr>
          <w:rFonts w:ascii="Times New Roman" w:hAnsi="Times New Roman"/>
          <w:color w:val="000000"/>
          <w:sz w:val="30"/>
          <w:rtl/>
        </w:rPr>
        <w:t>)، من حديث جابر بن عبد الله رَضِعَ اللَّهُ عَنْهُا.</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النسائي: كتاب السهو، نوع آخر من الدعاء، رقم (</w:t>
      </w:r>
      <w:r>
        <w:rPr>
          <w:rFonts w:ascii="Times New Roman" w:hAnsi="Times New Roman"/>
          <w:color w:val="000000"/>
          <w:sz w:val="30"/>
        </w:rPr>
        <w:t>١٣٠٥</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٣٩٥</w:t>
      </w:r>
      <w:r>
        <w:br/>
      </w:r>
      <w:r>
        <w:br/>
      </w:r>
      <w:r>
        <w:rPr>
          <w:rFonts w:ascii="Times New Roman" w:hAnsi="Times New Roman"/>
          <w:color w:val="000000"/>
          <w:sz w:val="30"/>
          <w:rtl/>
        </w:rPr>
        <w:t>لك، فلو قُلْتَ يا قُدْرةَ اللهِ أغْنيني معناه أَنَّكَ جَعَلْتَ القُدرةَ إِلَهَا يُدْعَى، وَهَذَا ك؛ ولهذا نَقَلَ شيخُ الإسلامِ رَحمَهُ اللهُ الاتِّفاقَ على أنَّ دُعاءَ صفةِ اللهِ شِرْكٌ،</w:t>
      </w:r>
      <w:r>
        <w:br/>
      </w:r>
      <w:r>
        <w:br/>
      </w:r>
      <w:r>
        <w:rPr>
          <w:rFonts w:ascii="Times New Roman" w:hAnsi="Times New Roman"/>
          <w:color w:val="000000"/>
          <w:sz w:val="30"/>
          <w:rtl/>
        </w:rPr>
        <w:t>وصَدَقَ رَحِمَهُ اللهُ.</w:t>
      </w:r>
      <w:r>
        <w:br/>
      </w:r>
      <w:r>
        <w:br/>
      </w:r>
      <w:r>
        <w:rPr>
          <w:rFonts w:ascii="Times New Roman" w:hAnsi="Times New Roman"/>
          <w:color w:val="000000"/>
          <w:sz w:val="30"/>
          <w:rtl/>
        </w:rPr>
        <w:t>أمَّا التَّوَسُلُ بالصِّفة فإنَّما تَدْعُو اللَّهَ عَزَّوَجَل لكنْ تَتَوَسَّلُ إليه بصفةٍ مناسبة، كما تقولُ لرَجُلٍ مِنَ النَّاسِ أَيُّها الكَريمُ أنا مُحتاجُ إلى ما يُوصِلُني إلى بَلَدِي، تَوَسَلْتَ</w:t>
      </w:r>
      <w:r>
        <w:br/>
      </w:r>
      <w:r>
        <w:rPr>
          <w:rFonts w:ascii="Times New Roman" w:hAnsi="Times New Roman"/>
          <w:color w:val="000000"/>
          <w:sz w:val="30"/>
          <w:rtl/>
        </w:rPr>
        <w:t>إليه بصفةِ الكَرَمِ؛ لأنَّهُ إذا شَعَرَ بِأَنَّهُ كَرِيمٌ فَلا بُدَّ أَنْ يُوافِقَ.</w:t>
      </w:r>
      <w:r>
        <w:br/>
      </w:r>
      <w:r>
        <w:rPr>
          <w:rFonts w:ascii="Times New Roman" w:hAnsi="Times New Roman"/>
          <w:color w:val="000000"/>
          <w:sz w:val="30"/>
          <w:rtl/>
        </w:rPr>
        <w:t>فدُعَاءُ الصَّفَةِ دُعَاءُ اسْتِقَلالِ، فَكَأَنَّها رَبِّ يُعْطِي ويَمْنَعُ، أَمَّا التَّوَسُّلُ إِلَى اللهِ</w:t>
      </w:r>
      <w:r>
        <w:br/>
      </w:r>
      <w:r>
        <w:rPr>
          <w:rFonts w:ascii="Times New Roman" w:hAnsi="Times New Roman"/>
          <w:color w:val="000000"/>
          <w:sz w:val="30"/>
          <w:rtl/>
        </w:rPr>
        <w:t>فهو دُعَاهُ إِلَى اللهِ تَعَالَى، لكنْ إِذَا ذَكَرْتَ صِفَةٌ تَكُونُ سَبَبًا في إجابتِهِ. النّوعُ الثَّالِثُ : التَّوسُّلُ إِلَى اللهِ تَعَالَى بِأَفْعَالِهِ: وَهَذَا لَا بُدَّ أَنْ يَكُونَ الفِعْلُ المتوسل به مُطابقا للسُّؤَالِ، ومنه مَا فِي هَذَا الحَدِيثِ: «اللَّهُمَّ صَلِّ عَلَى مُحَمَّدٍ، وَعَلَى آلِ مُحَمَّدٍ، كَمَا صَلَّيْتَ عَلَى آلِ إِبْرَاهِيمَ، إِنَّكَ حَمِيدٌ مَجِيدٌ، اللَّهُمَّ بَارِكْ عَلَى مُحَمَّدٍ، وَعَلَى آلِ مُحَمَّدٍ، كَمَا بَارَكْتَ عَلَى آلِ إِبْرَاهِيمَ فَهَذَا تَوَسَّلْ إِلَى اللَّهِ بِأَفْعَالِهِ، فَإِنَّ هَذَا مِنْ بابِ التَّوسُّلِ إِلَى اللهِ تعالى بأَفْعَالِهِ، يَعْنِي: كَمَا صَلَّيْتَ عَلَى هَؤُلاءِ فَصَلِّ عَلَى مُحَمَّدٍ</w:t>
      </w:r>
      <w:r>
        <w:br/>
      </w:r>
      <w:r>
        <w:br/>
      </w:r>
      <w:r>
        <w:rPr>
          <w:rFonts w:ascii="Times New Roman" w:hAnsi="Times New Roman"/>
          <w:color w:val="000000"/>
          <w:sz w:val="30"/>
          <w:rtl/>
        </w:rPr>
        <w:t>وآله.</w:t>
      </w:r>
      <w:r>
        <w:br/>
      </w:r>
      <w:r>
        <w:br/>
      </w:r>
      <w:r>
        <w:rPr>
          <w:rFonts w:ascii="Times New Roman" w:hAnsi="Times New Roman"/>
          <w:color w:val="000000"/>
          <w:sz w:val="30"/>
          <w:rtl/>
        </w:rPr>
        <w:t xml:space="preserve">النَّوعُ الرَّابِعُ : التَّوسُّلُ إِلَى اللهِ تَعَالَى بالإِيمَانِ بِهِ: وَمِنْ ذَلِكَ قَوْلَ اللَّهِ تَبَارَكَ وَتَعَالَى : ها الَّذِينَ يَقُولُونَ رَبَّنا إننا امنا فاغفر لنا ذنوبنا ﴾ [آل عمران: </w:t>
      </w:r>
      <w:r>
        <w:rPr>
          <w:rFonts w:ascii="Times New Roman" w:hAnsi="Times New Roman"/>
          <w:color w:val="000000"/>
          <w:sz w:val="30"/>
        </w:rPr>
        <w:t>١٦</w:t>
      </w:r>
      <w:r>
        <w:rPr>
          <w:rFonts w:ascii="Times New Roman" w:hAnsi="Times New Roman"/>
          <w:color w:val="000000"/>
          <w:sz w:val="30"/>
          <w:rtl/>
        </w:rPr>
        <w:t>]، فهنا تَوَرُّلٌ إِلَى اللَّهِ بِالإِيمَانِ أَنْ يَغْفِرَ ذُنُوبَهُمْ.</w:t>
      </w:r>
      <w:r>
        <w:br/>
      </w:r>
      <w:r>
        <w:rPr>
          <w:rFonts w:ascii="Times New Roman" w:hAnsi="Times New Roman"/>
          <w:color w:val="000000"/>
          <w:sz w:val="30"/>
          <w:rtl/>
        </w:rPr>
        <w:t>النَّوعُ الخامس : التَّوسُّلُ إِلَى اللهِ تَعَالَى بِالأَعْمَالِ الصَّالِحَةِ : ومِنه تَوَسُّلُ أَصْحَابِ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الاستغاثة في الرد على البكري (ص: </w:t>
      </w:r>
      <w:r>
        <w:rPr>
          <w:rFonts w:ascii="Times New Roman" w:hAnsi="Times New Roman"/>
          <w:color w:val="000000"/>
          <w:sz w:val="30"/>
        </w:rPr>
        <w:t>١١٤</w:t>
      </w:r>
      <w:r>
        <w:rPr>
          <w:rFonts w:ascii="Times New Roman" w:hAnsi="Times New Roman"/>
          <w:color w:val="000000"/>
          <w:sz w:val="30"/>
          <w:rtl/>
        </w:rPr>
        <w:t>).</w:t>
      </w:r>
      <w:r>
        <w:br/>
      </w:r>
      <w:r>
        <w:br/>
      </w:r>
      <w:r>
        <w:rPr>
          <w:rFonts w:ascii="Times New Roman" w:hAnsi="Times New Roman"/>
          <w:color w:val="000000"/>
          <w:sz w:val="30"/>
        </w:rPr>
        <w:t>٣٩٦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الغارِ، فقد جَاءَ عَنْ عَبْدِ اللهِ بْنِ عُمَرَ رَ اللهُ عَنْهُ) قَالَ: سَمِعْتُ رَسُولَ اللهِ ﷺ يَقُولُ : انْطَلَقَ ثَلَاثَةُ رَهْطٍ مِنْ كَانَ قَبْلَكُمْ حَتَّى أَوَوْا المَبِيتَ إِلَى غَارٍ، فَدَخَلُوهُ فَانْحَدَرَتْ صَخْرَةٌ مِنَ الجَبَلِ، فَسَدَّتْ عَلَيْهِمُ الغَارَ، فَقَالُوا: إِنَّهُ لَا يُنْجِيكُمْ مِنْ هَذِهِ الصَّخْرَةِ إِلَّا أَنْ تَدْعُوا اللَّهَ بِصَالِحٍ أَعْمَالِكُمْ، فَقالَ رَجُلٌ مِنْهُمْ اللَّهُمَّ كَانَ لِي أَبَوَانِ شَيْخَانِ كَبِيرَانِ، وَكُنْتُ لا أَغْبِقُ قَبْلَهُمَا أَهْلًا وَلا مَالًا، فَنَأَى بِي فِي طَلَبِ شَيْءٍ يَوْمًا، فَلَمْ أُرِحْ عَلَيْهِمَا حَتَّى نَامَا، فَحَلَبْتُ لَهُمَا غَبُوقَهُمَا، فَوَجَدْتُهُمَا نَائِمَيْنِ وَكَرِهْتُ أَنْ أَغْبِقَ قَبْلَهُمَا أَهْلًا أَوْ مَالًا، فَلَبِثْتُ وَالقَدَحُ عَلَى يَدَيَّ ، أَنتَظِرُ اسْتِيقَاظَهُمَا حَتَّى بَرَقَ الفَجْرُ، فَاسْتَيْقَظَا، فَشَرِبَا غَبُوقَهُمَا اللَّهُمَّ إِنْ كُنْتُ فَعَلْتُ ذَلِكَ ابْتِغَاءَ وَجْهِكَ، فَفَرِّجْ عَنَّا مَا نَحْنُ فِيهِ مِنْ هَذِهِ الصَّخْرَةِ، فَانْفَرَجَتْ شَيْئًا لا يَسْتَطِيعُونَ الْخُرُوجَ»، قَالَ النَّبِيُّ ﷺ: «وَقَالَ الآخَرُ: اللَّهُمَّ كَانَتْ لِي بِنْتُ عَمّ، كَانَتْ أَحَبَّ النَّاسِ إِلَيَّ، فَأَرَدْتُهَا عَنْ نَفْسِهَا، فَامْتَنَعَتْ مِنِّي حَتَّى أَلَمَّتْ بِهَا سَنَةٌ مِنَ السِّنِينَ، فَجَاءَتْنِي، فَأَعْطَيْتُهَا عِشْرِينَ وَمِائَةَ دِينَارٍ عَلَى أَنْ تُخَلِّي بَيْنِي وَبَيْنَ نَفْسِهَا ، فَفَعَلَتْ حَتَّى إِذَا قَدَرْتُ عَلَيْهَا، قَالَتْ: لا أُحِلُّ لَكَ أَنْ تَفُضَّ الخَاتَمَ إِلَّا بِحَقِّهِ، فَتَحَرَّجْتُ مِنَ الوُقُوعِ عَلَيْهَا، فَانْصَرَفْتُ عَنْهَا وَهِيَ أَحَبُّ النَّاسِ إِلَيَّ، وَتَرَكْتُ الذَّهَبَ الَّذِي أَعْطَيْتُهَا، اللَّهُمَّ إِنْ كُنْتُ فَعَلْتُ ابْتِغَاءَ وَجْهِكَ، فَاخْرُجْ عَنَّا مَا نَحْنُ فِيهِ، فَانْفَرَجَتِ الصَّخْرَةُ غَيْرَ أَنَّهُمْ لَا يَسْتَطِيعُونَ الْخُرُوجَ مِنْهَا، قَالَ النَّبِيُّ ﷺ: (وَقَالَ الثَّالِثُ : اللَّهُمَّ إِنِّي اسْتَأْجَرْتُ أُجَرَاءَ، فَأَعْطَيْتُهُمْ أَجْرَهُمْ غَيْرَ رَجُلٍ وَاحِدٍ تَرَكَ الَّذِي لَهُ وَذَهَبَ، فَتَمَّرْتُ أَجْرَهُ حَتَّى كَثُرَتْ مِنْهُ الْأَمْوَالُ، فَجَاءَنِي بَعْدَ حِينٍ فَقَالَ: يَا عَبْدَ اللهِ أَدْ إِلَيَّ أَجْرِي، فَقُلْتُ لَهُ: كُلُّ مَا تَرَى مِنْ أَجْرِكَ مِنَ الإِبِلِ وَالْبَقَرِ وَالغَنَمِ وَالرَّقِيقِ، فَقَالَ: يَا عَبْدَ اللهِ لا تَسْتَهْزِئُ بِي، فَقُلْتُ: إِنِّي لا أَسْتَهْزِئُ بِكَ، فَأَخَذَهُ كُلَّهُ، فَاسْتَاقَهُ، فَلَمْ يَتْرُكْ مِنْهُ شَيْئًا، اللَّهُمَّ فَإِنْ كُنْتُ فَعَلْتُ ذَلِكَ ابْتِغَاءَ وَجْهِكَ،</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۳۹۷</w:t>
      </w:r>
      <w:r>
        <w:br/>
      </w:r>
      <w:r>
        <w:br/>
      </w:r>
      <w:r>
        <w:rPr>
          <w:rFonts w:ascii="Times New Roman" w:hAnsi="Times New Roman"/>
          <w:color w:val="000000"/>
          <w:sz w:val="30"/>
          <w:rtl/>
        </w:rPr>
        <w:t xml:space="preserve">فَاخْرُجْ عَنَّا مَا نَحْنُ فِيهِ، فَانْفَرَجَتِ الصَّخْرَةُ، فَخَرَجُوا يَمْشُونَ ) . النوع السَّادِسُ : التَّوسُّلُ إِلَى اللهِ تَعَالَى بِحَالِ العَبدِ : مِثلُ أَنْ تقولَ: اللَّهُمَّ إني فقيرُ فَأَغْنِنِي، جاهِلٌ فَعَلَّمْني، ضَعِيفٌ فَقَوِّني؛ ومنه قولُ مُوسى عَلَيْهِ السَّلَامُ: ﴿رَبِّ إنِّي لِمَا أَنزَلْتَ إِلَى مِنْ خَيْرٍ فَقِيرٌ ﴾ [القصص: </w:t>
      </w:r>
      <w:r>
        <w:rPr>
          <w:rFonts w:ascii="Times New Roman" w:hAnsi="Times New Roman"/>
          <w:color w:val="000000"/>
          <w:sz w:val="30"/>
        </w:rPr>
        <w:t>٢٤</w:t>
      </w:r>
      <w:r>
        <w:rPr>
          <w:rFonts w:ascii="Times New Roman" w:hAnsi="Times New Roman"/>
          <w:color w:val="000000"/>
          <w:sz w:val="30"/>
          <w:rtl/>
        </w:rPr>
        <w:t>]، ووَجْهُ كونِ ذَلِكَ تَوَسُّلا: أَنَّ ذِكْرَ حال المرء تفويضُ العَبْدِ أمْرَهُ إِلَى اللهِ عَزَّوَجَلَّ، وَهَذَا سَببٌ لإجابَةِ الدُّعَاءِ.</w:t>
      </w:r>
      <w:r>
        <w:br/>
      </w:r>
      <w:r>
        <w:rPr>
          <w:rFonts w:ascii="Times New Roman" w:hAnsi="Times New Roman"/>
          <w:color w:val="000000"/>
          <w:sz w:val="30"/>
          <w:rtl/>
        </w:rPr>
        <w:t>النَّوعُ السَّابِعُ : التَّوسُّلُ إِلَى اللهِ تَعَالَى بِدُعاءِ الرَّجُلِ الصَّالِحِ: أي بِأَنْ يَدْعُوَ لك، ومنه أَنَّ رَجُلًا أتى إِلَى النَّبِيِّ ﷺ وقالَ: «هَلَكَتِ الأَمْوَالُ وَانْقَطَعْتِ السُّبُلُ، فَادْعُ اللَّهَ يُغِيتُنَا» ()، فَهَذَا تَوَسُّلُ إِلَى اللَّهِ بِدُعَاءِ الرَّجُلِ الصَّالِحِ.</w:t>
      </w:r>
      <w:r>
        <w:br/>
      </w:r>
      <w:r>
        <w:rPr>
          <w:rFonts w:ascii="Times New Roman" w:hAnsi="Times New Roman"/>
          <w:color w:val="000000"/>
          <w:sz w:val="30"/>
          <w:rtl/>
        </w:rPr>
        <w:t>لكنْ إِنْ طَلَبْتَ مِنَ الرَّجُلِ الصَّالِحِ أَنْ يَدْعُوَ لَكَ، إِنْ كَانَ لِعُمُومِ الْمُسْلِمِينَ فلا بَأْسَ؛ لِأَنَّ هَذَا مِنَ الإِحْسَانِ إِلَى الدَّاعي والمَدْعُو له، مِثَالُهُ: الحَدِيثُ الَّذِي ذَكَرْنَا فَادْعُ اللهَ يُغِيتُنَا»، فهو لعُمُومِ المُسْلِمِينَ، فلو أتَيْتَ إِلَى رَجُلٍ صالحٍ تَتَوَخَّى أَنْ تُجابَ دَعْوَتُهُ؛ فَقُلْتَ: ادعُ اللهَ تَعَالَى بِنَصْرِ المُجَاهِدِينَ، ادْعُ اللهَ تَعَالَى بِالْغَيْثِ للمُسْلِمِينَ، فَهَذَا طَيِّبٌ ومَأْثورٌ وسُنَّةٌ .</w:t>
      </w:r>
      <w:r>
        <w:br/>
      </w:r>
      <w:r>
        <w:rPr>
          <w:rFonts w:ascii="Times New Roman" w:hAnsi="Times New Roman"/>
          <w:color w:val="000000"/>
          <w:sz w:val="30"/>
          <w:rtl/>
        </w:rPr>
        <w:t>وإنْ كَانَ الدُّعَاءُ لك خاصَّةً، فَهَذَا لا يَنبَغِي إِلَّا النَّبيِّ ؛ لأَنَّ النَّبيِّ ﷺ قد أُمِنَ جَانِبُهُ أَنْ يَغْتَرَ بذَلِك ، ولأنَّ إِجابَةَ دعائِهِ قَريبةٌ إِنْ لَمْ تَكُنْ مَضْمُونَةٌ، وَمِن 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من استأجر أجيرًا فترك الأجير أجره، رقم (</w:t>
      </w:r>
      <w:r>
        <w:rPr>
          <w:rFonts w:ascii="Times New Roman" w:hAnsi="Times New Roman"/>
          <w:color w:val="000000"/>
          <w:sz w:val="30"/>
        </w:rPr>
        <w:t>٢٢٧٢</w:t>
      </w:r>
      <w:r>
        <w:rPr>
          <w:rFonts w:ascii="Times New Roman" w:hAnsi="Times New Roman"/>
          <w:color w:val="000000"/>
          <w:sz w:val="30"/>
          <w:rtl/>
        </w:rPr>
        <w:t>)، ومسلم: كتاب الذكر والدعاء، باب قصة أصحاب الغار الثلاثة، رقم (</w:t>
      </w:r>
      <w:r>
        <w:rPr>
          <w:rFonts w:ascii="Times New Roman" w:hAnsi="Times New Roman"/>
          <w:color w:val="000000"/>
          <w:sz w:val="30"/>
        </w:rPr>
        <w:t>٢٧٤٣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الاستسقاء، باب الاستسقاء في خطبة الجمعة، رقم (</w:t>
      </w:r>
      <w:r>
        <w:rPr>
          <w:rFonts w:ascii="Times New Roman" w:hAnsi="Times New Roman"/>
          <w:color w:val="000000"/>
          <w:sz w:val="30"/>
        </w:rPr>
        <w:t>١٠١٤</w:t>
      </w:r>
      <w:r>
        <w:rPr>
          <w:rFonts w:ascii="Times New Roman" w:hAnsi="Times New Roman"/>
          <w:color w:val="000000"/>
          <w:sz w:val="30"/>
          <w:rtl/>
        </w:rPr>
        <w:t>)، ومسلم: كتاب صلاة الاستسقاء، باب الدعاء في الاستسقاء رقم (</w:t>
      </w:r>
      <w:r>
        <w:rPr>
          <w:rFonts w:ascii="Times New Roman" w:hAnsi="Times New Roman"/>
          <w:color w:val="000000"/>
          <w:sz w:val="30"/>
        </w:rPr>
        <w:t>۸۹۷</w:t>
      </w:r>
      <w:r>
        <w:rPr>
          <w:rFonts w:ascii="Times New Roman" w:hAnsi="Times New Roman"/>
          <w:color w:val="000000"/>
          <w:sz w:val="30"/>
          <w:rtl/>
        </w:rPr>
        <w:t>) من حديث أنس بن مالك</w:t>
      </w:r>
      <w:r>
        <w:br/>
      </w:r>
      <w:r>
        <w:br/>
      </w:r>
      <w:r>
        <w:rPr>
          <w:rFonts w:ascii="Times New Roman" w:hAnsi="Times New Roman"/>
          <w:color w:val="000000"/>
          <w:sz w:val="30"/>
          <w:rtl/>
        </w:rPr>
        <w:t>رَضِي اللَّهُ عَنْهُ.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النَّبِيَّ</w:t>
      </w:r>
      <w:r>
        <w:br/>
      </w:r>
      <w:r>
        <w:rPr>
          <w:rFonts w:ascii="Times New Roman" w:hAnsi="Times New Roman"/>
          <w:color w:val="000000"/>
          <w:sz w:val="30"/>
          <w:rtl/>
        </w:rPr>
        <w:t>ﷺ لَمَّا أَخْبَرَ أَنَّ مِن أُمَّتِهِ سَبعينَ أَلْفًا يَدْخُلُونَ الجَنَّةَ بِلا حِسَابٍ ولا عَذابِ؛ قَامَ عُكَاشَةُ بْنُ مُحْصَنٍ رَضَ اللَّهُ عَنْهُ وقالَ: ادْعُ اللهَ لِي يَا رَسُولَ اللَّهِ أَنْ يَجْعَلَنِي مِنْهُمْ»، فدعا له، وقال: أنتَ مِنْهُم ) .</w:t>
      </w:r>
      <w:r>
        <w:br/>
      </w:r>
      <w:r>
        <w:rPr>
          <w:rFonts w:ascii="Times New Roman" w:hAnsi="Times New Roman"/>
          <w:color w:val="000000"/>
          <w:sz w:val="30"/>
          <w:rtl/>
        </w:rPr>
        <w:t>والفَرْقُ بين طَلَبِ الدُّعاءِ لنفسِهِ وبين طَلَبِ الدُّعاءِ لِعُمُومِ المُسْلِمِينَ ظَاهِرُ؛ فإِنَّهُ إذا طَلَبَ مِنَ الرَّجُلِ أنْ يَدْعُو له بنفسِهِ فقد دعا لشيء خاص، وأظْهَرَ افْتَقارَهُ</w:t>
      </w:r>
      <w:r>
        <w:br/>
      </w:r>
      <w:r>
        <w:rPr>
          <w:rFonts w:ascii="Times New Roman" w:hAnsi="Times New Roman"/>
          <w:color w:val="000000"/>
          <w:sz w:val="30"/>
          <w:rtl/>
        </w:rPr>
        <w:t>إلى الداعي.</w:t>
      </w:r>
      <w:r>
        <w:br/>
      </w:r>
      <w:r>
        <w:rPr>
          <w:rFonts w:ascii="Times New Roman" w:hAnsi="Times New Roman"/>
          <w:color w:val="000000"/>
          <w:sz w:val="30"/>
          <w:rtl/>
        </w:rPr>
        <w:t>وهناك فَرْقٌ بينَ أنْ تقولَ لرَجُلٍ تاجِرٍ : أَعْطِنِي عَشَرَةَ آلَافٍ أَتَصَدَّقُ بها، وبينَ أن تقول: أعْطِني عَشَرةَ آلافٍ لي، فإنَّ الثَّانِيَ فيه الذُّلُّ، فالَّذِي يَسْأَلُ لنفسِهِ أَذَلُّ،</w:t>
      </w:r>
      <w:r>
        <w:br/>
      </w:r>
      <w:r>
        <w:rPr>
          <w:rFonts w:ascii="Times New Roman" w:hAnsi="Times New Roman"/>
          <w:color w:val="000000"/>
          <w:sz w:val="30"/>
          <w:rtl/>
        </w:rPr>
        <w:t>والَّذِي يَسْأَلُ لغَيْرِهِ فهذا كَرَمٌ وإِحْسَانُ للمَسْؤُولِ والمَسْؤُولِ له.</w:t>
      </w:r>
      <w:r>
        <w:br/>
      </w:r>
      <w:r>
        <w:rPr>
          <w:rFonts w:ascii="Times New Roman" w:hAnsi="Times New Roman"/>
          <w:color w:val="000000"/>
          <w:sz w:val="30"/>
          <w:rtl/>
        </w:rPr>
        <w:t>فإِذَا قَالَ قَائِلٌ: إِنَّهُ جاءَ في الحديث أنَّ الرَّجُلَ إذا دَعا لأخيهِ بِظَهْرِ الغَيْبِ،</w:t>
      </w:r>
      <w:r>
        <w:br/>
      </w:r>
      <w:r>
        <w:br/>
      </w:r>
      <w:r>
        <w:rPr>
          <w:rFonts w:ascii="Times New Roman" w:hAnsi="Times New Roman"/>
          <w:color w:val="000000"/>
          <w:sz w:val="30"/>
          <w:rtl/>
        </w:rPr>
        <w:t>قالَ المَلَكُ : آمينَ، ولك بمِثْلِهِ.</w:t>
      </w:r>
      <w:r>
        <w:br/>
      </w:r>
      <w:r>
        <w:br/>
      </w:r>
      <w:r>
        <w:rPr>
          <w:rFonts w:ascii="Times New Roman" w:hAnsi="Times New Roman"/>
          <w:color w:val="000000"/>
          <w:sz w:val="30"/>
          <w:rtl/>
        </w:rPr>
        <w:t>قلنا: هذا إذا لم يَكُنْ سُؤَالا ، يعني: لو أن شخصًا عَلِمَ مِن حالِ أَخِيهِ أَنَّهُ مُحتاج إلى الدُّعاءِ، إِمَّا أَنَّهُ مَرِيضٌ مُحتاج إلى الدُّعاءِ بالشَّفاء، أو فَقيرُ مُحتاج إلى الدُّعاءِ بالغنى،</w:t>
      </w:r>
      <w:r>
        <w:br/>
      </w:r>
      <w:r>
        <w:rPr>
          <w:rFonts w:ascii="Times New Roman" w:hAnsi="Times New Roman"/>
          <w:color w:val="000000"/>
          <w:sz w:val="30"/>
          <w:rtl/>
        </w:rPr>
        <w:t>أو ما أشبه ذلك، فدَعَا له، فهذا هو المُسْتَحَبُّ، والذي يُثاب عليه.</w:t>
      </w:r>
      <w:r>
        <w:br/>
      </w:r>
      <w:r>
        <w:rPr>
          <w:rFonts w:ascii="Times New Roman" w:hAnsi="Times New Roman"/>
          <w:color w:val="000000"/>
          <w:sz w:val="30"/>
          <w:rtl/>
        </w:rPr>
        <w:t>فإن قَال قَائِلٌ: هل سُؤَالُ الوَلَدِ الدُّعاءَ من وَالِدَيْهِ يَدْخُلُ في المَسْأَلِةِ</w:t>
      </w:r>
      <w:r>
        <w:br/>
      </w:r>
      <w:r>
        <w:br/>
      </w:r>
      <w:r>
        <w:rPr>
          <w:rFonts w:ascii="Times New Roman" w:hAnsi="Times New Roman"/>
          <w:color w:val="000000"/>
          <w:sz w:val="30"/>
          <w:rtl/>
        </w:rPr>
        <w:t>المذمومة؟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الرقاق، باب يدخل الجنة سبعون ألفًا بغير حساب، رقم (</w:t>
      </w:r>
      <w:r>
        <w:rPr>
          <w:rFonts w:ascii="Times New Roman" w:hAnsi="Times New Roman"/>
          <w:color w:val="000000"/>
          <w:sz w:val="30"/>
        </w:rPr>
        <w:t>٦٥٤١</w:t>
      </w:r>
      <w:r>
        <w:rPr>
          <w:rFonts w:ascii="Times New Roman" w:hAnsi="Times New Roman"/>
          <w:color w:val="000000"/>
          <w:sz w:val="30"/>
          <w:rtl/>
        </w:rPr>
        <w:t>)، ومسلم: كتاب الإيمان، باب الدليل على دخول طوائف من المسلمين الجنة بغير حساب ولا عذاب، رقم (</w:t>
      </w:r>
      <w:r>
        <w:rPr>
          <w:rFonts w:ascii="Times New Roman" w:hAnsi="Times New Roman"/>
          <w:color w:val="000000"/>
          <w:sz w:val="30"/>
        </w:rPr>
        <w:t>۲۲۰</w:t>
      </w:r>
      <w:r>
        <w:rPr>
          <w:rFonts w:ascii="Times New Roman" w:hAnsi="Times New Roman"/>
          <w:color w:val="000000"/>
          <w:sz w:val="30"/>
          <w:rtl/>
        </w:rPr>
        <w:t>)، من حديث ابن عباس رَضِ اللَّهُ عَنْها.</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۳۹۹</w:t>
      </w:r>
      <w:r>
        <w:br/>
      </w:r>
      <w:r>
        <w:br/>
      </w:r>
      <w:r>
        <w:rPr>
          <w:rFonts w:ascii="Times New Roman" w:hAnsi="Times New Roman"/>
          <w:color w:val="000000"/>
          <w:sz w:val="30"/>
          <w:rtl/>
        </w:rPr>
        <w:t>فالجَوابُ: نَعَمْ، لا مِنْ أَجْلِ النَّةِ؛ لأنَّ المِنَّةَ قد تكون قليلة بالنسبة لطلبِ الوَلَدِ من والديْهِ أَنْ يَدْعُوا له، لكنْ يَحْصُلُ بهذا أنَّ الإِنْسانَ قد يُعْرِضُ عن سُؤَالِ رَبِّهِ،</w:t>
      </w:r>
      <w:r>
        <w:br/>
      </w:r>
      <w:r>
        <w:br/>
      </w:r>
      <w:r>
        <w:rPr>
          <w:rFonts w:ascii="Times New Roman" w:hAnsi="Times New Roman"/>
          <w:color w:val="000000"/>
          <w:sz w:val="30"/>
          <w:rtl/>
        </w:rPr>
        <w:t>ويَتَّكِلُ على دُعاءِ الوَالِدَيْنِ.</w:t>
      </w:r>
      <w:r>
        <w:br/>
      </w:r>
      <w:r>
        <w:br/>
      </w:r>
      <w:r>
        <w:rPr>
          <w:rFonts w:ascii="Times New Roman" w:hAnsi="Times New Roman"/>
          <w:color w:val="000000"/>
          <w:sz w:val="30"/>
          <w:rtl/>
        </w:rPr>
        <w:t>وَلَوْ سَأَلَ سَائِلٌ : هل مِن ذَلِكَ دُعَاءُ المُسْلِمِينَ للمَيِّتِ؟</w:t>
      </w:r>
      <w:r>
        <w:br/>
      </w:r>
      <w:r>
        <w:rPr>
          <w:rFonts w:ascii="Times New Roman" w:hAnsi="Times New Roman"/>
          <w:color w:val="000000"/>
          <w:sz w:val="30"/>
          <w:rtl/>
        </w:rPr>
        <w:t>فالجَوَابُ: لا، دُعَاءُ المُسْلِمِينَ للمَيِّتِ شَفاعةٌ، وَلَيْسَ وَسيلة؛ لِأَنَّ المَيِّتَ لم يَطْلُبْ مِنهم أَنْ يَدْعُوا له حَتَّى نَقُولَ: إِنَّهُ تَوَرُّلٌ بِدُعَائِهِمْ.</w:t>
      </w:r>
      <w:r>
        <w:br/>
      </w:r>
      <w:r>
        <w:rPr>
          <w:rFonts w:ascii="Times New Roman" w:hAnsi="Times New Roman"/>
          <w:color w:val="000000"/>
          <w:sz w:val="30"/>
          <w:rtl/>
        </w:rPr>
        <w:t>وَلَوْ سَأَلَ سَائِلٌ : بَعْدَ وَفَاةِ النَّبِيِّ ، طَلَبَ عُمَرُ رَضِوَاللَّهُ عَنْهُ الاسْتِسْقَاءَ مِنْ العَبَّاسِ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عَمِّ الرَّسُولِ ، فلماذا لم يَسْتَسْقِ عُمَرُ رَضَ اللَّهُ عَنْهُ بِنَفْسِهِ ؟</w:t>
      </w:r>
      <w:r>
        <w:br/>
      </w:r>
      <w:r>
        <w:rPr>
          <w:rFonts w:ascii="Times New Roman" w:hAnsi="Times New Roman"/>
          <w:color w:val="000000"/>
          <w:sz w:val="30"/>
          <w:rtl/>
        </w:rPr>
        <w:t>فالجَوَابُ : هَذَا إِظهارٌ لِفَضْلِ آلِ البَيْتِ مِن وَجْهِ، وثانيًا: القُرْبُ مِنَ الرَّسُولِ يُؤَكِّرُ في طَلَبِ الدُّعَاءِ مِنهُ ، وعُمَرُ رَضِوَاللَّهُ عَنْهُ لم يَسْأَلِ العَبَّاسَ حاجةً لنفسه، بل لعُمُومِ النَّاسِ؛ ولهذا لو أنَّ أحدًا منَ النَّاسِ أتى رَجُلًا صالحا، يَتَوَسَّمُ فيه الخير وإجابةَ الدَّعوة، وقال: يا فُلانُ الناس بحاجة إلى المطر فادْعُ لهم؛ فهذا لا بأس به، وهو ليس خاصا في دُعاءِ الاسْتِسْقاء، بل عام. وآلُ الرَّسُولِ عَلَيْهِ الصَّلَاةُ وَالسَّلَامُ لَا شَكٍّ أن لهم مَزيَّةٌ على غَيْرِهِم.</w:t>
      </w:r>
      <w:r>
        <w:br/>
      </w:r>
      <w:r>
        <w:rPr>
          <w:rFonts w:ascii="Times New Roman" w:hAnsi="Times New Roman"/>
          <w:color w:val="000000"/>
          <w:sz w:val="30"/>
          <w:rtl/>
        </w:rPr>
        <w:t>فَهَذِهِ سَبْعَةُ أَنْوَاعِ مِنَ التَّوسُّلِ فِي الدُّعاءِ كُلُّها جائِرَةٌ ومَشْرُوعَةٌ.</w:t>
      </w:r>
      <w:r>
        <w:br/>
      </w:r>
      <w:r>
        <w:rPr>
          <w:rFonts w:ascii="Times New Roman" w:hAnsi="Times New Roman"/>
          <w:color w:val="000000"/>
          <w:sz w:val="30"/>
          <w:rtl/>
        </w:rPr>
        <w:t>ولو سَألَ سَائِلٌ: هل أَنْواعُ التَّوَسُّلِ تَحْصورةٌ في هذه السَّبْعَةِ التي ذَكَرْناها؟</w:t>
      </w:r>
      <w:r>
        <w:br/>
      </w:r>
      <w:r>
        <w:br/>
      </w:r>
      <w:r>
        <w:rPr>
          <w:rFonts w:ascii="Times New Roman" w:hAnsi="Times New Roman"/>
          <w:color w:val="000000"/>
          <w:sz w:val="30"/>
          <w:rtl/>
        </w:rPr>
        <w:t>فالجواب: هذا الذي يَحْضُرُنا الآنَ.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الاستسقاء، باب سؤال الناس الإمام الاستسقاء إذا قحطوا، رقم (</w:t>
      </w:r>
      <w:r>
        <w:rPr>
          <w:rFonts w:ascii="Times New Roman" w:hAnsi="Times New Roman"/>
          <w:color w:val="000000"/>
          <w:sz w:val="30"/>
        </w:rPr>
        <w:t>۱۰۱۰</w:t>
      </w:r>
      <w:r>
        <w:rPr>
          <w:rFonts w:ascii="Times New Roman" w:hAnsi="Times New Roman"/>
          <w:color w:val="000000"/>
          <w:sz w:val="30"/>
          <w:rtl/>
        </w:rPr>
        <w:t>)، من حديث أنس رَضِيَ اللَّهُ عَنْهُ.</w:t>
      </w:r>
      <w:r>
        <w:br/>
      </w:r>
      <w:r>
        <w:br/>
      </w:r>
      <w:r>
        <w:rPr>
          <w:rFonts w:ascii="Times New Roman" w:hAnsi="Times New Roman"/>
          <w:color w:val="000000"/>
          <w:sz w:val="30"/>
          <w:rtl/>
        </w:rPr>
        <w:t xml:space="preserve"> </w:t>
      </w:r>
    </w:p>
    <w:p w14:paraId="3A7AC53A"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٤٠٠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هل يجوز أَنْ نَتَوَسَّلَ بِرُبُوبِيَّةِ اللَّهِ لَشَيْءٍ مُعَيَّنِ؟</w:t>
      </w:r>
      <w:r>
        <w:br/>
      </w:r>
      <w:r>
        <w:rPr>
          <w:rFonts w:ascii="Times New Roman" w:hAnsi="Times New Roman"/>
          <w:color w:val="000000"/>
          <w:sz w:val="30"/>
          <w:rtl/>
        </w:rPr>
        <w:t>فالجَوَابُ : نَعَمْ، يَجُوزُ، فَإِنَّ النَّبيِّ - صلَّى اللهُ عَلَيْهِ وَعَلَى آلِهِ وَسَلَّمَ - تَوسَّلَ إِلَى اللهِ تَعَالَى بِرُبُوبِيَّتِهِ للمَلائِكَةِ فقالَ: «اللهُمَّ رَبَّ جَبْرَائِيلَ، وَمِيكَائِيلَ، وَإِسْرَافِيلَ، والتَّوَسُّلُ بالرُّبُوبِيَّةِ تَوَسُّل بالصفة، ولم يَقُل : اللَّهمَّ أَسْأَلُكَ بِجِبْرَائِيلَ ومَكائِيلَ، أو بعمل جِبْرَائِيلَ ومَكائِيلَ، بل تَوَسَّلَ إِلَى اللهِ بِرُبُوبِيَّتِهِ لهم، والربوبِيَّةُ صِفةٌ مِن صِفَاتِ الله تعالى.</w:t>
      </w:r>
      <w:r>
        <w:br/>
      </w:r>
      <w:r>
        <w:rPr>
          <w:rFonts w:ascii="Times New Roman" w:hAnsi="Times New Roman"/>
          <w:color w:val="000000"/>
          <w:sz w:val="30"/>
          <w:rtl/>
        </w:rPr>
        <w:t>لكنَّ التَّوسلَ إِلَى اللهِ تَعَالَى بالأَمْواتِ، مِثلُ : أسألُكَ بِحُرمةِ فُلانٍ، أو جاءِ فُلانٍ، أَوْ مَا أَشْبَهَ ذَلِك؛ فَهَذَا تَوَسُّلْ بِدْعِيٌّ لا يَجُوزُ؛ لأَنَّهُ لا فَائِدَةَ مِنه؛ فَإِنَّ كَوْنَ هَذَا الَّذِي تَتَوَسَّلُ بِه مِن أولياءِ اللهِ حَيًّا أو مَيَّنَا لا يَنْفَعُكَ، والوَسيلةُ لا بُدَّ أَنْ نَعْلَمَ أَنَّ لها أثرًا في حصولِ المَطْلُوبِ أَو سَببًا لِحُصولِ مَطْلُوبِكَ لأَنَّها وَسِيلَةٌ، وَجَاهُ الوَلِيِّ، أو جَاهُ النَّبيِّ؟! لا يَنْفَعُ شَيْئًا؛ لِأَنَّ الجاءَ إِنَّما يَنْفَعُ صاحِبَهُ، ولا علاقة له بدعائِكَ؛ ولِهَذا كَانَ القَوْلُ الرَّاجِحُ أَنَّ التَّوسُّلَ بجاءِ النَّبِيِّ عَلَيْهِ الصَّلَاةُ وَالسَّلَامُ مُحرَّم؛ لأنَّه لا وَسيلَةَ في ذَلِكَ.</w:t>
      </w:r>
      <w:r>
        <w:br/>
      </w:r>
      <w:r>
        <w:rPr>
          <w:rFonts w:ascii="Times New Roman" w:hAnsi="Times New Roman"/>
          <w:color w:val="000000"/>
          <w:sz w:val="30"/>
          <w:rtl/>
        </w:rPr>
        <w:t xml:space="preserve">فإن قَالَ قَائِلٌ: هل يَجوزُ التَّوَسُّلُ بِعِلْمٍ شَخْصِ </w:t>
      </w:r>
      <w:proofErr w:type="gramStart"/>
      <w:r>
        <w:rPr>
          <w:rFonts w:ascii="Times New Roman" w:hAnsi="Times New Roman"/>
          <w:color w:val="000000"/>
          <w:sz w:val="30"/>
          <w:rtl/>
        </w:rPr>
        <w:t>مُعَيَّنٍ ؟</w:t>
      </w:r>
      <w:proofErr w:type="gramEnd"/>
      <w:r>
        <w:br/>
      </w:r>
      <w:r>
        <w:rPr>
          <w:rFonts w:ascii="Times New Roman" w:hAnsi="Times New Roman"/>
          <w:color w:val="000000"/>
          <w:sz w:val="30"/>
          <w:rtl/>
        </w:rPr>
        <w:t>فالجواب: إذا كانَ الإِنْسانُ يُصَلَّى فإِنَّهُ لا تَنْفَعُكَ صلاته، وهذا مثلُهُ. ولَوْ سَأَلَ سَائِلٌ: مِنْ أَهْلِ العِلْمِ رَجَهُمُ اللَّهُ مَنْ يَقُولُ: إِنَّ التَّوسُّلَ بِذَاتِ الرَّسُولِ جائز في حياتِهِ، مُمتنع بعد مَمَاتِهِ، ويَسْتَدِلُّونَ فِي ذَلِكَ بِحَدِيثِ الْأَعْمَى لقولِهِ: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صلاة المسافرين باب الدعاء في صلاة الليل، رقم (</w:t>
      </w:r>
      <w:r>
        <w:rPr>
          <w:rFonts w:ascii="Times New Roman" w:hAnsi="Times New Roman"/>
          <w:color w:val="000000"/>
          <w:sz w:val="30"/>
        </w:rPr>
        <w:t>۷۷۰</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٤٠١</w:t>
      </w:r>
      <w:r>
        <w:br/>
      </w:r>
      <w:r>
        <w:br/>
      </w:r>
      <w:r>
        <w:rPr>
          <w:rFonts w:ascii="Times New Roman" w:hAnsi="Times New Roman"/>
          <w:color w:val="000000"/>
          <w:sz w:val="30"/>
          <w:rtl/>
        </w:rPr>
        <w:t>«اللهُمَّ إِنِّي أَسْأَلُكَ، وَأَتَوَجَّهُ إِلَيْكَ بِنَبِيِّكَ مُحَمَّدٍ نَبِيِّ الرَّحْمَةِ» (</w:t>
      </w:r>
      <w:r>
        <w:rPr>
          <w:rFonts w:ascii="Times New Roman" w:hAnsi="Times New Roman"/>
          <w:color w:val="000000"/>
          <w:sz w:val="30"/>
        </w:rPr>
        <w:t>١</w:t>
      </w:r>
      <w:r>
        <w:rPr>
          <w:rFonts w:ascii="Times New Roman" w:hAnsi="Times New Roman"/>
          <w:color w:val="000000"/>
          <w:sz w:val="30"/>
          <w:rtl/>
        </w:rPr>
        <w:t>) ، فَهَلْ هَذَا الاسْتِدْلال</w:t>
      </w:r>
      <w:r>
        <w:br/>
      </w:r>
      <w:r>
        <w:br/>
      </w:r>
      <w:r>
        <w:rPr>
          <w:rFonts w:ascii="Times New Roman" w:hAnsi="Times New Roman"/>
          <w:color w:val="000000"/>
          <w:sz w:val="30"/>
          <w:rtl/>
        </w:rPr>
        <w:t>صَحِيحٌ؟</w:t>
      </w:r>
      <w:r>
        <w:br/>
      </w:r>
      <w:r>
        <w:br/>
      </w:r>
      <w:r>
        <w:rPr>
          <w:rFonts w:ascii="Times New Roman" w:hAnsi="Times New Roman"/>
          <w:color w:val="000000"/>
          <w:sz w:val="30"/>
          <w:rtl/>
        </w:rPr>
        <w:t>فالجَوَابُ: هَذَا القَوْلُ غيرُ صَحِيحٍ، وَهَذَا الاسْتِدْلَالُ غَيْرُ صَحِيحٍ؛ لِأَنَّ ذَاتَ الرَّسُولِ لَيْسَتْ سَبَبًا لِحُصولِ المَقْصُودِ، والتّوسل بجاهِهِ قد يَكُونُ أقْرَبَ للجَوَاز، وأمَّا الاسْتِدْلالُ فَوَاضِحُ لِأَنَّ قولَهُ: «أَسْأَلُكَ، وَأَتَوَجَّهُ إِلَيْكَ بِنَبِيِّكَ بَيْنَهُ نفسُ الحَدِيثِ، أَنَّ الرَّسُولَ ﷺ دَعا لهُ.</w:t>
      </w:r>
      <w:r>
        <w:br/>
      </w:r>
      <w:r>
        <w:rPr>
          <w:rFonts w:ascii="Times New Roman" w:hAnsi="Times New Roman"/>
          <w:color w:val="000000"/>
          <w:sz w:val="30"/>
          <w:rtl/>
        </w:rPr>
        <w:t>وَأيضًا قَدْ يقولُ قَائِلُ: «أَسْأَلُكَ، وَأَتَوَجَّهُ إِلَيْكَ بِنَبِيِّكَ»، أي: بالإِيمَانِ بِه،</w:t>
      </w:r>
      <w:r>
        <w:br/>
      </w:r>
      <w:r>
        <w:rPr>
          <w:rFonts w:ascii="Times New Roman" w:hAnsi="Times New Roman"/>
          <w:color w:val="000000"/>
          <w:sz w:val="30"/>
          <w:rtl/>
        </w:rPr>
        <w:t>فيَدخُلُ في التَّوسُّلِ بالإِيمَانِ. يعني: على تَقْدِيرِ.</w:t>
      </w:r>
      <w:r>
        <w:br/>
      </w:r>
      <w:r>
        <w:rPr>
          <w:rFonts w:ascii="Times New Roman" w:hAnsi="Times New Roman"/>
          <w:color w:val="000000"/>
          <w:sz w:val="30"/>
          <w:rtl/>
        </w:rPr>
        <w:t>الفَائِدَةُ التَّاسِعَةُ: أَنَّ أَكْمَلَ صِفَةٍ لصَلاتِنا عَلَى النَّبِيِّ ﷺ هِي هَذِهِ؛ لِأَنَّ النَّبِيَّ عَلَمَّ أُمَّتَهُ أَكْمَلَ مَا يَكُونُ، لكن هل هي وَاجِبَةٌ؟</w:t>
      </w:r>
      <w:r>
        <w:br/>
      </w:r>
      <w:r>
        <w:rPr>
          <w:rFonts w:ascii="Times New Roman" w:hAnsi="Times New Roman"/>
          <w:color w:val="000000"/>
          <w:sz w:val="30"/>
          <w:rtl/>
        </w:rPr>
        <w:t>الجَوَابُ: لا ؛ لأنَّنا ذَكَرْنَا أَنَّ قَوْلَهُ: «قُولُوا اللَّهُمَّ» للإِرْشَادِ؛ لأَنَّهُ جَوابٌ عن سُؤَالِ، فَإِنْ جَاءَ دَلِيلٌ يَدُلُّ عَلَى وُجُوبِ الصَّلاةِ عَلَى النَّبِيِّ عَلَيْهِ الصَّلَاةُ وَالسَّلَام، فهو دَلِيلٌ</w:t>
      </w:r>
      <w:r>
        <w:br/>
      </w:r>
      <w:r>
        <w:br/>
      </w:r>
      <w:r>
        <w:rPr>
          <w:rFonts w:ascii="Times New Roman" w:hAnsi="Times New Roman"/>
          <w:color w:val="000000"/>
          <w:sz w:val="30"/>
          <w:rtl/>
        </w:rPr>
        <w:t>خارجي.</w:t>
      </w:r>
      <w:r>
        <w:br/>
      </w:r>
      <w:r>
        <w:br/>
      </w:r>
      <w:r>
        <w:rPr>
          <w:rFonts w:ascii="Times New Roman" w:hAnsi="Times New Roman"/>
          <w:color w:val="000000"/>
          <w:sz w:val="30"/>
          <w:rtl/>
        </w:rPr>
        <w:t>وَلَوْ سَأَلَ سَائِلٌ : هل تَجِبُ الصَّلاةُ عَلَى النَّبِيِّ ﷺ؟</w:t>
      </w:r>
      <w:r>
        <w:br/>
      </w:r>
      <w:r>
        <w:rPr>
          <w:rFonts w:ascii="Times New Roman" w:hAnsi="Times New Roman"/>
          <w:color w:val="000000"/>
          <w:sz w:val="30"/>
          <w:rtl/>
        </w:rPr>
        <w:t>فالجَوَابُ: قيلَ : إِنَّهَا تَجِبُ فِي العُمُرِ مَرَّةً، وقيل: لا تَجِبُ ولا مَرَّةٌ في العُمُرِ.</w:t>
      </w:r>
      <w:r>
        <w:br/>
      </w:r>
      <w:r>
        <w:rPr>
          <w:rFonts w:ascii="Times New Roman" w:hAnsi="Times New Roman"/>
          <w:color w:val="000000"/>
          <w:sz w:val="30"/>
          <w:rtl/>
        </w:rPr>
        <w:t>وَلَوْ سَأَلَ سَائِلٌ : وهل تَجِبُ إِذَا ذُكِرَ اسْمُهُ عندك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١٣٨</w:t>
      </w:r>
      <w:r>
        <w:rPr>
          <w:rFonts w:ascii="Times New Roman" w:hAnsi="Times New Roman"/>
          <w:color w:val="000000"/>
          <w:sz w:val="30"/>
          <w:rtl/>
        </w:rPr>
        <w:t>)، والترمذي : كتاب الدعوات، رقم (</w:t>
      </w:r>
      <w:r>
        <w:rPr>
          <w:rFonts w:ascii="Times New Roman" w:hAnsi="Times New Roman"/>
          <w:color w:val="000000"/>
          <w:sz w:val="30"/>
        </w:rPr>
        <w:t>٣٥٧٨</w:t>
      </w:r>
      <w:r>
        <w:rPr>
          <w:rFonts w:ascii="Times New Roman" w:hAnsi="Times New Roman"/>
          <w:color w:val="000000"/>
          <w:sz w:val="30"/>
          <w:rtl/>
        </w:rPr>
        <w:t>) ، وابن ماجه: كتاب إقامة الصلاة والسنة فيها، باب ما جاء في صلاة الحاجة، رقم (</w:t>
      </w:r>
      <w:r>
        <w:rPr>
          <w:rFonts w:ascii="Times New Roman" w:hAnsi="Times New Roman"/>
          <w:color w:val="000000"/>
          <w:sz w:val="30"/>
        </w:rPr>
        <w:t>۱۳۸۵</w:t>
      </w:r>
      <w:r>
        <w:rPr>
          <w:rFonts w:ascii="Times New Roman" w:hAnsi="Times New Roman"/>
          <w:color w:val="000000"/>
          <w:sz w:val="30"/>
          <w:rtl/>
        </w:rPr>
        <w:t>)، من حديث عثمان بن حنيف</w:t>
      </w:r>
      <w:r>
        <w:br/>
      </w:r>
      <w:r>
        <w:br/>
      </w:r>
      <w:r>
        <w:rPr>
          <w:rFonts w:ascii="Times New Roman" w:hAnsi="Times New Roman"/>
          <w:color w:val="000000"/>
          <w:sz w:val="30"/>
          <w:rtl/>
        </w:rPr>
        <w:t>رَضِي اللَّهُ عَنْهُ.</w:t>
      </w:r>
      <w:r>
        <w:br/>
      </w:r>
      <w:r>
        <w:br/>
      </w:r>
      <w:r>
        <w:rPr>
          <w:rFonts w:ascii="Times New Roman" w:hAnsi="Times New Roman"/>
          <w:color w:val="000000"/>
          <w:sz w:val="30"/>
        </w:rPr>
        <w:t>٤٠٢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أَكْثَرُ العُلَماءِ عَلَى أَنَّهَا لا تَجِبُ ، وأنَّها سُنَّةٌ، والظَّاهِرُ مِنَ الأَدِلَّةِ أنَّها تَجِبُ، أي: تَجِبُ الصَّلاةُ عَلَى النَّبِيِّ الله عند ذِكْرِهِ؛ حَدِيثِ أَبِي هُرَيْرَةَ رَضِوَاللَّهُ عَنْهُ الْمَشْهُورِ أَنَّ جِبْرِيلَ قَالَ النَّبيِّ : رَغِمَ أَنفُ امْرِئٍ ذُكِرْتَ عِنْدَهُ فَلَمْ يُصَلِّ عَلَيْكَ. قُلْتُ:</w:t>
      </w:r>
      <w:r>
        <w:br/>
      </w:r>
      <w:r>
        <w:br/>
      </w:r>
      <w:r>
        <w:rPr>
          <w:rFonts w:ascii="Times New Roman" w:hAnsi="Times New Roman"/>
          <w:color w:val="000000"/>
          <w:sz w:val="30"/>
          <w:rtl/>
        </w:rPr>
        <w:t>آمين.</w:t>
      </w:r>
      <w:r>
        <w:br/>
      </w:r>
      <w:r>
        <w:br/>
      </w:r>
      <w:r>
        <w:rPr>
          <w:rFonts w:ascii="Times New Roman" w:hAnsi="Times New Roman"/>
          <w:color w:val="000000"/>
          <w:sz w:val="30"/>
          <w:rtl/>
        </w:rPr>
        <w:t>هو</w:t>
      </w:r>
      <w:r>
        <w:br/>
      </w:r>
      <w:r>
        <w:br/>
      </w:r>
      <w:r>
        <w:rPr>
          <w:rFonts w:ascii="Times New Roman" w:hAnsi="Times New Roman"/>
          <w:color w:val="000000"/>
          <w:sz w:val="30"/>
          <w:rtl/>
        </w:rPr>
        <w:t>والدُّعَاءُ لا يَكُونَ عَلَى تَرْكِ سُنَّةٍ، وَإِنَّمَا يَكُونُ عَلَى تَرْكِ وَاجِبٍ، وَهَذَا القَوْلُ</w:t>
      </w:r>
      <w:r>
        <w:br/>
      </w:r>
      <w:r>
        <w:rPr>
          <w:rFonts w:ascii="Times New Roman" w:hAnsi="Times New Roman"/>
          <w:color w:val="000000"/>
          <w:sz w:val="30"/>
          <w:rtl/>
        </w:rPr>
        <w:t>الأَرْجَعُ، أَنَّهُ إِذَا ذُكِرَ النَّبِيُّ ﷺ عِنْدَكَ فَلا بُدَّ أَنْ تُصَلِّيَ عَلَيْهِ. لكنْ لَوْ قَالَ: «قَالَ رَسُولُ اللهِ ﷺ فَإِنَّهُ يَكفي أن تقول: آمينَ؛ لِأَنَّ قَوْلَ القَائِل : قالَ النَّبِيُّ ﷺ دُعَاءُ، فَإِذَا كَانَ دُعَاء ، فإِنَّه يَكْفِي أَنْ تُؤَمِّنَ عَلَيْهِ؛ لِأَنَّ الْمُؤَمِّنَ عَلَى الدَّاعي داع، بِدَلِيلِ قولِ اللهِ تَبَارَكَ وَتَعَالَى فِي قِصَّةِ مُوسى عَلَيْهِ السَّلَامُ حِينَ قالَ: ﴿ وَقَالَ مُوسَى رَبَّنَا إِنَّكَ عَاتَيْتَ فِرْعَوْنَ وَمَلَاهُ زِينَةً وَأَمْوَالَا فِي الْحَيَوةِ الدُّنْيَا رَبَّنَا لِيُضِلُّوا عَن سَبِيلِكَ رَبَّنَا أَطيسُ عَلَى أَمْوَالِهِمْ وَاشْدُدْ عَلَى قُلُوبِهِمْ فَلَا يُؤْمِنُوا حَتَّى يَرَوُا الْعَذَابَ الْأَلِيمَ قَالَ قَدْ أُجِيبَت دَعْوَتُكُمَا ﴾ [يونس:</w:t>
      </w:r>
      <w:r>
        <w:rPr>
          <w:rFonts w:ascii="Times New Roman" w:hAnsi="Times New Roman"/>
          <w:color w:val="000000"/>
          <w:sz w:val="30"/>
        </w:rPr>
        <w:t>۸۸</w:t>
      </w:r>
      <w:r>
        <w:rPr>
          <w:rFonts w:ascii="Times New Roman" w:hAnsi="Times New Roman"/>
          <w:color w:val="000000"/>
          <w:sz w:val="30"/>
          <w:rtl/>
        </w:rPr>
        <w:t>-</w:t>
      </w:r>
      <w:r>
        <w:rPr>
          <w:rFonts w:ascii="Times New Roman" w:hAnsi="Times New Roman"/>
          <w:color w:val="000000"/>
          <w:sz w:val="30"/>
        </w:rPr>
        <w:t>۸۹</w:t>
      </w:r>
      <w:r>
        <w:rPr>
          <w:rFonts w:ascii="Times New Roman" w:hAnsi="Times New Roman"/>
          <w:color w:val="000000"/>
          <w:sz w:val="30"/>
          <w:rtl/>
        </w:rPr>
        <w:t>) ولم يَقُلْ: «أُجِيبَتْ دَعْوَتُكَ»، وذَكَر العُلَمَاءُ أَنَّ مُوسى كَانَ يَدْعُو وَكَانَ هارونُ يُؤَمِّنُ، فقالَ اللهُ تَعَالَى: ﴿قَدْ أُجِيبَت دَعْوَتُكُمَا ﴾ [يونس:</w:t>
      </w:r>
      <w:r>
        <w:rPr>
          <w:rFonts w:ascii="Times New Roman" w:hAnsi="Times New Roman"/>
          <w:color w:val="000000"/>
          <w:sz w:val="30"/>
        </w:rPr>
        <w:t>۸۹</w:t>
      </w:r>
      <w:r>
        <w:rPr>
          <w:rFonts w:ascii="Times New Roman" w:hAnsi="Times New Roman"/>
          <w:color w:val="000000"/>
          <w:sz w:val="30"/>
          <w:rtl/>
        </w:rPr>
        <w:t>]، وأَخَذوا مِنْ ذَلِكَ أَنَّ الْمُؤَمِّنَ عَلَى الدُّعَاءِ فِي حُكْمِ</w:t>
      </w:r>
      <w:r>
        <w:br/>
      </w:r>
      <w:r>
        <w:br/>
      </w:r>
      <w:r>
        <w:rPr>
          <w:rFonts w:ascii="Times New Roman" w:hAnsi="Times New Roman"/>
          <w:color w:val="000000"/>
          <w:sz w:val="30"/>
        </w:rPr>
        <w:t>۸۸</w:t>
      </w:r>
      <w:r>
        <w:br/>
      </w:r>
      <w:r>
        <w:br/>
      </w:r>
      <w:r>
        <w:rPr>
          <w:rFonts w:ascii="Times New Roman" w:hAnsi="Times New Roman"/>
          <w:color w:val="000000"/>
          <w:sz w:val="30"/>
          <w:rtl/>
        </w:rPr>
        <w:t>الداعي</w:t>
      </w:r>
      <w:r>
        <w:br/>
      </w:r>
      <w:r>
        <w:rPr>
          <w:rFonts w:ascii="Times New Roman" w:hAnsi="Times New Roman"/>
          <w:color w:val="000000"/>
          <w:sz w:val="30"/>
          <w:rtl/>
        </w:rPr>
        <w:t>وَلَوْ سَأَلَ سَائِلٌ: هل يُفْهَمُ مِن كَوْنِ الصَّلاةِ عَلَى النَّبِيِّ ﷺ سُنَّةٌ أَنَّ الْإِنْسَانَ</w:t>
      </w:r>
      <w:r>
        <w:br/>
      </w:r>
      <w:r>
        <w:rPr>
          <w:rFonts w:ascii="Times New Roman" w:hAnsi="Times New Roman"/>
          <w:color w:val="000000"/>
          <w:sz w:val="30"/>
          <w:rtl/>
        </w:rPr>
        <w:t>إِذَا تَشَهَّدَ، ولم يُصَلِّ عَلَى النَّبِيِّ فَصَلاتُهُ صَحِيحَةُ؟</w:t>
      </w:r>
      <w:r>
        <w:br/>
      </w:r>
      <w:r>
        <w:rPr>
          <w:rFonts w:ascii="Times New Roman" w:hAnsi="Times New Roman"/>
          <w:color w:val="000000"/>
          <w:sz w:val="30"/>
          <w:rtl/>
        </w:rPr>
        <w:t>فالجَوَابُ : نَعَمْ، هَكَذَا ذَكَرَ أَكْثَرُ أَهْلِ العِلْمِ أَنَّ الصَّلاةَ عَلَى النَّبِيِّ ﷺ فِي الصَّلاةِ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في الأدب المفرد رقم (</w:t>
      </w:r>
      <w:r>
        <w:rPr>
          <w:rFonts w:ascii="Times New Roman" w:hAnsi="Times New Roman"/>
          <w:color w:val="000000"/>
          <w:sz w:val="30"/>
        </w:rPr>
        <w:t>٦٤٦</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٤٠٣</w:t>
      </w:r>
      <w:r>
        <w:br/>
      </w:r>
      <w:r>
        <w:br/>
      </w:r>
      <w:r>
        <w:rPr>
          <w:rFonts w:ascii="Times New Roman" w:hAnsi="Times New Roman"/>
          <w:color w:val="000000"/>
          <w:sz w:val="30"/>
          <w:rtl/>
        </w:rPr>
        <w:t>سُنّةٌ، لكنْ مِنَ العُلَماءِ مَنْ قَالَ: إِنَّهَا رُكْنٌ ومِنْهُم مَنْ قَالَ: إِنَّهَا وَاجِبَةٌ؛ لكنْ لَيْسَ هُناكَ دَلِيلٌ يَطْمَئِنُّ إِلَيْهِ العَبْدُ، بحيثُ يُبْطِلُ صَلاةَ الإِنْسَانِ إِذَا لَمْ يُصَلِّ عَلَى النَّبِيِّ</w:t>
      </w:r>
      <w:r>
        <w:br/>
      </w:r>
      <w:r>
        <w:br/>
      </w:r>
      <w:r>
        <w:rPr>
          <w:rFonts w:ascii="Times New Roman" w:hAnsi="Times New Roman"/>
          <w:color w:val="000000"/>
          <w:sz w:val="30"/>
          <w:rtl/>
        </w:rPr>
        <w:t>صلى اللَّهُ عَلَيْهِ وَسَلَّمَ.</w:t>
      </w:r>
      <w:r>
        <w:br/>
      </w:r>
      <w:r>
        <w:br/>
      </w:r>
      <w:r>
        <w:rPr>
          <w:rFonts w:ascii="Times New Roman" w:hAnsi="Times New Roman"/>
          <w:color w:val="000000"/>
          <w:sz w:val="30"/>
          <w:rtl/>
        </w:rPr>
        <w:t>الفَائِدَةُ العَاشِرَةُ : لَوْ سَأَلَ سَائِلٌ: هل يُمْكِنُ أَنْ نَأْخُذَ مِن الحَدِيثِ مَشْرُوعِيَّةَ</w:t>
      </w:r>
      <w:r>
        <w:br/>
      </w:r>
      <w:r>
        <w:rPr>
          <w:rFonts w:ascii="Times New Roman" w:hAnsi="Times New Roman"/>
          <w:color w:val="000000"/>
          <w:sz w:val="30"/>
          <w:rtl/>
        </w:rPr>
        <w:t>تكرارِ الثَّنَاءِ عَلَى اللهِ؛ لِأَنَّ النَّبِيَّ ﷺ ذَكَرَ : إِنَّكَ حَمِيدٌ مَجِيدٌ مَرَّتين؟ فالجَوَابُ : نَعَمْ، يُمْكِنُ، لا سِيَّمَا إِذَا اخْتَلَفَ الجِنْسُ والنَّوْعُ، فهنا «اللَّهُمَّ صَلِّ»</w:t>
      </w:r>
      <w:r>
        <w:br/>
      </w:r>
      <w:r>
        <w:br/>
      </w:r>
      <w:r>
        <w:rPr>
          <w:rFonts w:ascii="Times New Roman" w:hAnsi="Times New Roman"/>
          <w:color w:val="000000"/>
          <w:sz w:val="30"/>
          <w:rtl/>
        </w:rPr>
        <w:t>لَيْسَت هي «اللَّهُمَّ بَارِكْ».</w:t>
      </w:r>
      <w:r>
        <w:br/>
      </w:r>
      <w:r>
        <w:br/>
      </w:r>
      <w:r>
        <w:rPr>
          <w:rFonts w:ascii="Times New Roman" w:hAnsi="Times New Roman"/>
          <w:color w:val="000000"/>
          <w:sz w:val="30"/>
        </w:rPr>
        <w:t>۱۲۷</w:t>
      </w:r>
      <w:r>
        <w:rPr>
          <w:rFonts w:ascii="Times New Roman" w:hAnsi="Times New Roman"/>
          <w:color w:val="000000"/>
          <w:sz w:val="30"/>
          <w:rtl/>
        </w:rPr>
        <w:t xml:space="preserve"> - عَنْ أَبِي هُرَيْرَةَ رَمَخَالَتَهُ عَنْهُ قَالَ: كَانَ رَسُولُ اللَّهِ ﷺ يَدْعُو فِي صَلاتِهِ وَيَقُولُ: اللَّهُمَّ إِنِّي أَعُوذُ بِكَ مِنْ عَذَابِ القَبْرِ، وَمِنْ عَذَابِ النَّارِ، وَمِنْ فِتْنَةِ الْمَحْيَا وَالْمَمَاتِ،</w:t>
      </w:r>
      <w:r>
        <w:br/>
      </w:r>
      <w:r>
        <w:br/>
      </w:r>
      <w:r>
        <w:rPr>
          <w:rFonts w:ascii="Times New Roman" w:hAnsi="Times New Roman"/>
          <w:color w:val="000000"/>
          <w:sz w:val="30"/>
          <w:rtl/>
        </w:rPr>
        <w:t>وَمِنْ فِتْنَةِ المَسِيحِ الدَّجَّالِ».</w:t>
      </w:r>
      <w:r>
        <w:br/>
      </w:r>
      <w:r>
        <w:br/>
      </w:r>
      <w:r>
        <w:rPr>
          <w:rFonts w:ascii="Times New Roman" w:hAnsi="Times New Roman"/>
          <w:color w:val="000000"/>
          <w:sz w:val="30"/>
          <w:rtl/>
        </w:rPr>
        <w:t>• وفي لَفْظِ مُسْلِمٍ: «إِذَا تَشَهَّدَ أَحَدُكُمْ فَلْيَسْتَعِذْ بِاللَّهِ مِنْ أَرْبَعِ، يَقُولُ: اللهُمَّ إِنِّي أَعُوذُ بِكَ مِنْ عَذَابِ جَهَنَّمَ، ... ) ، ثُمَّ ذَكَرَ نَحْوَهُ. »</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هذا الباب هو بابُ </w:t>
      </w:r>
      <w:proofErr w:type="gramStart"/>
      <w:r>
        <w:rPr>
          <w:rFonts w:ascii="Times New Roman" w:hAnsi="Times New Roman"/>
          <w:color w:val="000000"/>
          <w:sz w:val="30"/>
          <w:rtl/>
        </w:rPr>
        <w:t>التَّشَهدِ ،</w:t>
      </w:r>
      <w:proofErr w:type="gramEnd"/>
      <w:r>
        <w:rPr>
          <w:rFonts w:ascii="Times New Roman" w:hAnsi="Times New Roman"/>
          <w:color w:val="000000"/>
          <w:sz w:val="30"/>
          <w:rtl/>
        </w:rPr>
        <w:t xml:space="preserve"> والتَّشَدُ فِي الصَّلاةِ نَوْعَانِ:</w:t>
      </w:r>
      <w:r>
        <w:br/>
      </w:r>
      <w:r>
        <w:rPr>
          <w:rFonts w:ascii="Times New Roman" w:hAnsi="Times New Roman"/>
          <w:color w:val="000000"/>
          <w:sz w:val="30"/>
          <w:rtl/>
        </w:rPr>
        <w:t>تَشَهُدٌ أَوَّلُ: وهو الَّذِي يَكُونُ فِي وسطِ الثَّلاثِيَّةِ والرُّباعِيَّةِ.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الجنائز، باب التعوذ من عذاب القبر، رقم (</w:t>
      </w:r>
      <w:r>
        <w:rPr>
          <w:rFonts w:ascii="Times New Roman" w:hAnsi="Times New Roman"/>
          <w:color w:val="000000"/>
          <w:sz w:val="30"/>
        </w:rPr>
        <w:t>۱۳۷۷</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المساجد، باب ما يستعاذ منه في الصلاة، رقم (</w:t>
      </w:r>
      <w:r>
        <w:rPr>
          <w:rFonts w:ascii="Times New Roman" w:hAnsi="Times New Roman"/>
          <w:color w:val="000000"/>
          <w:sz w:val="30"/>
        </w:rPr>
        <w:t>١٢٨/٥٨٨</w:t>
      </w:r>
      <w:r>
        <w:rPr>
          <w:rFonts w:ascii="Times New Roman" w:hAnsi="Times New Roman"/>
          <w:color w:val="000000"/>
          <w:sz w:val="30"/>
          <w:rtl/>
        </w:rPr>
        <w:t>).</w:t>
      </w:r>
      <w:r>
        <w:br/>
      </w:r>
      <w:r>
        <w:br/>
      </w:r>
      <w:r>
        <w:rPr>
          <w:rFonts w:ascii="Times New Roman" w:hAnsi="Times New Roman"/>
          <w:color w:val="000000"/>
          <w:sz w:val="30"/>
        </w:rPr>
        <w:t>٤٠٤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وتَشَهُدٌ أَخيرٌ: وَهُوَ الَّذِي يَلِيهِ السَّلامُ ، لكنَّهُ لا يُطْلَقُ عَلَيْهِ التَّشَهدُ إِلَّا إِذَا كَانَ فِي الصَّلاة تَشَهدَانِ.</w:t>
      </w:r>
      <w:r>
        <w:br/>
      </w:r>
      <w:r>
        <w:rPr>
          <w:rFonts w:ascii="Times New Roman" w:hAnsi="Times New Roman"/>
          <w:color w:val="000000"/>
          <w:sz w:val="30"/>
          <w:rtl/>
        </w:rPr>
        <w:t>قَوْلُهُ: «كَانَ رَسُولُ اللهِ ﷺ يَدْعُو فِي صَلاتِهِ»، أَيْ: يَدْعو دُعَاءَ مَسْأَلَةٍ، أي:</w:t>
      </w:r>
      <w:r>
        <w:br/>
      </w:r>
      <w:r>
        <w:br/>
      </w:r>
      <w:r>
        <w:rPr>
          <w:rFonts w:ascii="Times New Roman" w:hAnsi="Times New Roman"/>
          <w:color w:val="000000"/>
          <w:sz w:val="30"/>
          <w:rtl/>
        </w:rPr>
        <w:t>يَسْأَلُ الله.</w:t>
      </w:r>
      <w:r>
        <w:br/>
      </w:r>
      <w:r>
        <w:br/>
      </w:r>
      <w:r>
        <w:rPr>
          <w:rFonts w:ascii="Times New Roman" w:hAnsi="Times New Roman"/>
          <w:color w:val="000000"/>
          <w:sz w:val="30"/>
          <w:rtl/>
        </w:rPr>
        <w:t>وقولُهُ: «فِي صَلاتِهِ»، لم يُبَيِّنُ في هَذَا اللَّفْظِ أينَ مَكَانُ هَذَا الدُّعَاءِ، لَكِنَّهُ في اللَّفْظِ الآخَرِ بَيَّنَ أَنَّ ذَلِكَ فِي التَّشَهُدِ؛ ولم يُبيّن أيضًا فِي هَذَا اللَّفْظِ أَيَّ التَّشَهُدَيْنِ، ولكنْ جَاءَ فِي لَفْظِ آخَرَ فِي مُسْلِمٍ: «إِذَا فَرَغَ أَحَدُكُمْ مِنَ التَّشَهُدِ الْآخِرِ ، فَتَعَيَّنَ أَنْ يَكُونَ هَذَا الدُّعَاءُ فِي التَّشَهدِ الأخير الَّذِي يَليه السَّلام.</w:t>
      </w:r>
      <w:r>
        <w:br/>
      </w:r>
      <w:r>
        <w:rPr>
          <w:rFonts w:ascii="Times New Roman" w:hAnsi="Times New Roman"/>
          <w:color w:val="000000"/>
          <w:sz w:val="30"/>
          <w:rtl/>
        </w:rPr>
        <w:t>والفَرْقُ بين اللفظينِ: كَانَ رَسُولُ اللهِ ﷺ يَدْعو فِي صَلاتِهِ وَالآخَرِ: إِذَا تَشَهَّدَ أَحَدُكُمْ فَلْيَسْتَعِذْ بِاللهِ .... أَنَّ الثَّانِيَ أَمْرٌ والأَوَّلَ فِعْل. والفَرْقُ الثَّانِي: أَنَّ الثَّانِيَ فيه مَوْضِعُ هذا الدُّعاءِ.</w:t>
      </w:r>
      <w:r>
        <w:br/>
      </w:r>
      <w:r>
        <w:rPr>
          <w:rFonts w:ascii="Times New Roman" w:hAnsi="Times New Roman"/>
          <w:color w:val="000000"/>
          <w:sz w:val="30"/>
          <w:rtl/>
        </w:rPr>
        <w:t>قَوْلُهُ: «يَدْعُو فِي صَلاتِهِ وَيَقُولُ: «اللَّهُمَّ إِنِّي أَعُوذُ بِكَ مِنْ عَذَابِ القَبْرِ»، اللَّهُمَّ: قالَ المُعْرِبُونَ: إِنَّهَا مُنادى، وَإِنَّ أَصْلَها يا الله، وحُذِفَتِ الياء وعُوِّضَ عنها الميم، وأُخْرَتِ المِيمُ؛ تَبَرُّكًا بِالبَدْءِ بِاسْمِ اللَّهِ عَزَّوَجَلَّ.</w:t>
      </w:r>
      <w:r>
        <w:br/>
      </w:r>
      <w:r>
        <w:rPr>
          <w:rFonts w:ascii="Times New Roman" w:hAnsi="Times New Roman"/>
          <w:color w:val="000000"/>
          <w:sz w:val="30"/>
          <w:rtl/>
        </w:rPr>
        <w:t>وقَوْلُهُ: «أَعُوذُ بكَ»، أي: أَعْتَصِمُ وأَلْتَجِيُّ إِلَيكَ مِن هَذِهِ الْأُمُورِ: مِن عَذَابِ</w:t>
      </w:r>
      <w:r>
        <w:br/>
      </w:r>
      <w:r>
        <w:rPr>
          <w:rFonts w:ascii="Times New Roman" w:hAnsi="Times New Roman"/>
          <w:color w:val="000000"/>
          <w:sz w:val="30"/>
          <w:rtl/>
        </w:rPr>
        <w:t>القَبْرِ ، وعَذابُ القَبْرِ ثابتٌ فِي القُرْآنِ وَالسُّنَّةِ، وَإِنْ شِئتَ فَقُلْ: والإجماع.</w:t>
      </w:r>
      <w:r>
        <w:br/>
      </w:r>
      <w:r>
        <w:rPr>
          <w:rFonts w:ascii="Times New Roman" w:hAnsi="Times New Roman"/>
          <w:color w:val="000000"/>
          <w:sz w:val="30"/>
          <w:rtl/>
        </w:rPr>
        <w:t>أمَّا الكِتَابُ: ففي مِثل قولِ الله تَعَالَى عن آلِ فِرْعَوْنَ النَّارُ يُعْرَضُونَ عَلَيْهَا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باب ما يستعاذ منه في الصلاة، رقم (</w:t>
      </w:r>
      <w:r>
        <w:rPr>
          <w:rFonts w:ascii="Times New Roman" w:hAnsi="Times New Roman"/>
          <w:color w:val="000000"/>
          <w:sz w:val="30"/>
        </w:rPr>
        <w:t>١٣٠/٥٨٨</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٤٠٥</w:t>
      </w:r>
      <w:r>
        <w:br/>
      </w:r>
      <w:r>
        <w:br/>
      </w:r>
      <w:r>
        <w:rPr>
          <w:rFonts w:ascii="Times New Roman" w:hAnsi="Times New Roman"/>
          <w:color w:val="000000"/>
          <w:sz w:val="30"/>
          <w:rtl/>
        </w:rPr>
        <w:t xml:space="preserve">هُدُوا وَعَشِيَّا وَيَوْمَ تَقُومُ السَّاعَةُ أَدْخِلُوا وَالَ فِرْعَوْنَ أَشَدَّ الْعَذَابِ ﴾ [غافر: </w:t>
      </w:r>
      <w:r>
        <w:rPr>
          <w:rFonts w:ascii="Times New Roman" w:hAnsi="Times New Roman"/>
          <w:color w:val="000000"/>
          <w:sz w:val="30"/>
        </w:rPr>
        <w:t>٤٦</w:t>
      </w:r>
      <w:r>
        <w:rPr>
          <w:rFonts w:ascii="Times New Roman" w:hAnsi="Times New Roman"/>
          <w:color w:val="000000"/>
          <w:sz w:val="30"/>
          <w:rtl/>
        </w:rPr>
        <w:t xml:space="preserve">]، يُعْرَضُونَ عَلَيْهَا غُدُوًّا وعَشِيًّا في القُبُورِ قبل قيام السَّاعَةِ، وَيَوْمَ تَقُومُ السَّاعَةُ يُقَالُ: ﴿أَدْخِلُوا عَالَ فِرْعَوْنَ أَشَدَّ الْعَذَابِ ، وفي قِرَاءَةِ: (ادْخُلُوا آلَ فِرْعَوْنَ أَشَدَّ العَذَابِ) ()، وَمِنْ ذَلِكَ قَوْلُ اللهِ تَعَالَى: ﴿وَلَوْ تَرَى إِذِ الظَّالِمُونَ فِي غَمَرَاتِ المُونِ وَالْمَلَيْكَةُ بَاسِطُوا أَيْدِيهِمْ أَخْرِجُوا أَنفُسَكُمُ الْيَوْمَ تُجْزَوْنَ عَذَابَ الْهُونِ بِمَا كُنتُمْ تَقُولُونَ عَلَى اللَّهِ غَيْرَ الْحَقِّ وَكُنتُمْ عَنْ وَايَتِهِ تَسْتَكْبِرُونَ ﴾ [الأنعام: </w:t>
      </w:r>
      <w:r>
        <w:rPr>
          <w:rFonts w:ascii="Times New Roman" w:hAnsi="Times New Roman"/>
          <w:color w:val="000000"/>
          <w:sz w:val="30"/>
        </w:rPr>
        <w:t>٩٣</w:t>
      </w:r>
      <w:r>
        <w:rPr>
          <w:rFonts w:ascii="Times New Roman" w:hAnsi="Times New Roman"/>
          <w:color w:val="000000"/>
          <w:sz w:val="30"/>
          <w:rtl/>
        </w:rPr>
        <w:t xml:space="preserve">]، اليوم (الـ) للعَهْدِ الحَاضِرِ ، أي: هَذَا اليَوْمَ الحَاضِرَ، وَهَذِهِ كالصَّرِيح في إِثْبَاتِ عَذَابِ القَيْرِ، وَقَالَ عَزَّوَجَلَّ: وَلَوْ تَرَى إِذْ يَتَوَفَّى الَّذِينَ كَفَرُوا الْمَلَيكَةُ يَضْرِبُونَ وُجُوهَهُمْ وَأَدْبَرَهُمْ وَذُوقُوا عَذَابَ الْحَرِيقِ ﴾ [الأنفال: </w:t>
      </w:r>
      <w:r>
        <w:rPr>
          <w:rFonts w:ascii="Times New Roman" w:hAnsi="Times New Roman"/>
          <w:color w:val="000000"/>
          <w:sz w:val="30"/>
        </w:rPr>
        <w:t>٥٠</w:t>
      </w:r>
      <w:r>
        <w:rPr>
          <w:rFonts w:ascii="Times New Roman" w:hAnsi="Times New Roman"/>
          <w:color w:val="000000"/>
          <w:sz w:val="30"/>
          <w:rtl/>
        </w:rPr>
        <w:t>].</w:t>
      </w:r>
      <w:r>
        <w:br/>
      </w:r>
      <w:r>
        <w:rPr>
          <w:rFonts w:ascii="Times New Roman" w:hAnsi="Times New Roman"/>
          <w:color w:val="000000"/>
          <w:sz w:val="30"/>
          <w:rtl/>
        </w:rPr>
        <w:t>أَمَّا السُّنَّةُ فقد تَواتَرَ عَنِ النَّبِيِّ</w:t>
      </w:r>
      <w:r>
        <w:br/>
      </w:r>
      <w:r>
        <w:rPr>
          <w:rFonts w:ascii="Times New Roman" w:hAnsi="Times New Roman"/>
          <w:color w:val="000000"/>
          <w:sz w:val="30"/>
          <w:rtl/>
        </w:rPr>
        <w:t>ﷺ إِثْبَاتُ عَذابِ القَبْرِ.</w:t>
      </w:r>
      <w:r>
        <w:br/>
      </w:r>
      <w:r>
        <w:rPr>
          <w:rFonts w:ascii="Times New Roman" w:hAnsi="Times New Roman"/>
          <w:color w:val="000000"/>
          <w:sz w:val="30"/>
          <w:rtl/>
        </w:rPr>
        <w:t>وأمَّا الإجماعُ، فَإِنَّ المُسْلِمِينَ كُلَّهم قد أجْمَعُوا عَلَى مَشْرُوعِيَّةِ هَذَا الذِّكْرِ فِي الصَّلاةِ، وهو التَّعَوُّذُ مِن عَذابِ القَبْرِ ، وكيف يُمْكِنُ أَنْ يَتَعَوَّذَ الإِنْسَانُ مِنْ شَيْءٍ</w:t>
      </w:r>
      <w:r>
        <w:br/>
      </w:r>
      <w:r>
        <w:rPr>
          <w:rFonts w:ascii="Times New Roman" w:hAnsi="Times New Roman"/>
          <w:color w:val="000000"/>
          <w:sz w:val="30"/>
          <w:rtl/>
        </w:rPr>
        <w:t>لا وُجُودَ له ؟! فإنكارُ عَذابِ القَيْرِ إنكار لإجماع المُسْلِمِينَ.</w:t>
      </w:r>
      <w:r>
        <w:br/>
      </w:r>
      <w:r>
        <w:br/>
      </w:r>
      <w:r>
        <w:rPr>
          <w:rFonts w:ascii="Times New Roman" w:hAnsi="Times New Roman"/>
          <w:color w:val="000000"/>
          <w:sz w:val="30"/>
          <w:rtl/>
        </w:rPr>
        <w:t>غَيبي؟</w:t>
      </w:r>
      <w:r>
        <w:br/>
      </w:r>
      <w:r>
        <w:br/>
      </w:r>
      <w:r>
        <w:rPr>
          <w:rFonts w:ascii="Times New Roman" w:hAnsi="Times New Roman"/>
          <w:color w:val="000000"/>
          <w:sz w:val="30"/>
          <w:rtl/>
        </w:rPr>
        <w:t>لكن قد يَسْأَل سائل: عذابُ القَيْر هل هو مَحْسُوسٌ أو هُو عَذابٌ</w:t>
      </w:r>
      <w:r>
        <w:br/>
      </w:r>
      <w:r>
        <w:br/>
      </w:r>
      <w:r>
        <w:rPr>
          <w:rFonts w:ascii="Times New Roman" w:hAnsi="Times New Roman"/>
          <w:color w:val="000000"/>
          <w:sz w:val="30"/>
          <w:rtl/>
        </w:rPr>
        <w:t>فالجَوَابُ : هو عَذابٌ غَيْبيٌّ ، لكن قد يُطلِعُ اللهُ تَعَالَى مَنْ شَاءَ مِن عِبَادِهِ عَلَيْهِ، وإلا فالأَصْلُ أَنَّهُ غَيْبي، ومما أطْلَعَ اللهُ عَلَيْهِ بَعْضَ عِبادِهِ القَبْرانِ اللَّدَانِ مَرَّ بها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قراءة ابن كثير وأبي عمرو وابن عامر وعاصم في رواية أبي بكر، السبعة لابن مجاهد (ص:</w:t>
      </w:r>
      <w:r>
        <w:rPr>
          <w:rFonts w:ascii="Times New Roman" w:hAnsi="Times New Roman"/>
          <w:color w:val="000000"/>
          <w:sz w:val="30"/>
        </w:rPr>
        <w:t>٥٧٢</w:t>
      </w:r>
      <w:r>
        <w:rPr>
          <w:rFonts w:ascii="Times New Roman" w:hAnsi="Times New Roman"/>
          <w:color w:val="000000"/>
          <w:sz w:val="30"/>
          <w:rtl/>
        </w:rPr>
        <w:t>)، والحجة للفارسي (</w:t>
      </w:r>
      <w:r>
        <w:rPr>
          <w:rFonts w:ascii="Times New Roman" w:hAnsi="Times New Roman"/>
          <w:color w:val="000000"/>
          <w:sz w:val="30"/>
        </w:rPr>
        <w:t>١١٢/٦</w:t>
      </w:r>
      <w:r>
        <w:rPr>
          <w:rFonts w:ascii="Times New Roman" w:hAnsi="Times New Roman"/>
          <w:color w:val="000000"/>
          <w:sz w:val="30"/>
          <w:rtl/>
        </w:rPr>
        <w:t>).</w:t>
      </w:r>
      <w:r>
        <w:br/>
      </w:r>
      <w:r>
        <w:br/>
      </w:r>
      <w:r>
        <w:rPr>
          <w:rFonts w:ascii="Times New Roman" w:hAnsi="Times New Roman"/>
          <w:color w:val="000000"/>
          <w:sz w:val="30"/>
        </w:rPr>
        <w:t>٤٠٦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الرَّسُولُ ﷺ وقالَ: «إِنَّهُما لَيُعَذِّبَانِ، وَمَا يُعَذِّبَانِ فِي كَبِيرٍ، فأطلعَ النَّبِيَّ ﷺ عَلَى</w:t>
      </w:r>
      <w:r>
        <w:br/>
      </w:r>
      <w:r>
        <w:br/>
      </w:r>
      <w:r>
        <w:rPr>
          <w:rFonts w:ascii="Times New Roman" w:hAnsi="Times New Roman"/>
          <w:color w:val="000000"/>
          <w:sz w:val="30"/>
          <w:rtl/>
        </w:rPr>
        <w:t>عَذَابِ صاحِبَيْ هَذَيْنِ القَبْرَيْنِ.</w:t>
      </w:r>
      <w:r>
        <w:br/>
      </w:r>
      <w:r>
        <w:br/>
      </w:r>
      <w:r>
        <w:rPr>
          <w:rFonts w:ascii="Times New Roman" w:hAnsi="Times New Roman"/>
          <w:color w:val="000000"/>
          <w:sz w:val="30"/>
          <w:rtl/>
        </w:rPr>
        <w:t>وكما يُذْكَرُ مِن حِكَايَاتٍ كَثِيرَةٍ فِي هَذَا الأَمْرِ مِن مُشاهَدَةِ نَارٍ تَنْبَعِثُ مِن القَبْرِ، أو سماع أصواتٍ مُزْعِجةٍ تَدُلُّ عَلَى التَّعذِيبِ، لكنَّ هَذَا لا يُوثَقُ بِهِ، إِنَّمَا الثَّقَةُ بِمَا جَاءَ</w:t>
      </w:r>
      <w:r>
        <w:br/>
      </w:r>
      <w:r>
        <w:br/>
      </w:r>
      <w:r>
        <w:rPr>
          <w:rFonts w:ascii="Times New Roman" w:hAnsi="Times New Roman"/>
          <w:color w:val="000000"/>
          <w:sz w:val="30"/>
          <w:rtl/>
        </w:rPr>
        <w:t>في الكتاب والسُّنَّةِ.</w:t>
      </w:r>
      <w:r>
        <w:br/>
      </w:r>
      <w:r>
        <w:br/>
      </w:r>
      <w:r>
        <w:rPr>
          <w:rFonts w:ascii="Times New Roman" w:hAnsi="Times New Roman"/>
          <w:color w:val="000000"/>
          <w:sz w:val="30"/>
          <w:rtl/>
        </w:rPr>
        <w:t>وَلَوْ سَأَلَ سَائِلٌ: وهل عَذابُ القَيْرِ دائم أو مُنْقَطِع؟</w:t>
      </w:r>
      <w:r>
        <w:br/>
      </w:r>
      <w:r>
        <w:rPr>
          <w:rFonts w:ascii="Times New Roman" w:hAnsi="Times New Roman"/>
          <w:color w:val="000000"/>
          <w:sz w:val="30"/>
          <w:rtl/>
        </w:rPr>
        <w:t>فالجَوَابُ: إِذَا كَانَ الْمُعَذَّبُ كَافِرًا؛ فعَذابُهُ دَائِمٌ غَيْرُ مُنْقَطِعِ، وَإِنْ كَانَ الْمُعَذَّبُ مِن العُصاةِ دونَ الكَافِرِينَ؛ فَإِنَّهُ مِن الجائِزِ أَنْ يَنْقَطِعَ ، أو يَدُومَ، ولكنَّه لَيْسَ كَعَذابٍ الكَافِرِ فِي قَبْرِهِ، فَإِنَّ ذَلِكَ دائمٌ ، وأَمَّا عذاب غير الكَافِرِ فَقَدْ يَدومُ، وَقَدْ لا يدوم.</w:t>
      </w:r>
      <w:r>
        <w:br/>
      </w:r>
      <w:r>
        <w:rPr>
          <w:rFonts w:ascii="Times New Roman" w:hAnsi="Times New Roman"/>
          <w:color w:val="000000"/>
          <w:sz w:val="30"/>
          <w:rtl/>
        </w:rPr>
        <w:t>وَلَوْ سَأَلَ سَائِلٌ: هل العَذابُ يَكُونُ عَلَى البَدَنِ، أَوِ عَلَى الرُّوحِ؟</w:t>
      </w:r>
      <w:r>
        <w:br/>
      </w:r>
      <w:r>
        <w:rPr>
          <w:rFonts w:ascii="Times New Roman" w:hAnsi="Times New Roman"/>
          <w:color w:val="000000"/>
          <w:sz w:val="30"/>
          <w:rtl/>
        </w:rPr>
        <w:t>فالجَوَابُ عَلَى الرُّوحِ، وَهَذَا هُوَ الأَصْلُ؛ ولذلك لو نُبِشَتِ القُبُورُ لوُجِدَتْ أجسَامُ المُعَذِّبِينَ عَلَى مَا هِيَ عَلَيْهِ لم تَتَأَثَرْ ، لكنْ قالَ شيخُ الإِسْلامِ رَحِمَهُ اللَّهُ ): «فَاعْلَمْ أَنَّ مَذْهَبَ سَلَفِ الأُمَّةِ وَأَئِمَّتِهَا أَنَّ المَيِّتَ إِذَا مَاتَ يَكُونُ فِي نَعِيمٍ أَوْ عَذَابٍ، وَأَنَّ ذَلِكَ يَحْصُلُ لِرُوحِهِ وَلِبَدَنِهِ، وَأَنَّ الرُّوحَ تَبْقَى بَعْدَ مُفَارَقَةِ البَدَنِ مُنَعَمَةٌ أَوْ مُعَذِّبَةٌ، وَأَنَّها تَتَّصِلُ بالبَدَنِ أَحْيَانًا، فَيَحْصُلُ لَهُ مَعَهَا النَّعِيمُ وَالْعَذَابُ، أي: يَكونُ النَّعيم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ما جاء في غسل البول، رقم (</w:t>
      </w:r>
      <w:r>
        <w:rPr>
          <w:rFonts w:ascii="Times New Roman" w:hAnsi="Times New Roman"/>
          <w:color w:val="000000"/>
          <w:sz w:val="30"/>
        </w:rPr>
        <w:t>۲۱۸</w:t>
      </w:r>
      <w:r>
        <w:rPr>
          <w:rFonts w:ascii="Times New Roman" w:hAnsi="Times New Roman"/>
          <w:color w:val="000000"/>
          <w:sz w:val="30"/>
          <w:rtl/>
        </w:rPr>
        <w:t>)، ومسلم: کتاب الطهارة، باب الدليل على نجاسة البول ووجوب الاستبراء منه، رقم (</w:t>
      </w:r>
      <w:r>
        <w:rPr>
          <w:rFonts w:ascii="Times New Roman" w:hAnsi="Times New Roman"/>
          <w:color w:val="000000"/>
          <w:sz w:val="30"/>
        </w:rPr>
        <w:t>۲۹۲</w:t>
      </w:r>
      <w:r>
        <w:rPr>
          <w:rFonts w:ascii="Times New Roman" w:hAnsi="Times New Roman"/>
          <w:color w:val="000000"/>
          <w:sz w:val="30"/>
          <w:rtl/>
        </w:rPr>
        <w:t>)، من حديث ابن</w:t>
      </w:r>
      <w:r>
        <w:br/>
      </w:r>
      <w:r>
        <w:br/>
      </w:r>
      <w:r>
        <w:rPr>
          <w:rFonts w:ascii="Times New Roman" w:hAnsi="Times New Roman"/>
          <w:color w:val="000000"/>
          <w:sz w:val="30"/>
          <w:rtl/>
        </w:rPr>
        <w:t>عباس رَضِيَ اللَّهُ عَنْها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٢٨٤/٤</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٤٠٧</w:t>
      </w:r>
      <w:r>
        <w:br/>
      </w:r>
      <w:r>
        <w:br/>
      </w:r>
      <w:r>
        <w:rPr>
          <w:rFonts w:ascii="Times New Roman" w:hAnsi="Times New Roman"/>
          <w:color w:val="000000"/>
          <w:sz w:val="30"/>
          <w:rtl/>
        </w:rPr>
        <w:t>والعذاب على الرُّوحِ والجَسَدِ ، ثُمَّ إِذَا كَانَ يَوْمُ القِيَامَةِ الكُبْرَى أُعِيدَتِ الْأَرْوَاحُ إِلَى أَجْسَادِهَا، وَقَامُوا مِنْ قُبُورِهِمْ لِرَبِّ العَالَمِينَ» لكنَّ الأَصْلَ أَنَّهُ عَلَى الرُّوحِ. فهذ هو النوع الأول من العَذَابِ، وهو عَذابُ القَيْرِ.</w:t>
      </w:r>
      <w:r>
        <w:br/>
      </w:r>
      <w:r>
        <w:rPr>
          <w:rFonts w:ascii="Times New Roman" w:hAnsi="Times New Roman"/>
          <w:color w:val="000000"/>
          <w:sz w:val="30"/>
          <w:rtl/>
        </w:rPr>
        <w:t xml:space="preserve">والثَّانِي قالَ: وَمِنْ عَذَابِ النَّارِ» ، أي: جَهَنَّمَ - أعاذَنَا اللهُ مِنها - وعَذابُ النَّارِ لا تَسْأَل عنه، ولا عن فَطَاعَتِهِ، وَقَدْ جَاءَ فِي الكِتَابِ وَالسُّنَّةِ مِن أَصْنافِهِ ما يُرَوِّعُ النفوس، ويُقَطِّعُ القُلُوبَ، قَالَ اللهُ تَعَالَى: كُلَّمَا نَضِجَتْ جُلُودُهُم بَدَّلْنَهُمْ جُلُودًا غَيْرَهَا لِيَذُوقُوا الْعَذَابَ ﴾ [النساء: </w:t>
      </w:r>
      <w:r>
        <w:rPr>
          <w:rFonts w:ascii="Times New Roman" w:hAnsi="Times New Roman"/>
          <w:color w:val="000000"/>
          <w:sz w:val="30"/>
        </w:rPr>
        <w:t>٥٦</w:t>
      </w:r>
      <w:r>
        <w:rPr>
          <w:rFonts w:ascii="Times New Roman" w:hAnsi="Times New Roman"/>
          <w:color w:val="000000"/>
          <w:sz w:val="30"/>
          <w:rtl/>
        </w:rPr>
        <w:t xml:space="preserve">]، وقالَ تَعالَى: ﴿وَإِن يَسْتَغِيثُوا يُغَاثُوا بِمَاءٍ كَالْمُهْلِ يَشْوِى الْوُجُوةَ بِئْسَ الشَّرَابُ وَسَاءَتْ مُرْتَفَقًا ﴾ [الكهف: </w:t>
      </w:r>
      <w:r>
        <w:rPr>
          <w:rFonts w:ascii="Times New Roman" w:hAnsi="Times New Roman"/>
          <w:color w:val="000000"/>
          <w:sz w:val="30"/>
        </w:rPr>
        <w:t>۲۹</w:t>
      </w:r>
      <w:r>
        <w:rPr>
          <w:rFonts w:ascii="Times New Roman" w:hAnsi="Times New Roman"/>
          <w:color w:val="000000"/>
          <w:sz w:val="30"/>
          <w:rtl/>
        </w:rPr>
        <w:t xml:space="preserve">] ، وقالَ تَعَالَى: ﴿وَسُقُوا مَاءً حَمِيمًا فَقَطَّعَ أَمْعَاءَهُمْ ﴾ [محمد : </w:t>
      </w:r>
      <w:r>
        <w:rPr>
          <w:rFonts w:ascii="Times New Roman" w:hAnsi="Times New Roman"/>
          <w:color w:val="000000"/>
          <w:sz w:val="30"/>
        </w:rPr>
        <w:t>١٥</w:t>
      </w:r>
      <w:r>
        <w:rPr>
          <w:rFonts w:ascii="Times New Roman" w:hAnsi="Times New Roman"/>
          <w:color w:val="000000"/>
          <w:sz w:val="30"/>
          <w:rtl/>
        </w:rPr>
        <w:t xml:space="preserve">]، وقالَ اللهُ تَعَالَى: ﴿ وَأَمَّا الَّذِينَ فَسَقُوا فَمَا وَنهُمُ النَّارُ كُلما أرادوا أَن يَخْرُجُوا مِنْهَا أُعِيدُوا فِيهَا وَقِيلَ لَهُمْ ذُوقُوا عَذَابَ النَّارِ الَّذِى كُنتُم بِهِ تُكَذِبُونَ ) [السجدة: </w:t>
      </w:r>
      <w:r>
        <w:rPr>
          <w:rFonts w:ascii="Times New Roman" w:hAnsi="Times New Roman"/>
          <w:color w:val="000000"/>
          <w:sz w:val="30"/>
        </w:rPr>
        <w:t>٢٠</w:t>
      </w:r>
      <w:r>
        <w:rPr>
          <w:rFonts w:ascii="Times New Roman" w:hAnsi="Times New Roman"/>
          <w:color w:val="000000"/>
          <w:sz w:val="30"/>
          <w:rtl/>
        </w:rPr>
        <w:t>]، كُلَّمَا ارْتَفَعُوا وطَمِعوا أَنْ يَخْرُجوا مِنها أُعِيدوا فيها، وَهَذَا أَشدُّ نَكَالًا؛ لِأَنَّ</w:t>
      </w:r>
      <w:r>
        <w:br/>
      </w:r>
      <w:r>
        <w:rPr>
          <w:rFonts w:ascii="Times New Roman" w:hAnsi="Times New Roman"/>
          <w:color w:val="000000"/>
          <w:sz w:val="30"/>
          <w:rtl/>
        </w:rPr>
        <w:t>كَوْنَ الإِنْسَانِ لا يُمَنَّى أَنْ يَنْجُوَ مِن العَذَابِ أَهْوَنُ مِن كَوْنِهِ يُمَنَّى ثُمَّ يُعادُ. إذن: في الكِتَابِ والسُّنَّةِ مِن عَذابِ النَّارِ ما يَقْتَضي للعاقِلِ أَنْ يَسْأَلُ اللهَ أَنْ يُعِيذَهُ مِن عَذَابِ النَّارِ.</w:t>
      </w:r>
      <w:r>
        <w:br/>
      </w:r>
      <w:r>
        <w:rPr>
          <w:rFonts w:ascii="Times New Roman" w:hAnsi="Times New Roman"/>
          <w:color w:val="000000"/>
          <w:sz w:val="30"/>
          <w:rtl/>
        </w:rPr>
        <w:t>ثم اعْلَمْ أَنَّ التَّعَوُّذَ مِن عَذابِ القَبْرِ وعَذَابِ النَّارِ لا يُقْتَصَرُ فِيهِ عَلَى النِّسَانِ، بل إِذَا تَعَوَّذْتَ فافْعَل السَّبَبَ، أَمَّا أَنْ تقول: أعوذُ باللهِ مِن عَذَابِ جَهَنَّمَ، وَمِن عَذَابِ القَيْرِ وأنتَ تُمارِسُ مَا يَكُونُ بِه عَذابُ جَهَنَّمَ وعَذَابُ القَيْرِ فَهَذَا خَطَأً، بل حاول أنْ تَفْعَلَ الأَسْبَابَ الَّتِي تُنْجِيكَ مِن ذَلِكَ.</w:t>
      </w:r>
      <w:r>
        <w:br/>
      </w:r>
      <w:r>
        <w:rPr>
          <w:rFonts w:ascii="Times New Roman" w:hAnsi="Times New Roman"/>
          <w:color w:val="000000"/>
          <w:sz w:val="30"/>
          <w:rtl/>
        </w:rPr>
        <w:t>أرَأَيْتَ لَوْ قلتَ: اللَّهُمَّ إِنِّي أَسْأَلُكَ ذُرِّيَّةٌ صَاحِةٌ، ولم تَتَزَوَّجُ، فَهَذَا دُعَاءُ سَفِيهِ؛</w:t>
      </w:r>
      <w:r>
        <w:br/>
      </w:r>
      <w:r>
        <w:br/>
      </w:r>
      <w:r>
        <w:rPr>
          <w:rFonts w:ascii="Times New Roman" w:hAnsi="Times New Roman"/>
          <w:color w:val="000000"/>
          <w:sz w:val="30"/>
        </w:rPr>
        <w:t>٤٠٨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كيف تقولُ: اللَّهُمَّ أَسْأَلُكَ ذُرِّيةٌ صالحة، وتقولُ : لنْ أَتَزَوَّجَ ؟! كَذَلِكَ الَّذِي يَسْتَعِيذُ بِاللهِ مِنَ عَذَابِ النَّارِ، وعذاب القَبْرِ ، لا بُدَّ أَنْ يَفْعَلَ الأَسْبَابَ، وَيَسْأَلُ اللهَ أَنْ</w:t>
      </w:r>
      <w:r>
        <w:br/>
      </w:r>
      <w:r>
        <w:br/>
      </w:r>
      <w:r>
        <w:rPr>
          <w:rFonts w:ascii="Times New Roman" w:hAnsi="Times New Roman"/>
          <w:color w:val="000000"/>
          <w:sz w:val="30"/>
          <w:rtl/>
        </w:rPr>
        <w:t>يُنْجِيه.</w:t>
      </w:r>
      <w:r>
        <w:br/>
      </w:r>
      <w:r>
        <w:br/>
      </w:r>
      <w:r>
        <w:rPr>
          <w:rFonts w:ascii="Times New Roman" w:hAnsi="Times New Roman"/>
          <w:color w:val="000000"/>
          <w:sz w:val="30"/>
          <w:rtl/>
        </w:rPr>
        <w:t>قَوْلُهُ: وَمِنْ فِتْنَةِ المَحْيَا وَالمَمَاتِ المَحْيا، أي الحياة، والممات أي: الموتُ، وفتنه المَحْيا أَنْوَاعٌ لا يُمْكِنُ أنْ تُحصى أبدا؛ لِأَنَّ إراداتِ الخَلْقِ مُتَنوعةٌ ، وأَهْوَاءَهُم مُختلفة، فأَحَدُهُم يُفْتَنُ بِالنِّسَاءِ، وأحَدُهُم يُفْتَنُ بِالمالِ، وأحَدُهُم يُفْتَنُ بالقُصور، وأحَدُهُم يُفْتَنُ بالسَّيَّارَاتِ، وأحَدُهُم يُفْتَنُ بالقيل والقالِ، فهي لا تُحصى، لكنَّها تَدُورُ عَلَى شَيْئين؛</w:t>
      </w:r>
      <w:r>
        <w:br/>
      </w:r>
      <w:r>
        <w:br/>
      </w:r>
      <w:r>
        <w:rPr>
          <w:rFonts w:ascii="Times New Roman" w:hAnsi="Times New Roman"/>
          <w:color w:val="000000"/>
          <w:sz w:val="30"/>
          <w:rtl/>
        </w:rPr>
        <w:t>شُبهات وشهوات</w:t>
      </w:r>
      <w:r>
        <w:br/>
      </w:r>
      <w:r>
        <w:br/>
      </w:r>
      <w:r>
        <w:rPr>
          <w:rFonts w:ascii="Times New Roman" w:hAnsi="Times New Roman"/>
          <w:color w:val="000000"/>
          <w:sz w:val="30"/>
          <w:rtl/>
        </w:rPr>
        <w:t>فالشُّبُهاتُ: أَصْلُها نَقْصُ العِلْمِ فَيَلْبِسُ عَلَى الإِنْسَانِ الحَقُّ بِالبَاطِلِ والشَّهَواتُ: ،</w:t>
      </w:r>
      <w:r>
        <w:br/>
      </w:r>
      <w:r>
        <w:rPr>
          <w:rFonts w:ascii="Times New Roman" w:hAnsi="Times New Roman"/>
          <w:color w:val="000000"/>
          <w:sz w:val="30"/>
          <w:rtl/>
        </w:rPr>
        <w:t>أصْلُها ضَعْفُ العَزيمةِ؛ فلا يَكُونُ عند الإِنْسَانِ عَزيمَةٌ فَيَدَعُ مَا تَشْتَهِيهِ نَفْسُهُ إِذَا كَانَ فِي غَضَبِ اللهِ عَزَّوَجَل.</w:t>
      </w:r>
      <w:r>
        <w:br/>
      </w:r>
      <w:r>
        <w:rPr>
          <w:rFonts w:ascii="Times New Roman" w:hAnsi="Times New Roman"/>
          <w:color w:val="000000"/>
          <w:sz w:val="30"/>
          <w:rtl/>
        </w:rPr>
        <w:t>إذن: فِتْنَةُ المَحْيا ضابطها كُلُّ ما يَصُدُّ عَن ذِكْرِ اللَّهِ، وَأَنْواعُها كَثيرةٌ، لا يُمْكِنُ أنْ تُحْصَى، ومَدارُها على شَيْئينِ: شُبُهاتٍ وشَهَوَاتِ. الشُّبُهَاتُ: أَصْلُهَا نَقْصُ العِلْمِ، فلا يكون عند الإِنْسانِ عِلْمٌ يُمَيِّز به. والشَّهَواتُ أَصْلُها ضَعْفُ الإرادةِ، فلا يَكونُ</w:t>
      </w:r>
      <w:r>
        <w:br/>
      </w:r>
      <w:r>
        <w:rPr>
          <w:rFonts w:ascii="Times New Roman" w:hAnsi="Times New Roman"/>
          <w:color w:val="000000"/>
          <w:sz w:val="30"/>
          <w:rtl/>
        </w:rPr>
        <w:t>عند الإِنْسانِ قُوَّةٌ وعَزِيمَةٌ يَكْبَحُ بهما نفسَهُ عَن شَهَوَاتِهِ.</w:t>
      </w:r>
      <w:r>
        <w:br/>
      </w:r>
      <w:r>
        <w:rPr>
          <w:rFonts w:ascii="Times New Roman" w:hAnsi="Times New Roman"/>
          <w:color w:val="000000"/>
          <w:sz w:val="30"/>
          <w:rtl/>
        </w:rPr>
        <w:t>وفِتْنَةُ المَماتِ قيلَ: إِنَّهَا الفِتْنَةُ الَّتِي تَكُونُ عند المَوْتِ.</w:t>
      </w:r>
      <w:r>
        <w:br/>
      </w:r>
      <w:r>
        <w:rPr>
          <w:rFonts w:ascii="Times New Roman" w:hAnsi="Times New Roman"/>
          <w:color w:val="000000"/>
          <w:sz w:val="30"/>
          <w:rtl/>
        </w:rPr>
        <w:t>والفِتْنَةُ عند المَوْتِ أَنْ يُحال بين الإِنْسَانِ وبينَ حُسْنِ الخاتمةِ، فَتَجِدُهُ يَسْعى في الدُّنْيَا ويَرْكُضُ، ويَذْهَبُ ويَجِيءُ، فَإِذَا حَلَّ به الأَجَلُ أَوْقَعَ اللَّهُ فِي قلبِهِ الشَّكَ، وَمَاتَ</w:t>
      </w:r>
      <w:r>
        <w:br/>
      </w:r>
      <w:r>
        <w:br/>
      </w:r>
      <w:r>
        <w:rPr>
          <w:rFonts w:ascii="Times New Roman" w:hAnsi="Times New Roman"/>
          <w:color w:val="000000"/>
          <w:sz w:val="30"/>
          <w:rtl/>
        </w:rPr>
        <w:t>عَلَى غير إيمان.</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٤٠٩</w:t>
      </w:r>
      <w:r>
        <w:br/>
      </w:r>
      <w:r>
        <w:br/>
      </w:r>
      <w:r>
        <w:rPr>
          <w:rFonts w:ascii="Times New Roman" w:hAnsi="Times New Roman"/>
          <w:color w:val="000000"/>
          <w:sz w:val="30"/>
          <w:rtl/>
        </w:rPr>
        <w:t>وقد وَرَدَ أَنَّ الشَّيْطَانَ يَأْتِي إِلَى الإِنْسَانَ فِي هَذِهِ الحَالِ الحَرِجةِ، ويَتَمَثَلُ له</w:t>
      </w:r>
      <w:r>
        <w:br/>
      </w:r>
      <w:r>
        <w:rPr>
          <w:rFonts w:ascii="Times New Roman" w:hAnsi="Times New Roman"/>
          <w:color w:val="000000"/>
          <w:sz w:val="30"/>
          <w:rtl/>
        </w:rPr>
        <w:t>صنما فيَدْعُوهُ إلى عبادتِهِ، والإِنْسَانُ فِي مِثْلِ هَذِهِ الحَالِ ما له نَفَسٌ، ضَيْقُ الصَّدْرِ، شَديدُ الأَلَمِ القَلْبِيِّ والبَدَيِّ؛ فَرُبَّما يَضِلُّ.</w:t>
      </w:r>
      <w:r>
        <w:br/>
      </w:r>
      <w:r>
        <w:rPr>
          <w:rFonts w:ascii="Times New Roman" w:hAnsi="Times New Roman"/>
          <w:color w:val="000000"/>
          <w:sz w:val="30"/>
          <w:rtl/>
        </w:rPr>
        <w:t>ولهَذا كَانَ الشَّيْطَانُ أَشدَّ ما يَكُونُ حِرْصًا لإغْوَاء بني آدَمَ عند المَوْتِ؛ لأنها</w:t>
      </w:r>
      <w:r>
        <w:br/>
      </w:r>
      <w:r>
        <w:br/>
      </w:r>
      <w:r>
        <w:rPr>
          <w:rFonts w:ascii="Times New Roman" w:hAnsi="Times New Roman"/>
          <w:color w:val="000000"/>
          <w:sz w:val="30"/>
          <w:rtl/>
        </w:rPr>
        <w:t>السَّاعةُ الحاسمة.</w:t>
      </w:r>
      <w:r>
        <w:br/>
      </w:r>
      <w:r>
        <w:br/>
      </w:r>
      <w:r>
        <w:rPr>
          <w:rFonts w:ascii="Times New Roman" w:hAnsi="Times New Roman"/>
          <w:color w:val="000000"/>
          <w:sz w:val="30"/>
          <w:rtl/>
        </w:rPr>
        <w:t xml:space="preserve">قال عبد اللهِ بنُ أحمدَ بنِ حَنْبَلٍ: حَضَرْتُ وفاةَ أَبي أَحْمَدَ، وَبِيَدِي الخِرْقةُ لأَشُدَّ لخَيْه، فكانَ يَغْرَقُ ثم يُفيقُ ويقولُ بيدِهِ : لا ، بَعْدُ.. لا، بَعْدُ. فَعَلَ هذا مِرارًا، فقلتُ له: يا أَبَتِ أَيُّ شَيْءٍ ما يَبْدُو </w:t>
      </w:r>
      <w:proofErr w:type="gramStart"/>
      <w:r>
        <w:rPr>
          <w:rFonts w:ascii="Times New Roman" w:hAnsi="Times New Roman"/>
          <w:color w:val="000000"/>
          <w:sz w:val="30"/>
          <w:rtl/>
        </w:rPr>
        <w:t>منكَ ؟</w:t>
      </w:r>
      <w:proofErr w:type="gramEnd"/>
      <w:r>
        <w:rPr>
          <w:rFonts w:ascii="Times New Roman" w:hAnsi="Times New Roman"/>
          <w:color w:val="000000"/>
          <w:sz w:val="30"/>
          <w:rtl/>
        </w:rPr>
        <w:t xml:space="preserve"> فَقالَ: إِنَّ الشَّيْطَانَ قائمٌ بِحِذَائِي عَاضُ عَلَى أَنامِلِهِ يقول: يا أحمدُ فَتَنِي. وأنا أقولُ : لا ، بَعْدُ، لا، حَتَّى أَمُوتَ () .</w:t>
      </w:r>
      <w:r>
        <w:br/>
      </w:r>
      <w:r>
        <w:rPr>
          <w:rFonts w:ascii="Times New Roman" w:hAnsi="Times New Roman"/>
          <w:color w:val="000000"/>
          <w:sz w:val="30"/>
          <w:rtl/>
        </w:rPr>
        <w:t>نعم، والله فاتَهُ؛ فقد جَاءَتْ مِنْةُ القَوْلِ بِخَلقِ القُرْآنِ فَثَبَتَ ومَعْنَى بَعْدُ بَعْدُ أيْ: إِنَّ الإِنْسَانَ ما دامَتْ رُوحُهُ فِي جَسَدِهِ فلا يأمنُ الفِتْنَةَ، فَإِنَّ الإِنْسَانَ قد يَضِلُّ</w:t>
      </w:r>
      <w:r>
        <w:br/>
      </w:r>
      <w:r>
        <w:br/>
      </w:r>
      <w:r>
        <w:rPr>
          <w:rFonts w:ascii="Times New Roman" w:hAnsi="Times New Roman"/>
          <w:color w:val="000000"/>
          <w:sz w:val="30"/>
          <w:rtl/>
        </w:rPr>
        <w:t>والعياذ بالله- عند آخِرِ سَاعَةٍ.</w:t>
      </w:r>
      <w:r>
        <w:br/>
      </w:r>
      <w:r>
        <w:br/>
      </w:r>
      <w:r>
        <w:rPr>
          <w:rFonts w:ascii="Times New Roman" w:hAnsi="Times New Roman"/>
          <w:color w:val="000000"/>
          <w:sz w:val="30"/>
          <w:rtl/>
        </w:rPr>
        <w:t>ولكن أبشروا ، أَنَّهُ متى صَدَقَتِ النِّيَّةُ مَعَ اللهِ، وصَلَحَ العَمَلُ؛ فلنْ يُخَيِّبَ اللهُ عَبْدَهُ أبدا؛ لأَنَّ اللهَ تَعالَى أكرمُ مِن عَبْدِهِ إِذَا عَمِلَ له، قالَ النَّبِيُّ : تَعَرَّفْ إِلَيْهِ فِي</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الرَّخَاءِ يَعْرِفْكَ فِي الشِّدَّةِ ) ، وَهَذَا كَلامُ النَّبِيِّ ﷺ وهو حقٌّ، فاصدُقِ النِّيَّةَ مَعَ الله</w:t>
      </w:r>
      <w:r>
        <w:br/>
      </w:r>
      <w:r>
        <w:br/>
      </w:r>
      <w:r>
        <w:rPr>
          <w:rFonts w:ascii="Times New Roman" w:hAnsi="Times New Roman"/>
          <w:color w:val="000000"/>
          <w:sz w:val="30"/>
          <w:rtl/>
        </w:rPr>
        <w:t>يُسر لك حُسْنَ الخاتمة.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مناقب الإمام أحمد لابن الجوزي (ص: </w:t>
      </w:r>
      <w:r>
        <w:rPr>
          <w:rFonts w:ascii="Times New Roman" w:hAnsi="Times New Roman"/>
          <w:color w:val="000000"/>
          <w:sz w:val="30"/>
        </w:rPr>
        <w:t>٥٤٧</w:t>
      </w:r>
      <w:r>
        <w:rPr>
          <w:rFonts w:ascii="Times New Roman" w:hAnsi="Times New Roman"/>
          <w:color w:val="000000"/>
          <w:sz w:val="30"/>
          <w:rtl/>
        </w:rPr>
        <w:t>)، والتذكرة بأحوال الموتى وأمور الآخرة للقرطبي</w:t>
      </w:r>
      <w:r>
        <w:br/>
      </w:r>
      <w:r>
        <w:br/>
      </w:r>
      <w:r>
        <w:rPr>
          <w:rFonts w:ascii="Times New Roman" w:hAnsi="Times New Roman"/>
          <w:color w:val="000000"/>
          <w:sz w:val="30"/>
          <w:rtl/>
        </w:rPr>
        <w:t xml:space="preserve">(ص: </w:t>
      </w:r>
      <w:r>
        <w:rPr>
          <w:rFonts w:ascii="Times New Roman" w:hAnsi="Times New Roman"/>
          <w:color w:val="000000"/>
          <w:sz w:val="30"/>
        </w:rPr>
        <w:t>١٨٦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۳۰۷/۱</w:t>
      </w:r>
      <w:r>
        <w:rPr>
          <w:rFonts w:ascii="Times New Roman" w:hAnsi="Times New Roman"/>
          <w:color w:val="000000"/>
          <w:sz w:val="30"/>
          <w:rtl/>
        </w:rPr>
        <w:t>)، من حديث ابن عباس رَضِيَ اللَّهُ عَنْها.</w:t>
      </w:r>
      <w:r>
        <w:br/>
      </w:r>
      <w:r>
        <w:br/>
      </w:r>
      <w:r>
        <w:rPr>
          <w:rFonts w:ascii="Times New Roman" w:hAnsi="Times New Roman"/>
          <w:color w:val="000000"/>
          <w:sz w:val="30"/>
        </w:rPr>
        <w:t>٤١٠</w:t>
      </w:r>
      <w:r>
        <w:br/>
      </w:r>
      <w:r>
        <w:br/>
      </w:r>
      <w:r>
        <w:rPr>
          <w:rFonts w:ascii="Times New Roman" w:hAnsi="Times New Roman"/>
          <w:color w:val="000000"/>
          <w:sz w:val="30"/>
          <w:rtl/>
        </w:rPr>
        <w:t>الإيمان؟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هل الوَسْوَسةُ الَّتِي تَأْتِي لِلإِنْسَانِ فِي قَلْبِهِ، تُخْرِجُهُ مِنَ</w:t>
      </w:r>
      <w:r>
        <w:br/>
      </w:r>
      <w:r>
        <w:br/>
      </w:r>
      <w:r>
        <w:rPr>
          <w:rFonts w:ascii="Times New Roman" w:hAnsi="Times New Roman"/>
          <w:color w:val="000000"/>
          <w:sz w:val="30"/>
          <w:rtl/>
        </w:rPr>
        <w:t>فالجَوَابُ: الوَسْوَسَةُ الَّتِي تَأْتِي الإِنْسَانَ في قلبه في الخالق، أو في الرُّسُلِ، أو في الكُتُبِ، إِنْ قَبِلَها واسْتَقَرَّ عَلَيْها ؛ فهي كُفْرٌ ورِدَّةٌ، وَإِنْ نَابَذَها ، وفَرَّ مِنها، فلا تَضُرُّهُ شيئًا، سواءٌ عند الممات أو قَبْلَهُ.</w:t>
      </w:r>
      <w:r>
        <w:br/>
      </w:r>
      <w:r>
        <w:rPr>
          <w:rFonts w:ascii="Times New Roman" w:hAnsi="Times New Roman"/>
          <w:color w:val="000000"/>
          <w:sz w:val="30"/>
          <w:rtl/>
        </w:rPr>
        <w:t>وقيلَ: إِنَّ فِتْنَةَ المماتِ ما يَكُونُ بعدَ المَوْتِ؛ لِأَنَّ النَّاسَ يُفْتَنُونَ فِي قُبُورِهِم، يُسألُ الرَّجُلُ إِذَا دُفِنَ، وتَوَلَّى عنه أَصْحَابُهُ، يُقَالُ: مَن رَبُّكَ ؟ ما دِينُكَ؟ مَن نَبِيُّكَ؟ فيُنَبِّتُ الله تعالَى الَّذِينَ آمَنُوا بِالْقَوْلِ الثَّابِتِ، ويقولُ المُؤمِنُ: رَبِّ الله، وديني الإسلام، ونَبِيِّي مُحمَّدٌ. وأمَّا المُنافِقُ أو المُرْتابُ فيقولُ : لا أَدْرِي، سَمِعْتُ النَّاسَ يَقُولُونَ شَيئًا</w:t>
      </w:r>
      <w:r>
        <w:br/>
      </w:r>
      <w:r>
        <w:br/>
      </w:r>
      <w:r>
        <w:rPr>
          <w:rFonts w:ascii="Times New Roman" w:hAnsi="Times New Roman"/>
          <w:color w:val="000000"/>
          <w:sz w:val="30"/>
        </w:rPr>
        <w:t>w</w:t>
      </w:r>
      <w:r>
        <w:br/>
      </w:r>
      <w:r>
        <w:br/>
      </w:r>
      <w:r>
        <w:rPr>
          <w:rFonts w:ascii="Times New Roman" w:hAnsi="Times New Roman"/>
          <w:color w:val="000000"/>
          <w:sz w:val="30"/>
          <w:rtl/>
        </w:rPr>
        <w:t>فقلته</w:t>
      </w:r>
      <w:r>
        <w:br/>
      </w:r>
      <w:r>
        <w:br/>
      </w:r>
      <w:r>
        <w:rPr>
          <w:rFonts w:ascii="Times New Roman" w:hAnsi="Times New Roman"/>
          <w:color w:val="000000"/>
          <w:sz w:val="30"/>
          <w:rtl/>
        </w:rPr>
        <w:t>إذنْ فِتْنَةُ الماتِ تَشْمَلُ حالَيْنِ: حالَ الإِنْسَانِ عند الاحْتِصَارِ، وحالَ الإِنْسَانِ بعد الدَّفْنِ فَتَتَسَتَعيذُ باللهِ مِن الفِتْنَتَيْنِ جَمِيعًا.</w:t>
      </w:r>
      <w:r>
        <w:br/>
      </w:r>
      <w:r>
        <w:rPr>
          <w:rFonts w:ascii="Times New Roman" w:hAnsi="Times New Roman"/>
          <w:color w:val="000000"/>
          <w:sz w:val="30"/>
          <w:rtl/>
        </w:rPr>
        <w:t xml:space="preserve">قَوْلُهُ: «وَمِنْ فِتْنَةِ المَسِيحِ الدَّجَّالِ»، المسيحُ الدَّجَّالُ رَجُلٌ مِنْ بَنِي آدَمَ، وهو بالحاءِ المُهْمَلَةِ، وَلَيْسَ كَمَا قَالَ بَعْضُ العُلَماءِ أَنَّهُ المَسيحُ بالخاء، ولا يُقالُ: المَسيحُ؛ لأنَّ المَسيحَ هو عيسى ابنُ مَرْيَمَ، ولكنَّ هَذَا خَطَةٌ عَظِيمٌ، فكيفَ يقولُ أَعْلَمُ الخَلْقِ: المسيح. وأنت تقول: لا </w:t>
      </w:r>
      <w:proofErr w:type="gramStart"/>
      <w:r>
        <w:rPr>
          <w:rFonts w:ascii="Times New Roman" w:hAnsi="Times New Roman"/>
          <w:color w:val="000000"/>
          <w:sz w:val="30"/>
          <w:rtl/>
        </w:rPr>
        <w:t>تَقُل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المسيحُ ،</w:t>
      </w:r>
      <w:proofErr w:type="gramEnd"/>
      <w:r>
        <w:rPr>
          <w:rFonts w:ascii="Times New Roman" w:hAnsi="Times New Roman"/>
          <w:color w:val="000000"/>
          <w:sz w:val="30"/>
          <w:rtl/>
        </w:rPr>
        <w:t xml:space="preserve"> وقل: المسيحُ؟ وَهَذَا مِن التَنَطَّعِ المَذْمُومِ، بل هو</w:t>
      </w:r>
      <w:r>
        <w:br/>
      </w:r>
      <w:r>
        <w:rPr>
          <w:rFonts w:ascii="Times New Roman" w:hAnsi="Times New Roman"/>
          <w:color w:val="000000"/>
          <w:sz w:val="30"/>
          <w:rtl/>
        </w:rPr>
        <w:t>مَسيح، لكنْ فَرْقٌ بين المسيح عيسى بْنِ مَرْيَمَ عَلَيْهِ السَّلَامُ والمَسيحِ الدَّجَّالِ.</w:t>
      </w:r>
      <w:r>
        <w:br/>
      </w:r>
      <w:r>
        <w:rPr>
          <w:rFonts w:ascii="Times New Roman" w:hAnsi="Times New Roman"/>
          <w:color w:val="000000"/>
          <w:sz w:val="30"/>
          <w:rtl/>
        </w:rPr>
        <w:t>المسيحُ الدَّجَّالُ كَذَّابٌ، يَمْسَحُ الأَرْضَ بسرعةٍ، ويَجولُ فِيهَا بِسُرْعةٍ، لكنَّهُ دَجَالٌ، وعيسى ابنُ مَرْيَمَ صادِقٌ، رَسُولٌ مِن أُولي العَزْمِ، ثم يَمْسَحُ الأَرْضَ</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٤١١</w:t>
      </w:r>
      <w:r>
        <w:br/>
      </w:r>
      <w:r>
        <w:br/>
      </w:r>
      <w:r>
        <w:rPr>
          <w:rFonts w:ascii="Times New Roman" w:hAnsi="Times New Roman"/>
          <w:color w:val="000000"/>
          <w:sz w:val="30"/>
          <w:rtl/>
        </w:rPr>
        <w:t>بالسياحة، أو لا يَمْسَحُ ذا عاهةٍ إِلَّا بَرِئَ بِإِذْنِ اللهِ، وَالفَرْقُ بَيْنَهُما وَاضِحٌ، المهم أَنَّكَ</w:t>
      </w:r>
      <w:r>
        <w:br/>
      </w:r>
      <w:r>
        <w:br/>
      </w:r>
      <w:r>
        <w:rPr>
          <w:rFonts w:ascii="Times New Roman" w:hAnsi="Times New Roman"/>
          <w:color w:val="000000"/>
          <w:sz w:val="30"/>
          <w:rtl/>
        </w:rPr>
        <w:t>تَسْتَعِيذُ مِن فِتْنَةِ المَسِيحِ الدَّجَّالِ.</w:t>
      </w:r>
      <w:r>
        <w:br/>
      </w:r>
      <w:r>
        <w:br/>
      </w:r>
      <w:r>
        <w:rPr>
          <w:rFonts w:ascii="Times New Roman" w:hAnsi="Times New Roman"/>
          <w:color w:val="000000"/>
          <w:sz w:val="30"/>
          <w:rtl/>
        </w:rPr>
        <w:t>والدَّجَّالُ جَمْعُ داجِلٍ، أو صِيغَةُ مُبالَغَةِ مِنَ الدَّجَلِ، وهذا هو الظَّاهِرُ؛ لأنَّ صِيعَةَ الجَمْعِ لا تَسْتَقيمُ، لكن هي صِيغَةُ مُبالَغة؛ لِكَثْرَةِ دَجَلِهِ، وَالدَّجَلُ هو الكَذِبُ المُمَوَّهُ الَّذِي يَظُنُّ سَامِعُهُ أَنَّهُ صِدْقٌ، والمسيحُ الدَّجَّالُ رَجُلٌ خَبِينٌ يَخْرُجُ فِي آخِرِ الزَّمَانِ فِتْنَةٌ للإِنْسَانِ، فقيل : إِنَّهُ يَدَّعِي أَوَّلَا أَنَّهُ نَبِيٌّ، ويَتَّبِعُهُ عَلَى ذَلِكَ مَن شَاءَ اللهُ، ثم يَدَّعى أَنَّهُ رَبِّ، وتَكُونُ الفِتنه هنا؛ فيَأْمُرُ السَّماءَ فتُمْطِرُ والنَّاسُ يُشاهِدونَ، ويَأْمُرُ الأَرْضَ فتنبتُ والنَّاسُ يُشاهِدونَ، ويقتُلُ الرَّجُلَ ، فيَمْشي بين جَزْلَتَيْنِ مِن جَسدِهِ، ثم يَدْعُوهُ فيقومُ حَيًّا، وَهَذِهِ فِتْنَةٌ عَظِيمَةٌ جِدًّا، لا يَشْعُرُ بها إلَّا مَنْ يُلامسها، أمَّا مَن تُقرأ</w:t>
      </w:r>
      <w:r>
        <w:br/>
      </w:r>
      <w:r>
        <w:rPr>
          <w:rFonts w:ascii="Times New Roman" w:hAnsi="Times New Roman"/>
          <w:color w:val="000000"/>
          <w:sz w:val="30"/>
          <w:rtl/>
        </w:rPr>
        <w:t>عَلَيْهِ، فَإِنَّهُ وَإِنْ شَعَرَ بذَلِكَ وَاقْشعَرَّ جِلْدُهُ، ولَكِنَّهُ كما قيلَ: مَا رَاءٍ كَمَنْ سَمِعَ . لِهَذَا أُمِرْنا أَنْ نَسْتَعِيذَ بِاللَّهِ مِن فِتْنَةِ المسيحِ الدَّجَّالِ، مَعَ أَنَّنا تَعَوَّذْنَا مِنْ قَبْلُ</w:t>
      </w:r>
      <w:r>
        <w:br/>
      </w:r>
      <w:r>
        <w:rPr>
          <w:rFonts w:ascii="Times New Roman" w:hAnsi="Times New Roman"/>
          <w:color w:val="000000"/>
          <w:sz w:val="30"/>
          <w:rtl/>
        </w:rPr>
        <w:t>مِنْ فِتْنَةِ المَحْيَا، لكنْ نَظَرًا لِعِظَمِ فِتْنَتِهِ؛ خُصَّ بِالذِّكْرِ.</w:t>
      </w:r>
      <w:r>
        <w:br/>
      </w:r>
      <w:r>
        <w:rPr>
          <w:rFonts w:ascii="Times New Roman" w:hAnsi="Times New Roman"/>
          <w:color w:val="000000"/>
          <w:sz w:val="30"/>
          <w:rtl/>
        </w:rPr>
        <w:t>وقد أَخْبَرَ النَّبِيُّ : مَا بَيْنَ خَلْقِ آدَمَ إِلَى قِيَامِ السَّاعَةِ خَلْقُ أَكْبَرُ مِنَ الدَّجَّالِ ) (</w:t>
      </w:r>
      <w:r>
        <w:rPr>
          <w:rFonts w:ascii="Times New Roman" w:hAnsi="Times New Roman"/>
          <w:color w:val="000000"/>
          <w:sz w:val="30"/>
        </w:rPr>
        <w:t>۱</w:t>
      </w:r>
      <w:r>
        <w:rPr>
          <w:rFonts w:ascii="Times New Roman" w:hAnsi="Times New Roman"/>
          <w:color w:val="000000"/>
          <w:sz w:val="30"/>
          <w:rtl/>
        </w:rPr>
        <w:t>)، وقالَ عَلَيْهِ الصَّلَاةُ وَالسَّلَامُ : إِنْ يَخْرُجْ وَأَنَا فِيكُمْ، فَأَنَا حَجِيجُهُ دُونَكُمْ، وَإِنْ يَخْرُجْ وَلَسْتُ فِيكُمْ، فَامْرُؤٌ حَجِيجُ نَفْسِهِ، وَاللهُ خَلِيفَتِي عَلَى كُلِّ مُسْلِمٍ ) . ووَصَفَهُ</w:t>
      </w:r>
      <w:r>
        <w:br/>
      </w:r>
      <w:r>
        <w:rPr>
          <w:rFonts w:ascii="Times New Roman" w:hAnsi="Times New Roman"/>
          <w:color w:val="000000"/>
          <w:sz w:val="30"/>
          <w:rtl/>
        </w:rPr>
        <w:t>ﷺ لنا بِأَوْصافٍ كَثِيرَةٍ لَا تَتَعَدَّاهُ.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الفتن وأشراط الساعة، باب في بقية من أحاديث الدجال، رقم (</w:t>
      </w:r>
      <w:r>
        <w:rPr>
          <w:rFonts w:ascii="Times New Roman" w:hAnsi="Times New Roman"/>
          <w:color w:val="000000"/>
          <w:sz w:val="30"/>
        </w:rPr>
        <w:t>٢٩٤٦</w:t>
      </w:r>
      <w:r>
        <w:rPr>
          <w:rFonts w:ascii="Times New Roman" w:hAnsi="Times New Roman"/>
          <w:color w:val="000000"/>
          <w:sz w:val="30"/>
          <w:rtl/>
        </w:rPr>
        <w:t>)، من حديث عمران بن حصين رَضِيَ اللَّهُ عَنْها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 كتاب الفتن وأشراط الساعة، باب ذكر الدجال وصفته، رقم (</w:t>
      </w:r>
      <w:r>
        <w:rPr>
          <w:rFonts w:ascii="Times New Roman" w:hAnsi="Times New Roman"/>
          <w:color w:val="000000"/>
          <w:sz w:val="30"/>
        </w:rPr>
        <w:t>۲۹۳۷</w:t>
      </w:r>
      <w:r>
        <w:rPr>
          <w:rFonts w:ascii="Times New Roman" w:hAnsi="Times New Roman"/>
          <w:color w:val="000000"/>
          <w:sz w:val="30"/>
          <w:rtl/>
        </w:rPr>
        <w:t>)، من حديث النواس بن سمعان رَضِعَ اللَّهُ عَنْهُ.</w:t>
      </w:r>
      <w:r>
        <w:br/>
      </w:r>
      <w:r>
        <w:br/>
      </w:r>
      <w:r>
        <w:rPr>
          <w:rFonts w:ascii="Times New Roman" w:hAnsi="Times New Roman"/>
          <w:color w:val="000000"/>
          <w:sz w:val="30"/>
        </w:rPr>
        <w:t>٤١٢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مَشْرُوعِيَّةُ الاسْتِعَادَةِ بِاللهِ مِنْ هَذِهِ الْأَرْبَعِ، وَالدَّلِيلُ مِنَ السُّنَّةِ</w:t>
      </w:r>
      <w:r>
        <w:br/>
      </w:r>
      <w:r>
        <w:br/>
      </w:r>
      <w:r>
        <w:rPr>
          <w:rFonts w:ascii="Times New Roman" w:hAnsi="Times New Roman"/>
          <w:color w:val="000000"/>
          <w:sz w:val="30"/>
          <w:rtl/>
        </w:rPr>
        <w:t>القولية والفعلية.</w:t>
      </w:r>
      <w:r>
        <w:br/>
      </w:r>
      <w:r>
        <w:br/>
      </w:r>
      <w:r>
        <w:rPr>
          <w:rFonts w:ascii="Times New Roman" w:hAnsi="Times New Roman"/>
          <w:color w:val="000000"/>
          <w:sz w:val="30"/>
          <w:rtl/>
        </w:rPr>
        <w:t>الفِعْليةُ: أَنَّ الرَّسُولَ وَ كَانَ يَدْعُو بها في صَلاتِهِ، وقَد قَالَ اللهُ تَعَالَى: ﴿ لَقَدْ كَانَ لَكُمْ فِي رَسُولِ اللَّهِ أَسْوَةٌ حَسَنَةٌ لِمَن كَانَ يَرْجُوا اللَّهَ وَالْيَوْمَ الْآخِرَ وَذَكَرَ اللَّهَ كَثِيرًا )</w:t>
      </w:r>
      <w:r>
        <w:br/>
      </w:r>
      <w:r>
        <w:br/>
      </w:r>
      <w:r>
        <w:rPr>
          <w:rFonts w:ascii="Times New Roman" w:hAnsi="Times New Roman"/>
          <w:color w:val="000000"/>
          <w:sz w:val="30"/>
          <w:rtl/>
        </w:rPr>
        <w:t xml:space="preserve">[الأحزاب: </w:t>
      </w:r>
      <w:r>
        <w:rPr>
          <w:rFonts w:ascii="Times New Roman" w:hAnsi="Times New Roman"/>
          <w:color w:val="000000"/>
          <w:sz w:val="30"/>
        </w:rPr>
        <w:t>٢١</w:t>
      </w:r>
      <w:r>
        <w:rPr>
          <w:rFonts w:ascii="Times New Roman" w:hAnsi="Times New Roman"/>
          <w:color w:val="000000"/>
          <w:sz w:val="30"/>
          <w:rtl/>
        </w:rPr>
        <w:t>].</w:t>
      </w:r>
      <w:r>
        <w:br/>
      </w:r>
      <w:r>
        <w:br/>
      </w:r>
      <w:r>
        <w:rPr>
          <w:rFonts w:ascii="Times New Roman" w:hAnsi="Times New Roman"/>
          <w:color w:val="000000"/>
          <w:sz w:val="30"/>
          <w:rtl/>
        </w:rPr>
        <w:t>والْقَوْليةُ : أَنَّهُ أَمَرَ بِذَلِكَ، قَالَ عَلَيْهِ الصَّلَاةُ وَالسَّلَام إِذَا تَشَهَّدَ أَحَدُكُمْ فَلْيَسْتَعِذْ بِاللهِ مِنْ أَرْبَعٍ، يَقُولُ: اللهُمَّ إِنِّي أَعُوذُ بِكَ مِنْ عَذَابِ جَهَنَّمَ، وَمِنْ عَذَابِ القَيْرِ، وَمِنْ فِتْنَةِ المَحْيَا وَالمَمَاتِ، وَمِنْ شَرِّ فِتْنَةِ المَسِيحِ الدَّجَّالِ».</w:t>
      </w:r>
      <w:r>
        <w:br/>
      </w:r>
      <w:r>
        <w:rPr>
          <w:rFonts w:ascii="Times New Roman" w:hAnsi="Times New Roman"/>
          <w:color w:val="000000"/>
          <w:sz w:val="30"/>
          <w:rtl/>
        </w:rPr>
        <w:t>ثم هَذَا الأَمْرُ هَلْ هُوَ عَلَى سَبِيلِ الوُجُوب، أو عَلَى سَبِيلِ الاسْتِحْبَابِ؟ لِلْعُلَماءِ في هَذَا قَوْلانِ الأَوَّلُ الوُجُوبُ والثَّانِي الاسْتِحْبَابُ، وَالْقَوْلُ بالوُجُوبِ قَوْلُ قَوِيٌّ؛ لأَنَّ النَّبِيَّ ﷺ أَمَرَ بِهِ وَفَعَلَهُ بِنَفْسِهِ، ولأنَّ هَذِهِ أُمورٌ عِظَامٌ، يَنْبَغِي لِلإِنْسَانِ أَنْ يَدْعُوَ</w:t>
      </w:r>
      <w:r>
        <w:br/>
      </w:r>
      <w:r>
        <w:rPr>
          <w:rFonts w:ascii="Times New Roman" w:hAnsi="Times New Roman"/>
          <w:color w:val="000000"/>
          <w:sz w:val="30"/>
          <w:rtl/>
        </w:rPr>
        <w:t>الله تَعَالَى بِعِصْمَتِهِ مِنها ، ويَلجَأَ إِلَى اللهِ تَبَارَكَ وَتَعَالَى في الخلاص مِنْها .</w:t>
      </w:r>
      <w:r>
        <w:br/>
      </w:r>
      <w:r>
        <w:rPr>
          <w:rFonts w:ascii="Times New Roman" w:hAnsi="Times New Roman"/>
          <w:color w:val="000000"/>
          <w:sz w:val="30"/>
          <w:rtl/>
        </w:rPr>
        <w:t>ولِهَذا أَمَرَ طَاوُسٌ رَحِمَهُ اللَّهُ ابنَه لَمَّا صَلَّى، ولَمْ يَسْتَعِذْ مِنْ هَذِهِ الْأَرْبَعِ، أَمَرَهُ أَنْ يُعِيدَ الصَّلاةَ، وَهَذَا يَدُلُّ عَلَى أَنَّها عندَهُ وَاجِبَةٌ، وَأَنَّ مَنْ تَعَمَّدَ تَرْكَهَا بَطَلتْ صَلاتُهُ، ولا بُدَّ مِنَ الإِعَادَةِ.</w:t>
      </w:r>
      <w:r>
        <w:br/>
      </w:r>
      <w:r>
        <w:rPr>
          <w:rFonts w:ascii="Times New Roman" w:hAnsi="Times New Roman"/>
          <w:color w:val="000000"/>
          <w:sz w:val="30"/>
          <w:rtl/>
        </w:rPr>
        <w:t>ووُجُوبُها أقوَى مِن وُجُوبِ الصَّلاةِ عَلَى النَّبيِّ ﷺ في التشهد، ومَعْلُومٌ أَنَّ المَشْهُورَ عِندَ الحنابلة أَنَّ الصَّلاةَ عَلَى النَّبِيِّ في التَّشَهُدِ رُكْنٌ مِنْ أَرْكَانِ 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بلاغا: کتاب المساجد، باب ما يستعاذ منه في الصلاة، عقب حديث رقم (</w:t>
      </w:r>
      <w:r>
        <w:rPr>
          <w:rFonts w:ascii="Times New Roman" w:hAnsi="Times New Roman"/>
          <w:color w:val="000000"/>
          <w:sz w:val="30"/>
        </w:rPr>
        <w:t>٥٩٠</w:t>
      </w:r>
      <w:r>
        <w:rPr>
          <w:rFonts w:ascii="Times New Roman" w:hAnsi="Times New Roman"/>
          <w:color w:val="000000"/>
          <w:sz w:val="30"/>
          <w:rtl/>
        </w:rPr>
        <w:t>).</w:t>
      </w:r>
      <w:r>
        <w:br/>
      </w:r>
      <w:r>
        <w:br/>
      </w:r>
      <w:r>
        <w:rPr>
          <w:rFonts w:ascii="Times New Roman" w:hAnsi="Times New Roman"/>
          <w:color w:val="000000"/>
          <w:sz w:val="30"/>
        </w:rPr>
        <w:t>٤١٣</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tl/>
        </w:rPr>
        <w:t>لا تَصِحُ الصَّلاةُ إِلَّا بِهَا، لكنَّ الصَّلاةَ عَلَى النَّبِيِّ ﷺ فِي التَّشَهُدِ لم يَأْتِ بِها مِثْلُ ما أتى بِهَذَا، أي: لم يَقُلِ النَّبِيُّ : إِذَا تَشَهَّدَ أَحَدُكُم فَليُصَلِّ عليَّ، لكن هنا قالَ: «إِذَا تَشَهَّدَ أَحَدُكُمْ فَلْيَسْتَعِذْ بِاللَّهِ».</w:t>
      </w:r>
      <w:r>
        <w:br/>
      </w:r>
      <w:r>
        <w:rPr>
          <w:rFonts w:ascii="Times New Roman" w:hAnsi="Times New Roman"/>
          <w:color w:val="000000"/>
          <w:sz w:val="30"/>
          <w:rtl/>
        </w:rPr>
        <w:t>إذنْ: مِنْ فَوائِدِ الحَدِيثِ مَشْرُوعِيَّةُ التَّعَوُّذِ بِاللَّهِ مِنْ هَذِهِ الْأَرْبَعِ.</w:t>
      </w:r>
      <w:r>
        <w:br/>
      </w:r>
      <w:r>
        <w:rPr>
          <w:rFonts w:ascii="Times New Roman" w:hAnsi="Times New Roman"/>
          <w:color w:val="000000"/>
          <w:sz w:val="30"/>
          <w:rtl/>
        </w:rPr>
        <w:t>ولكن هل نَأْمرُ مَن لم يَأْتِ بِهِ فِي صَلَاتِهِ بِالإِعَادَةِ؟</w:t>
      </w:r>
      <w:r>
        <w:br/>
      </w:r>
      <w:r>
        <w:rPr>
          <w:rFonts w:ascii="Times New Roman" w:hAnsi="Times New Roman"/>
          <w:color w:val="000000"/>
          <w:sz w:val="30"/>
          <w:rtl/>
        </w:rPr>
        <w:t>الجَوَابُ: إِنْ نَفْعَلْ فَقدَ فَعَلَهُ لنا إمام، وهو طاوُسٌ رَحِمَهُ اللَّهُ أَحَدُ التَّابِعِينَ، وَإِنْ لم نَفْعَلْ فقد تَرَكَهُ لنا أَئِمَّةٌ، وهُم أكثرُ الأُمَّةِ، عَلَى أَنَّ هَذَا الذِّكْرَ لَيْسَ بِوَاجِبٍ. الفَائِدَةُ الثَّانِيةُ: رَحْمَةُ النَّبِيِّ ﷺ بِأُمَّتِهِ؛ حيثُ أَمَرَهُمْ أَنْ يَسْتَعِيذُوا باللهِ مِنْ هَذِهِ</w:t>
      </w:r>
      <w:r>
        <w:br/>
      </w:r>
      <w:r>
        <w:rPr>
          <w:rFonts w:ascii="Times New Roman" w:hAnsi="Times New Roman"/>
          <w:color w:val="000000"/>
          <w:sz w:val="30"/>
          <w:rtl/>
        </w:rPr>
        <w:t>الأَرْبَع؛ رَحْمةً بهم، وخلاصا لهم مِن هذه الأَربع.</w:t>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أَنَّ النَّبِيَّ ﷺ في حاجةٍ إِلَى أَنْ يُعِيذَهُ اللَّهُ مِن هذا. وجْهُ ذَلِكَ : أَنَّهُ كَانَ يَسْتَعِيذُ بِاللهِ مِنها، ولولا أَنَّهُ فِي حَاجَةٍ إِلَى ذَلِكَ لَكَانَ فِعْلُهُ نَوْعًا مِنَ العَبَثِ الَّذِي لا فَائِدَةَ مِنه.</w:t>
      </w:r>
      <w:r>
        <w:br/>
      </w:r>
      <w:r>
        <w:rPr>
          <w:rFonts w:ascii="Times New Roman" w:hAnsi="Times New Roman"/>
          <w:color w:val="000000"/>
          <w:sz w:val="30"/>
          <w:rtl/>
        </w:rPr>
        <w:t>الفَائِدَةُ الرَّابِعَةُ : إِنْباتُ عَذابِ القَيْرِ؛ إذْ لَوْ لَمْ يَكُنْ ثابِنَّا لَمَا كَانَ فِي حاجةٍ</w:t>
      </w:r>
      <w:r>
        <w:br/>
      </w:r>
      <w:r>
        <w:br/>
      </w:r>
      <w:r>
        <w:rPr>
          <w:rFonts w:ascii="Times New Roman" w:hAnsi="Times New Roman"/>
          <w:color w:val="000000"/>
          <w:sz w:val="30"/>
          <w:rtl/>
        </w:rPr>
        <w:t>للاستعاذة منه.</w:t>
      </w:r>
      <w:r>
        <w:br/>
      </w:r>
      <w:r>
        <w:br/>
      </w:r>
      <w:r>
        <w:rPr>
          <w:rFonts w:ascii="Times New Roman" w:hAnsi="Times New Roman"/>
          <w:color w:val="000000"/>
          <w:sz w:val="30"/>
          <w:rtl/>
        </w:rPr>
        <w:t>فَإِنْ قَالَ قَائِلٌ : هل لا بُدَّ في عَذابِ القَبْرِ مِن أَنْ يُدْفَنَ الإِنْسَانُ، أو متى ماتَ،</w:t>
      </w:r>
      <w:r>
        <w:br/>
      </w:r>
      <w:r>
        <w:rPr>
          <w:rFonts w:ascii="Times New Roman" w:hAnsi="Times New Roman"/>
          <w:color w:val="000000"/>
          <w:sz w:val="30"/>
          <w:rtl/>
        </w:rPr>
        <w:t>وسلَّمَهُ أَهْلُهُ إِلَى عَالَمِ الآخِرَةِ ثَبَتَ العَذَابُ؟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۱۸۰/۲</w:t>
      </w:r>
      <w:r>
        <w:rPr>
          <w:rFonts w:ascii="Times New Roman" w:hAnsi="Times New Roman"/>
          <w:color w:val="000000"/>
          <w:sz w:val="30"/>
          <w:rtl/>
        </w:rPr>
        <w:t>)، والعدة شرح العمدة (ص:</w:t>
      </w:r>
      <w:r>
        <w:rPr>
          <w:rFonts w:ascii="Times New Roman" w:hAnsi="Times New Roman"/>
          <w:color w:val="000000"/>
          <w:sz w:val="30"/>
        </w:rPr>
        <w:t>۸۸</w:t>
      </w:r>
      <w:r>
        <w:rPr>
          <w:rFonts w:ascii="Times New Roman" w:hAnsi="Times New Roman"/>
          <w:color w:val="000000"/>
          <w:sz w:val="30"/>
          <w:rtl/>
        </w:rPr>
        <w:t>) ، والفروع (</w:t>
      </w:r>
      <w:r>
        <w:rPr>
          <w:rFonts w:ascii="Times New Roman" w:hAnsi="Times New Roman"/>
          <w:color w:val="000000"/>
          <w:sz w:val="30"/>
        </w:rPr>
        <w:t>٢٤٨/٢</w:t>
      </w:r>
      <w:r>
        <w:rPr>
          <w:rFonts w:ascii="Times New Roman" w:hAnsi="Times New Roman"/>
          <w:color w:val="000000"/>
          <w:sz w:val="30"/>
          <w:rtl/>
        </w:rPr>
        <w:t>)، والإنصاف</w:t>
      </w:r>
      <w:r>
        <w:br/>
      </w:r>
      <w:r>
        <w:br/>
      </w:r>
      <w:r>
        <w:rPr>
          <w:rFonts w:ascii="Times New Roman" w:hAnsi="Times New Roman"/>
          <w:color w:val="000000"/>
          <w:sz w:val="30"/>
          <w:rtl/>
        </w:rPr>
        <w:t>.(</w:t>
      </w:r>
      <w:r>
        <w:rPr>
          <w:rFonts w:ascii="Times New Roman" w:hAnsi="Times New Roman"/>
          <w:color w:val="000000"/>
          <w:sz w:val="30"/>
        </w:rPr>
        <w:t>٦٧١/٣</w:t>
      </w:r>
      <w:r>
        <w:rPr>
          <w:rFonts w:ascii="Times New Roman" w:hAnsi="Times New Roman"/>
          <w:color w:val="000000"/>
          <w:sz w:val="30"/>
          <w:rtl/>
        </w:rPr>
        <w:t>)</w:t>
      </w:r>
      <w:r>
        <w:br/>
      </w:r>
      <w:r>
        <w:br/>
      </w:r>
      <w:r>
        <w:rPr>
          <w:rFonts w:ascii="Times New Roman" w:hAnsi="Times New Roman"/>
          <w:color w:val="000000"/>
          <w:sz w:val="30"/>
        </w:rPr>
        <w:t>٤١٤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أَنَّهُ إِذَا مَاتَ وَسَلَّمَهُ أَهْلُهُ إِلَى عالَمِ الآخِرَةِ حَصَلَ العذابُ أو النَّعيم،</w:t>
      </w:r>
      <w:r>
        <w:br/>
      </w:r>
      <w:r>
        <w:rPr>
          <w:rFonts w:ascii="Times New Roman" w:hAnsi="Times New Roman"/>
          <w:color w:val="000000"/>
          <w:sz w:val="30"/>
          <w:rtl/>
        </w:rPr>
        <w:t>و ما دام بين أيديهم فَإِنَّهُ لا يُعَذِّبُ؛ لأنَّه لم يَدْخُلُ عالَمَ الآخِرة.</w:t>
      </w:r>
      <w:r>
        <w:br/>
      </w:r>
      <w:r>
        <w:rPr>
          <w:rFonts w:ascii="Times New Roman" w:hAnsi="Times New Roman"/>
          <w:color w:val="000000"/>
          <w:sz w:val="30"/>
          <w:rtl/>
        </w:rPr>
        <w:t>الفَائِدَةُ الخَامِسَةُ : إِنْباتُ عَذابِ النَّارِ، والنَّارُ هي الدَّارُ الَّتِي أَعَدَّهَا اللَّهُ تَبَارَكَ وَتَعَالَى لأعْدائِهِ، وَهِيَ عَلَى القَوْلِ الرَّاجِحِ نارٌ وَاحِدَةٌ، وَمِنَ النَّاسِ مَنْ يَقُولُ: إِنَّهَا نارانِ: نار للكَافِرِينَ، ونار للعُصاةِ مِن المُؤمِنينَ والصَّوَابُ أنَّها وَاحِدَةٌ، لكنَّ عَذَابَهَا يَخْتَلِفُ، فَإِنَّ عَذَابَ الكَافِرِينَ أَشَدُّ.</w:t>
      </w:r>
      <w:r>
        <w:br/>
      </w:r>
      <w:r>
        <w:rPr>
          <w:rFonts w:ascii="Times New Roman" w:hAnsi="Times New Roman"/>
          <w:color w:val="000000"/>
          <w:sz w:val="30"/>
          <w:rtl/>
        </w:rPr>
        <w:t>وَلَوْ سَأَلَ سَائِلٌ: هل النَّارُ مَوجودة الآن؟</w:t>
      </w:r>
      <w:r>
        <w:br/>
      </w:r>
      <w:r>
        <w:rPr>
          <w:rFonts w:ascii="Times New Roman" w:hAnsi="Times New Roman"/>
          <w:color w:val="000000"/>
          <w:sz w:val="30"/>
          <w:rtl/>
        </w:rPr>
        <w:t xml:space="preserve">فالجَوَابُ : نَعَمْ، بِدَلِيلِ الكِتابِ والسُّنَّةِ، أما في الكِتَابِ، فمِثلُ قولِ اللهِ تَعَالَى: وَاتَّقُوا النَّارَ الَّتي أُعِدَّتْ لِلكَفِرِينَ ﴾ [آل عمران: </w:t>
      </w:r>
      <w:r>
        <w:rPr>
          <w:rFonts w:ascii="Times New Roman" w:hAnsi="Times New Roman"/>
          <w:color w:val="000000"/>
          <w:sz w:val="30"/>
        </w:rPr>
        <w:t>۱۳۱</w:t>
      </w:r>
      <w:r>
        <w:rPr>
          <w:rFonts w:ascii="Times New Roman" w:hAnsi="Times New Roman"/>
          <w:color w:val="000000"/>
          <w:sz w:val="30"/>
          <w:rtl/>
        </w:rPr>
        <w:t>]؛ لِأَنَّ الإعدادَ يَقْتَضَى النَّهْيئة</w:t>
      </w:r>
      <w:r>
        <w:br/>
      </w:r>
      <w:r>
        <w:rPr>
          <w:rFonts w:ascii="Times New Roman" w:hAnsi="Times New Roman"/>
          <w:color w:val="000000"/>
          <w:sz w:val="30"/>
          <w:rtl/>
        </w:rPr>
        <w:t>والفِعْلُ وقَعَ بِصيغة الماضي الدَّالّ عَلَى الوُجودِ، فهي مَوْجودةٌ في نص القُرْآنِ. أيضًا موجودةٌ بدَلالةِ السُّنَّةِ، فَإِنَّ النَّبِيَّ عُرِضَتْ عَلَيْهِ النَّارُ، ورأى فِيهَا عَمْرَو بْنَ عَامِرِ بْنِ حُيٍّ يَجُرُّ قُصْبَهُ فِي النَّارِ ) ، ورَأَى فِيهَا امَرْأَةٌ عُذْبَتْ في هِرَّة حَبَسَتْها (") ، والهرَّةُ هي القِطَّةُ، ولها أَسْمَاء كَثِيرَة - لأَنها كَثِيرةُ الطَّوافِ عندَ النَّاسِ - منها: الهر، والقِطُّ، والْبَسُ ، والسِّنَّوْرُ.</w:t>
      </w:r>
      <w:r>
        <w:br/>
      </w:r>
      <w:r>
        <w:rPr>
          <w:rFonts w:ascii="Times New Roman" w:hAnsi="Times New Roman"/>
          <w:color w:val="000000"/>
          <w:sz w:val="30"/>
          <w:rtl/>
        </w:rPr>
        <w:t>إذنِ: النَّارُ مَوْجودة الآنَ بدلالةِ الكِتَابِ والسُّنَّةِ.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المناقب، باب قصة خزاعة رقم (</w:t>
      </w:r>
      <w:r>
        <w:rPr>
          <w:rFonts w:ascii="Times New Roman" w:hAnsi="Times New Roman"/>
          <w:color w:val="000000"/>
          <w:sz w:val="30"/>
        </w:rPr>
        <w:t>٣٥٢١</w:t>
      </w:r>
      <w:r>
        <w:rPr>
          <w:rFonts w:ascii="Times New Roman" w:hAnsi="Times New Roman"/>
          <w:color w:val="000000"/>
          <w:sz w:val="30"/>
          <w:rtl/>
        </w:rPr>
        <w:t>) ، ومسلم: كتاب الجنة وصفة نعيمها وأهلها، باب النار يدخلها الجبارون، رقم (</w:t>
      </w:r>
      <w:r>
        <w:rPr>
          <w:rFonts w:ascii="Times New Roman" w:hAnsi="Times New Roman"/>
          <w:color w:val="000000"/>
          <w:sz w:val="30"/>
        </w:rPr>
        <w:t>٢٨٥٦</w:t>
      </w:r>
      <w:r>
        <w:rPr>
          <w:rFonts w:ascii="Times New Roman" w:hAnsi="Times New Roman"/>
          <w:color w:val="000000"/>
          <w:sz w:val="30"/>
          <w:rtl/>
        </w:rPr>
        <w:t>) ، من حديث أبي هريرة رَضِوَاللَّهُ عَنْهُ . (</w:t>
      </w:r>
      <w:r>
        <w:rPr>
          <w:rFonts w:ascii="Times New Roman" w:hAnsi="Times New Roman"/>
          <w:color w:val="000000"/>
          <w:sz w:val="30"/>
        </w:rPr>
        <w:t>٢</w:t>
      </w:r>
      <w:r>
        <w:rPr>
          <w:rFonts w:ascii="Times New Roman" w:hAnsi="Times New Roman"/>
          <w:color w:val="000000"/>
          <w:sz w:val="30"/>
          <w:rtl/>
        </w:rPr>
        <w:t>) أخرجه البخاري: كتاب أحاديث الأنبياء، باب حديث الغار، رقم (</w:t>
      </w:r>
      <w:r>
        <w:rPr>
          <w:rFonts w:ascii="Times New Roman" w:hAnsi="Times New Roman"/>
          <w:color w:val="000000"/>
          <w:sz w:val="30"/>
        </w:rPr>
        <w:t>٣٤٨٢</w:t>
      </w:r>
      <w:r>
        <w:rPr>
          <w:rFonts w:ascii="Times New Roman" w:hAnsi="Times New Roman"/>
          <w:color w:val="000000"/>
          <w:sz w:val="30"/>
          <w:rtl/>
        </w:rPr>
        <w:t>)، ومسلم: كتاب السلام، باب تحريم قتل الهرة رقم (</w:t>
      </w:r>
      <w:r>
        <w:rPr>
          <w:rFonts w:ascii="Times New Roman" w:hAnsi="Times New Roman"/>
          <w:color w:val="000000"/>
          <w:sz w:val="30"/>
        </w:rPr>
        <w:t>٢٢٤٢</w:t>
      </w:r>
      <w:r>
        <w:rPr>
          <w:rFonts w:ascii="Times New Roman" w:hAnsi="Times New Roman"/>
          <w:color w:val="000000"/>
          <w:sz w:val="30"/>
          <w:rtl/>
        </w:rPr>
        <w:t>)، من حديث ابن عمر رَضَ اللَّهُ عَنْهُما .</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٤١٥</w:t>
      </w:r>
      <w:r>
        <w:br/>
      </w:r>
      <w:r>
        <w:br/>
      </w:r>
      <w:r>
        <w:rPr>
          <w:rFonts w:ascii="Times New Roman" w:hAnsi="Times New Roman"/>
          <w:color w:val="000000"/>
          <w:sz w:val="30"/>
          <w:rtl/>
        </w:rPr>
        <w:t>لكنْ: هل النَّارُ تُعدَمُ أَمْ هي باقيةٌ؟</w:t>
      </w:r>
      <w:r>
        <w:br/>
      </w:r>
      <w:r>
        <w:br/>
      </w:r>
      <w:r>
        <w:rPr>
          <w:rFonts w:ascii="Times New Roman" w:hAnsi="Times New Roman"/>
          <w:color w:val="000000"/>
          <w:sz w:val="30"/>
          <w:rtl/>
        </w:rPr>
        <w:t>الجَوَابُ: لا تُعدَمُ، بل هي باقيةٌ أبد الآبدينَ، وَقَدْ ذَكَرَ اللَّهُ تَبَارَكَ وَتَعَالَى التَّأْبِيدَ في ثَلَاثِ سُوَرٍ مِنَ القُرْآنِ:</w:t>
      </w:r>
      <w:r>
        <w:br/>
      </w:r>
      <w:r>
        <w:rPr>
          <w:rFonts w:ascii="Times New Roman" w:hAnsi="Times New Roman"/>
          <w:color w:val="000000"/>
          <w:sz w:val="30"/>
          <w:rtl/>
        </w:rPr>
        <w:t>السُّورَةُ الأولى: سُورَةُ النِّسَاءِ، قَالَ اللهُ تَعَالَى: ﴿وَإِنَّ الَّذِينَ كَفَرُوا وَظَلَمُوا لَمْ</w:t>
      </w:r>
      <w:r>
        <w:br/>
      </w:r>
      <w:r>
        <w:br/>
      </w:r>
      <w:r>
        <w:rPr>
          <w:rFonts w:ascii="Times New Roman" w:hAnsi="Times New Roman"/>
          <w:color w:val="000000"/>
          <w:sz w:val="30"/>
        </w:rPr>
        <w:t>١٦٨</w:t>
      </w:r>
      <w:r>
        <w:br/>
      </w:r>
      <w:r>
        <w:br/>
      </w:r>
      <w:r>
        <w:rPr>
          <w:rFonts w:ascii="Times New Roman" w:hAnsi="Times New Roman"/>
          <w:color w:val="000000"/>
          <w:sz w:val="30"/>
          <w:rtl/>
        </w:rPr>
        <w:t>يَكُنِ اللَّهُ لِيَغْفِرَ لَهُمْ وَلَا لِيَهْدِيَهُمْ طَرِيقًا إِلَّا طَرِيقَ جَهَنَّمَ خَالِدِينَ فِيهَا أبدا لله</w:t>
      </w:r>
      <w:r>
        <w:br/>
      </w:r>
      <w:r>
        <w:rPr>
          <w:rFonts w:ascii="Times New Roman" w:hAnsi="Times New Roman"/>
          <w:color w:val="000000"/>
          <w:sz w:val="30"/>
          <w:rtl/>
        </w:rPr>
        <w:t>[النساء:</w:t>
      </w:r>
      <w:r>
        <w:rPr>
          <w:rFonts w:ascii="Times New Roman" w:hAnsi="Times New Roman"/>
          <w:color w:val="000000"/>
          <w:sz w:val="30"/>
        </w:rPr>
        <w:t>١٦٨</w:t>
      </w:r>
      <w:r>
        <w:rPr>
          <w:rFonts w:ascii="Times New Roman" w:hAnsi="Times New Roman"/>
          <w:color w:val="000000"/>
          <w:sz w:val="30"/>
          <w:rtl/>
        </w:rPr>
        <w:t>-</w:t>
      </w:r>
      <w:r>
        <w:rPr>
          <w:rFonts w:ascii="Times New Roman" w:hAnsi="Times New Roman"/>
          <w:color w:val="000000"/>
          <w:sz w:val="30"/>
        </w:rPr>
        <w:t>١٦٩</w:t>
      </w:r>
      <w:r>
        <w:rPr>
          <w:rFonts w:ascii="Times New Roman" w:hAnsi="Times New Roman"/>
          <w:color w:val="000000"/>
          <w:sz w:val="30"/>
          <w:rtl/>
        </w:rPr>
        <w:t>]،</w:t>
      </w:r>
      <w:r>
        <w:br/>
      </w:r>
      <w:r>
        <w:rPr>
          <w:rFonts w:ascii="Times New Roman" w:hAnsi="Times New Roman"/>
          <w:color w:val="000000"/>
          <w:sz w:val="30"/>
          <w:rtl/>
        </w:rPr>
        <w:t xml:space="preserve">[النساء : </w:t>
      </w:r>
      <w:r>
        <w:rPr>
          <w:rFonts w:ascii="Times New Roman" w:hAnsi="Times New Roman"/>
          <w:color w:val="000000"/>
          <w:sz w:val="30"/>
        </w:rPr>
        <w:t>١٦٨</w:t>
      </w:r>
      <w:r>
        <w:rPr>
          <w:rFonts w:ascii="Times New Roman" w:hAnsi="Times New Roman"/>
          <w:color w:val="000000"/>
          <w:sz w:val="30"/>
          <w:rtl/>
        </w:rPr>
        <w:t>-</w:t>
      </w:r>
      <w:r>
        <w:rPr>
          <w:rFonts w:ascii="Times New Roman" w:hAnsi="Times New Roman"/>
          <w:color w:val="000000"/>
          <w:sz w:val="30"/>
        </w:rPr>
        <w:t>١٦٩</w:t>
      </w:r>
      <w:r>
        <w:rPr>
          <w:rFonts w:ascii="Times New Roman" w:hAnsi="Times New Roman"/>
          <w:color w:val="000000"/>
          <w:sz w:val="30"/>
          <w:rtl/>
        </w:rPr>
        <w:t>]، ويَلْزَمُ مِن تَأْبيدِ خُلودِ مَن فِيهَا أَنْ تَكُونَ هِيَ مُؤَيَّدَةٌ.</w:t>
      </w:r>
      <w:r>
        <w:br/>
      </w:r>
      <w:r>
        <w:br/>
      </w:r>
      <w:r>
        <w:rPr>
          <w:rFonts w:ascii="Times New Roman" w:hAnsi="Times New Roman"/>
          <w:color w:val="000000"/>
          <w:sz w:val="30"/>
          <w:rtl/>
        </w:rPr>
        <w:t>:</w:t>
      </w:r>
      <w:r>
        <w:br/>
      </w:r>
      <w:r>
        <w:br/>
      </w:r>
      <w:r>
        <w:rPr>
          <w:rFonts w:ascii="Times New Roman" w:hAnsi="Times New Roman"/>
          <w:color w:val="000000"/>
          <w:sz w:val="30"/>
          <w:rtl/>
        </w:rPr>
        <w:t>السُّورَةُ الثَّانِيةُ: سُورَةُ الأحْزَابِ، قَالَ اللهُ تَعَالَى: ﴿ إِنَّ اللَّهَ لَعَنَ الْكَفِرِينَ وَأَعَدَّ</w:t>
      </w:r>
      <w:r>
        <w:br/>
      </w:r>
      <w:r>
        <w:rPr>
          <w:rFonts w:ascii="Times New Roman" w:hAnsi="Times New Roman"/>
          <w:color w:val="000000"/>
          <w:sz w:val="30"/>
          <w:rtl/>
        </w:rPr>
        <w:t>هُمْ سَعِيرًا (</w:t>
      </w:r>
      <w:r>
        <w:rPr>
          <w:rFonts w:ascii="Times New Roman" w:hAnsi="Times New Roman"/>
          <w:color w:val="000000"/>
          <w:sz w:val="30"/>
        </w:rPr>
        <w:t>٣</w:t>
      </w:r>
      <w:r>
        <w:rPr>
          <w:rFonts w:ascii="Times New Roman" w:hAnsi="Times New Roman"/>
          <w:color w:val="000000"/>
          <w:sz w:val="30"/>
          <w:rtl/>
        </w:rPr>
        <w:t xml:space="preserve">) خَلِدِينَ فِيهَا أَبَدًا ﴾ [الأحزاب: </w:t>
      </w:r>
      <w:r>
        <w:rPr>
          <w:rFonts w:ascii="Times New Roman" w:hAnsi="Times New Roman"/>
          <w:color w:val="000000"/>
          <w:sz w:val="30"/>
        </w:rPr>
        <w:t>٦٤</w:t>
      </w:r>
      <w:r>
        <w:rPr>
          <w:rFonts w:ascii="Times New Roman" w:hAnsi="Times New Roman"/>
          <w:color w:val="000000"/>
          <w:sz w:val="30"/>
          <w:rtl/>
        </w:rPr>
        <w:t>-</w:t>
      </w:r>
      <w:r>
        <w:rPr>
          <w:rFonts w:ascii="Times New Roman" w:hAnsi="Times New Roman"/>
          <w:color w:val="000000"/>
          <w:sz w:val="30"/>
        </w:rPr>
        <w:t>٦٥</w:t>
      </w:r>
      <w:r>
        <w:rPr>
          <w:rFonts w:ascii="Times New Roman" w:hAnsi="Times New Roman"/>
          <w:color w:val="000000"/>
          <w:sz w:val="30"/>
          <w:rtl/>
        </w:rPr>
        <w:t>].</w:t>
      </w:r>
      <w:r>
        <w:br/>
      </w:r>
      <w:r>
        <w:rPr>
          <w:rFonts w:ascii="Times New Roman" w:hAnsi="Times New Roman"/>
          <w:color w:val="000000"/>
          <w:sz w:val="30"/>
          <w:rtl/>
        </w:rPr>
        <w:t>السُّورَةُ الثَّالِثَةُ: سُورَةُ الجِنِّ، قَالَ اللهُ تَعَالَى: ﴿وَمَن يَعْصِ اللَّهَ وَرَسُولَهُ، فَإِنَّ لَهُ نَارَ</w:t>
      </w:r>
      <w:r>
        <w:br/>
      </w:r>
      <w:r>
        <w:br/>
      </w:r>
      <w:r>
        <w:rPr>
          <w:rFonts w:ascii="Times New Roman" w:hAnsi="Times New Roman"/>
          <w:color w:val="000000"/>
          <w:sz w:val="30"/>
          <w:rtl/>
        </w:rPr>
        <w:t xml:space="preserve">جهَنَّمَ خَلِدِينَ فِيهَا أَبَدًا ﴾ [الجن: </w:t>
      </w:r>
      <w:r>
        <w:rPr>
          <w:rFonts w:ascii="Times New Roman" w:hAnsi="Times New Roman"/>
          <w:color w:val="000000"/>
          <w:sz w:val="30"/>
        </w:rPr>
        <w:t>٢٣</w:t>
      </w:r>
      <w:r>
        <w:rPr>
          <w:rFonts w:ascii="Times New Roman" w:hAnsi="Times New Roman"/>
          <w:color w:val="000000"/>
          <w:sz w:val="30"/>
          <w:rtl/>
        </w:rPr>
        <w:t>].</w:t>
      </w:r>
      <w:r>
        <w:br/>
      </w:r>
      <w:r>
        <w:br/>
      </w:r>
      <w:r>
        <w:rPr>
          <w:rFonts w:ascii="Times New Roman" w:hAnsi="Times New Roman"/>
          <w:color w:val="000000"/>
          <w:sz w:val="30"/>
          <w:rtl/>
        </w:rPr>
        <w:t>والعجبُ أَنَّ بَعْضَ عُلَماءِ السُّنَّةِ قَالَ بِعَدَمِ التَّأْبِيدِ، لكنَّ هَذَا قولٌ لا نَسْتَطِيعُ أَنَّ نَقُولَ: إِنَّهُ ضَعِيفٌ، بَلْ يَجِبُ أَنْ نَقُولَ: إِنَّهُ بَاطِلٌ ؛ لأنَّه مُخَالفٌ لِصريحِ القُرْآنِ، وأما التعليلاتِ الَّتِي عَلَّلوا بها بِأَنَّ رحمةَ اللهِ سَبَقَتْ غَضَبَهُ، وَمَا أَشْبَهَ ذَلِكَ، فَإِنَّهَا أَقْبِسَةٌ في مُقابَلَةِ النَّصَّ، والقياسُ في مُقابلة النَّصَّ مَرْفُوضٌ ومَدْفوع.</w:t>
      </w:r>
      <w:r>
        <w:br/>
      </w:r>
      <w:r>
        <w:rPr>
          <w:rFonts w:ascii="Times New Roman" w:hAnsi="Times New Roman"/>
          <w:color w:val="000000"/>
          <w:sz w:val="30"/>
          <w:rtl/>
        </w:rPr>
        <w:t>ثُمَّ نَقولُ أيضًا: نَعَمْ، رَحْمَةُ اللهِ سَبَقَتْ غَضَبَهُ لا شَكٍّ، لكنَّ عدلَهُ قائِمٌ، وتَعْذِيبُ الكَافِرِينَ أَبدَ الآبدينَ مِن بابِ العَدْلِ؛ لِأَنَّ هَؤُلاءِ أَفْنَوْا حَياتَهُم الدُّنْيَا فِي تكذيبِ اللهِ عَزَّوَجَل والاسْتِكْبار عن عِبادتِهِ؛ فكانَ مِن العَدْلِ أَنْ تَكُونَ آخِرَتُهُم كلُّها كَدُنْيَاهم، تُملَأُ لهم الآخِرَةُ بالعَذَابِ ولا يُخَفَّفُ عنهم.</w:t>
      </w:r>
      <w:r>
        <w:br/>
      </w:r>
      <w:r>
        <w:br/>
      </w:r>
      <w:r>
        <w:rPr>
          <w:rFonts w:ascii="Times New Roman" w:hAnsi="Times New Roman"/>
          <w:color w:val="000000"/>
          <w:sz w:val="30"/>
        </w:rPr>
        <w:t>٤١٦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قال قائِلٌ: إِذا قُلْنا بِخُلُودِ النَّارِ ، فهل يَلْزَمُ منه أَنَّ نَفْسَ أهْلِها المُعَيَّنينَ هم</w:t>
      </w:r>
      <w:r>
        <w:br/>
      </w:r>
      <w:r>
        <w:br/>
      </w:r>
      <w:r>
        <w:rPr>
          <w:rFonts w:ascii="Times New Roman" w:hAnsi="Times New Roman"/>
          <w:color w:val="000000"/>
          <w:sz w:val="30"/>
          <w:rtl/>
        </w:rPr>
        <w:t>الخالِدونَ فيها أم يَأْتي غَيْرُهُمْ؟</w:t>
      </w:r>
      <w:r>
        <w:br/>
      </w:r>
      <w:r>
        <w:br/>
      </w:r>
      <w:r>
        <w:rPr>
          <w:rFonts w:ascii="Times New Roman" w:hAnsi="Times New Roman"/>
          <w:color w:val="000000"/>
          <w:sz w:val="30"/>
          <w:rtl/>
        </w:rPr>
        <w:t>فالجَوَابُ: أهْلُهَا الَّذِينَ هم أهْلُها؛ لأَنَّهُ لا يُمْكِنُ أَنَّ اللَّهَ تَعَالَى يَخْلُقُ أَقوامًا</w:t>
      </w:r>
      <w:r>
        <w:br/>
      </w:r>
      <w:r>
        <w:br/>
      </w:r>
      <w:r>
        <w:rPr>
          <w:rFonts w:ascii="Times New Roman" w:hAnsi="Times New Roman"/>
          <w:color w:val="000000"/>
          <w:sz w:val="30"/>
          <w:rtl/>
        </w:rPr>
        <w:t>ليُعَذِّبَهُم.</w:t>
      </w:r>
      <w:r>
        <w:br/>
      </w:r>
      <w:r>
        <w:br/>
      </w:r>
      <w:r>
        <w:rPr>
          <w:rFonts w:ascii="Times New Roman" w:hAnsi="Times New Roman"/>
          <w:color w:val="000000"/>
          <w:sz w:val="30"/>
          <w:rtl/>
        </w:rPr>
        <w:t>وما جاءَ في بعض ألْفاظِ البُخاري : أَنَّهُ يَبْقى في النَّارِ فَضْلٌ عَمَّنْ دَخَلَها مِن أهْلِ الدُّنْيا فيُنْشِئُ الله لها أقواما فيُدْخِلُهُمُ النَّارَ). هذا الحديثُ مَقْلوبٌ، ووَهم مِنَ الرَّاوي.</w:t>
      </w:r>
      <w:r>
        <w:br/>
      </w:r>
      <w:r>
        <w:rPr>
          <w:rFonts w:ascii="Times New Roman" w:hAnsi="Times New Roman"/>
          <w:color w:val="000000"/>
          <w:sz w:val="30"/>
          <w:rtl/>
        </w:rPr>
        <w:t>وإنَّما التي يَبْقَى فيها فَضْل هي الجنَّةُ، يَبْقَى فيها أماكن ليس فيها أحَدٌ،</w:t>
      </w:r>
      <w:r>
        <w:br/>
      </w:r>
      <w:r>
        <w:br/>
      </w:r>
      <w:r>
        <w:rPr>
          <w:rFonts w:ascii="Times New Roman" w:hAnsi="Times New Roman"/>
          <w:color w:val="000000"/>
          <w:sz w:val="30"/>
          <w:rtl/>
        </w:rPr>
        <w:t>فيُنْشِئُ الله لها أقوامًا، فيُدْخِلُهُمُ الجَنَّةَ.</w:t>
      </w:r>
      <w:r>
        <w:br/>
      </w:r>
      <w:r>
        <w:rPr>
          <w:rFonts w:ascii="Times New Roman" w:hAnsi="Times New Roman"/>
          <w:color w:val="000000"/>
          <w:sz w:val="30"/>
          <w:rtl/>
        </w:rPr>
        <w:t>الفَائِدَةُ السَّادِسَةُ: خُطورةُ الفِتْنَةِ في الحياةِ والمَماتِ.</w:t>
      </w:r>
      <w:r>
        <w:br/>
      </w:r>
      <w:r>
        <w:rPr>
          <w:rFonts w:ascii="Times New Roman" w:hAnsi="Times New Roman"/>
          <w:color w:val="000000"/>
          <w:sz w:val="30"/>
          <w:rtl/>
        </w:rPr>
        <w:t>وجْهُ ذَلِكَ : أَنَّ النَّبِيَّ ﷺ وهو المَعْصومُ كَانَ يَسْتَعِيذُ مِنها، وَهَذَا يَدُلُّ عَلَى شِدَّةِ تأثيرِ فِتْنَةِ الدُّنْيَا ، وأَشَدُّ ما يَكُونُ خَطرًا شَيْئانِ النِّسَاءُ، وما يُفْتَحُ عَلَيْنَا مِن زَهْرِةِ الدُّنْيَا، فَإِنَّ النَّبِيَّ ﷺ قَالَ: «مَا تَرَكْتُ بَعْدِى فِتْنَةٌ أَضَرَّ عَلَى الرِّجَالِ مِنَ النِّسَاءِ»(</w:t>
      </w:r>
      <w:r>
        <w:rPr>
          <w:rFonts w:ascii="Times New Roman" w:hAnsi="Times New Roman"/>
          <w:color w:val="000000"/>
          <w:sz w:val="30"/>
        </w:rPr>
        <w:t>۳</w:t>
      </w:r>
      <w:r>
        <w:rPr>
          <w:rFonts w:ascii="Times New Roman" w:hAnsi="Times New Roman"/>
          <w:color w:val="000000"/>
          <w:sz w:val="30"/>
          <w:rtl/>
        </w:rPr>
        <w:t>)، وأَخْبَرَ : «أَخْوَفُ مَا أَخَافُ عَلَيْكُمْ مَا يُخْرِجُ اللَّهُ لَكُمْ مِنْ زَهْرَةِ الدُّنْيَا (") ، فالمال والنِّسَاءُ هما أَشَدُّ مَا يَكُونُ مِن فِتْنَةِ المَحْيَا.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صحيح البخاري: كتاب التوحيد، باب وَإِنَّ رَحْمَتَ اللَّهِ قَرِيبٌ مِنَ الْمُحْسِنِينَ ﴾ ، رقم (</w:t>
      </w:r>
      <w:r>
        <w:rPr>
          <w:rFonts w:ascii="Times New Roman" w:hAnsi="Times New Roman"/>
          <w:color w:val="000000"/>
          <w:sz w:val="30"/>
        </w:rPr>
        <w:t>٧٤٥٠</w:t>
      </w:r>
      <w:r>
        <w:rPr>
          <w:rFonts w:ascii="Times New Roman" w:hAnsi="Times New Roman"/>
          <w:color w:val="000000"/>
          <w:sz w:val="30"/>
          <w:rtl/>
        </w:rPr>
        <w:t xml:space="preserve"> ) . (</w:t>
      </w:r>
      <w:r>
        <w:rPr>
          <w:rFonts w:ascii="Times New Roman" w:hAnsi="Times New Roman"/>
          <w:color w:val="000000"/>
          <w:sz w:val="30"/>
        </w:rPr>
        <w:t>٢</w:t>
      </w:r>
      <w:r>
        <w:rPr>
          <w:rFonts w:ascii="Times New Roman" w:hAnsi="Times New Roman"/>
          <w:color w:val="000000"/>
          <w:sz w:val="30"/>
          <w:rtl/>
        </w:rPr>
        <w:t>) أخرجه البخاري: كتاب النكاح، باب ما يتقى من شؤم المرأة، رقم (</w:t>
      </w:r>
      <w:r>
        <w:rPr>
          <w:rFonts w:ascii="Times New Roman" w:hAnsi="Times New Roman"/>
          <w:color w:val="000000"/>
          <w:sz w:val="30"/>
        </w:rPr>
        <w:t>٥٠٩٦</w:t>
      </w:r>
      <w:r>
        <w:rPr>
          <w:rFonts w:ascii="Times New Roman" w:hAnsi="Times New Roman"/>
          <w:color w:val="000000"/>
          <w:sz w:val="30"/>
          <w:rtl/>
        </w:rPr>
        <w:t>)، ومسلم: كتاب الذكر</w:t>
      </w:r>
      <w:r>
        <w:br/>
      </w:r>
      <w:r>
        <w:rPr>
          <w:rFonts w:ascii="Times New Roman" w:hAnsi="Times New Roman"/>
          <w:color w:val="000000"/>
          <w:sz w:val="30"/>
          <w:rtl/>
        </w:rPr>
        <w:t>والدعاء، باب أكثر أهل الجنة الفقراء، رقم (</w:t>
      </w:r>
      <w:r>
        <w:rPr>
          <w:rFonts w:ascii="Times New Roman" w:hAnsi="Times New Roman"/>
          <w:color w:val="000000"/>
          <w:sz w:val="30"/>
        </w:rPr>
        <w:t>٢٧٤٠</w:t>
      </w:r>
      <w:r>
        <w:rPr>
          <w:rFonts w:ascii="Times New Roman" w:hAnsi="Times New Roman"/>
          <w:color w:val="000000"/>
          <w:sz w:val="30"/>
          <w:rtl/>
        </w:rPr>
        <w:t>)، من حديث أسامة بن زيد رَضَ اللَّهُ عَنْها. (</w:t>
      </w:r>
      <w:r>
        <w:rPr>
          <w:rFonts w:ascii="Times New Roman" w:hAnsi="Times New Roman"/>
          <w:color w:val="000000"/>
          <w:sz w:val="30"/>
        </w:rPr>
        <w:t>۳</w:t>
      </w:r>
      <w:r>
        <w:rPr>
          <w:rFonts w:ascii="Times New Roman" w:hAnsi="Times New Roman"/>
          <w:color w:val="000000"/>
          <w:sz w:val="30"/>
          <w:rtl/>
        </w:rPr>
        <w:t>) أخرجه البخاري: كتاب الزكاة، باب الصدقة على اليتامى، رقم (</w:t>
      </w:r>
      <w:r>
        <w:rPr>
          <w:rFonts w:ascii="Times New Roman" w:hAnsi="Times New Roman"/>
          <w:color w:val="000000"/>
          <w:sz w:val="30"/>
        </w:rPr>
        <w:t>١٤٦٥</w:t>
      </w:r>
      <w:r>
        <w:rPr>
          <w:rFonts w:ascii="Times New Roman" w:hAnsi="Times New Roman"/>
          <w:color w:val="000000"/>
          <w:sz w:val="30"/>
          <w:rtl/>
        </w:rPr>
        <w:t>)، ومسلم: كتاب الزكاة، باب تخوف ما يخرج من زهرة الدنيا، رقم (</w:t>
      </w:r>
      <w:r>
        <w:rPr>
          <w:rFonts w:ascii="Times New Roman" w:hAnsi="Times New Roman"/>
          <w:color w:val="000000"/>
          <w:sz w:val="30"/>
        </w:rPr>
        <w:t>١٠٥٢</w:t>
      </w:r>
      <w:r>
        <w:rPr>
          <w:rFonts w:ascii="Times New Roman" w:hAnsi="Times New Roman"/>
          <w:color w:val="000000"/>
          <w:sz w:val="30"/>
          <w:rtl/>
        </w:rPr>
        <w:t>)، من حديث أبي سعيد الخدري رَضِيَ اللَّهُ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tl/>
        </w:rPr>
        <w:t>مُشاهَدٌ.</w:t>
      </w:r>
      <w:r>
        <w:br/>
      </w:r>
      <w:r>
        <w:br/>
      </w:r>
      <w:r>
        <w:rPr>
          <w:rFonts w:ascii="Times New Roman" w:hAnsi="Times New Roman"/>
          <w:color w:val="000000"/>
          <w:sz w:val="30"/>
          <w:rtl/>
        </w:rPr>
        <w:t>فإِنْ قيلَ: وهل يُقالُ: إِنَّ أَضَرَّ فِتْنَةٍ على النِّسَاءِ هُمُ الرِّجالُ؟</w:t>
      </w:r>
      <w:r>
        <w:br/>
      </w:r>
      <w:r>
        <w:br/>
      </w:r>
      <w:r>
        <w:rPr>
          <w:rFonts w:ascii="Times New Roman" w:hAnsi="Times New Roman"/>
          <w:color w:val="000000"/>
          <w:sz w:val="30"/>
        </w:rPr>
        <w:t>٤١٧</w:t>
      </w:r>
      <w:r>
        <w:br/>
      </w:r>
      <w:r>
        <w:br/>
      </w:r>
      <w:r>
        <w:rPr>
          <w:rFonts w:ascii="Times New Roman" w:hAnsi="Times New Roman"/>
          <w:color w:val="000000"/>
          <w:sz w:val="30"/>
          <w:rtl/>
        </w:rPr>
        <w:t>قلنا: لا، لأنَّ فِتْنَةَ النِّساءِ بالرّجالِ أَقل من فتنة الرّجالِ بالنِّساءِ، وهذا أمر</w:t>
      </w:r>
      <w:r>
        <w:br/>
      </w:r>
      <w:r>
        <w:br/>
      </w:r>
      <w:r>
        <w:rPr>
          <w:rFonts w:ascii="Times New Roman" w:hAnsi="Times New Roman"/>
          <w:color w:val="000000"/>
          <w:sz w:val="30"/>
          <w:rtl/>
        </w:rPr>
        <w:t>الفَائِدَةُ السَّابِعَةُ: خَطَرُ فِتْنَةِ الماتِ ؛ حيثُ اسْتَعَاذَ مِنهَا النَّبِيُّ ﷺ، ونحنُ نَعْلَمُ علم اليقين أَنَّهُ سَيُخْتَم له بأسْعَدِ ما يَكُونُ، لكن الخطورة الأَمْرِ اسْتَعَاذَ مِن</w:t>
      </w:r>
      <w:r>
        <w:br/>
      </w:r>
      <w:r>
        <w:br/>
      </w:r>
      <w:r>
        <w:rPr>
          <w:rFonts w:ascii="Times New Roman" w:hAnsi="Times New Roman"/>
          <w:color w:val="000000"/>
          <w:sz w:val="30"/>
          <w:rtl/>
        </w:rPr>
        <w:t>فِتْنَةِ الممات.</w:t>
      </w:r>
      <w:r>
        <w:br/>
      </w:r>
      <w:r>
        <w:br/>
      </w:r>
      <w:r>
        <w:rPr>
          <w:rFonts w:ascii="Times New Roman" w:hAnsi="Times New Roman"/>
          <w:color w:val="000000"/>
          <w:sz w:val="30"/>
          <w:rtl/>
        </w:rPr>
        <w:t>الفَائِدَةُ الثَّامِنَةُ: خَطَرُ فِتْنَةِ المَسيحَ الدَّجَّالِ.</w:t>
      </w:r>
      <w:r>
        <w:br/>
      </w:r>
      <w:r>
        <w:rPr>
          <w:rFonts w:ascii="Times New Roman" w:hAnsi="Times New Roman"/>
          <w:color w:val="000000"/>
          <w:sz w:val="30"/>
          <w:rtl/>
        </w:rPr>
        <w:t>وَوَجْهُهُ : أَنَّ النَّبِيَّ ﷺ اسْتَعَاذَ مِنه، ثم إِنَّهُ أَنذَرَ أُمَّتَهُ، وحَذَرَهَا مِن فِتْنَتِهِ، وَمَا مِنْ</w:t>
      </w:r>
      <w:r>
        <w:br/>
      </w:r>
      <w:r>
        <w:br/>
      </w:r>
      <w:r>
        <w:rPr>
          <w:rFonts w:ascii="Times New Roman" w:hAnsi="Times New Roman"/>
          <w:color w:val="000000"/>
          <w:sz w:val="30"/>
          <w:rtl/>
        </w:rPr>
        <w:t>نَبِيٍّ إِلَّا حَذَرَ قومَهُ مِن فِتْنَتِهِ ) .</w:t>
      </w:r>
      <w:r>
        <w:br/>
      </w:r>
      <w:r>
        <w:br/>
      </w:r>
      <w:r>
        <w:rPr>
          <w:rFonts w:ascii="Times New Roman" w:hAnsi="Times New Roman"/>
          <w:color w:val="000000"/>
          <w:sz w:val="30"/>
          <w:rtl/>
        </w:rPr>
        <w:t>فَإِنْ قَالَ قَائِلٌ : كَيْفَ تُنْذِرُ به الرُّسُلُ عَليهِمُ السَّلامُ وهو لَا يَكُونُ إِلَّا فِي آخِرِ</w:t>
      </w:r>
      <w:r>
        <w:br/>
      </w:r>
      <w:r>
        <w:rPr>
          <w:rFonts w:ascii="Times New Roman" w:hAnsi="Times New Roman"/>
          <w:color w:val="000000"/>
          <w:sz w:val="30"/>
          <w:rtl/>
        </w:rPr>
        <w:t>الزَّمَانِ؟ أهذا لاحْتِمَالِ أَنْ يَخْرُجَ فِي حَيَاتِهِمْ أَمْ مَاذَا؟</w:t>
      </w:r>
      <w:r>
        <w:br/>
      </w:r>
      <w:r>
        <w:rPr>
          <w:rFonts w:ascii="Times New Roman" w:hAnsi="Times New Roman"/>
          <w:color w:val="000000"/>
          <w:sz w:val="30"/>
          <w:rtl/>
        </w:rPr>
        <w:t>فالجَوَابُ: قَالَ بَعْضُ أَهْلِ العِلْمِ: لاحْتِمَالِ أَنْ يَخْرُجَ في حياةِ الأَنْبِيَاءِ، أو بعد</w:t>
      </w:r>
      <w:r>
        <w:br/>
      </w:r>
      <w:r>
        <w:br/>
      </w:r>
      <w:r>
        <w:rPr>
          <w:rFonts w:ascii="Times New Roman" w:hAnsi="Times New Roman"/>
          <w:color w:val="000000"/>
          <w:sz w:val="30"/>
          <w:rtl/>
        </w:rPr>
        <w:t>مَوْتِهِمْ ما دام دِينُهُ قائِمًا.</w:t>
      </w:r>
      <w:r>
        <w:br/>
      </w:r>
      <w:r>
        <w:br/>
      </w:r>
      <w:r>
        <w:rPr>
          <w:rFonts w:ascii="Times New Roman" w:hAnsi="Times New Roman"/>
          <w:color w:val="000000"/>
          <w:sz w:val="30"/>
          <w:rtl/>
        </w:rPr>
        <w:t>وقال آخرونَ: إِنَّ هَذَا لَنْ يَكُونَ لأَنَّ فِتْنَةَ المسيح الدَّجَّالِ فِي آخِرِ الزَّمَانِ،</w:t>
      </w:r>
      <w:r>
        <w:br/>
      </w:r>
      <w:r>
        <w:rPr>
          <w:rFonts w:ascii="Times New Roman" w:hAnsi="Times New Roman"/>
          <w:color w:val="000000"/>
          <w:sz w:val="30"/>
          <w:rtl/>
        </w:rPr>
        <w:t>لكن للتَّنويه عن شَرِّهِ، والخَوْفِ منهُ، وَتَعْظِيمِ شَأْنِهِ أَنْذَرَتْ بِهِ الرُّسُلُ. ورَأْي ثالث يقولُ: فِتْنَةُ المسيح الدَّجَّالِ لَيْسَت مِنْ بَابِ إضافةِ الفِتْنَةِ إِلَى الشَّخْصِ، بَلْ إِلَى النَّوعِ، وَإِنَّ الْمُرَادَ مِن كُلِّ فِتْنَةٍ تُشْبِهُ فِتْنَةَ الدَّجَّالِ، وَقَدْ أَخْبَرَ النَّبِيُّ 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الفتن، باب ذكر الدجال، رقم (</w:t>
      </w:r>
      <w:r>
        <w:rPr>
          <w:rFonts w:ascii="Times New Roman" w:hAnsi="Times New Roman"/>
          <w:color w:val="000000"/>
          <w:sz w:val="30"/>
        </w:rPr>
        <w:t>۷۱۳۱</w:t>
      </w:r>
      <w:r>
        <w:rPr>
          <w:rFonts w:ascii="Times New Roman" w:hAnsi="Times New Roman"/>
          <w:color w:val="000000"/>
          <w:sz w:val="30"/>
          <w:rtl/>
        </w:rPr>
        <w:t>)، ومسلم: کتاب الفتن، باب ذكر الدجال، رقم (</w:t>
      </w:r>
      <w:r>
        <w:rPr>
          <w:rFonts w:ascii="Times New Roman" w:hAnsi="Times New Roman"/>
          <w:color w:val="000000"/>
          <w:sz w:val="30"/>
        </w:rPr>
        <w:t>۲۹۳۳</w:t>
      </w:r>
      <w:r>
        <w:rPr>
          <w:rFonts w:ascii="Times New Roman" w:hAnsi="Times New Roman"/>
          <w:color w:val="000000"/>
          <w:sz w:val="30"/>
          <w:rtl/>
        </w:rPr>
        <w:t>)، من حديث أنس رَضِوَاللَّهُ عَنْهُ.</w:t>
      </w:r>
      <w:r>
        <w:br/>
      </w:r>
      <w:r>
        <w:br/>
      </w:r>
      <w:r>
        <w:rPr>
          <w:rFonts w:ascii="Times New Roman" w:hAnsi="Times New Roman"/>
          <w:color w:val="000000"/>
          <w:sz w:val="30"/>
        </w:rPr>
        <w:t>٤١٨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أَنَّهُ سَيَكُونُ في أُمَّتِهِ دَجَّالُونَ (</w:t>
      </w:r>
      <w:r>
        <w:rPr>
          <w:rFonts w:ascii="Times New Roman" w:hAnsi="Times New Roman"/>
          <w:color w:val="000000"/>
          <w:sz w:val="30"/>
        </w:rPr>
        <w:t>١</w:t>
      </w:r>
      <w:r>
        <w:rPr>
          <w:rFonts w:ascii="Times New Roman" w:hAnsi="Times New Roman"/>
          <w:color w:val="000000"/>
          <w:sz w:val="30"/>
          <w:rtl/>
        </w:rPr>
        <w:t>) ، فَقالَ: إِنَّ الْمُرَادَ بِالدَّجَّالِ هنا النَّوعُ لَا الشَّخْصُ، وحِينَئِذٍ يَصِحُ أَنْ يُنْذِرَ به الرُّسُلُ السَّابِقُونَ لأَنَّ الشَّخْصَ الدَّجَّالَ لا يَمْتَنِعُ أَنْ يَكُونَ فِي أَيِّ أُمَّةٍ.</w:t>
      </w:r>
      <w:r>
        <w:br/>
      </w:r>
      <w:r>
        <w:rPr>
          <w:rFonts w:ascii="Times New Roman" w:hAnsi="Times New Roman"/>
          <w:color w:val="000000"/>
          <w:sz w:val="30"/>
          <w:rtl/>
        </w:rPr>
        <w:t>لكنَّ الأَقْرَبَ - والله أعلمُ - أَنَّ فِتْنَةَ المَسيحِ الدَّجَّالِ مِن بابِ إضافةِ الشَّيء إِلَى المُعَيَّنِ بِشَخْصِهِ، وَأَنَّ الْمُرَادَ به الدَّجَّالُ الَّذِي سَيَكُونُ فِي آخِرِ الزَّمَانِ، لَكنَّ إِنْذَارَ الأمم فِيهِ مِن بَابِ تَعْظِيمِ شَأْنِهِ، وَأَنْ يَحْذَرَ البَشَرُ مِنْهُ.</w:t>
      </w:r>
      <w:r>
        <w:br/>
      </w:r>
      <w:r>
        <w:rPr>
          <w:rFonts w:ascii="Times New Roman" w:hAnsi="Times New Roman"/>
          <w:color w:val="000000"/>
          <w:sz w:val="30"/>
          <w:rtl/>
        </w:rPr>
        <w:t>وَلَوْ قَالَ قَائِل : هُناكَ مِنْ أَهْلِ العِلْمِ مَنْ يُنْكِرُونَ وُجُودَ الدَّجَّالِ، وَيَدَّعونَ بِأَنَّ الأَرْضَ قد اكْتُشِفَتْ، ولا يُوجدُ أَثرٌ لِهَذا الدَّجَّالِ، وَأَخَذُوا يَتَأَوَّلُونَ أَحادِيثَ</w:t>
      </w:r>
      <w:r>
        <w:br/>
      </w:r>
      <w:r>
        <w:rPr>
          <w:rFonts w:ascii="Times New Roman" w:hAnsi="Times New Roman"/>
          <w:color w:val="000000"/>
          <w:sz w:val="30"/>
          <w:rtl/>
        </w:rPr>
        <w:t>الدَّجَّالِ المُتواتِرةَ بِأَنَّهَا عِبارَةٌ عَنِ الشَّرِّ والفَسَادِ.</w:t>
      </w:r>
      <w:r>
        <w:br/>
      </w:r>
      <w:r>
        <w:rPr>
          <w:rFonts w:ascii="Times New Roman" w:hAnsi="Times New Roman"/>
          <w:color w:val="000000"/>
          <w:sz w:val="30"/>
          <w:rtl/>
        </w:rPr>
        <w:t>قلنا: الدَّجَّالُ يُخْلَقُ في وقتِه، وهو لم يُخلَق إلى الآنَ، وَأَمَّا حديثُ الجَسَّاسة وإِنْ كانَ في (صحيح مُسْلِمٍ) (</w:t>
      </w:r>
      <w:r>
        <w:rPr>
          <w:rFonts w:ascii="Times New Roman" w:hAnsi="Times New Roman"/>
          <w:color w:val="000000"/>
          <w:sz w:val="30"/>
        </w:rPr>
        <w:t>۲</w:t>
      </w:r>
      <w:r>
        <w:rPr>
          <w:rFonts w:ascii="Times New Roman" w:hAnsi="Times New Roman"/>
          <w:color w:val="000000"/>
          <w:sz w:val="30"/>
          <w:rtl/>
        </w:rPr>
        <w:t>) لكنْ فيه نَظَرٌ مِن حيثُ سَنَدِهِ ومِن حيثُ مَثْنِهِ، لَا تَطْمَئِنُّ النَّفْسُ إليه، وَلَيْسَ هو ابنَ صَيَّادِ الَّذِي وُجِدَ في عَهْدِ النَّبِيِّ ؛ لِأَنَّ ابنَ صَيَّادٍ احْتَجَّ عَلَى مَن قال له: إِنَّكَ أنتَ الدَّجَّالُ، فَقالَ : أنا مُتَّجِهُ إِلَى مَكَّةَ، وأنا سَاكِنُ في المدينة، والدَّجَّالُ لا يَدْخُلُ مَكَّةَ ولا المدينة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المناقب، باب علامات النبوة في الإسلام، رقم (</w:t>
      </w:r>
      <w:r>
        <w:rPr>
          <w:rFonts w:ascii="Times New Roman" w:hAnsi="Times New Roman"/>
          <w:color w:val="000000"/>
          <w:sz w:val="30"/>
        </w:rPr>
        <w:t>٣٦٠٨</w:t>
      </w:r>
      <w:r>
        <w:rPr>
          <w:rFonts w:ascii="Times New Roman" w:hAnsi="Times New Roman"/>
          <w:color w:val="000000"/>
          <w:sz w:val="30"/>
          <w:rtl/>
        </w:rPr>
        <w:t>)، ومسلم: كتاب الفتن وأشراط الساعة، باب لا تقوم الساعة حتى يمر الرجل بقبر الرجل، رقم (</w:t>
      </w:r>
      <w:r>
        <w:rPr>
          <w:rFonts w:ascii="Times New Roman" w:hAnsi="Times New Roman"/>
          <w:color w:val="000000"/>
          <w:sz w:val="30"/>
        </w:rPr>
        <w:t>١٥٧</w:t>
      </w:r>
      <w:r>
        <w:rPr>
          <w:rFonts w:ascii="Times New Roman" w:hAnsi="Times New Roman"/>
          <w:color w:val="000000"/>
          <w:sz w:val="30"/>
          <w:rtl/>
        </w:rPr>
        <w:t xml:space="preserve">/ </w:t>
      </w:r>
      <w:r>
        <w:rPr>
          <w:rFonts w:ascii="Times New Roman" w:hAnsi="Times New Roman"/>
          <w:color w:val="000000"/>
          <w:sz w:val="30"/>
        </w:rPr>
        <w:t>٨٤</w:t>
      </w:r>
      <w:r>
        <w:rPr>
          <w:rFonts w:ascii="Times New Roman" w:hAnsi="Times New Roman"/>
          <w:color w:val="000000"/>
          <w:sz w:val="30"/>
          <w:rtl/>
        </w:rPr>
        <w:t>)، من حديث أبي هريرة رَضِيَ اللَّهُ عَنْهُ. (</w:t>
      </w:r>
      <w:r>
        <w:rPr>
          <w:rFonts w:ascii="Times New Roman" w:hAnsi="Times New Roman"/>
          <w:color w:val="000000"/>
          <w:sz w:val="30"/>
        </w:rPr>
        <w:t>۲</w:t>
      </w:r>
      <w:r>
        <w:rPr>
          <w:rFonts w:ascii="Times New Roman" w:hAnsi="Times New Roman"/>
          <w:color w:val="000000"/>
          <w:sz w:val="30"/>
          <w:rtl/>
        </w:rPr>
        <w:t>) أخرجه مسلم كتاب الفتن وأشراط الساعة، باب قصة الجساسة، من حديث فاطمة بنت قيس</w:t>
      </w:r>
      <w:r>
        <w:br/>
      </w:r>
      <w:r>
        <w:br/>
      </w:r>
      <w:r>
        <w:rPr>
          <w:rFonts w:ascii="Times New Roman" w:hAnsi="Times New Roman"/>
          <w:color w:val="000000"/>
          <w:sz w:val="30"/>
          <w:rtl/>
        </w:rPr>
        <w:t>رَضِ اللَّهُ عَنْهَا.</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 كتاب الفتن وأشراط الساعة باب ذكر ابن صياد رقم (</w:t>
      </w:r>
      <w:r>
        <w:rPr>
          <w:rFonts w:ascii="Times New Roman" w:hAnsi="Times New Roman"/>
          <w:color w:val="000000"/>
          <w:sz w:val="30"/>
        </w:rPr>
        <w:t>۲۹۲۷</w:t>
      </w:r>
      <w:r>
        <w:rPr>
          <w:rFonts w:ascii="Times New Roman" w:hAnsi="Times New Roman"/>
          <w:color w:val="000000"/>
          <w:sz w:val="30"/>
          <w:rtl/>
        </w:rPr>
        <w:t>)، من حديث أبي سعيد الخدري رَضِيَ اللَّهُ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٤١٩</w:t>
      </w:r>
      <w:r>
        <w:br/>
      </w:r>
      <w:r>
        <w:br/>
      </w:r>
      <w:r>
        <w:rPr>
          <w:rFonts w:ascii="Times New Roman" w:hAnsi="Times New Roman"/>
          <w:color w:val="000000"/>
          <w:sz w:val="30"/>
          <w:rtl/>
        </w:rPr>
        <w:t>فإن قيلَ: إِنَّ النَّبِيَّ ﷺ لم يَعْتَرِضُ على الصَّحابَةِ رَضَ اللَّهُ عَنْهُ فِي اعْتِقادِهِمْ أَنَّ رَضِيَ</w:t>
      </w:r>
      <w:r>
        <w:br/>
      </w:r>
      <w:r>
        <w:rPr>
          <w:rFonts w:ascii="Times New Roman" w:hAnsi="Times New Roman"/>
          <w:color w:val="000000"/>
          <w:sz w:val="30"/>
          <w:rtl/>
        </w:rPr>
        <w:t>ابنَ صَيَّادٍ هو الدَّجَّالُ، ألا يَدُلُّ ذلك على أَنَّهُ حَيٌّ مَوْجودٌ؛ لأَنَّ النَّبِيَّ ﷺ لم يُنْكِرْ</w:t>
      </w:r>
      <w:r>
        <w:br/>
      </w:r>
      <w:r>
        <w:br/>
      </w:r>
      <w:r>
        <w:rPr>
          <w:rFonts w:ascii="Times New Roman" w:hAnsi="Times New Roman"/>
          <w:color w:val="000000"/>
          <w:sz w:val="30"/>
          <w:rtl/>
        </w:rPr>
        <w:t>ذلك منهم؟</w:t>
      </w:r>
      <w:r>
        <w:br/>
      </w:r>
      <w:r>
        <w:br/>
      </w:r>
      <w:r>
        <w:rPr>
          <w:rFonts w:ascii="Times New Roman" w:hAnsi="Times New Roman"/>
          <w:color w:val="000000"/>
          <w:sz w:val="30"/>
          <w:rtl/>
        </w:rPr>
        <w:t>قلنا: لا؛ لأنَّ ابنَ صَيَّادِ هذا مات مع النَّاسِ في وقتِهِ، وإنْ أُطْلِقَ عليه الدَّجَّالُ كما أَطْلَقَهُ عليه بعضُ الصَّحابةِ رَضِيَ اللَّهُ عَنْهُ ، فالمراد: الدَّجَلُ الذي هو الكَذِبُ</w:t>
      </w:r>
      <w:r>
        <w:br/>
      </w:r>
      <w:r>
        <w:br/>
      </w:r>
      <w:r>
        <w:rPr>
          <w:rFonts w:ascii="Times New Roman" w:hAnsi="Times New Roman"/>
          <w:color w:val="000000"/>
          <w:sz w:val="30"/>
          <w:rtl/>
        </w:rPr>
        <w:t>والتَّمْوِيه.</w:t>
      </w:r>
      <w:r>
        <w:br/>
      </w:r>
      <w:r>
        <w:br/>
      </w:r>
      <w:r>
        <w:rPr>
          <w:rFonts w:ascii="Times New Roman" w:hAnsi="Times New Roman"/>
          <w:color w:val="000000"/>
          <w:sz w:val="30"/>
          <w:rtl/>
        </w:rPr>
        <w:t>وَلَوْ سَأَلَ سَائِلٌ: من أين سَيَأْتِي الدَّجَّالُ؟</w:t>
      </w:r>
      <w:r>
        <w:br/>
      </w:r>
      <w:r>
        <w:rPr>
          <w:rFonts w:ascii="Times New Roman" w:hAnsi="Times New Roman"/>
          <w:color w:val="000000"/>
          <w:sz w:val="30"/>
          <w:rtl/>
        </w:rPr>
        <w:t>فالجَوَابُ: سَيَأْتِي مِن النَّاحيةِ الشَّماليَّةِ الشَّرْقِيَّةِ، من طريقٍ يَتَخَلَّلُ الجبال بين</w:t>
      </w:r>
      <w:r>
        <w:br/>
      </w:r>
      <w:r>
        <w:br/>
      </w:r>
      <w:r>
        <w:rPr>
          <w:rFonts w:ascii="Times New Roman" w:hAnsi="Times New Roman"/>
          <w:color w:val="000000"/>
          <w:sz w:val="30"/>
          <w:rtl/>
        </w:rPr>
        <w:t>الشام والعراق.</w:t>
      </w:r>
      <w:r>
        <w:br/>
      </w:r>
      <w:r>
        <w:br/>
      </w:r>
      <w:r>
        <w:rPr>
          <w:rFonts w:ascii="Times New Roman" w:hAnsi="Times New Roman"/>
          <w:color w:val="000000"/>
          <w:sz w:val="30"/>
          <w:rtl/>
        </w:rPr>
        <w:t>وأكثرُ أتْباعِهِ اليَهُودُ ، ويَتْبَعُهُ مِن يَهُودِ أَصْفَهَانَ في إيرانَ سَبْعونَ ألفًا ) . وهذه مناسبةٌ تامَّةٌ، أنْ يكونَ هذا الرَّجُلُ الخَبيثُ المَلْعُونُ يَتْبَعُهُ إِخْوانُ القِرَدَةِ والخنازير من اليهود؛ لأنَّ اليهود أشدُّ النَّاسِ فسادًا في الأَرْضِ، والله لا يُحِبُّ المفسدين، وما زالوا إلى يَوْمِنا هذا هم أشَدَّ الناسِ فَسادًا في الأَرْضِ.</w:t>
      </w:r>
      <w:r>
        <w:br/>
      </w:r>
      <w:r>
        <w:rPr>
          <w:rFonts w:ascii="Times New Roman" w:hAnsi="Times New Roman"/>
          <w:color w:val="000000"/>
          <w:sz w:val="30"/>
          <w:rtl/>
        </w:rPr>
        <w:t>لَوْ سَأَلَ سَائِلٌ : ما تَقولونَ فِيمَنْ يَقولُ: إِنَّ أَغْلَبَ مَنْ سَيَتْبَعُ المَسيحَ الدَّجَّالَ</w:t>
      </w:r>
      <w:r>
        <w:br/>
      </w:r>
      <w:r>
        <w:rPr>
          <w:rFonts w:ascii="Times New Roman" w:hAnsi="Times New Roman"/>
          <w:color w:val="000000"/>
          <w:sz w:val="30"/>
          <w:rtl/>
        </w:rPr>
        <w:t>هُم مَنْ بَنَوْا دِينَهُم على خَوارِقِ العاداتِ وعلى رَأْسِهِمُ الصُّوفيَّةُ؟</w:t>
      </w:r>
      <w:r>
        <w:br/>
      </w:r>
      <w:r>
        <w:rPr>
          <w:rFonts w:ascii="Times New Roman" w:hAnsi="Times New Roman"/>
          <w:color w:val="000000"/>
          <w:sz w:val="30"/>
          <w:rtl/>
        </w:rPr>
        <w:t>فالجَوَابُ : لم نَسْمَعْ أَنَّ أكثرَ مَنْ سَيَتْبَعُ الدَّجَّالَ الصُّوفيَّةُ، ولكنْ أكْثَرُ مَن يَتْبَعُ الدَّجَّالَ هُم اليَهُودُ، فَيَتْبَعُ الدَّجَّالَ سَبْعُونَ أَلْفًا مِن يَهُودِ أَصْفَهانَ في إيرانَ، وَيَتْبَعُهُ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الفتن وأشراط الساعة، باب في بقية من أحاديث الدجال، رقم (</w:t>
      </w:r>
      <w:r>
        <w:rPr>
          <w:rFonts w:ascii="Times New Roman" w:hAnsi="Times New Roman"/>
          <w:color w:val="000000"/>
          <w:sz w:val="30"/>
        </w:rPr>
        <w:t>٢٩٤٤</w:t>
      </w:r>
      <w:r>
        <w:rPr>
          <w:rFonts w:ascii="Times New Roman" w:hAnsi="Times New Roman"/>
          <w:color w:val="000000"/>
          <w:sz w:val="30"/>
          <w:rtl/>
        </w:rPr>
        <w:t>)، من حديث أنس بن مالك رَضِوَانَهُ عَنْهُ.</w:t>
      </w:r>
      <w:r>
        <w:br/>
      </w:r>
      <w:r>
        <w:br/>
      </w:r>
      <w:r>
        <w:rPr>
          <w:rFonts w:ascii="Times New Roman" w:hAnsi="Times New Roman"/>
          <w:color w:val="000000"/>
          <w:sz w:val="30"/>
        </w:rPr>
        <w:t>٤٢٠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أُناسٌ مِن كُلِّ مَكانٍ يُمْكِنُ أَنْ يَدْخُلُهُ، إِلَّا مَكَانينِ، هُما مَكَةُ والمدينة ( ) . فإن قِيلَ: إِنَّ الدَّجَّالَ يَأْتي بخَوارِقِ العادات، والصُّوفيَّةُ مَبَنَى دِينِهُمْ على هذا. قُلنا: لا نَسْتَطيعُ أَنْ نَجْزِمَ إِلَّا عَنْ مَعْصوم، ولا أَعْلَمُهُ جَاءَ عَنْ مَعْصوم، لكنْ لعل هذا يريدُ أنْ يُنَفِّرَ منَ الصُّوفيَّةِ، ويقولُ: إِنَّهُم أَكْثَرُ أَتْباعِ الدَّجَّالِ، وأنا أقولُ:</w:t>
      </w:r>
      <w:r>
        <w:br/>
      </w:r>
      <w:r>
        <w:br/>
      </w:r>
      <w:r>
        <w:rPr>
          <w:rFonts w:ascii="Times New Roman" w:hAnsi="Times New Roman"/>
          <w:color w:val="000000"/>
          <w:sz w:val="30"/>
          <w:rtl/>
        </w:rPr>
        <w:t>هم دجالون.</w:t>
      </w:r>
      <w:r>
        <w:br/>
      </w:r>
      <w:r>
        <w:br/>
      </w:r>
      <w:r>
        <w:rPr>
          <w:rFonts w:ascii="Times New Roman" w:hAnsi="Times New Roman"/>
          <w:color w:val="000000"/>
          <w:sz w:val="30"/>
          <w:rtl/>
        </w:rPr>
        <w:t>وَلَوْ سَأَلَ سَائِلٌ: كم سَيَبْقَى فِي الْأَرْضِ ؟</w:t>
      </w:r>
      <w:r>
        <w:br/>
      </w:r>
      <w:r>
        <w:br/>
      </w:r>
      <w:r>
        <w:rPr>
          <w:rFonts w:ascii="Times New Roman" w:hAnsi="Times New Roman"/>
          <w:color w:val="000000"/>
          <w:sz w:val="30"/>
          <w:rtl/>
        </w:rPr>
        <w:t>فالجَوَابُ: أَخْبَرَ النَّبِيُّ ﷺ أَنَّهُ يَبْقَى أَرْبَعينَ يوما، اليَوْمُ الأَوَّلُ كَسَنَةٍ، والثَّانِي كَشَهْرٍ ، والثَّالِثُ كأسبوع، وبَقِيَّةُ الأَيَّام عادية"، فيَكُون بَقَاؤُهُ أَرْبَعَ مِئَةٍ وتِسْعةً</w:t>
      </w:r>
      <w:r>
        <w:br/>
      </w:r>
      <w:r>
        <w:br/>
      </w:r>
      <w:r>
        <w:rPr>
          <w:rFonts w:ascii="Times New Roman" w:hAnsi="Times New Roman"/>
          <w:color w:val="000000"/>
          <w:sz w:val="30"/>
          <w:rtl/>
        </w:rPr>
        <w:t>وثَلاثِينَ يَوْمًا، هَذِهِ الأَيَّامُ أَيَّامُ حَقيقيَّةٌ.</w:t>
      </w:r>
      <w:r>
        <w:br/>
      </w:r>
      <w:r>
        <w:br/>
      </w:r>
      <w:r>
        <w:rPr>
          <w:rFonts w:ascii="Times New Roman" w:hAnsi="Times New Roman"/>
          <w:color w:val="000000"/>
          <w:sz w:val="30"/>
          <w:rtl/>
        </w:rPr>
        <w:t>وزَعَمَ بَعْضُ العُلَماءِ الَّذِين بضاعتُهُم مُزْجَاةٌ فِي عِلْمِ الحَدِيثِ، وَقَالُوا: إِنَّ اليَوْمَ الأَوَّلَ كَسَنَةٍ مِن شِدَّتِهِ، وَالثَّانِيَ كَشَهْرٍ؛ لِأَنَّ الشِّدَّةَ تَخِفُ، وَالثَّالِثُ كَأُسْبُوعِ؛ لأنَّهَا تَخِتُ أيضًا؛ وَلَيْسَ المُرَادُ المُدَّةَ المَعْلُومةَ .</w:t>
      </w:r>
      <w:r>
        <w:br/>
      </w:r>
      <w:r>
        <w:rPr>
          <w:rFonts w:ascii="Times New Roman" w:hAnsi="Times New Roman"/>
          <w:color w:val="000000"/>
          <w:sz w:val="30"/>
          <w:rtl/>
        </w:rPr>
        <w:t>وَهَذَا يَدُلُّ عَلَى قِصَرِ عِلْمٍ هَذَا القَائِلِ فِي الحَدِيثِ، وَذَلِكَ أَنَّ النَّبِيَّ ﷺ لَا حَدَّثَ</w:t>
      </w:r>
      <w:r>
        <w:br/>
      </w:r>
      <w:r>
        <w:rPr>
          <w:rFonts w:ascii="Times New Roman" w:hAnsi="Times New Roman"/>
          <w:color w:val="000000"/>
          <w:sz w:val="30"/>
          <w:rtl/>
        </w:rPr>
        <w:t>الصَّحابَةَ رَمِنَ اللَّهُ عَنْهُ قَالُوا: يَا رَسُولَ اللهِ، فَذَلِكَ اليَوْمُ الَّذِي كَسَنَةٍ، أَتَكْفِينَا فِيهِ صَلاةُ يَوْمِ؟ قَالَ: «لا، اقْدُرُوا لَهُ قَدْرَهُ، وَهَذَا يَدُلُّ دلالةً وَاضِحةٌ عَلَى أَنَّهُ طُوِيلٌ عَلَى مِقْدَارِ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فضائل المدينة، باب لا يدخل الدجال المدينة، رقم (</w:t>
      </w:r>
      <w:r>
        <w:rPr>
          <w:rFonts w:ascii="Times New Roman" w:hAnsi="Times New Roman"/>
          <w:color w:val="000000"/>
          <w:sz w:val="30"/>
        </w:rPr>
        <w:t>۱۸۸۱</w:t>
      </w:r>
      <w:r>
        <w:rPr>
          <w:rFonts w:ascii="Times New Roman" w:hAnsi="Times New Roman"/>
          <w:color w:val="000000"/>
          <w:sz w:val="30"/>
          <w:rtl/>
        </w:rPr>
        <w:t>)، ومسلم: كتاب الفتن وأشراط الساعة، باب قصة الجساسة رقم (</w:t>
      </w:r>
      <w:r>
        <w:rPr>
          <w:rFonts w:ascii="Times New Roman" w:hAnsi="Times New Roman"/>
          <w:color w:val="000000"/>
          <w:sz w:val="30"/>
        </w:rPr>
        <w:t>٢٩٤٣</w:t>
      </w:r>
      <w:r>
        <w:rPr>
          <w:rFonts w:ascii="Times New Roman" w:hAnsi="Times New Roman"/>
          <w:color w:val="000000"/>
          <w:sz w:val="30"/>
          <w:rtl/>
        </w:rPr>
        <w:t>)، من حديث أنس رَضَ اللَّهُ عَنْهُ. (</w:t>
      </w:r>
      <w:r>
        <w:rPr>
          <w:rFonts w:ascii="Times New Roman" w:hAnsi="Times New Roman"/>
          <w:color w:val="000000"/>
          <w:sz w:val="30"/>
        </w:rPr>
        <w:t>۲</w:t>
      </w:r>
      <w:r>
        <w:rPr>
          <w:rFonts w:ascii="Times New Roman" w:hAnsi="Times New Roman"/>
          <w:color w:val="000000"/>
          <w:sz w:val="30"/>
          <w:rtl/>
        </w:rPr>
        <w:t>) أخرجه مسلم كتاب الفتن وأشراط الساعة، باب ذكر الدجال وصفته، رقم (</w:t>
      </w:r>
      <w:r>
        <w:rPr>
          <w:rFonts w:ascii="Times New Roman" w:hAnsi="Times New Roman"/>
          <w:color w:val="000000"/>
          <w:sz w:val="30"/>
        </w:rPr>
        <w:t>۲۹۳۷</w:t>
      </w:r>
      <w:r>
        <w:rPr>
          <w:rFonts w:ascii="Times New Roman" w:hAnsi="Times New Roman"/>
          <w:color w:val="000000"/>
          <w:sz w:val="30"/>
          <w:rtl/>
        </w:rPr>
        <w:t>)، من حديث النواس بن سمعان رَضِيَ اللَّهُ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٤٢١</w:t>
      </w:r>
      <w:r>
        <w:br/>
      </w:r>
      <w:r>
        <w:br/>
      </w:r>
      <w:r>
        <w:rPr>
          <w:rFonts w:ascii="Times New Roman" w:hAnsi="Times New Roman"/>
          <w:color w:val="000000"/>
          <w:sz w:val="30"/>
          <w:rtl/>
        </w:rPr>
        <w:t>السَّنَةِ، وَلَيْسَ كَمَا قَالَ هَذَا الجاهلُ : إِنَّ الْمُرَادَ بِذَلِكَ طُولُ اليَوْمِ مِن شِدَّةِ المَشَقَّةِ؛ لِأَنَّ</w:t>
      </w:r>
      <w:r>
        <w:br/>
      </w:r>
      <w:r>
        <w:rPr>
          <w:rFonts w:ascii="Times New Roman" w:hAnsi="Times New Roman"/>
          <w:color w:val="000000"/>
          <w:sz w:val="30"/>
          <w:rtl/>
        </w:rPr>
        <w:t>الحَدِيثَ صريح.</w:t>
      </w:r>
      <w:r>
        <w:br/>
      </w:r>
      <w:r>
        <w:rPr>
          <w:rFonts w:ascii="Times New Roman" w:hAnsi="Times New Roman"/>
          <w:color w:val="000000"/>
          <w:sz w:val="30"/>
          <w:rtl/>
        </w:rPr>
        <w:t>ومِن الحِكْمةِ أَنَّ اللهَ تَعَالَى أَنْطَقَ الصَّحابَةَ رَضِيَ اللَّهُ عَنْهُم أَنْ يَسْأَلُوا النَّبِيَّ ﷺ : هل تكْفِيهِمْ فِيهِ صَلاةٌ وَاحِدَةٌ لِأَنَّ هَذَا حَلَّ إِشْكَالًا في عَصْرِنا الحاضر في المناطقِ القُطبية الَّتِي يَكُونُ فِيهَا اليَوْمُ سِتَّةَ أَشْهُرٍ؛ حيثُ نَقُولُ لهؤلاء في الصَّلاةِ: اقدروا لها قَدْرَها، صَلُّوا صَلاةَ سِتَّةِ أَشْهُرٍ ولا تَعْتَبِرُوا بالآفاقِ طُلُوعِ الشَّفَقِ أو غُرُوبِهِ - أَوْ مَا أَشْبَهَ</w:t>
      </w:r>
      <w:r>
        <w:br/>
      </w:r>
      <w:r>
        <w:br/>
      </w:r>
      <w:r>
        <w:rPr>
          <w:rFonts w:ascii="Times New Roman" w:hAnsi="Times New Roman"/>
          <w:color w:val="000000"/>
          <w:sz w:val="30"/>
          <w:rtl/>
        </w:rPr>
        <w:t>ذَلِكَ.</w:t>
      </w:r>
      <w:r>
        <w:br/>
      </w:r>
      <w:r>
        <w:br/>
      </w:r>
      <w:r>
        <w:rPr>
          <w:rFonts w:ascii="Times New Roman" w:hAnsi="Times New Roman"/>
          <w:color w:val="000000"/>
          <w:sz w:val="30"/>
          <w:rtl/>
        </w:rPr>
        <w:t>وَلَوْ سَأَلَ سَائِلٌ : ماذا يَدَّعِي الدَّجَّالُ، وماذا يَصْنَعُ؟</w:t>
      </w:r>
      <w:r>
        <w:br/>
      </w:r>
      <w:r>
        <w:rPr>
          <w:rFonts w:ascii="Times New Roman" w:hAnsi="Times New Roman"/>
          <w:color w:val="000000"/>
          <w:sz w:val="30"/>
          <w:rtl/>
        </w:rPr>
        <w:t>فالجَوَابُ: قيلَ : إِنَّهُ يَدَّعِي أَنَّهُ نَبِيٌّ أَوَّلَ ما يَظْهَرُ، حَتَّى إِذَا اتَّبَعَهُ رِعَاعُ النَّاسِ، انْتَقَلَ إِلَى دَعْوَةٍ أَكْبَرَ، أَنَّهُ رَبِّ، ثم إِنَّ اللهَ تَعَالَى يُمكِّنُ له في أُمُورٍ مِنْ أُمورِ القُدْرة؛ حيثُ إِنَّهُ يَأْتِي القَوْمَ فَيَدْعُوهُم إِلى عبادتِهِ فَيَأْبَوْنَ؛ فَيُدْبِرُ عنهم فتُصْبِحُ أَرْضُهُم</w:t>
      </w:r>
      <w:r>
        <w:br/>
      </w:r>
      <w:r>
        <w:rPr>
          <w:rFonts w:ascii="Times New Roman" w:hAnsi="Times New Roman"/>
          <w:color w:val="000000"/>
          <w:sz w:val="30"/>
          <w:rtl/>
        </w:rPr>
        <w:t>قاحِلةٌ لَيْسَ فِيهَا نَباتٌ، ولا تَدُرُّ عَلَيْهِم مَواشِيهِمْ، فَيُصْبِحُونَ مُمحِلِينَ.</w:t>
      </w:r>
      <w:r>
        <w:br/>
      </w:r>
      <w:r>
        <w:rPr>
          <w:rFonts w:ascii="Times New Roman" w:hAnsi="Times New Roman"/>
          <w:color w:val="000000"/>
          <w:sz w:val="30"/>
          <w:rtl/>
        </w:rPr>
        <w:t>ويَأْتِي إِلَى القَوْمِ ويَدْعُوهُم إِلَى أَنَّهُ رَبِّ فَيُؤمِنونَ بِهِ؛ فَيَأْمُرُ السَّماءَ فَتُمْطِرُ، والأَرْضَ فتُنبتُ، حَتَّى تَعُودَ عَلَيْهِم سَارِحَتُهُم أوْفَرَ ما تَكُونُ لَحَتما، وأَغْزَرَ ما تَكُونُ</w:t>
      </w:r>
      <w:r>
        <w:br/>
      </w:r>
      <w:r>
        <w:rPr>
          <w:rFonts w:ascii="Times New Roman" w:hAnsi="Times New Roman"/>
          <w:color w:val="000000"/>
          <w:sz w:val="30"/>
          <w:rtl/>
        </w:rPr>
        <w:t>لَبَنًا) ، وَهَذِهِ فِتْنَةٌ عَظِيمَةٌ، لا سيما بَيْنَ البادية رُعاة الغَنَمِ.</w:t>
      </w:r>
      <w:r>
        <w:br/>
      </w:r>
      <w:r>
        <w:rPr>
          <w:rFonts w:ascii="Times New Roman" w:hAnsi="Times New Roman"/>
          <w:color w:val="000000"/>
          <w:sz w:val="30"/>
          <w:rtl/>
        </w:rPr>
        <w:t>ومِنْ فِشتِه أيضًا : أَنَّهُ يَأْتِي له شاب ويقولُ : أَنَا أَشْهَدُ أَنَّكَ أَنتَ المسيحُ الدَّجَّالُ الَّذِي أخْبَرَنَا عنكَ رَسُولُ الله ، فيَقْتُلُه ويَجْعَلُهُ قِطْعَتَيْنِ ويَمْشِي بَيْنَهُما، ثم يَأْمُرُ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الفتن وأشراط الساعة، باب ذكر الدجال وصفته، رقم (</w:t>
      </w:r>
      <w:r>
        <w:rPr>
          <w:rFonts w:ascii="Times New Roman" w:hAnsi="Times New Roman"/>
          <w:color w:val="000000"/>
          <w:sz w:val="30"/>
        </w:rPr>
        <w:t>۲۹۳۷</w:t>
      </w:r>
      <w:r>
        <w:rPr>
          <w:rFonts w:ascii="Times New Roman" w:hAnsi="Times New Roman"/>
          <w:color w:val="000000"/>
          <w:sz w:val="30"/>
          <w:rtl/>
        </w:rPr>
        <w:t>)، من حديث النواس بن سمعان رَضِيَ اللَّهُ عَنْهُ .</w:t>
      </w:r>
      <w:r>
        <w:br/>
      </w:r>
      <w:r>
        <w:br/>
      </w:r>
      <w:r>
        <w:rPr>
          <w:rFonts w:ascii="Times New Roman" w:hAnsi="Times New Roman"/>
          <w:color w:val="000000"/>
          <w:sz w:val="30"/>
        </w:rPr>
        <w:t>٤٢٢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هَذَا الَّذِي قُطِعَ قِطْعَتَينِ أَنْ يَقُومَ فَيَقُومُ يَتَهَلَلُ كَأَنْ لَمْ يَكُنْ بِهِ قَلْفَ) ؛ لِهَذَا اسْتَعَاذَ النَّبيُّ ﷺ من فِتْتِهِ، وأمَرَ أُمَّتَهُ أَنْ يَسْتَعِيذُوا بِاللَّهِ مِن فِتْنَتِهِ.</w:t>
      </w:r>
      <w:r>
        <w:br/>
      </w:r>
      <w:r>
        <w:br/>
      </w:r>
      <w:r>
        <w:rPr>
          <w:rFonts w:ascii="Times New Roman" w:hAnsi="Times New Roman"/>
          <w:color w:val="000000"/>
          <w:sz w:val="30"/>
          <w:rtl/>
        </w:rPr>
        <w:t>وَلَوْ سَأَلَ سَائِلٌ : كَيْفَ تَكُونُ مِيتَتُهُ؟</w:t>
      </w:r>
      <w:r>
        <w:br/>
      </w:r>
      <w:r>
        <w:br/>
      </w:r>
      <w:r>
        <w:rPr>
          <w:rFonts w:ascii="Times New Roman" w:hAnsi="Times New Roman"/>
          <w:color w:val="000000"/>
          <w:sz w:val="30"/>
          <w:rtl/>
        </w:rPr>
        <w:t>فالجَوَابُ: تَكُونُ مِيتُهُ بِأَنْ يَنْزِلَ عَلَيْهِ المسيحُ الصَّادِقُ عِيسَى ابْنُ مَرْيَمَ، يَنْزِلُ عند المنارة البيضاءِ بِدِمَشْقَ، ولا يَحِلُّ لكَافِرٍ يَجِدُ نفَسَهُ - أَيْ رِيحَ نفسِهِ - إِلَّا مَاتَ، فيُدْرِكُ الدَّجَّالَ بعد أَنْ يَهْرُبَ مِن عِيسَى عَلَيْهِ السَّلَامُ عند بابِ لُدٌ، وَهِيَ قَرْيَةٌ فِي فَلَسْطِينَ، وَهِيَ الآن تحتَ احتلالِ اليَهُودِ، فيَقْتُلُه وتَكُونُ نِهاية المسيح الدَّجَّالِ (</w:t>
      </w:r>
      <w:r>
        <w:rPr>
          <w:rFonts w:ascii="Times New Roman" w:hAnsi="Times New Roman"/>
          <w:color w:val="000000"/>
          <w:sz w:val="30"/>
        </w:rPr>
        <w:t>٣</w:t>
      </w:r>
      <w:r>
        <w:rPr>
          <w:rFonts w:ascii="Times New Roman" w:hAnsi="Times New Roman"/>
          <w:color w:val="000000"/>
          <w:sz w:val="30"/>
          <w:rtl/>
        </w:rPr>
        <w:t>) . الفَائِدَةُ التَّاسِعَةُ: أَنَّ هَذَا الدُّعَاءَ يَكُون في التَّشَهُدِ الأخير، كما جَاءَ ذَلِكَ فِي أحدِ</w:t>
      </w:r>
      <w:r>
        <w:br/>
      </w:r>
      <w:r>
        <w:br/>
      </w:r>
      <w:r>
        <w:rPr>
          <w:rFonts w:ascii="Times New Roman" w:hAnsi="Times New Roman"/>
          <w:color w:val="000000"/>
          <w:sz w:val="30"/>
          <w:rtl/>
        </w:rPr>
        <w:t>أَلْفاظِ صَحِيحِ مُسْلِمٍ رَحِمَهُ اللَّهُ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الفَائِدَةُ العَاشِرَةُ: أَلَّا يَلْجَأَ الإِنْسَانُ عند الشَّدائِدِ إِلَّا إِلَى اللَّهِ تَبَارَكَ وَتَعَالَى سَواءٌ</w:t>
      </w:r>
      <w:r>
        <w:br/>
      </w:r>
      <w:r>
        <w:rPr>
          <w:rFonts w:ascii="Times New Roman" w:hAnsi="Times New Roman"/>
          <w:color w:val="000000"/>
          <w:sz w:val="30"/>
          <w:rtl/>
        </w:rPr>
        <w:t>كانتْ هَذِهِ الشدائد واقِعَةً أَمْ مُتَرَقِّبَةٌ، لقوله: «فَلْيَسْتَعِذْ بالله».</w:t>
      </w:r>
      <w:r>
        <w:br/>
      </w:r>
      <w:r>
        <w:rPr>
          <w:rFonts w:ascii="Times New Roman" w:hAnsi="Times New Roman"/>
          <w:color w:val="000000"/>
          <w:sz w:val="30"/>
          <w:rtl/>
        </w:rPr>
        <w:t>الفَائِدَةُ الحَادِيَةَ عَشْرَةَ: أَنَّ اللَّهَ تَبَارَكَ وَتَعَالَى مَلْجَأُ كُلِّ حَائِفٍ؛ وَلِهَذَا قَالَ النَّبِيُّ - صلَّى اللهُ عَلَيْهِ وَعَلَى آلِهِ وَسَلَّم - وهو يُوصي ابنَ عَمِّهِ عبدَ اللهِ بْنَ عَبَّاس رَانَهُ عَنْها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الفتن وأشراط الساعة، باب ذكر الدجال وصفته، رقم (</w:t>
      </w:r>
      <w:r>
        <w:rPr>
          <w:rFonts w:ascii="Times New Roman" w:hAnsi="Times New Roman"/>
          <w:color w:val="000000"/>
          <w:sz w:val="30"/>
        </w:rPr>
        <w:t>۲۹۳۷</w:t>
      </w:r>
      <w:r>
        <w:rPr>
          <w:rFonts w:ascii="Times New Roman" w:hAnsi="Times New Roman"/>
          <w:color w:val="000000"/>
          <w:sz w:val="30"/>
          <w:rtl/>
        </w:rPr>
        <w:t>)، من حديث النواس بن سمعان رَضِيَ اللَّهُ عَنْهُ. (</w:t>
      </w:r>
      <w:r>
        <w:rPr>
          <w:rFonts w:ascii="Times New Roman" w:hAnsi="Times New Roman"/>
          <w:color w:val="000000"/>
          <w:sz w:val="30"/>
        </w:rPr>
        <w:t>۲</w:t>
      </w:r>
      <w:r>
        <w:rPr>
          <w:rFonts w:ascii="Times New Roman" w:hAnsi="Times New Roman"/>
          <w:color w:val="000000"/>
          <w:sz w:val="30"/>
          <w:rtl/>
        </w:rPr>
        <w:t xml:space="preserve">) أخرجه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الفتن وأشراط الساعة، باب ذكر الدجال وصفته، رقم (</w:t>
      </w:r>
      <w:r>
        <w:rPr>
          <w:rFonts w:ascii="Times New Roman" w:hAnsi="Times New Roman"/>
          <w:color w:val="000000"/>
          <w:sz w:val="30"/>
        </w:rPr>
        <w:t>۲۹۳۷</w:t>
      </w:r>
      <w:r>
        <w:rPr>
          <w:rFonts w:ascii="Times New Roman" w:hAnsi="Times New Roman"/>
          <w:color w:val="000000"/>
          <w:sz w:val="30"/>
          <w:rtl/>
        </w:rPr>
        <w:t>)، من حديث النواس بن سمعان رَضِيَ اللَّهُ عَنْهُ.</w:t>
      </w:r>
      <w:r>
        <w:br/>
      </w:r>
      <w:r>
        <w:rPr>
          <w:rFonts w:ascii="Times New Roman" w:hAnsi="Times New Roman"/>
          <w:color w:val="000000"/>
          <w:sz w:val="30"/>
          <w:rtl/>
        </w:rPr>
        <w:t>والقَلْف: اقتطاع الشيء من أصله، انظر المحيط في اللغة (قلف). والمعنى أنه ليس عليه أثر :</w:t>
      </w:r>
      <w:r>
        <w:br/>
      </w:r>
      <w:r>
        <w:br/>
      </w:r>
      <w:r>
        <w:rPr>
          <w:rFonts w:ascii="Times New Roman" w:hAnsi="Times New Roman"/>
          <w:color w:val="000000"/>
          <w:sz w:val="30"/>
          <w:rtl/>
        </w:rPr>
        <w:t>القطع.</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المساجد، باب ما يستعاذ منه في الصلاة، رقم (</w:t>
      </w:r>
      <w:r>
        <w:rPr>
          <w:rFonts w:ascii="Times New Roman" w:hAnsi="Times New Roman"/>
          <w:color w:val="000000"/>
          <w:sz w:val="30"/>
        </w:rPr>
        <w:t>١٣٠/٥٨٨</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tl/>
        </w:rPr>
        <w:t>«إِذَا سَأَلْتَ فَاسْأَلِ اللهَ، وَإِذَا اسْتَعَنْتَ فَاسْتَعِنْ بِاللَّهِ ) .</w:t>
      </w:r>
      <w:r>
        <w:br/>
      </w:r>
      <w:r>
        <w:br/>
      </w:r>
      <w:r>
        <w:rPr>
          <w:rFonts w:ascii="Times New Roman" w:hAnsi="Times New Roman"/>
          <w:color w:val="000000"/>
          <w:sz w:val="30"/>
        </w:rPr>
        <w:t>٤٢٣</w:t>
      </w:r>
      <w:r>
        <w:br/>
      </w:r>
      <w:r>
        <w:br/>
      </w:r>
      <w:r>
        <w:rPr>
          <w:rFonts w:ascii="Times New Roman" w:hAnsi="Times New Roman"/>
          <w:color w:val="000000"/>
          <w:sz w:val="30"/>
        </w:rPr>
        <w:t>۱۲۸</w:t>
      </w:r>
      <w:r>
        <w:rPr>
          <w:rFonts w:ascii="Times New Roman" w:hAnsi="Times New Roman"/>
          <w:color w:val="000000"/>
          <w:sz w:val="30"/>
          <w:rtl/>
        </w:rPr>
        <w:t xml:space="preserve"> - عَنْ عَبْدِ اللَّهِ بْنِ عَمْرٍو عَنْ أَبِي بَكْرِ الصِّدِّيقِ رَبَنَانَهُ عَنْهُ أَنَّهُ قَالَ لِرَسُولِ اللهِ : عَلَّمْنِي دُعَاءً أَدْعُو بِهِ فِي صَلَاقٍ، قَالَ: «قُلِ : اللَّهُمَّ إِنِّي ظَلَمْتُ نَفْسِي ظُلْمًا كَثِيرًا، وَلا يَغْفِرُ الذُّنُوبَ إِلَّا أَنْتَ، فَاغْفِرْ لِي مَغْفِرَةً مِنْ عِنْدِكَ، وَارْحَمْنِي إِنَّكَ أَنْتَ الغَفُورُ الرَّحِيمُ ) .</w:t>
      </w:r>
      <w:r>
        <w:br/>
      </w:r>
      <w:r>
        <w:br/>
      </w:r>
      <w:r>
        <w:rPr>
          <w:rFonts w:ascii="Times New Roman" w:hAnsi="Times New Roman"/>
          <w:color w:val="000000"/>
          <w:sz w:val="30"/>
          <w:rtl/>
        </w:rPr>
        <w:t>الشرح</w:t>
      </w:r>
      <w:r>
        <w:br/>
      </w:r>
      <w:r>
        <w:br/>
      </w:r>
      <w:r>
        <w:rPr>
          <w:rFonts w:ascii="Times New Roman" w:hAnsi="Times New Roman"/>
          <w:color w:val="000000"/>
          <w:sz w:val="30"/>
          <w:rtl/>
        </w:rPr>
        <w:t>قولُهُ: «عَنْ عَبْدِ اللهِ بْنِ عَمْرٍو عَنْ أَبِي بَكْرِ الصِّدِّيقِ، وَاللهُ عَها عَنْهُم: جَمَعَ ذلك؛</w:t>
      </w:r>
      <w:r>
        <w:br/>
      </w:r>
      <w:r>
        <w:rPr>
          <w:rFonts w:ascii="Times New Roman" w:hAnsi="Times New Roman"/>
          <w:color w:val="000000"/>
          <w:sz w:val="30"/>
          <w:rtl/>
        </w:rPr>
        <w:t>لأنهم ثلاثة.</w:t>
      </w:r>
      <w:r>
        <w:br/>
      </w:r>
      <w:r>
        <w:rPr>
          <w:rFonts w:ascii="Times New Roman" w:hAnsi="Times New Roman"/>
          <w:color w:val="000000"/>
          <w:sz w:val="30"/>
          <w:rtl/>
        </w:rPr>
        <w:t>قَوْلُهُ: «عَلَّمْنِي دُعَاءَ أَدْعُو بِهِ فِي صَلاتِ»، السَّائلُ أَفضلُ سَائِلِ يَسْأَلُ الرَّسُولَ عَلَيْهِ الصَّلَاةُ وَالسَّلَامُ وهو أبو بَكْرٍ، والمسؤول أفضلُ مُحِيبٍ مِنْ بَنِي آدَمَ وهو الرَّسُولُ ، والْعَمَلُ أَفْضَلُ عَمَلٍ صالِحٍ، وهو الصَّلاةُ، فَإِذَا عَرَفْتَ هَذَا تَبَيَّنَ لَك مِقْدَارُ هَذَا</w:t>
      </w:r>
      <w:r>
        <w:br/>
      </w:r>
      <w:r>
        <w:br/>
      </w:r>
      <w:r>
        <w:rPr>
          <w:rFonts w:ascii="Times New Roman" w:hAnsi="Times New Roman"/>
          <w:color w:val="000000"/>
          <w:sz w:val="30"/>
          <w:rtl/>
        </w:rPr>
        <w:t>الدُّعَاءِ</w:t>
      </w:r>
      <w:r>
        <w:br/>
      </w:r>
      <w:r>
        <w:br/>
      </w:r>
      <w:r>
        <w:rPr>
          <w:rFonts w:ascii="Times New Roman" w:hAnsi="Times New Roman"/>
          <w:color w:val="000000"/>
          <w:sz w:val="30"/>
          <w:rtl/>
        </w:rPr>
        <w:t>عَلَّمْني دُعَاءَ أَدْعُو بِهِ فِي صَلاتِي»، أي: أَدْعُو الله به في صلاتي.</w:t>
      </w:r>
      <w:r>
        <w:br/>
      </w:r>
      <w:r>
        <w:rPr>
          <w:rFonts w:ascii="Times New Roman" w:hAnsi="Times New Roman"/>
          <w:color w:val="000000"/>
          <w:sz w:val="30"/>
          <w:rtl/>
        </w:rPr>
        <w:t>ولو قالَ قَائِلٌ : ألا يَجُوزُ أَنْ تَكُونَ الصَّلَاةُ هنا بِمَعْنَى الدُّعَاءِ؟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۲۹۳</w:t>
      </w:r>
      <w:r>
        <w:rPr>
          <w:rFonts w:ascii="Times New Roman" w:hAnsi="Times New Roman"/>
          <w:color w:val="000000"/>
          <w:sz w:val="30"/>
          <w:rtl/>
        </w:rPr>
        <w:t>)، والترمذي: كتاب صفة القيامة، رقم (</w:t>
      </w:r>
      <w:r>
        <w:rPr>
          <w:rFonts w:ascii="Times New Roman" w:hAnsi="Times New Roman"/>
          <w:color w:val="000000"/>
          <w:sz w:val="30"/>
        </w:rPr>
        <w:t>٢٥١٦</w:t>
      </w:r>
      <w:r>
        <w:rPr>
          <w:rFonts w:ascii="Times New Roman" w:hAnsi="Times New Roman"/>
          <w:color w:val="000000"/>
          <w:sz w:val="30"/>
          <w:rtl/>
        </w:rPr>
        <w:t>)، من حديث ابن عباس</w:t>
      </w:r>
      <w:r>
        <w:br/>
      </w:r>
      <w:r>
        <w:br/>
      </w:r>
      <w:r>
        <w:rPr>
          <w:rFonts w:ascii="Times New Roman" w:hAnsi="Times New Roman"/>
          <w:color w:val="000000"/>
          <w:sz w:val="30"/>
          <w:rtl/>
        </w:rPr>
        <w:t>رض اللَّهُ عَنْهُما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الدعاء قبل السلام، رقم (</w:t>
      </w:r>
      <w:r>
        <w:rPr>
          <w:rFonts w:ascii="Times New Roman" w:hAnsi="Times New Roman"/>
          <w:color w:val="000000"/>
          <w:sz w:val="30"/>
        </w:rPr>
        <w:t>٨٣٤</w:t>
      </w:r>
      <w:r>
        <w:rPr>
          <w:rFonts w:ascii="Times New Roman" w:hAnsi="Times New Roman"/>
          <w:color w:val="000000"/>
          <w:sz w:val="30"/>
          <w:rtl/>
        </w:rPr>
        <w:t>)، ومسلم: كتاب الذكر والدعاء والتوبة، باب استحباب خفض الصوت بالذكر، رقم (</w:t>
      </w:r>
      <w:r>
        <w:rPr>
          <w:rFonts w:ascii="Times New Roman" w:hAnsi="Times New Roman"/>
          <w:color w:val="000000"/>
          <w:sz w:val="30"/>
        </w:rPr>
        <w:t>٢٧٠٥</w:t>
      </w:r>
      <w:r>
        <w:rPr>
          <w:rFonts w:ascii="Times New Roman" w:hAnsi="Times New Roman"/>
          <w:color w:val="000000"/>
          <w:sz w:val="30"/>
          <w:rtl/>
        </w:rPr>
        <w:t>).</w:t>
      </w:r>
      <w:r>
        <w:br/>
      </w:r>
      <w:r>
        <w:br/>
      </w:r>
      <w:r>
        <w:rPr>
          <w:rFonts w:ascii="Times New Roman" w:hAnsi="Times New Roman"/>
          <w:color w:val="000000"/>
          <w:sz w:val="30"/>
        </w:rPr>
        <w:t>٤٢٤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لا؛ لأنَّه قال: أَدْعو بِهِ في صَلاتِي، ولو أَرَادَ الدُّعَاءَ لِقَالَ: أَدْعُو بِهِ</w:t>
      </w:r>
      <w:r>
        <w:br/>
      </w:r>
      <w:r>
        <w:rPr>
          <w:rFonts w:ascii="Times New Roman" w:hAnsi="Times New Roman"/>
          <w:color w:val="000000"/>
          <w:sz w:val="30"/>
          <w:rtl/>
        </w:rPr>
        <w:t>في دُعائي، فالصَّلاةُ هنا قطعا هي الصَّلاةُ المَعْرُوفةُ.</w:t>
      </w:r>
      <w:r>
        <w:br/>
      </w:r>
      <w:r>
        <w:rPr>
          <w:rFonts w:ascii="Times New Roman" w:hAnsi="Times New Roman"/>
          <w:color w:val="000000"/>
          <w:sz w:val="30"/>
          <w:rtl/>
        </w:rPr>
        <w:t>واعْلَمْ أَنَّهُ إِذَا جَاءَتِ الصَّلاةُ فِي لَفْظِ الشَّارِع، فهي لِلصَّلَاةِ المَعْرُوفِةِ، إِلَّا إِذَا</w:t>
      </w:r>
      <w:r>
        <w:br/>
      </w:r>
      <w:r>
        <w:rPr>
          <w:rFonts w:ascii="Times New Roman" w:hAnsi="Times New Roman"/>
          <w:color w:val="000000"/>
          <w:sz w:val="30"/>
          <w:rtl/>
        </w:rPr>
        <w:t>دَل دَلِيلٌ عَلَى أَنَّها الدُّعَاءُ، فيُحْمَلُ عَلَى مَا جَاءَ بِهِ الدَّلِيلُ.</w:t>
      </w:r>
      <w:r>
        <w:br/>
      </w:r>
      <w:r>
        <w:rPr>
          <w:rFonts w:ascii="Times New Roman" w:hAnsi="Times New Roman"/>
          <w:color w:val="000000"/>
          <w:sz w:val="30"/>
          <w:rtl/>
        </w:rPr>
        <w:t>قَوْلُهُ: «اللَّهُمَّ إِنِّي ظَلَمْتُ نَفْسِي ظُلْمًا كَثِيرًا، وَلَا يَغْفِرُ الذُّنُوبَ إِلَّا أَنْتَ، فَاغْفِرْ لِي مَغْفِرَةً مِنْ عِنْدِكَ، وَارْحَمْنِي إِنَّكَ أَنْتَ الغَفُورُ الرَّحِيمُ)»، الأَمْرُ هنا لَيْسَ للوُجُوبِ، ولكنَّه للإِرْشَادِ، وكُلَّما جاءَكَ أمْرُ في جَوابِ سُؤَالِ فهو للإِرْشَادِ، وَلَيْسَ للوُجُوبِ</w:t>
      </w:r>
      <w:r>
        <w:br/>
      </w:r>
      <w:r>
        <w:rPr>
          <w:rFonts w:ascii="Times New Roman" w:hAnsi="Times New Roman"/>
          <w:color w:val="000000"/>
          <w:sz w:val="30"/>
          <w:rtl/>
        </w:rPr>
        <w:t>إِلَّا بِدَلِيلِ آخَرَ.</w:t>
      </w:r>
      <w:r>
        <w:br/>
      </w:r>
      <w:r>
        <w:rPr>
          <w:rFonts w:ascii="Times New Roman" w:hAnsi="Times New Roman"/>
          <w:color w:val="000000"/>
          <w:sz w:val="30"/>
          <w:rtl/>
        </w:rPr>
        <w:t xml:space="preserve">وعلى هذا: قولُ الصَّحَابَةِ رَضِوَاللَّهُ عَنْهُ: «عَلِمْنَا كَيْفَ نُسَلِّمُ عَلَيْكَ، فَكَيْفَ نُصَلِّي عَلَيْكَ؟» قالَ: «قُولُوا: اللَّهُمَّ صَلَّ عَلَى مُحَمَّدٍ، وَعَلَى آلِ مُحَمَّدٍ»، لا يَصِحُ أَنْ نَسْتَدِلَّ بِهِ عَلَى وُجُوبِ الصَّلاةِ عَلَى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لأنَّه جَوابُ اسْتِفْهَامِ، فهو لَلْإِرْشَادِ، فَإِنْ دَلَّ دَلِيلٌ آخَرُ عَلَى وُجُوبِ الصَّلاةِ عَلَى النَّبِيِّ ﷺ عَمِلْنا بِه، وإلا فهَذِهِ الصِّيغَةُ لَا تَقْتَضي</w:t>
      </w:r>
      <w:r>
        <w:br/>
      </w:r>
      <w:r>
        <w:rPr>
          <w:rFonts w:ascii="Times New Roman" w:hAnsi="Times New Roman"/>
          <w:color w:val="000000"/>
          <w:sz w:val="30"/>
          <w:rtl/>
        </w:rPr>
        <w:t>الوُجُوبَ.</w:t>
      </w:r>
      <w:r>
        <w:br/>
      </w:r>
      <w:r>
        <w:rPr>
          <w:rFonts w:ascii="Times New Roman" w:hAnsi="Times New Roman"/>
          <w:color w:val="000000"/>
          <w:sz w:val="30"/>
          <w:rtl/>
        </w:rPr>
        <w:t xml:space="preserve">وَهَذَا حَتَّى فِي كَلامِنا إِذَا قَالَ لَكَ قَائِلٌ: اين بيتُ فُلانٍ؟ قُلْتَ: اذْهَبْ مَعَ هذا، فَهَذَا أَمْرُ للإرْشَادِ؛ ولِهَذا لَوْ سَلَكَ طَرِيقًا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لا يُقَالُ: إِنَّهُ عَصَاهُ، فَالْأَمْرُ فِي جَوابِ</w:t>
      </w:r>
      <w:r>
        <w:br/>
      </w:r>
      <w:r>
        <w:rPr>
          <w:rFonts w:ascii="Times New Roman" w:hAnsi="Times New Roman"/>
          <w:color w:val="000000"/>
          <w:sz w:val="30"/>
          <w:rtl/>
        </w:rPr>
        <w:t>السُّؤَالِ لَيْسَ ِللوُجُوبِ، إِلَّا أَنْ يَكُونَ هناكَ دَلِيلٌ آخَرُ، وإلا فهو للإِرْشَادِ. ولَوْ سَأَلَ سَائِلٌ : قَوْلُهُ عَلَيْهِ الصَّلَاةُ وَالسَّلَامُ : صَلُّوا كَمَا رَأَيْتُمُونِ أُصَلِّي» هل هُوَ مِنْ</w:t>
      </w:r>
      <w:r>
        <w:br/>
      </w:r>
      <w:r>
        <w:br/>
      </w:r>
      <w:r>
        <w:rPr>
          <w:rFonts w:ascii="Times New Roman" w:hAnsi="Times New Roman"/>
          <w:color w:val="000000"/>
          <w:sz w:val="30"/>
          <w:rtl/>
        </w:rPr>
        <w:t>بَابِ الاسْتِحْبَابِ أَمْ مِن بَابِ الوُجُوبِ؟</w:t>
      </w:r>
      <w:r>
        <w:br/>
      </w:r>
      <w:r>
        <w:rPr>
          <w:rFonts w:ascii="Times New Roman" w:hAnsi="Times New Roman"/>
          <w:color w:val="000000"/>
          <w:sz w:val="30"/>
          <w:rtl/>
        </w:rPr>
        <w:t>فالجَوَابُ: هَذَا فِيهِ دَلِيلٌ عَلَى أَنَّهُ للاسْتِحْبَابِ، أَو أَنَّهُ للوُجوبِ مِنْ تَتَتَّبع الأدِلَّةَ</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٤٢٥</w:t>
      </w:r>
      <w:r>
        <w:br/>
      </w:r>
      <w:r>
        <w:br/>
      </w:r>
      <w:r>
        <w:rPr>
          <w:rFonts w:ascii="Times New Roman" w:hAnsi="Times New Roman"/>
          <w:color w:val="000000"/>
          <w:sz w:val="30"/>
          <w:rtl/>
        </w:rPr>
        <w:t>الأُخْرى؛ لِأَنَّ قوله عَلَيْهِ الصَّلَاةُ وَالسَّلَامُ صَلُّوا كَمَا رَأَيْتُمُونِ أُصَلِّي فِيهِ أَشْيَاءُ يَقِينًا أَنَّهَا</w:t>
      </w:r>
      <w:r>
        <w:br/>
      </w:r>
      <w:r>
        <w:br/>
      </w:r>
      <w:r>
        <w:rPr>
          <w:rFonts w:ascii="Times New Roman" w:hAnsi="Times New Roman"/>
          <w:color w:val="000000"/>
          <w:sz w:val="30"/>
          <w:rtl/>
        </w:rPr>
        <w:t>((</w:t>
      </w:r>
      <w:r>
        <w:br/>
      </w:r>
      <w:r>
        <w:br/>
      </w:r>
      <w:r>
        <w:rPr>
          <w:rFonts w:ascii="Times New Roman" w:hAnsi="Times New Roman"/>
          <w:color w:val="000000"/>
          <w:sz w:val="30"/>
          <w:rtl/>
        </w:rPr>
        <w:t>غَيْرُ وَاجِبَةٍ، كقِراءَةِ مَا زَادَ عَلَى الفَاتِحَةِ، فَإِنَّهُ غَيْرُ وَاجِبِ؛ لِقَوْلِهِ ﷺ: «لا صَلاةَ لَنْ لَمْ يَقْرَأْ بِفَاتِحَةِ الكِتَابِ ) ()، فمَنْهُومُهُ: أَنَّ غَيْرَها لا يَجِبُ.</w:t>
      </w:r>
      <w:r>
        <w:br/>
      </w:r>
      <w:r>
        <w:rPr>
          <w:rFonts w:ascii="Times New Roman" w:hAnsi="Times New Roman"/>
          <w:color w:val="000000"/>
          <w:sz w:val="30"/>
          <w:rtl/>
        </w:rPr>
        <w:t>والخُلاصَةُ : أَنَّ هَذَا أَمْرُ صالح للوُجُوبِ، وصالح للاسْتِحْبَابِ حَسَبَ الأَدِلَّةِ. لذلِك أَرشَدَهُ فَقالَ: «قُلِ: اللَّهُمَّ إِنِّي ظَلَمْتُ نَفْسِي ظُلْمًا كَثِيرًا»، اللَّهُمَّ: أي: يا الله، يقولُ المُحَلّلُونَ: (اللَّهُمَّ) أصْلُها يا اللهُ، حُذِفَتْ ياءُ النَّدَاءِ، وعُوِّضَ عنها الميم، ثم أُخْرَتِ الميم؛ لأنها لَيْسَتْ أَصْلا في النَّدَاءِ، وللتَّبَرُّكِ بِذِكْرِ اسْمِ اللهِ قبلَ أَداةِ النَّدَاءِ، واخْتِيرَتِ الميمُ عَلَى غَيْرِهَا مِنَ الحُروفِ؛ لِمَا فِيهَا مِنَ الدَّلالَةِ على الضَّمِّ والجَمْعِ، فكَأَنَّ السَّائلَ جَمَعَ قَلْبَهُ عَلَى اللهِ فَقَالَ: اللَّهُمَّ.</w:t>
      </w:r>
      <w:r>
        <w:br/>
      </w:r>
      <w:r>
        <w:rPr>
          <w:rFonts w:ascii="Times New Roman" w:hAnsi="Times New Roman"/>
          <w:color w:val="000000"/>
          <w:sz w:val="30"/>
          <w:rtl/>
        </w:rPr>
        <w:t>إذنِ: اللهُمَّ إِعْرَابُها : مُنادَى مَبْنِيٌّ عَلَى الضَّمِّ فِي مَحَلَّ نَصْبٍ.</w:t>
      </w:r>
      <w:r>
        <w:br/>
      </w:r>
      <w:r>
        <w:rPr>
          <w:rFonts w:ascii="Times New Roman" w:hAnsi="Times New Roman"/>
          <w:color w:val="000000"/>
          <w:sz w:val="30"/>
          <w:rtl/>
        </w:rPr>
        <w:t>قَوْلُهُ: «اللَّهُمَّ إِنِّي ظَلَمْتُ نَفْسِي ظُلْما كَثِيرًا» معنى الظُّلْمِ مِن حيثُ اشْتِقاقُها : النَّقْصُ، فقولُهُ: «إِنِّي ظَلَمْتُ نَفْسي» أي: نَقَصْتُها حَقَّهَا إِمَّا بِتَرْكِ واجِبٍ أو فِعْلِ محرم؛ لأنَّ أَصْلَ الظُّلْمِ النَّقْصُ، كما قالَ تَعَالَى: ﴿ كِلْنَا الْجَنينِ مَالَتْ أُكُلَهَا وَلَمْ تَظْلِم مِنْهُ</w:t>
      </w:r>
      <w:r>
        <w:br/>
      </w:r>
      <w:r>
        <w:br/>
      </w:r>
      <w:r>
        <w:rPr>
          <w:rFonts w:ascii="Times New Roman" w:hAnsi="Times New Roman"/>
          <w:color w:val="000000"/>
          <w:sz w:val="30"/>
          <w:rtl/>
        </w:rPr>
        <w:t xml:space="preserve">شَيْئًا ﴾ [الكهف: </w:t>
      </w:r>
      <w:r>
        <w:rPr>
          <w:rFonts w:ascii="Times New Roman" w:hAnsi="Times New Roman"/>
          <w:color w:val="000000"/>
          <w:sz w:val="30"/>
        </w:rPr>
        <w:t>٣٣</w:t>
      </w:r>
      <w:r>
        <w:rPr>
          <w:rFonts w:ascii="Times New Roman" w:hAnsi="Times New Roman"/>
          <w:color w:val="000000"/>
          <w:sz w:val="30"/>
          <w:rtl/>
        </w:rPr>
        <w:t>].</w:t>
      </w:r>
      <w:r>
        <w:br/>
      </w:r>
      <w:r>
        <w:br/>
      </w:r>
      <w:r>
        <w:rPr>
          <w:rFonts w:ascii="Times New Roman" w:hAnsi="Times New Roman"/>
          <w:color w:val="000000"/>
          <w:sz w:val="30"/>
          <w:rtl/>
        </w:rPr>
        <w:t>إذَنْ: ظُلمُ النَّفْسِ يَكونُ بِحَمْلِها عَلَى المَعَاصِي، أو مَنْعِهَا مِن الطَّاعَةِ، وَكَانَ هَذَا ظُلما للنَّفْس ؛ لِأَنَّ الوَاجِبَ عَلَى الإِنْسَانِ أَنْ يَرْعى نَفْسَهُ حَقَّ الرِّعايةِ، فَلا تَظُنَّ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٣٩٤</w:t>
      </w:r>
      <w:r>
        <w:rPr>
          <w:rFonts w:ascii="Times New Roman" w:hAnsi="Times New Roman"/>
          <w:color w:val="000000"/>
          <w:sz w:val="30"/>
          <w:rtl/>
        </w:rPr>
        <w:t>)، من حديث عبادة بن</w:t>
      </w:r>
      <w:r>
        <w:br/>
      </w:r>
      <w:r>
        <w:br/>
      </w:r>
      <w:r>
        <w:rPr>
          <w:rFonts w:ascii="Times New Roman" w:hAnsi="Times New Roman"/>
          <w:color w:val="000000"/>
          <w:sz w:val="30"/>
          <w:rtl/>
        </w:rPr>
        <w:t>الصامت رَضِيَ اللَّهُ عَنْهُ.</w:t>
      </w:r>
      <w:r>
        <w:br/>
      </w:r>
      <w:r>
        <w:br/>
      </w:r>
      <w:r>
        <w:rPr>
          <w:rFonts w:ascii="Times New Roman" w:hAnsi="Times New Roman"/>
          <w:color w:val="000000"/>
          <w:sz w:val="30"/>
        </w:rPr>
        <w:t>٤٢٦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أَنَّكَ مالِكُ لنفسِكَ، بل أنت ونَفْسُكَ تَملوكانِ اللهِ، فَإِذَا انْتَقَصْتَ شَيْئًا مِن حَقَّها فقدْ ظَلَمْتَها، فلو أنَّ الإِنْسَانَ حَبَسَ نفسَهُ عَنِ الأكل والتُّرْبِ، لا اسْتِشْفاء، ولكن احتجاجا؛ يَكُونُ ظالما لها.</w:t>
      </w:r>
      <w:r>
        <w:br/>
      </w:r>
      <w:r>
        <w:rPr>
          <w:rFonts w:ascii="Times New Roman" w:hAnsi="Times New Roman"/>
          <w:color w:val="000000"/>
          <w:sz w:val="30"/>
          <w:rtl/>
        </w:rPr>
        <w:t>ولِهَذا كَانَ مِنَ السَّفَهِ ما نَسْمَعُ عنه مِن إِضْرابِ النَّاسِ عَنِ الطَّعَامِ والشَّرابِ؛ لأَنَّ عَدُوَّكَ إِذَا امْتَنَعْتَ عَنِ الطَّعَامِ والشَّرابِ قالَ: زِدْ تُوَفِّرْ لَنَا المالَ، وَتَهْلِكُ أَنتَ،</w:t>
      </w:r>
      <w:r>
        <w:br/>
      </w:r>
      <w:r>
        <w:br/>
      </w:r>
      <w:r>
        <w:rPr>
          <w:rFonts w:ascii="Times New Roman" w:hAnsi="Times New Roman"/>
          <w:color w:val="000000"/>
          <w:sz w:val="30"/>
          <w:rtl/>
        </w:rPr>
        <w:t>ولا فَائِدَةَ.</w:t>
      </w:r>
      <w:r>
        <w:br/>
      </w:r>
      <w:r>
        <w:br/>
      </w:r>
      <w:r>
        <w:rPr>
          <w:rFonts w:ascii="Times New Roman" w:hAnsi="Times New Roman"/>
          <w:color w:val="000000"/>
          <w:sz w:val="30"/>
          <w:rtl/>
        </w:rPr>
        <w:t>فالحَاصِلُ أَنْ نَقُولَ: إِنَّ ظُلْمَ النَّفْسِ يعودُ إِلَى أَمْرَيْنِ: أَوَّلًا: حَمْلُها عَلَى المَعَاصِي، والثَّانِي: مَنْعُها مِنَ الطَّاعاتِ، وَرُبَّما يَشْمَلُ أيضًا أَنْ تَمتَنَعَ حَقَّهَا مِّمَّا أَباحَ اللَّهُ لَها مِنَ الطَّعامِ والشَّرابِ والتنزه المُبَاحِ، وغيرِ ذَلِكَ يَكُونُ ظُلْمًا.</w:t>
      </w:r>
      <w:r>
        <w:br/>
      </w:r>
      <w:r>
        <w:rPr>
          <w:rFonts w:ascii="Times New Roman" w:hAnsi="Times New Roman"/>
          <w:color w:val="000000"/>
          <w:sz w:val="30"/>
          <w:rtl/>
        </w:rPr>
        <w:t>وقَوْلُهُ: كَثِيرًا» هل نَقُولُ: إِنَّهُ عَلَى ظَاهِرِهِ، وَأَنَّ الْإِنْسَانَ ظَلَمَ نَفْسَهُ كَثِيرًا؟</w:t>
      </w:r>
      <w:r>
        <w:br/>
      </w:r>
      <w:r>
        <w:br/>
      </w:r>
      <w:r>
        <w:rPr>
          <w:rFonts w:ascii="Times New Roman" w:hAnsi="Times New Roman"/>
          <w:color w:val="000000"/>
          <w:sz w:val="30"/>
          <w:rtl/>
        </w:rPr>
        <w:t>أو نَقُولُ: هَذَا مِنْ بَابِ الْمُبَالَغَةِ؟</w:t>
      </w:r>
      <w:r>
        <w:br/>
      </w:r>
      <w:r>
        <w:br/>
      </w:r>
      <w:r>
        <w:rPr>
          <w:rFonts w:ascii="Times New Roman" w:hAnsi="Times New Roman"/>
          <w:color w:val="000000"/>
          <w:sz w:val="30"/>
          <w:rtl/>
        </w:rPr>
        <w:t>الجَوَابُ : الأَوَّلُ ؛ لأنَّه لا يكادُ يَسْلَمُ عَمَلٌ صالِحُ مِن نَقْصٍ، ولا تَكادُ تَسْلَمُ النَّيَّاتُ مِن إِرادَةِ السُّوءِ، وكُلُّ هَذَا ظُلْم، وما أَكْثَرَ هَذِهِ الْأَشْيَاءَ فِي عَمَلِ الإِنْسَانِ. وقَوْلُهُ: وَلا يَغْفِرُ الذُّنُوبَ إِلَّا أَنْتَ، ثَنَاءٌ عَلَى اللَّهِ عَزَّوَجَلَّ بِكَونِهِ هو تَبَارَكَ وَتَعَالَى يَغْفِرُ الذُّنوبَ، وَلا يَغْفِرُ الذُّنُوبَ إِلَّا اللهُ عَزَوَجَلَّ، ولو اجْتَمَعَ أَهْلُ الْأَرْضِ عَلَى أَنْ</w:t>
      </w:r>
      <w:r>
        <w:br/>
      </w:r>
      <w:r>
        <w:rPr>
          <w:rFonts w:ascii="Times New Roman" w:hAnsi="Times New Roman"/>
          <w:color w:val="000000"/>
          <w:sz w:val="30"/>
          <w:rtl/>
        </w:rPr>
        <w:t>يَغْفِرُوا ذَنْبًا وَاحِدًا مِن ذُنوبِكَ مَا اسْتَطَاعُوا.</w:t>
      </w:r>
      <w:r>
        <w:br/>
      </w:r>
      <w:r>
        <w:rPr>
          <w:rFonts w:ascii="Times New Roman" w:hAnsi="Times New Roman"/>
          <w:color w:val="000000"/>
          <w:sz w:val="30"/>
          <w:rtl/>
        </w:rPr>
        <w:t>وَلَوْ سَأَلَ سَائِلٌ: هل الأبُ يَغْفِرُ الذُّنْبَ عَنِ ابنِهِ ؟</w:t>
      </w:r>
      <w:r>
        <w:br/>
      </w:r>
      <w:r>
        <w:rPr>
          <w:rFonts w:ascii="Times New Roman" w:hAnsi="Times New Roman"/>
          <w:color w:val="000000"/>
          <w:sz w:val="30"/>
          <w:rtl/>
        </w:rPr>
        <w:t>فالجَوَابُ: لا، ولا الابنُ عن أبيه.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٤٢٧</w:t>
      </w:r>
      <w:r>
        <w:br/>
      </w:r>
      <w:r>
        <w:br/>
      </w:r>
      <w:r>
        <w:rPr>
          <w:rFonts w:ascii="Times New Roman" w:hAnsi="Times New Roman"/>
          <w:color w:val="000000"/>
          <w:sz w:val="30"/>
          <w:rtl/>
        </w:rPr>
        <w:t>والغَرَضُ مِن هذه الجُمْلة: ظهورُ الافتقار إلى اللهِ عَزَوَجَلَّ بِأَنَّهُ لا يَغْفِرُ الذُّنوبَ</w:t>
      </w:r>
      <w:r>
        <w:br/>
      </w:r>
      <w:r>
        <w:rPr>
          <w:rFonts w:ascii="Times New Roman" w:hAnsi="Times New Roman"/>
          <w:color w:val="000000"/>
          <w:sz w:val="30"/>
          <w:rtl/>
        </w:rPr>
        <w:t>إلَّا أَنتَ، فَلنْ أَسْأَلَ مَغْفِرَةَ الذُّنوبِ مِن غَيْرِكَ.</w:t>
      </w:r>
      <w:r>
        <w:br/>
      </w:r>
      <w:r>
        <w:rPr>
          <w:rFonts w:ascii="Times New Roman" w:hAnsi="Times New Roman"/>
          <w:color w:val="000000"/>
          <w:sz w:val="30"/>
          <w:rtl/>
        </w:rPr>
        <w:t xml:space="preserve">والمُرَادُ بالذَّنْبِ الإِثْمُ الَّذِي اكْتَسَبَهُ العَبْدُ، وأَمَّا مَغْفِرَةُ الإِنْسَانِ لغيرِهِ فِيمَا بَيْنَهُ وَبَيْنَهُ مِنَ الحُقوقِ، فَهَذَا جائز، كَمَا قَالَ تَعالَى: ﴿يَأَيُّهَا الَّذِينَ ءَامَنُوا إِنَّ مِنْ أَزْوَجكُمْ وَأَوْلَدِكُمْ عَدُوًّا لَكُمْ فَاحْذَرُوهُمْ وَإِن تَعْفُوا وَتَصْفَحُوا وَتَغْفِرُوا فَإِنَّ اللَّهَ غَفُورٌ رَّحِيمُ﴾ [التغابن: </w:t>
      </w:r>
      <w:r>
        <w:rPr>
          <w:rFonts w:ascii="Times New Roman" w:hAnsi="Times New Roman"/>
          <w:color w:val="000000"/>
          <w:sz w:val="30"/>
        </w:rPr>
        <w:t>١٤</w:t>
      </w:r>
      <w:r>
        <w:rPr>
          <w:rFonts w:ascii="Times New Roman" w:hAnsi="Times New Roman"/>
          <w:color w:val="000000"/>
          <w:sz w:val="30"/>
          <w:rtl/>
        </w:rPr>
        <w:t>]، فالذُنُوبُ الَّتِي هي المعَاصِي والآثام، لا يَغْفِرُها</w:t>
      </w:r>
      <w:r>
        <w:br/>
      </w:r>
      <w:r>
        <w:rPr>
          <w:rFonts w:ascii="Times New Roman" w:hAnsi="Times New Roman"/>
          <w:color w:val="000000"/>
          <w:sz w:val="30"/>
          <w:rtl/>
        </w:rPr>
        <w:t>إِلَّا اللَّهُ عَزَوَجَلَّ.</w:t>
      </w:r>
      <w:r>
        <w:br/>
      </w:r>
      <w:r>
        <w:rPr>
          <w:rFonts w:ascii="Times New Roman" w:hAnsi="Times New Roman"/>
          <w:color w:val="000000"/>
          <w:sz w:val="30"/>
          <w:rtl/>
        </w:rPr>
        <w:t>قَوْلُهُ: «فَاغْفِرْ لِي مَغْفِرَةٌ مِنْ عِنْدِكَ، وَارْحَمْنِي، الفاء للتفريع عَلَى مَا سَبَقَ، أي: بمَا أَنِّي ظَلَمْتُ نَفْسى، وإنَّه لا يَغْفِرُ الذُّنُوبَ إِلَّا أَنْتَ، فَاغْفِرْ لِي مَغْفِرَةٌ مِنْ عِنْدِكَ»، وأضافَها إِلَى عِنْدِيَّةِ اللهِ عَزَّوَجَلَّ؛ لِيَتَبَيَّنَ بذَلِكَ عِظَمُها؛ لِأَنَّ الشَّيءَ مِنَ العَظيمِ يَكُونُ</w:t>
      </w:r>
      <w:r>
        <w:br/>
      </w:r>
      <w:r>
        <w:rPr>
          <w:rFonts w:ascii="Times New Roman" w:hAnsi="Times New Roman"/>
          <w:color w:val="000000"/>
          <w:sz w:val="30"/>
          <w:rtl/>
        </w:rPr>
        <w:t>عَظِيمًا، ولأجْلِ أَلَّا يَتَعَلَّقَ قَلْبُ الإِنْسَانِ بغيرِ اللَّهِ فِي مَغْفِرَةِ الذُّنوبِ.</w:t>
      </w:r>
      <w:r>
        <w:br/>
      </w:r>
      <w:r>
        <w:rPr>
          <w:rFonts w:ascii="Times New Roman" w:hAnsi="Times New Roman"/>
          <w:color w:val="000000"/>
          <w:sz w:val="30"/>
          <w:rtl/>
        </w:rPr>
        <w:t>قَوْلُهُ: «إِنَّكَ أَنْتَ الغَفُورُ الرَّحِيمُ، هَذِهِ الجُمْلَةُ تَعَليلٌ لِمَا سَبَقَ، فَلَمَّا طَلَبَ المَغْفِرَةَ مِن عندِهِ والرَّحمَةَ، أَتى بِهَذِهِ الجُمْلَةِ كالتَّعْليلِ لطَلَبِ المَغْفِرَةِ والرَّحمَةِ، فَكَأَنَّهُ</w:t>
      </w:r>
      <w:r>
        <w:br/>
      </w:r>
      <w:r>
        <w:rPr>
          <w:rFonts w:ascii="Times New Roman" w:hAnsi="Times New Roman"/>
          <w:color w:val="000000"/>
          <w:sz w:val="30"/>
          <w:rtl/>
        </w:rPr>
        <w:t>قال: ولم أَسْأَلُكَ المَغْفِرَةَ والرَّحمَةَ إلا لأنك أنت الغَفُورُ الرَّحِيمُ.</w:t>
      </w:r>
      <w:r>
        <w:br/>
      </w:r>
      <w:r>
        <w:rPr>
          <w:rFonts w:ascii="Times New Roman" w:hAnsi="Times New Roman"/>
          <w:color w:val="000000"/>
          <w:sz w:val="30"/>
          <w:rtl/>
        </w:rPr>
        <w:t>إذن: يُرادُ بهذِهِ الجُمْلِةِ إِنَّكَ أَنْتَ الغَفُورُ الرَّحِيمُ» التَّوَسُّلُ إِلى اللهِ عَزَّوَجَلَّ بِهَذَيْنِ</w:t>
      </w:r>
      <w:r>
        <w:br/>
      </w:r>
      <w:r>
        <w:br/>
      </w:r>
      <w:r>
        <w:rPr>
          <w:rFonts w:ascii="Times New Roman" w:hAnsi="Times New Roman"/>
          <w:color w:val="000000"/>
          <w:sz w:val="30"/>
          <w:rtl/>
        </w:rPr>
        <w:t>الاسْمَيْنِ: أَنْ يَغْفِرَ وَيَرْحَمَ.</w:t>
      </w:r>
      <w:r>
        <w:br/>
      </w:r>
      <w:r>
        <w:br/>
      </w:r>
      <w:r>
        <w:rPr>
          <w:rFonts w:ascii="Times New Roman" w:hAnsi="Times New Roman"/>
          <w:color w:val="000000"/>
          <w:sz w:val="30"/>
          <w:rtl/>
        </w:rPr>
        <w:t>والمَغْفِرَةُ بها زَوَالُ المَكْرُوهُ ، والرَّحَمَةُ بها حُصول المطلوب؛ ولهذا تُقدَّمُ المَغْفِرَةُ</w:t>
      </w:r>
      <w:r>
        <w:br/>
      </w:r>
      <w:r>
        <w:rPr>
          <w:rFonts w:ascii="Times New Roman" w:hAnsi="Times New Roman"/>
          <w:color w:val="000000"/>
          <w:sz w:val="30"/>
          <w:rtl/>
        </w:rPr>
        <w:t>عَلَى الرَّحمَةِ؛ لِأَنَّ التَّخْلِيَةَ قَبْلَ التَّحْلِيةِ، أي: نُخَلّي الشَّيءَ عَنِ الْمُدَنْسَاتِ قَبْلَ أَنْ نُضِيفَ إِلَيْه المُحَسِّناتِ.</w:t>
      </w:r>
      <w:r>
        <w:br/>
      </w:r>
      <w:r>
        <w:br/>
      </w:r>
      <w:r>
        <w:rPr>
          <w:rFonts w:ascii="Times New Roman" w:hAnsi="Times New Roman"/>
          <w:color w:val="000000"/>
          <w:sz w:val="30"/>
        </w:rPr>
        <w:t>٤٢٨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والمَغْفِرَةُ سَتْرُ الذَّنْبِ ، والتَّجاوز عنه، فهي مُتَضَمِّنَةٌ لَعْنَيَيْنِ: الأَوَّلِ: السَّتْرُ، والثَّانِي: التَّجاوُزُ؛ فأنتَ إِذَا سَأَلْتَ اللهَ المَغْفِرَةَ، تَسْأَلُهُ تَبَارَكَ وَتَعَالَىٰ أَنْ يَسْتُرَ ذُنُوبَكَ عن عِبادِ اللهِ، وأَنْ يَتَجاوَزَ عنها.</w:t>
      </w:r>
      <w:r>
        <w:br/>
      </w:r>
      <w:r>
        <w:rPr>
          <w:rFonts w:ascii="Times New Roman" w:hAnsi="Times New Roman"/>
          <w:color w:val="000000"/>
          <w:sz w:val="30"/>
          <w:rtl/>
        </w:rPr>
        <w:t>وأكثرُ النَّاسِ إِذَا سَأَلُوا المَغْفِرَةَ، يَتَبَادَرُ إِلَى أَذْهَانِهِمُ التَّجاوُزُ عنها، وَهَذَا لا شَكٍّ أَنَّهُ المَقْصُودُ الأوَّلُ ، ولكنْ مَعَ السَّتْرِ ، ودَلِيلُ أَنَّ المَغْفِرَةَ مُتَضَمِّنَةٌ للمَعْنَيْنِ، أَنَّهَا مَأْخُودَةٌ مِنَ المِغْفَرِ، وهو ما يُغَطَّى به الرَّأْسُ وقتَ القتالِ لِئَلَّا تَنالَهُ السِّهامُ، وهو جامِعٌ بين</w:t>
      </w:r>
      <w:r>
        <w:br/>
      </w:r>
      <w:r>
        <w:br/>
      </w:r>
      <w:r>
        <w:rPr>
          <w:rFonts w:ascii="Times New Roman" w:hAnsi="Times New Roman"/>
          <w:color w:val="000000"/>
          <w:sz w:val="30"/>
          <w:rtl/>
        </w:rPr>
        <w:t>السير والوقاية.</w:t>
      </w:r>
      <w:r>
        <w:br/>
      </w:r>
      <w:r>
        <w:br/>
      </w:r>
      <w:r>
        <w:rPr>
          <w:rFonts w:ascii="Times New Roman" w:hAnsi="Times New Roman"/>
          <w:color w:val="000000"/>
          <w:sz w:val="30"/>
          <w:rtl/>
        </w:rPr>
        <w:t>فعْطاءُ الرَّأْسِ الَّذِي يُطْلَقُ عَلَيْهِ الطَّاقِيَّةُ، وبَعْضُ النَّاسِ يُسَمِّيها الكُوفِيَّةَ، هَذِهِ تَسْتُرُ الرَّأْسَ ، ولكنَّها لا تَقِيهِ، لكنَّ المِغْفَرَ - البَيْضَةَ - الَّذِي يُوضَعُ عَلَى الرَّأْسِ أَيَّامَ القِتالِ، وهو صَفائِفُ مِن حديدٍ يَحْصُلُ بِهِ السَّتْرُ والوِقاية.</w:t>
      </w:r>
      <w:r>
        <w:br/>
      </w:r>
      <w:r>
        <w:rPr>
          <w:rFonts w:ascii="Times New Roman" w:hAnsi="Times New Roman"/>
          <w:color w:val="000000"/>
          <w:sz w:val="30"/>
          <w:rtl/>
        </w:rPr>
        <w:t>فلمَّا عَلِمْنَا اشْتِفَاقَ المِغْفَرِ تَبَيَّنَ لنا أنَّ المَغْفِرةَ هي سَتْرُ الذَّنْبِ عن العِبادِ، والثَّاني: التّجاوُز. وسَتْرُ الذَّنْبِ عن العِبادِ لا شكّ أَنَّهُ مُرَادُ لِكُلِّ إِنْسَانٍ، فَكُلُّ إِنْسَانٍ لا يُحِبُّ</w:t>
      </w:r>
      <w:r>
        <w:br/>
      </w:r>
      <w:r>
        <w:rPr>
          <w:rFonts w:ascii="Times New Roman" w:hAnsi="Times New Roman"/>
          <w:color w:val="000000"/>
          <w:sz w:val="30"/>
          <w:rtl/>
        </w:rPr>
        <w:t>أَنْ يَطَّلِعَ على ذُنوبِهِ أَحَدٌ، وَالتَّجاوُزُ كذلك مُرَادٌ لِكُلِّ إِنْسَانٍ.</w:t>
      </w:r>
      <w:r>
        <w:br/>
      </w:r>
      <w:r>
        <w:rPr>
          <w:rFonts w:ascii="Times New Roman" w:hAnsi="Times New Roman"/>
          <w:color w:val="000000"/>
          <w:sz w:val="30"/>
          <w:rtl/>
        </w:rPr>
        <w:t>إذنِ المَغْفِرةُ هى سَتْرُ الذَّنْب عَن العِبَادِ والتَّجاوز عنه، ولو ظَهَرَ ذَنْبُكَ للنَّاس وَتُبْتَ مِنه، فالَّذِي بينك وبينَ اللهِ انتهى، لكنَّ الَّذِي اطَّلَعَ عَلَيْهِ النَّاسُ قد لا يَنْتَهي،</w:t>
      </w:r>
      <w:r>
        <w:br/>
      </w:r>
      <w:r>
        <w:rPr>
          <w:rFonts w:ascii="Times New Roman" w:hAnsi="Times New Roman"/>
          <w:color w:val="000000"/>
          <w:sz w:val="30"/>
          <w:rtl/>
        </w:rPr>
        <w:t>قد تَبْقى الصَّفْحةُ عندَ النَّاسِ سَوْداءَ بِمَا عَمِلْتَ مِن الذُّنُوبِ ولو تُبْتَ. وعلى هذا: فَسَتْرُ الذُّنوبِ عَنِ النَّاسِ لا شَكٍّ أَنَّهُ مَقْصُودٌ عَظِيمٌ للمُذْنِبِ. أمَّا الرَّحمَةُ فيها حصولُ المَطْلُوبِ، وهل المَطْلُوبُ يَحْصُلُ إِذَا تَابَ الإِنْسَانُ إِلَى</w:t>
      </w:r>
      <w:r>
        <w:br/>
      </w:r>
      <w:r>
        <w:br/>
      </w:r>
      <w:r>
        <w:rPr>
          <w:rFonts w:ascii="Times New Roman" w:hAnsi="Times New Roman"/>
          <w:color w:val="000000"/>
          <w:sz w:val="30"/>
          <w:rtl/>
        </w:rPr>
        <w:t>الله ؟</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٤٢٩</w:t>
      </w:r>
      <w:r>
        <w:br/>
      </w:r>
      <w:r>
        <w:br/>
      </w:r>
      <w:r>
        <w:rPr>
          <w:rFonts w:ascii="Times New Roman" w:hAnsi="Times New Roman"/>
          <w:color w:val="000000"/>
          <w:sz w:val="30"/>
          <w:rtl/>
        </w:rPr>
        <w:t>الجَوَابُ : نعم ، كَمَا قَالَ عَزَوَجَلَّ: ﴿وَالَّذِينَ لَا يَدْعُونَ مَعَ اللَّهِ إِلَنهَا ءَاخَرَ وَلَا يَقْتُلُونَ</w:t>
      </w:r>
      <w:r>
        <w:br/>
      </w:r>
      <w:r>
        <w:br/>
      </w:r>
      <w:r>
        <w:rPr>
          <w:rFonts w:ascii="Times New Roman" w:hAnsi="Times New Roman"/>
          <w:color w:val="000000"/>
          <w:sz w:val="30"/>
          <w:rtl/>
        </w:rPr>
        <w:t>ج</w:t>
      </w:r>
      <w:r>
        <w:br/>
      </w:r>
      <w:r>
        <w:br/>
      </w:r>
      <w:r>
        <w:rPr>
          <w:rFonts w:ascii="Times New Roman" w:hAnsi="Times New Roman"/>
          <w:color w:val="000000"/>
          <w:sz w:val="30"/>
          <w:rtl/>
        </w:rPr>
        <w:t>النَّفْسَ الَّتِي حَرَّمَ اللهُ إِلَّا بِالْحَقِّ وَلَا يَزْنُونَ وَمَن يَفْعَلْ ذَلِكَ يَلْقَ أَثَامًا لا يُضَعَفْ لَهُ الْعَذَابُ يَوْمَ الْقِيَامَةِ وَيَخْلُدْ فِيهِ مُهَانًا إِلَّا مَن تَابَ وَءَامَنَ وَعَمِلَ عَمَلًا صَالِحًا فَأُولَيكَ يُبَدِّلُ اللهُ سَيِّئَاتِهِمْ حَسَنَتٍ وَكَانَ اللهُ غَفُورًا رَّحِيمًا ﴾ [الفرقان:</w:t>
      </w:r>
      <w:r>
        <w:rPr>
          <w:rFonts w:ascii="Times New Roman" w:hAnsi="Times New Roman"/>
          <w:color w:val="000000"/>
          <w:sz w:val="30"/>
        </w:rPr>
        <w:t>٦٨</w:t>
      </w:r>
      <w:r>
        <w:rPr>
          <w:rFonts w:ascii="Times New Roman" w:hAnsi="Times New Roman"/>
          <w:color w:val="000000"/>
          <w:sz w:val="30"/>
          <w:rtl/>
        </w:rPr>
        <w:t>-</w:t>
      </w:r>
      <w:r>
        <w:rPr>
          <w:rFonts w:ascii="Times New Roman" w:hAnsi="Times New Roman"/>
          <w:color w:val="000000"/>
          <w:sz w:val="30"/>
        </w:rPr>
        <w:t>٧٠</w:t>
      </w:r>
      <w:r>
        <w:rPr>
          <w:rFonts w:ascii="Times New Roman" w:hAnsi="Times New Roman"/>
          <w:color w:val="000000"/>
          <w:sz w:val="30"/>
          <w:rtl/>
        </w:rPr>
        <w:t>]، فاللهُ يَعْفُو ويُبَدِّلُ السِّيِّئَةَ حَسَنةً بعد التَّوْبَةِ النَّصُوحِ.</w:t>
      </w:r>
      <w:r>
        <w:br/>
      </w:r>
      <w:r>
        <w:rPr>
          <w:rFonts w:ascii="Times New Roman" w:hAnsi="Times New Roman"/>
          <w:color w:val="000000"/>
          <w:sz w:val="30"/>
          <w:rtl/>
        </w:rPr>
        <w:t>وقَوْلُهُ: «إِنَّكَ أَنْتَ الغَفُورُ»، أي: ذو مَغْفِرَةٍ، وَهِيَ سَتْرُ الذُّنوبِ والعَفْو عنها،</w:t>
      </w:r>
      <w:r>
        <w:br/>
      </w:r>
      <w:r>
        <w:rPr>
          <w:rFonts w:ascii="Times New Roman" w:hAnsi="Times New Roman"/>
          <w:color w:val="000000"/>
          <w:sz w:val="30"/>
          <w:rtl/>
        </w:rPr>
        <w:t>و«الرَّحِيمُ»، أي: ذو الرَّحمَةِ الَّتِي بها حُصولُ المَطْلُوبِ.</w:t>
      </w:r>
      <w:r>
        <w:br/>
      </w:r>
      <w:r>
        <w:rPr>
          <w:rFonts w:ascii="Times New Roman" w:hAnsi="Times New Roman"/>
          <w:color w:val="000000"/>
          <w:sz w:val="30"/>
          <w:rtl/>
        </w:rPr>
        <w:t>ولَوْ سَأَلَ سَائِلٌ: ما الفَرْقُ بين المَغْفِرَةِ والعَفْوِ والصَّفْحِ؟</w:t>
      </w:r>
      <w:r>
        <w:br/>
      </w:r>
      <w:r>
        <w:rPr>
          <w:rFonts w:ascii="Times New Roman" w:hAnsi="Times New Roman"/>
          <w:color w:val="000000"/>
          <w:sz w:val="30"/>
          <w:rtl/>
        </w:rPr>
        <w:t xml:space="preserve">فالجَوَابُ: قالَ تَعالَى: ﴿يَتَأَيُّهَا الَّذِينَ ءَامَنُوا إِنَّ مِنْ أَزْوَاجِكُمْ وَأَوْلَدِكُمْ عَدُوا لَّكُمْ فَأَحْذَرُوهُمْ وَإِن تَعْفُوا وَتَصْفَحُوا وَتَغْفِرُوا فَإِنَّ اللَّهَ غَفُورٌ رَّحِيمُ ) [التغابن: </w:t>
      </w:r>
      <w:r>
        <w:rPr>
          <w:rFonts w:ascii="Times New Roman" w:hAnsi="Times New Roman"/>
          <w:color w:val="000000"/>
          <w:sz w:val="30"/>
        </w:rPr>
        <w:t>١٤</w:t>
      </w:r>
      <w:r>
        <w:rPr>
          <w:rFonts w:ascii="Times New Roman" w:hAnsi="Times New Roman"/>
          <w:color w:val="000000"/>
          <w:sz w:val="30"/>
          <w:rtl/>
        </w:rPr>
        <w:t>]، فَهَذَا انْتقال مِنَ الأَدْنَى إِلَى الأَعْلَى، فالعفو ألا تُؤَاخِذُهُ بالذَّنْبِ، والصَّفْحُ أَنْ تُعْرِضَ عَنِ الذَّنْبِ، وَهُوَ مَأْخُوذُ مِنَ صَفْحةِ العُنُقِ، فَكَأَنَّكَ تُوَلِّيهِ صَفْحةً عُنُقِكَ لا تَلْتَفِتُ إِلَيْه ولا يُهِمُّكَ ؛ والمَغْفِرَةُ أَعْلَى، وَهِيَ أَنْ تَسْتُرَ ما وَقَعَ مِنه.</w:t>
      </w:r>
      <w:r>
        <w:br/>
      </w:r>
      <w:r>
        <w:rPr>
          <w:rFonts w:ascii="Times New Roman" w:hAnsi="Times New Roman"/>
          <w:color w:val="000000"/>
          <w:sz w:val="30"/>
          <w:rtl/>
        </w:rPr>
        <w:t>فَإِذَا أَسَاءَ أحدٌ إِلَى شَخْصٍ فَعَاقَبَهُ عَلَى إِسَاءَتِهِ، فهنا لا عَفْوَ، ولا صَفْحَ، ولا مَغْفِرَةً. وإذا لم يُؤاخِذْهُ لكنْ صَارَ يَتَحَدَّثُ بذلك، يقولُ: عَفَوْتُ عنك وفَعَلْتُ، ويَمُنُّ عليْهِ، فهنا عَفا لكنَّهُ لم يَصْفَحْ. وإِذَا عفا وصَفَحَ، ولم يَتَكَلَّمْ بِهَذَا أمَامَ هَذَا الرَّجُلِ الَّذِي أَسَاءَ إِلَيْه، لكنَّهُ يَتَحَدَّثُ عند النَّاسِ، يقولُ: فُلانٌ سَيِّى المعاملةِ، فَهَذَا لم يَغْفِرْ، وَإِنْ عَفا وصَفَحَ عَنِ الذَّنْبِ.</w:t>
      </w:r>
      <w:r>
        <w:br/>
      </w:r>
      <w:r>
        <w:br/>
      </w:r>
      <w:r>
        <w:rPr>
          <w:rFonts w:ascii="Times New Roman" w:hAnsi="Times New Roman"/>
          <w:color w:val="000000"/>
          <w:sz w:val="30"/>
        </w:rPr>
        <w:t>٤٣٠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قَوَائِدِ هَذَا الْحَدِيثِ :</w:t>
      </w:r>
      <w:r>
        <w:br/>
      </w:r>
      <w:r>
        <w:br/>
      </w:r>
      <w:r>
        <w:rPr>
          <w:rFonts w:ascii="Times New Roman" w:hAnsi="Times New Roman"/>
          <w:color w:val="000000"/>
          <w:sz w:val="30"/>
          <w:rtl/>
        </w:rPr>
        <w:t>الفَائِدَةُ الأُولَى حِرْصُ الصَّحَابَةِ رَضِوَاللَّهُ عَنْهُ عَلَى مَا يَنْفَعُهُم ويُقَرِّبُهُم إِلَى اللَّهِ، وعلى</w:t>
      </w:r>
      <w:r>
        <w:br/>
      </w:r>
      <w:r>
        <w:rPr>
          <w:rFonts w:ascii="Times New Roman" w:hAnsi="Times New Roman"/>
          <w:color w:val="000000"/>
          <w:sz w:val="30"/>
          <w:rtl/>
        </w:rPr>
        <w:t>رأسهم أبو بَكْرِ الصِّدِّيقُ وَالله عَنهُ؛ وَلِهَذَا ابْتَدَرَ النَّبِيِّ ﷺ بِهَذَا السُّؤَالِ. الفَائِدَةُ الثَّانِيةُ : أَنَّ أَفْضَلَ الدُّعَاءِ مَا يَكُونُ فِي الصَّلاةِ؛ لقولِهِ: «عَلَّمْنِي دُعَاءَ أَدْعُو بِهِ فِي صَلاتِي»، ولم يَقُلْ أَدْعُو بِهِ فِي خَلْوَتِ، أَو أَدْعُو بِهِ فِي الشَّارِعِ، أَوْ مَا أَشْبَهَ ذَلِكَ، فَهَذَا دَلِيلٌ عَلَى أَنَّ أَفْضَلَ الدُّعَاءِ مَا يَكُونُ فِي الصَّلاة؛ لِقَوْلِهِ : أَقْرَبُ مَا يَكُونُ العَبْدُ مِنْ رَبِّهِ وَهُوَ سَاجِدٌ وقَوْلِهِ ﷺ: «وَأَمَّا السُّجُودُ فَاجْتَهِدُوا فِي الدُّعَاءِ، فَقَمِنْ أَنْ يُسْتَجَابَ لَكُمْ ).</w:t>
      </w:r>
      <w:r>
        <w:br/>
      </w:r>
      <w:r>
        <w:rPr>
          <w:rFonts w:ascii="Times New Roman" w:hAnsi="Times New Roman"/>
          <w:color w:val="000000"/>
          <w:sz w:val="30"/>
          <w:rtl/>
        </w:rPr>
        <w:t>ولَوْ سَأَلَ سَائِلٌ: هل الدُّعَاء في السُّجُودِ يَكُونُ بِكُلِّ مَا وَرَدَ عَنِ النَّبِيِّ ﷺ أو بما</w:t>
      </w:r>
      <w:r>
        <w:br/>
      </w:r>
      <w:r>
        <w:br/>
      </w:r>
      <w:r>
        <w:rPr>
          <w:rFonts w:ascii="Times New Roman" w:hAnsi="Times New Roman"/>
          <w:color w:val="000000"/>
          <w:sz w:val="30"/>
          <w:rtl/>
        </w:rPr>
        <w:t>بَدا للإِنْسَانِ؟</w:t>
      </w:r>
      <w:r>
        <w:br/>
      </w:r>
      <w:r>
        <w:br/>
      </w:r>
      <w:r>
        <w:rPr>
          <w:rFonts w:ascii="Times New Roman" w:hAnsi="Times New Roman"/>
          <w:color w:val="000000"/>
          <w:sz w:val="30"/>
          <w:rtl/>
        </w:rPr>
        <w:t>فالجَوَابُ الدُّعَاءُ يَكُونُ بِمَا بدا للإِنْسَانِ، لكنَّ الدُّعَاءَ الوارد خيرٌ وأَبْرَكُ مِنَ</w:t>
      </w:r>
      <w:r>
        <w:br/>
      </w:r>
      <w:r>
        <w:br/>
      </w:r>
      <w:r>
        <w:rPr>
          <w:rFonts w:ascii="Times New Roman" w:hAnsi="Times New Roman"/>
          <w:color w:val="000000"/>
          <w:sz w:val="30"/>
          <w:rtl/>
        </w:rPr>
        <w:t>الدُّعَاءِ الْمُسْتَحْدَثِ :</w:t>
      </w:r>
      <w:r>
        <w:br/>
      </w:r>
      <w:r>
        <w:br/>
      </w:r>
      <w:r>
        <w:rPr>
          <w:rFonts w:ascii="Times New Roman" w:hAnsi="Times New Roman"/>
          <w:color w:val="000000"/>
          <w:sz w:val="30"/>
          <w:rtl/>
        </w:rPr>
        <w:t>المتابعة.</w:t>
      </w:r>
      <w:r>
        <w:br/>
      </w:r>
      <w:r>
        <w:br/>
      </w:r>
      <w:r>
        <w:rPr>
          <w:rFonts w:ascii="Times New Roman" w:hAnsi="Times New Roman"/>
          <w:color w:val="000000"/>
          <w:sz w:val="30"/>
          <w:rtl/>
        </w:rPr>
        <w:t>أَوَّلا: لِأَنَّ النَّبِيَّ</w:t>
      </w:r>
      <w:r>
        <w:br/>
      </w:r>
      <w:r>
        <w:rPr>
          <w:rFonts w:ascii="Times New Roman" w:hAnsi="Times New Roman"/>
          <w:color w:val="000000"/>
          <w:sz w:val="30"/>
          <w:rtl/>
        </w:rPr>
        <w:t>ﷺ أَعْلَمُ الخَلْقِ بِمَا يَسْتَحِقُهُ الإِنْسَانُ، وما يَحْتاجُ مِن الدُّعَاءِ. ثانيا: لأنَّ الإِنْسَانَ إِذَا دَعا بالوارِدِ اسْتَشْعَرَ أَنَّهُ تابع للسُّنَّةِ، فَيَكُونُ له أَجْرُ</w:t>
      </w:r>
      <w:r>
        <w:br/>
      </w:r>
      <w:r>
        <w:br/>
      </w:r>
      <w:r>
        <w:rPr>
          <w:rFonts w:ascii="Times New Roman" w:hAnsi="Times New Roman"/>
          <w:color w:val="000000"/>
          <w:sz w:val="30"/>
          <w:rtl/>
        </w:rPr>
        <w:t>ثالثًا: كَمَا أَنَّهُ إِذَا دَعا بالوارِدِ صارَ مَعْصومَا مِنَ الخطا في هَذَا الدُّعَاءِ.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النهي عن قراءة القرآن في الركوع والسجود، رقم (</w:t>
      </w:r>
      <w:r>
        <w:rPr>
          <w:rFonts w:ascii="Times New Roman" w:hAnsi="Times New Roman"/>
          <w:color w:val="000000"/>
          <w:sz w:val="30"/>
        </w:rPr>
        <w:t>٤٧٩</w:t>
      </w:r>
      <w:r>
        <w:rPr>
          <w:rFonts w:ascii="Times New Roman" w:hAnsi="Times New Roman"/>
          <w:color w:val="000000"/>
          <w:sz w:val="30"/>
          <w:rtl/>
        </w:rPr>
        <w:t>)،</w:t>
      </w:r>
      <w:r>
        <w:br/>
      </w:r>
      <w:r>
        <w:br/>
      </w:r>
      <w:r>
        <w:rPr>
          <w:rFonts w:ascii="Times New Roman" w:hAnsi="Times New Roman"/>
          <w:color w:val="000000"/>
          <w:sz w:val="30"/>
          <w:rtl/>
        </w:rPr>
        <w:t>من حديث ابن عباس رَضِيَ اللَّهُ عَنْهُا.</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٤٣١</w:t>
      </w:r>
      <w:r>
        <w:br/>
      </w:r>
      <w:r>
        <w:br/>
      </w:r>
      <w:r>
        <w:rPr>
          <w:rFonts w:ascii="Times New Roman" w:hAnsi="Times New Roman"/>
          <w:color w:val="000000"/>
          <w:sz w:val="30"/>
          <w:rtl/>
        </w:rPr>
        <w:t>ولذَلِكَ : تَجِدُ النَّاسَ الَّذِين يُثْبِتُونَ الأدْعِيةَ المَسْطُورةَ المُطَوَّلةَ المَمْلُولة يحصل فِيهَا خَلَلٌ كثير، إما في التَّوسل، وإما في المُرَادِ، فَعَلَيْكَ أَوَّلًا بِمَا وَرَدَ، فهو أَبْرَكُ وأَنْفَعُ وأَحْسَنُ، ثم إِنْ بدا لك أَنْ تَدْعُوَ بِشَيْءٍ آخَرَ فلا بَأْسَ.</w:t>
      </w:r>
      <w:r>
        <w:br/>
      </w:r>
      <w:r>
        <w:rPr>
          <w:rFonts w:ascii="Times New Roman" w:hAnsi="Times New Roman"/>
          <w:color w:val="000000"/>
          <w:sz w:val="30"/>
          <w:rtl/>
        </w:rPr>
        <w:t>الفَائِدَةُ الثَّالِثَةُ : أَنَّهُ إِذَا كَانَ الدُّعَاءُ فِي الصَّلاةِ له مَزِيَّةٌ، فَإِنَّنَا إِذَا أَرَدْنَا أَنْ نَدْعُوَ اللَّهَ بشَيْءٍ، نَدْعُوهُ قَبْلَ أَنْ نُسَلَّمَ مِن الصَّلاةِ، وما يَفْعَلُهُ بَعْضُ العوام مِن كَوْنِهِم إِذَا انْتَهَوْا مِن الصَّلاةِ، رَفَعُوا أَيْدِيَهُم ِللدُّعَاءِ، وجَعَلُوا يَدْعُونَ، حَتَّى إِنَّ دُعَاءَهُم بعد الصَّلاةِ يَكُونُ أَشَدَّ إخبانًا وخُشُوعًا كَمَا لَوْ دَعا في الصَّلَاةِ؛ فَهَذَا خَطَةٌ، فَإِذَا أَرَدْتَ أَنْ تَدْعُوَ اللَّهَ، فَادعُ اللهَ قَبْلَ أَنْ تُسَلَّمَ، أي: قبلَ أَنْ تَنْصَرِفَ مِن مُواجَهَةِ اللَّهِ عَزَّوَجَلَّ</w:t>
      </w:r>
      <w:r>
        <w:br/>
      </w:r>
      <w:r>
        <w:br/>
      </w:r>
      <w:r>
        <w:rPr>
          <w:rFonts w:ascii="Times New Roman" w:hAnsi="Times New Roman"/>
          <w:color w:val="000000"/>
          <w:sz w:val="30"/>
          <w:rtl/>
        </w:rPr>
        <w:t>ومناجاته.</w:t>
      </w:r>
      <w:r>
        <w:br/>
      </w:r>
      <w:r>
        <w:br/>
      </w:r>
      <w:r>
        <w:rPr>
          <w:rFonts w:ascii="Times New Roman" w:hAnsi="Times New Roman"/>
          <w:color w:val="000000"/>
          <w:sz w:val="30"/>
          <w:rtl/>
        </w:rPr>
        <w:t>وبِنَاءً عَلَيْهِ نَقُولُ : في حَدِيثِ مُعَاذِ بنِ جَبَلِ رَضِوَاللَّهُ عَنْهُ، أَنَّ النَّبِيَّ ﷺ أَوْصَاهُ أَنْ يَقولَ دُبُرَ كُلِّ صَلَاةٍ مَكْتوبة: «اللَّهُمَّ أَعِنِّي عَلَى ذِكْرِكَ وَشُكْرِكَ وَحُسْنِ عِبَادَتِكَ» (</w:t>
      </w:r>
      <w:r>
        <w:rPr>
          <w:rFonts w:ascii="Times New Roman" w:hAnsi="Times New Roman"/>
          <w:color w:val="000000"/>
          <w:sz w:val="30"/>
        </w:rPr>
        <w:t>۱</w:t>
      </w:r>
      <w:r>
        <w:rPr>
          <w:rFonts w:ascii="Times New Roman" w:hAnsi="Times New Roman"/>
          <w:color w:val="000000"/>
          <w:sz w:val="30"/>
          <w:rtl/>
        </w:rPr>
        <w:t>) قَبْلَ السَّلام لَوَجْهَيْنِ:</w:t>
      </w:r>
      <w:r>
        <w:br/>
      </w:r>
      <w:r>
        <w:rPr>
          <w:rFonts w:ascii="Times New Roman" w:hAnsi="Times New Roman"/>
          <w:color w:val="000000"/>
          <w:sz w:val="30"/>
          <w:rtl/>
        </w:rPr>
        <w:t>الوَجْهِ الأَوَّلِ : أَنَّهُ وَرَدَ فِي بَعْضِ أَلْفَاظِ الحَدِيثِ أَنَّهُ يَقَوْلُهُ في الصَّلاةِ.</w:t>
      </w:r>
      <w:r>
        <w:br/>
      </w:r>
      <w:r>
        <w:rPr>
          <w:rFonts w:ascii="Times New Roman" w:hAnsi="Times New Roman"/>
          <w:color w:val="000000"/>
          <w:sz w:val="30"/>
          <w:rtl/>
        </w:rPr>
        <w:t>الوَجْهِ الثَّانِي: أَنَّ الَّذِي يَكُونُ بَعْدَ الصَّلاةِ لَيْسَ الدُّعَاءَ، وَإِنَّما هو الذِّكْرُ؛</w:t>
      </w:r>
      <w:r>
        <w:br/>
      </w:r>
      <w:r>
        <w:rPr>
          <w:rFonts w:ascii="Times New Roman" w:hAnsi="Times New Roman"/>
          <w:color w:val="000000"/>
          <w:sz w:val="30"/>
          <w:rtl/>
        </w:rPr>
        <w:t xml:space="preserve">لقَوْلِهِ تَعَالَى: ﴿فَإِذَا قَضَيْتُمُ الصَّلَوَةَ فَاذْكُرُوا اللَّهَ قِيَمًا وَقُعُودًا وَعَلَى جُنُوبِكُمْ [النساء : </w:t>
      </w:r>
      <w:r>
        <w:rPr>
          <w:rFonts w:ascii="Times New Roman" w:hAnsi="Times New Roman"/>
          <w:color w:val="000000"/>
          <w:sz w:val="30"/>
        </w:rPr>
        <w:t>۱۰۳</w:t>
      </w:r>
      <w:r>
        <w:rPr>
          <w:rFonts w:ascii="Times New Roman" w:hAnsi="Times New Roman"/>
          <w:color w:val="000000"/>
          <w:sz w:val="30"/>
          <w:rtl/>
        </w:rPr>
        <w:t>] ، ولِهَذا يَنْبَغِي لك ألَّا تَدَعَ هَذَا الذِّكْرَ ، وتَخْتِمَ به الصَّلاةَ، أي: هَذَا الدُّعَاءَ: اللهُمَّ أَعِنِّي عَلَى ذِكْرِكَ وشُكْرِكَ وحُسْنِ عِبادَتِكَ»؛ لِأَنَّ النَّبِيَّ ﷺ قَالَ مُعَاذٍ رَضَ اللَّهُ عَنْهُ: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٢٤٤/٥</w:t>
      </w:r>
      <w:r>
        <w:rPr>
          <w:rFonts w:ascii="Times New Roman" w:hAnsi="Times New Roman"/>
          <w:color w:val="000000"/>
          <w:sz w:val="30"/>
          <w:rtl/>
        </w:rPr>
        <w:t>) ، وأبو داود: كتاب الصلاة، باب في الاستغفار رقم (</w:t>
      </w:r>
      <w:r>
        <w:rPr>
          <w:rFonts w:ascii="Times New Roman" w:hAnsi="Times New Roman"/>
          <w:color w:val="000000"/>
          <w:sz w:val="30"/>
        </w:rPr>
        <w:t>١٥٢٢</w:t>
      </w:r>
      <w:r>
        <w:rPr>
          <w:rFonts w:ascii="Times New Roman" w:hAnsi="Times New Roman"/>
          <w:color w:val="000000"/>
          <w:sz w:val="30"/>
          <w:rtl/>
        </w:rPr>
        <w:t>)، والنسائي: كتاب السهو، باب نوع آخر من الدعاء، رقم (</w:t>
      </w:r>
      <w:r>
        <w:rPr>
          <w:rFonts w:ascii="Times New Roman" w:hAnsi="Times New Roman"/>
          <w:color w:val="000000"/>
          <w:sz w:val="30"/>
        </w:rPr>
        <w:t>۱۳۰۳</w:t>
      </w:r>
      <w:r>
        <w:rPr>
          <w:rFonts w:ascii="Times New Roman" w:hAnsi="Times New Roman"/>
          <w:color w:val="000000"/>
          <w:sz w:val="30"/>
          <w:rtl/>
        </w:rPr>
        <w:t>)، من حديث معاذ بن جبل رَضِوَاللَّهُ عَنْهُ.</w:t>
      </w:r>
      <w:r>
        <w:br/>
      </w:r>
      <w:r>
        <w:br/>
      </w:r>
      <w:r>
        <w:rPr>
          <w:rFonts w:ascii="Times New Roman" w:hAnsi="Times New Roman"/>
          <w:color w:val="000000"/>
          <w:sz w:val="30"/>
        </w:rPr>
        <w:t>٤٣٢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تَدَعَنَّ فِي دُبُرِ كُلِّ صَلاةٍ»، فاحْرِضْ عَلَى هَذَا حَتَّى تَكُونَ أَحَدًا بِوَصِيَّةِ النَّبِيِّ وَلَوْ سَأَلَ سَائِلٌ : وهل دُعَاءُ الاسْتِخارةِ يَكُونُ فِي الصَّلَاةِ أَو بَعْدَ الصَّلَاةِ؟ فالجَوَابُ: وَردتِ السُّنَّةُ أَنَّهُ بَعدَ الصَّلاةِ، خلافا لما اختاره شيخُ الإِسْلامُ رحمة الله، فهو يرى أنَّ دُعَاءَ الاستخارة قبلَ السَّلام، لكنَّ قولَهُ ضَعِيفٌ؛ لِأَنَّ الحديث صريح في هَذَا، أو كالصَّريح، قالَ: «فَلْيُصَلِّ رَكَعَتَينِ ثُمَّ لِيَقُلْ ، ولم يَقُلْ:</w:t>
      </w:r>
      <w:r>
        <w:br/>
      </w:r>
      <w:r>
        <w:rPr>
          <w:rFonts w:ascii="Times New Roman" w:hAnsi="Times New Roman"/>
          <w:color w:val="000000"/>
          <w:sz w:val="30"/>
          <w:rtl/>
        </w:rPr>
        <w:t>قَبْلَ أَنْ يُسَلِّمُ.</w:t>
      </w:r>
      <w:r>
        <w:br/>
      </w:r>
      <w:r>
        <w:rPr>
          <w:rFonts w:ascii="Times New Roman" w:hAnsi="Times New Roman"/>
          <w:color w:val="000000"/>
          <w:sz w:val="30"/>
          <w:rtl/>
        </w:rPr>
        <w:t>الفَائِدَةُ الرَّابِعَةُ: أَنَّ هَذَا الدُّعَاءَ مَشْرُوعٌ في الصَّلَوَاتِ كُلُّها، الفَرِيضَةِ والنَّافِلَةِ؛</w:t>
      </w:r>
      <w:r>
        <w:br/>
      </w:r>
      <w:r>
        <w:rPr>
          <w:rFonts w:ascii="Times New Roman" w:hAnsi="Times New Roman"/>
          <w:color w:val="000000"/>
          <w:sz w:val="30"/>
          <w:rtl/>
        </w:rPr>
        <w:t>لِأَنَّ أَبَا بَكْرٍ رَضِوَاللَّهُ عَنْهُ لم يُحَدِّدْ، قَالَ: «أَدْعُو بِهِ فِي صَلَاتِي».</w:t>
      </w:r>
      <w:r>
        <w:br/>
      </w:r>
      <w:r>
        <w:rPr>
          <w:rFonts w:ascii="Times New Roman" w:hAnsi="Times New Roman"/>
          <w:color w:val="000000"/>
          <w:sz w:val="30"/>
          <w:rtl/>
        </w:rPr>
        <w:t>ولَوْ سَأَلَ سَائِلُ بالنِّسْبَةِ لِلدُّعَاءِ في الصَّلاةِ، هل يُسْتَحَبُّ أَنْ يُثْنِيَ عَلَى اللَّه تَعَالَى</w:t>
      </w:r>
      <w:r>
        <w:br/>
      </w:r>
      <w:r>
        <w:rPr>
          <w:rFonts w:ascii="Times New Roman" w:hAnsi="Times New Roman"/>
          <w:color w:val="000000"/>
          <w:sz w:val="30"/>
          <w:rtl/>
        </w:rPr>
        <w:t>في بدايةِ الدُّعَاءِ، وأَنْ يُصَلِّيَ عَلَى النَّبِيِّ ؟</w:t>
      </w:r>
      <w:r>
        <w:br/>
      </w:r>
      <w:r>
        <w:rPr>
          <w:rFonts w:ascii="Times New Roman" w:hAnsi="Times New Roman"/>
          <w:color w:val="000000"/>
          <w:sz w:val="30"/>
          <w:rtl/>
        </w:rPr>
        <w:t>فالجَوَابُ: لا؛ لأَنَّ الصَّلاةَ حين دَخَلْتَ فِيهَا وهي ثَناءٌ عَلَى اللهِ، فقولِكَ: «الله أَكْبَرُ هذا ثناء على الله. ودُعَاءُ الاسْتِفْتَاحِ ثَناء، والصَّلاةُ على النَّبِيِّ ﷺ فِي آخِرِها.</w:t>
      </w:r>
      <w:r>
        <w:br/>
      </w:r>
      <w:r>
        <w:rPr>
          <w:rFonts w:ascii="Times New Roman" w:hAnsi="Times New Roman"/>
          <w:color w:val="000000"/>
          <w:sz w:val="30"/>
          <w:rtl/>
        </w:rPr>
        <w:t xml:space="preserve">الفَائِدَةُ الخَامِسَةُ : التَّوسُّلُ إِلَى اللهِ تَعَالَى بِذِكْر حالِ الدَّاعي؛ لقولِهِ : «اللَّهُمَّ إِنِّي ظَلَمْتُ نَفْسِي ظُلْمًا كَثِيرًا»، فَإِذَا ذَكَرَ الدَّاعي حالَهُ الَّتِي تُوجِبُ العَطْفَ عَلَيْهِ، والرَّأْفَةَ بِهِ، كَانَ ذَلِكَ مِنْ بَابِ التَّوسل، ودَلِيلُ هَذَا قولُ اللَّهِ تَبَارَكَ وَتَعَالَى عَن مُوسَى عَلَيْهِ السَّلَامُ : فَقَالَ رَبِّ إِنِّي لِمَا أَنزَلْتَ إِلَى مِنْ خَيْرٍ فَقِيرٌ ﴾ [القصص: </w:t>
      </w:r>
      <w:r>
        <w:rPr>
          <w:rFonts w:ascii="Times New Roman" w:hAnsi="Times New Roman"/>
          <w:color w:val="000000"/>
          <w:sz w:val="30"/>
        </w:rPr>
        <w:t>٢٤</w:t>
      </w:r>
      <w:r>
        <w:rPr>
          <w:rFonts w:ascii="Times New Roman" w:hAnsi="Times New Roman"/>
          <w:color w:val="000000"/>
          <w:sz w:val="30"/>
          <w:rtl/>
        </w:rPr>
        <w:t>] ، فَتَوَسَّلَ إِلَى اللهِ عَزَّوَجَلَّ بِذِكْرِ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مجموع الفتاوی (</w:t>
      </w:r>
      <w:r>
        <w:rPr>
          <w:rFonts w:ascii="Times New Roman" w:hAnsi="Times New Roman"/>
          <w:color w:val="000000"/>
          <w:sz w:val="30"/>
        </w:rPr>
        <w:t>۱۷۷/۲۳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الدعوات باب الدعاء عند الاستخارة رقم (</w:t>
      </w:r>
      <w:r>
        <w:rPr>
          <w:rFonts w:ascii="Times New Roman" w:hAnsi="Times New Roman"/>
          <w:color w:val="000000"/>
          <w:sz w:val="30"/>
        </w:rPr>
        <w:t>٦٣٨٢</w:t>
      </w:r>
      <w:r>
        <w:rPr>
          <w:rFonts w:ascii="Times New Roman" w:hAnsi="Times New Roman"/>
          <w:color w:val="000000"/>
          <w:sz w:val="30"/>
          <w:rtl/>
        </w:rPr>
        <w:t>)، من حديث</w:t>
      </w:r>
      <w:r>
        <w:br/>
      </w:r>
      <w:r>
        <w:br/>
      </w:r>
      <w:r>
        <w:rPr>
          <w:rFonts w:ascii="Times New Roman" w:hAnsi="Times New Roman"/>
          <w:color w:val="000000"/>
          <w:sz w:val="30"/>
          <w:rtl/>
        </w:rPr>
        <w:t>جابر بن عبد الله رَضِيَ اللهُ عَنْهُما .</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٤٣٣</w:t>
      </w:r>
      <w:r>
        <w:br/>
      </w:r>
      <w:r>
        <w:br/>
      </w:r>
      <w:r>
        <w:rPr>
          <w:rFonts w:ascii="Times New Roman" w:hAnsi="Times New Roman"/>
          <w:color w:val="000000"/>
          <w:sz w:val="30"/>
          <w:rtl/>
        </w:rPr>
        <w:t>حالِهِ الَّتِي تَقْتَضي العَطْفَ عَلَيْهِ، والرَّحْمَةَ بِه، ومثلُ ذَلك لو قُلْتَ: اللَّهُمَّ إِني فَقِيرٌ</w:t>
      </w:r>
      <w:r>
        <w:br/>
      </w:r>
      <w:r>
        <w:br/>
      </w:r>
      <w:r>
        <w:rPr>
          <w:rFonts w:ascii="Times New Roman" w:hAnsi="Times New Roman"/>
          <w:color w:val="000000"/>
          <w:sz w:val="30"/>
          <w:rtl/>
        </w:rPr>
        <w:t>فَأَغْنِنِي.</w:t>
      </w:r>
      <w:r>
        <w:br/>
      </w:r>
      <w:r>
        <w:br/>
      </w:r>
      <w:r>
        <w:rPr>
          <w:rFonts w:ascii="Times New Roman" w:hAnsi="Times New Roman"/>
          <w:color w:val="000000"/>
          <w:sz w:val="30"/>
          <w:rtl/>
        </w:rPr>
        <w:t xml:space="preserve">ولَوْ سَأَلَ سَائِلٌ : هل هُناكَ أشياءُ أُخرى مُبَاحَةٌ يُتَوَسَّلُ بِهَا إِلَى اللَّهِ؟ </w:t>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نَعَم، التوسُّلُ إِلَى اللهِ بأَسمائِهِ تَبَارَكَ وَتَعَالَ، إِمَّا عُمُومًا وإِمَّا خصوصًا. أمَّا التَّوسُّلُ العام، ففي حَدِيثِ ابنِ مَسْعُودٍ رَضِلَتَهُ عَنْهُ، أَنَّ النَّبِيَّ ﷺ قَالَ: «أَسْأَلُكَ بِكُلِّ اسْم هُوَ لَكَ، سَمَّيْتَ بِهِ نَفْسَكَ، أَوْ أَنْزَلْتُهُ فِي كِتَابِكَ، أَوْ عَلَّمْتَهُ أَحَدًا مِنْ خَلْقِكَ، اسْتَأْثَرْتَ بِهِ فِي عِلْمِ الْغَيْبِ عِنْدَكَ ، فهذا تَوَرُّلٌ بِكُلِّ الْأَسْمَاءِ.</w:t>
      </w:r>
      <w:r>
        <w:br/>
      </w:r>
      <w:r>
        <w:rPr>
          <w:rFonts w:ascii="Times New Roman" w:hAnsi="Times New Roman"/>
          <w:color w:val="000000"/>
          <w:sz w:val="30"/>
          <w:rtl/>
        </w:rPr>
        <w:t>ويَكُونُ التَّوسُّلُ باسم خاص، كما في هَذَا الحَدِيثِ: «فَاغْفِرْ لِي مَغْفِرَةً مِنْ عِنْدِكَ، وَارْحَمْنِي إِنَّكَ أَنْتَ الغَفُورُ الرَّحِيمُ ، فَهَذَا تَوَسُّل باسم خاصٌ مُنَاسِبٍ للدُعَاءِ . الثَّانِي: أَنْ يَتَوَسَّلَ الإِنْسَانُ إِلَى اللهِ تَعَالَى بِصِفَةٍ مِن صِفَاتِهِ، كَمَا جَاءَ فِي الحَدِيثِ: يَا حَيُّ يَا قَيُّومُ بِرَحْمَتِكَ أَسْتَغِيثُ (</w:t>
      </w:r>
      <w:r>
        <w:rPr>
          <w:rFonts w:ascii="Times New Roman" w:hAnsi="Times New Roman"/>
          <w:color w:val="000000"/>
          <w:sz w:val="30"/>
        </w:rPr>
        <w:t>۳</w:t>
      </w:r>
      <w:r>
        <w:rPr>
          <w:rFonts w:ascii="Times New Roman" w:hAnsi="Times New Roman"/>
          <w:color w:val="000000"/>
          <w:sz w:val="30"/>
          <w:rtl/>
        </w:rPr>
        <w:t>)، فَهَذَا تَوَسُّلُ إِلَى اللهِ تَعَالَى بِالرَّحمَةِ.</w:t>
      </w:r>
      <w:r>
        <w:br/>
      </w:r>
      <w:r>
        <w:rPr>
          <w:rFonts w:ascii="Times New Roman" w:hAnsi="Times New Roman"/>
          <w:color w:val="000000"/>
          <w:sz w:val="30"/>
          <w:rtl/>
        </w:rPr>
        <w:t>ومنه دُعَاءُ الاستخارة: «اللَّهُمَّ إِن أَسْتَخِيرُكَ بِعِلْمِكَ»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ومنه حَدِيثُ : «اللَّهُمَّ بِعِلْمِكَ الغَيْبَ، وَقُدْرَتِكَ عَلَى الْخَلْقِ أَحْيِنِي مَا عَلِمْتَ</w:t>
      </w:r>
      <w:r>
        <w:br/>
      </w:r>
      <w:r>
        <w:rPr>
          <w:rFonts w:ascii="Times New Roman" w:hAnsi="Times New Roman"/>
          <w:color w:val="000000"/>
          <w:sz w:val="30"/>
          <w:rtl/>
        </w:rPr>
        <w:t>الحَيَاةَ خَيْرًا لِي، وَتَوَفَّنِي إِذَا كَانَتِ الوَفَاةُ خَيْرًا لي (</w:t>
      </w:r>
      <w:r>
        <w:rPr>
          <w:rFonts w:ascii="Times New Roman" w:hAnsi="Times New Roman"/>
          <w:color w:val="000000"/>
          <w:sz w:val="30"/>
        </w:rPr>
        <w:t>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٣٩١/١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الترمذي: كتاب الدعوات، رقم (</w:t>
      </w:r>
      <w:r>
        <w:rPr>
          <w:rFonts w:ascii="Times New Roman" w:hAnsi="Times New Roman"/>
          <w:color w:val="000000"/>
          <w:sz w:val="30"/>
        </w:rPr>
        <w:t>٣٥٢٤</w:t>
      </w:r>
      <w:r>
        <w:rPr>
          <w:rFonts w:ascii="Times New Roman" w:hAnsi="Times New Roman"/>
          <w:color w:val="000000"/>
          <w:sz w:val="30"/>
          <w:rtl/>
        </w:rPr>
        <w:t>)، من حديث أنس رضي اللَّهُ عَنْهُ. (</w:t>
      </w:r>
      <w:r>
        <w:rPr>
          <w:rFonts w:ascii="Times New Roman" w:hAnsi="Times New Roman"/>
          <w:color w:val="000000"/>
          <w:sz w:val="30"/>
        </w:rPr>
        <w:t>۳</w:t>
      </w:r>
      <w:r>
        <w:rPr>
          <w:rFonts w:ascii="Times New Roman" w:hAnsi="Times New Roman"/>
          <w:color w:val="000000"/>
          <w:sz w:val="30"/>
          <w:rtl/>
        </w:rPr>
        <w:t>) أخرجه البخاري كتاب الدعوات باب الدعاء عند الاستخارة رقم (</w:t>
      </w:r>
      <w:r>
        <w:rPr>
          <w:rFonts w:ascii="Times New Roman" w:hAnsi="Times New Roman"/>
          <w:color w:val="000000"/>
          <w:sz w:val="30"/>
        </w:rPr>
        <w:t>٦٣٨٢</w:t>
      </w:r>
      <w:r>
        <w:rPr>
          <w:rFonts w:ascii="Times New Roman" w:hAnsi="Times New Roman"/>
          <w:color w:val="000000"/>
          <w:sz w:val="30"/>
          <w:rtl/>
        </w:rPr>
        <w:t>)، من حديث</w:t>
      </w:r>
      <w:r>
        <w:br/>
      </w:r>
      <w:r>
        <w:br/>
      </w:r>
      <w:r>
        <w:rPr>
          <w:rFonts w:ascii="Times New Roman" w:hAnsi="Times New Roman"/>
          <w:color w:val="000000"/>
          <w:sz w:val="30"/>
          <w:rtl/>
        </w:rPr>
        <w:t>جابر بن عبد الله رَضِيَ اللَّهُ عَنْهُما .</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أحمد (</w:t>
      </w:r>
      <w:r>
        <w:rPr>
          <w:rFonts w:ascii="Times New Roman" w:hAnsi="Times New Roman"/>
          <w:color w:val="000000"/>
          <w:sz w:val="30"/>
        </w:rPr>
        <w:t>٢٦٤/٤</w:t>
      </w:r>
      <w:r>
        <w:rPr>
          <w:rFonts w:ascii="Times New Roman" w:hAnsi="Times New Roman"/>
          <w:color w:val="000000"/>
          <w:sz w:val="30"/>
          <w:rtl/>
        </w:rPr>
        <w:t>) ، والنسائي: كتاب السهو، باب نوع آخر من الدعاء، رقم (</w:t>
      </w:r>
      <w:r>
        <w:rPr>
          <w:rFonts w:ascii="Times New Roman" w:hAnsi="Times New Roman"/>
          <w:color w:val="000000"/>
          <w:sz w:val="30"/>
        </w:rPr>
        <w:t>١٣٠٥</w:t>
      </w:r>
      <w:r>
        <w:rPr>
          <w:rFonts w:ascii="Times New Roman" w:hAnsi="Times New Roman"/>
          <w:color w:val="000000"/>
          <w:sz w:val="30"/>
          <w:rtl/>
        </w:rPr>
        <w:t>)،</w:t>
      </w:r>
      <w:r>
        <w:br/>
      </w:r>
      <w:r>
        <w:br/>
      </w:r>
      <w:r>
        <w:rPr>
          <w:rFonts w:ascii="Times New Roman" w:hAnsi="Times New Roman"/>
          <w:color w:val="000000"/>
          <w:sz w:val="30"/>
          <w:rtl/>
        </w:rPr>
        <w:t>من حديث عمار بن ياسر رَضِيَ اللَّهُ عَنْها .</w:t>
      </w:r>
      <w:r>
        <w:br/>
      </w:r>
      <w:r>
        <w:br/>
      </w:r>
      <w:r>
        <w:rPr>
          <w:rFonts w:ascii="Times New Roman" w:hAnsi="Times New Roman"/>
          <w:color w:val="000000"/>
          <w:sz w:val="30"/>
        </w:rPr>
        <w:t>٤٣٤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ومن التَّوَسُّلِ أيضًا: التَّوَسُّلُ إلى اللهِ تَعَالَى بِأَفْعَالِهِ، ومِثالُهُ: «اللَّهُمَّ صَلِّ عَلَى مُحَمَّدٍ و عَلى آلِ مُحَمَّدٍ كما صَلَّيْتَ على إِبْرَاهِيمَ، فإنَّ هذا مِن بَابِ التَّوَسُّلِ إلى اللهِ تَعَالَى بأفعالِهِ، يعني: كما صَلَّيْتَ على هَؤُلاءِ فَصَلِّ على مُحَمَّدٍ وَآلِهِ ) .</w:t>
      </w:r>
      <w:r>
        <w:br/>
      </w:r>
      <w:r>
        <w:rPr>
          <w:rFonts w:ascii="Times New Roman" w:hAnsi="Times New Roman"/>
          <w:color w:val="000000"/>
          <w:sz w:val="30"/>
          <w:rtl/>
        </w:rPr>
        <w:t>الفَائِدَةُ السَّادِسَةُ : أَنْ يَحْتَقِرَ الإِنْسَانُ نفسَهُ فِيمَا يَفْعَلُهُ مِنَ طَاعَةٍ وعِبادَةٍ.</w:t>
      </w:r>
      <w:r>
        <w:br/>
      </w:r>
      <w:r>
        <w:rPr>
          <w:rFonts w:ascii="Times New Roman" w:hAnsi="Times New Roman"/>
          <w:color w:val="000000"/>
          <w:sz w:val="30"/>
          <w:rtl/>
        </w:rPr>
        <w:t>وَجْهُ ذَلِكَ : أَنَّهُ إِذَا كَانَ أَبُو بَكْرِ الصِّدِّيقُ عَلَّمَهُ النَّبِيُّ ﷺ أَنْ يقولَ: «اللَّهُمَّ إِنِّي</w:t>
      </w:r>
      <w:r>
        <w:br/>
      </w:r>
      <w:r>
        <w:rPr>
          <w:rFonts w:ascii="Times New Roman" w:hAnsi="Times New Roman"/>
          <w:color w:val="000000"/>
          <w:sz w:val="30"/>
          <w:rtl/>
        </w:rPr>
        <w:t>ظَلَمْتُ نَفْسِي ظُلْمًا كَثِيرًا»، فكيف بمَنْ هو دونَهُ؟!</w:t>
      </w:r>
      <w:r>
        <w:br/>
      </w:r>
      <w:r>
        <w:rPr>
          <w:rFonts w:ascii="Times New Roman" w:hAnsi="Times New Roman"/>
          <w:color w:val="000000"/>
          <w:sz w:val="30"/>
          <w:rtl/>
        </w:rPr>
        <w:t>الفَائِدَةُ السَّابِعَةُ: الثَّناءُ عَلَى اللهِ تَبَارَكَ وَتَعَالَى بكونِهِ غَافِرَ الذُّنوبِ.</w:t>
      </w:r>
      <w:r>
        <w:br/>
      </w:r>
      <w:r>
        <w:rPr>
          <w:rFonts w:ascii="Times New Roman" w:hAnsi="Times New Roman"/>
          <w:color w:val="000000"/>
          <w:sz w:val="30"/>
          <w:rtl/>
        </w:rPr>
        <w:t>الفَائِدَةُ الثَّامِنَةُ : أَنَّهُ لا أَحَدَ يَغْفِرُ الذُّنُوبَ إِلَّا اللَّهُ، فَلَوِ اجْتَمَعَ الخَلْقُ كُلُّهم عَلَى أَنْ يَتَحَمَّلُوا عنك سَيِّئَةٌ لم يَتَمَكَّنُوا، أو أَنْ يَطْرَحُوا عنك سَيِّئَةٌ لم يَتَمَكَّنُوا؛ وذَلِك</w:t>
      </w:r>
      <w:r>
        <w:br/>
      </w:r>
      <w:r>
        <w:br/>
      </w:r>
      <w:r>
        <w:rPr>
          <w:rFonts w:ascii="Times New Roman" w:hAnsi="Times New Roman"/>
          <w:color w:val="000000"/>
          <w:sz w:val="30"/>
          <w:rtl/>
        </w:rPr>
        <w:t>لأَنَّ المَغْفِرَةَ تَكُونُ مِنَ اللهِ وَحْدَهُ.</w:t>
      </w:r>
      <w:r>
        <w:br/>
      </w:r>
      <w:r>
        <w:br/>
      </w:r>
      <w:r>
        <w:rPr>
          <w:rFonts w:ascii="Times New Roman" w:hAnsi="Times New Roman"/>
          <w:color w:val="000000"/>
          <w:sz w:val="30"/>
          <w:rtl/>
        </w:rPr>
        <w:t>الفَائِدَةُ التَّاسِعَةُ: أَنَّهُ يَنْبَغِي إِذَا سَأَلَ الإِنْسَانُ شَيْئًا، أَنْ يَسْأَلُ أَعْلَى مَا يَكُونُ كَمَا يُمْكِنُ أَنْ يَصِلَ إِلَيْهِ؛ لقولِهِ : «فَاغْفِرْ لي مَغْفِرَةً مِنْ عِنْدِكَ»؛ حيثُ أَضَافَهَا إِلَى عِندِ اللَّهِ، ومَعْلُومٌ أَنَّ العَطاءَ مِن الكَرِيمِ يَكُونُ كثيرًا .</w:t>
      </w:r>
      <w:r>
        <w:br/>
      </w:r>
      <w:r>
        <w:rPr>
          <w:rFonts w:ascii="Times New Roman" w:hAnsi="Times New Roman"/>
          <w:color w:val="000000"/>
          <w:sz w:val="30"/>
          <w:rtl/>
        </w:rPr>
        <w:t>الفَائِدَةُ العَاشِرَةُ: أَنَّ العَبْدَ محتاج إِلَى مَغْفِرَةٍ لما وقع مِنْهُ مِن سَيِّئَاتٍ، وإلى رَحْمة</w:t>
      </w:r>
      <w:r>
        <w:br/>
      </w:r>
      <w:r>
        <w:rPr>
          <w:rFonts w:ascii="Times New Roman" w:hAnsi="Times New Roman"/>
          <w:color w:val="000000"/>
          <w:sz w:val="30"/>
          <w:rtl/>
        </w:rPr>
        <w:t>لِما يَسْتَقْبِلُ مِن حياتِهِ؛ لقوله: «فَاغْفِرْ لِي وارْحَمْنِي».</w:t>
      </w:r>
      <w:r>
        <w:br/>
      </w:r>
      <w:r>
        <w:rPr>
          <w:rFonts w:ascii="Times New Roman" w:hAnsi="Times New Roman"/>
          <w:color w:val="000000"/>
          <w:sz w:val="30"/>
          <w:rtl/>
        </w:rPr>
        <w:t>الفَائِدَةُ الحَادِيَةَ عَشْرَةَ: إثباتُ هَذين الاسْمَيْنِ الكَرِيمَيْنِ إِلَى اللهِ عَزَّوَجَلَّ، وهما</w:t>
      </w:r>
      <w:r>
        <w:br/>
      </w:r>
      <w:r>
        <w:br/>
      </w:r>
      <w:r>
        <w:rPr>
          <w:rFonts w:ascii="Times New Roman" w:hAnsi="Times New Roman"/>
          <w:color w:val="000000"/>
          <w:sz w:val="30"/>
          <w:rtl/>
        </w:rPr>
        <w:t>(الغَفُور)، و(الرَّحِيمُ).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وانظر ما سبق من أنواع التوسل، (ص: </w:t>
      </w:r>
      <w:r>
        <w:rPr>
          <w:rFonts w:ascii="Times New Roman" w:hAnsi="Times New Roman"/>
          <w:color w:val="000000"/>
          <w:sz w:val="30"/>
        </w:rPr>
        <w:t>٤٣٢</w:t>
      </w:r>
      <w:r>
        <w:rPr>
          <w:rFonts w:ascii="Times New Roman" w:hAnsi="Times New Roman"/>
          <w:color w:val="000000"/>
          <w:sz w:val="30"/>
          <w:rtl/>
        </w:rPr>
        <w:t>-</w:t>
      </w:r>
      <w:r>
        <w:rPr>
          <w:rFonts w:ascii="Times New Roman" w:hAnsi="Times New Roman"/>
          <w:color w:val="000000"/>
          <w:sz w:val="30"/>
        </w:rPr>
        <w:t>٤٣٣</w:t>
      </w:r>
      <w:r>
        <w:rPr>
          <w:rFonts w:ascii="Times New Roman" w:hAnsi="Times New Roman"/>
          <w:color w:val="000000"/>
          <w:sz w:val="30"/>
          <w:rtl/>
        </w:rPr>
        <w:t>).</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٤٣٥</w:t>
      </w:r>
      <w:r>
        <w:br/>
      </w:r>
      <w:r>
        <w:br/>
      </w:r>
      <w:r>
        <w:rPr>
          <w:rFonts w:ascii="Times New Roman" w:hAnsi="Times New Roman"/>
          <w:color w:val="000000"/>
          <w:sz w:val="30"/>
          <w:rtl/>
        </w:rPr>
        <w:t>ولَوْ سَأَلَ سَائِلٌ: هل هذَانِ الإِسْمَانِ مِن الأَسْمَاءِ اللَّازِمَةِ أَمِ الْمُتَعَدِّيةِ؟ فالجَوَابُ مِن الأَسْمَاءِ المتعدِّيةِ. إذ لا يَتِمُّ الإِيمَانُ بِكُلِّ اسْمِ مِنها إِلَّا بِإِثْبَاتِ</w:t>
      </w:r>
      <w:r>
        <w:br/>
      </w:r>
      <w:r>
        <w:rPr>
          <w:rFonts w:ascii="Times New Roman" w:hAnsi="Times New Roman"/>
          <w:color w:val="000000"/>
          <w:sz w:val="30"/>
          <w:rtl/>
        </w:rPr>
        <w:t>هذا الاسم اسما الله عَزَوَجَلَّ والثَّاني: إثباتُ ما دلّ عليه مِن صِفة. والثالِثُ: الإيمانُ</w:t>
      </w:r>
      <w:r>
        <w:br/>
      </w:r>
      <w:r>
        <w:br/>
      </w:r>
      <w:r>
        <w:rPr>
          <w:rFonts w:ascii="Times New Roman" w:hAnsi="Times New Roman"/>
          <w:color w:val="000000"/>
          <w:sz w:val="30"/>
          <w:rtl/>
        </w:rPr>
        <w:t>بما يَتَرَتَّب على هذه الصفةِ مِنَ الآثارِ.</w:t>
      </w:r>
      <w:r>
        <w:br/>
      </w:r>
      <w:r>
        <w:br/>
      </w:r>
      <w:r>
        <w:rPr>
          <w:rFonts w:ascii="Times New Roman" w:hAnsi="Times New Roman"/>
          <w:color w:val="000000"/>
          <w:sz w:val="30"/>
          <w:rtl/>
        </w:rPr>
        <w:t>فالغَفُورُ: نُؤْمِنُ بِأَنَّ مِنْ أَسْمَاءِ اللهِ الغَفور، ونُؤْمِنُ أَنَّهُ مِن أَوْصَافِهِ المَغْفِرَةُ،</w:t>
      </w:r>
      <w:r>
        <w:br/>
      </w:r>
      <w:r>
        <w:br/>
      </w:r>
      <w:r>
        <w:rPr>
          <w:rFonts w:ascii="Times New Roman" w:hAnsi="Times New Roman"/>
          <w:color w:val="000000"/>
          <w:sz w:val="30"/>
          <w:rtl/>
        </w:rPr>
        <w:t>ونُؤْمِنُ أَنَّ اللَّهَ يَغْفِرُ الذُّنوبَ لَنْ يَشَاءُ.</w:t>
      </w:r>
      <w:r>
        <w:br/>
      </w:r>
      <w:r>
        <w:br/>
      </w:r>
      <w:r>
        <w:rPr>
          <w:rFonts w:ascii="Times New Roman" w:hAnsi="Times New Roman"/>
          <w:color w:val="000000"/>
          <w:sz w:val="30"/>
          <w:rtl/>
        </w:rPr>
        <w:t xml:space="preserve">والرَّحِيمُ : نُؤْمِنُ بِأَنَّ مِن أَسْمَاءِ اللهِ الرَّحِيمَ، وَأَنَّ هَذَا الإِسْمَ دَلَّ عَلَى ثُبوتِ الرَّحمَةِ اللهِ عَزَوَجَلَّ، وَأَنَّ اللهَ تَعَالَى يَرْحَمُ مَن يَشاءُ، كَمَا قَالَ تَعَالَى: ﴿يُعَذِّبُ مَن يَشَاءُ وَيَغْفِرُ لِمَن يَشَاءُ) [المائدة: </w:t>
      </w:r>
      <w:r>
        <w:rPr>
          <w:rFonts w:ascii="Times New Roman" w:hAnsi="Times New Roman"/>
          <w:color w:val="000000"/>
          <w:sz w:val="30"/>
        </w:rPr>
        <w:t>٤٠</w:t>
      </w:r>
      <w:r>
        <w:rPr>
          <w:rFonts w:ascii="Times New Roman" w:hAnsi="Times New Roman"/>
          <w:color w:val="000000"/>
          <w:sz w:val="30"/>
          <w:rtl/>
        </w:rPr>
        <w:t>]، فلا بُدَّ مِن هَذِهِ الْأُمُورِ الثَّلَاثَةِ فِي هَذَيْنِ الاسْمَيْنِ</w:t>
      </w:r>
      <w:r>
        <w:br/>
      </w:r>
      <w:r>
        <w:br/>
      </w:r>
      <w:r>
        <w:rPr>
          <w:rFonts w:ascii="Times New Roman" w:hAnsi="Times New Roman"/>
          <w:color w:val="000000"/>
          <w:sz w:val="30"/>
          <w:rtl/>
        </w:rPr>
        <w:t>وأمثالهما.</w:t>
      </w:r>
      <w:r>
        <w:br/>
      </w:r>
      <w:r>
        <w:br/>
      </w:r>
      <w:r>
        <w:rPr>
          <w:rFonts w:ascii="Times New Roman" w:hAnsi="Times New Roman"/>
          <w:color w:val="000000"/>
          <w:sz w:val="30"/>
        </w:rPr>
        <w:t>۱۲۹</w:t>
      </w:r>
      <w:r>
        <w:rPr>
          <w:rFonts w:ascii="Times New Roman" w:hAnsi="Times New Roman"/>
          <w:color w:val="000000"/>
          <w:sz w:val="30"/>
          <w:rtl/>
        </w:rPr>
        <w:t xml:space="preserve"> - عَنْ عَائِشَةَ رَضِوَاللَّهُ عَنْهَا قَالَتْ: مَا صَلَّى النَّبِيُّ ﷺ صَلاةٌ بَعْدَ أَنْ نَزَلَتْ عَلَيْهِ: إذَا جَاءَ نَصْرُ اللَّهِ وَالْفَتْحُ ﴾ إِلَّا يَقُولُ فِيهَا: «سُبْحَانَكَ اللَّهُمَّ رَبَّنَا وَبِحَمْدِكَ اللَّهُمَّ اغْفِرْ لِي).</w:t>
      </w:r>
      <w:r>
        <w:br/>
      </w:r>
      <w:r>
        <w:rPr>
          <w:rFonts w:ascii="Times New Roman" w:hAnsi="Times New Roman"/>
          <w:color w:val="000000"/>
          <w:sz w:val="30"/>
          <w:rtl/>
        </w:rPr>
        <w:t>وفي لفظ : كَانَ النَّبِيُّ ﷺ يَقُولُ فِي رُكُوعِهِ وَسُجُودِهِ: «سُبْحَانَكَ اللَّهُمَّ رَبَّنَا وَبِحَمْدِكَ، اللَّهُمَّ اغْفِرْ لي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 وَمَن يَعْمَلْ مِثْقَالَ ذَرَّةٍ شَرًّا يَرَهُ، رقم (</w:t>
      </w:r>
      <w:r>
        <w:rPr>
          <w:rFonts w:ascii="Times New Roman" w:hAnsi="Times New Roman"/>
          <w:color w:val="000000"/>
          <w:sz w:val="30"/>
        </w:rPr>
        <w:t>٤٩٦٧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الدعاء في الركوع، رقم (</w:t>
      </w:r>
      <w:r>
        <w:rPr>
          <w:rFonts w:ascii="Times New Roman" w:hAnsi="Times New Roman"/>
          <w:color w:val="000000"/>
          <w:sz w:val="30"/>
        </w:rPr>
        <w:t>٧٩٤</w:t>
      </w:r>
      <w:r>
        <w:rPr>
          <w:rFonts w:ascii="Times New Roman" w:hAnsi="Times New Roman"/>
          <w:color w:val="000000"/>
          <w:sz w:val="30"/>
          <w:rtl/>
        </w:rPr>
        <w:t>)، ومسلم: كتاب الصلاة،</w:t>
      </w:r>
      <w:r>
        <w:br/>
      </w:r>
      <w:r>
        <w:br/>
      </w:r>
      <w:r>
        <w:rPr>
          <w:rFonts w:ascii="Times New Roman" w:hAnsi="Times New Roman"/>
          <w:color w:val="000000"/>
          <w:sz w:val="30"/>
          <w:rtl/>
        </w:rPr>
        <w:t>باب ما يقال في الركوع والسجود، رقم (</w:t>
      </w:r>
      <w:r>
        <w:rPr>
          <w:rFonts w:ascii="Times New Roman" w:hAnsi="Times New Roman"/>
          <w:color w:val="000000"/>
          <w:sz w:val="30"/>
        </w:rPr>
        <w:t>٤٨٤</w:t>
      </w:r>
      <w:r>
        <w:rPr>
          <w:rFonts w:ascii="Times New Roman" w:hAnsi="Times New Roman"/>
          <w:color w:val="000000"/>
          <w:sz w:val="30"/>
          <w:rtl/>
        </w:rPr>
        <w:t>).</w:t>
      </w:r>
      <w:r>
        <w:br/>
      </w:r>
      <w:r>
        <w:br/>
      </w:r>
      <w:r>
        <w:rPr>
          <w:rFonts w:ascii="Times New Roman" w:hAnsi="Times New Roman"/>
          <w:color w:val="000000"/>
          <w:sz w:val="30"/>
        </w:rPr>
        <w:t>٤٣٦</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قَوْلُها رَضَيْنَهُ عَنْهَا: «مَا صَلَّى النَّبِيُّ صَلاةٌ»، «صَلاةٌ» نَكِرَةٌ فِي سِياقِ النَّفْيِ، فَتَعَمُّ</w:t>
      </w:r>
      <w:r>
        <w:br/>
      </w:r>
      <w:r>
        <w:br/>
      </w:r>
      <w:r>
        <w:rPr>
          <w:rFonts w:ascii="Times New Roman" w:hAnsi="Times New Roman"/>
          <w:color w:val="000000"/>
          <w:sz w:val="30"/>
          <w:rtl/>
        </w:rPr>
        <w:t>النَّافِلَةَ والْفَرِيضَةَ.</w:t>
      </w:r>
      <w:r>
        <w:br/>
      </w:r>
      <w:r>
        <w:br/>
      </w:r>
      <w:r>
        <w:rPr>
          <w:rFonts w:ascii="Times New Roman" w:hAnsi="Times New Roman"/>
          <w:color w:val="000000"/>
          <w:sz w:val="30"/>
          <w:rtl/>
        </w:rPr>
        <w:t>هو</w:t>
      </w:r>
      <w:r>
        <w:br/>
      </w:r>
      <w:r>
        <w:br/>
      </w:r>
      <w:r>
        <w:rPr>
          <w:rFonts w:ascii="Times New Roman" w:hAnsi="Times New Roman"/>
          <w:color w:val="000000"/>
          <w:sz w:val="30"/>
          <w:rtl/>
        </w:rPr>
        <w:t>قَوْلُها : بَعْدَ أَنْ نَزَلَتْ عَلَيْهِ : إِذَا جَاءَ نَصْرُ اللَّهِ وَالْفَتْحُ ، الَّذِي أَنْزَلَها</w:t>
      </w:r>
      <w:r>
        <w:br/>
      </w:r>
      <w:r>
        <w:br/>
      </w:r>
      <w:r>
        <w:rPr>
          <w:rFonts w:ascii="Times New Roman" w:hAnsi="Times New Roman"/>
          <w:color w:val="000000"/>
          <w:sz w:val="30"/>
          <w:rtl/>
        </w:rPr>
        <w:t>اللهُ عَزَّوَجَلَّ.</w:t>
      </w:r>
      <w:r>
        <w:br/>
      </w:r>
      <w:r>
        <w:br/>
      </w:r>
      <w:r>
        <w:rPr>
          <w:rFonts w:ascii="Times New Roman" w:hAnsi="Times New Roman"/>
          <w:color w:val="000000"/>
          <w:sz w:val="30"/>
          <w:rtl/>
        </w:rPr>
        <w:t>"&lt;</w:t>
      </w:r>
      <w:r>
        <w:br/>
      </w:r>
      <w:r>
        <w:br/>
      </w:r>
      <w:r>
        <w:rPr>
          <w:rFonts w:ascii="Times New Roman" w:hAnsi="Times New Roman"/>
          <w:color w:val="000000"/>
          <w:sz w:val="30"/>
          <w:rtl/>
        </w:rPr>
        <w:t xml:space="preserve">وقَوْلُها رَضِوَاللَّهُ عَنْهَا: بَعْدَ أَنْ نَزَلَتْ عَلَيْهِ: وَإِذَا جَاءَ نَصْرُ اللَّهِ وَالْفَتْحُ » ، تريدُ السُّورَةَ؛ لأنَّها نَزَلَتْ كُلُّها جُملةً وَاحِدَةً، والفتحُ هنا هُوَ فَتْحُ مَكَّةَ، وَأَمَّا قولُهُ تَعالَى: لَا يَسْتَوِى مِنكُر مَنْ أَنفَقَ مِن قَبْلِ الْفَتْحِ وَقَتَلَ ) [الحديد: </w:t>
      </w:r>
      <w:r>
        <w:rPr>
          <w:rFonts w:ascii="Times New Roman" w:hAnsi="Times New Roman"/>
          <w:color w:val="000000"/>
          <w:sz w:val="30"/>
        </w:rPr>
        <w:t>١٠</w:t>
      </w:r>
      <w:r>
        <w:rPr>
          <w:rFonts w:ascii="Times New Roman" w:hAnsi="Times New Roman"/>
          <w:color w:val="000000"/>
          <w:sz w:val="30"/>
          <w:rtl/>
        </w:rPr>
        <w:t>]، فالمراد به صُلْحُ</w:t>
      </w:r>
      <w:r>
        <w:br/>
      </w:r>
      <w:r>
        <w:br/>
      </w:r>
      <w:r>
        <w:rPr>
          <w:rFonts w:ascii="Times New Roman" w:hAnsi="Times New Roman"/>
          <w:color w:val="000000"/>
          <w:sz w:val="30"/>
          <w:rtl/>
        </w:rPr>
        <w:t>.</w:t>
      </w:r>
      <w:r>
        <w:br/>
      </w:r>
      <w:r>
        <w:br/>
      </w:r>
      <w:r>
        <w:rPr>
          <w:rFonts w:ascii="Times New Roman" w:hAnsi="Times New Roman"/>
          <w:color w:val="000000"/>
          <w:sz w:val="30"/>
          <w:rtl/>
        </w:rPr>
        <w:t xml:space="preserve">الحديبية، وأما قوله: ﴿إِنَّا فَتَحْنَا لَكَ فَتْمًا مُّبِينًا ﴾ [الفتح: </w:t>
      </w:r>
      <w:r>
        <w:rPr>
          <w:rFonts w:ascii="Times New Roman" w:hAnsi="Times New Roman"/>
          <w:color w:val="000000"/>
          <w:sz w:val="30"/>
        </w:rPr>
        <w:t>١</w:t>
      </w:r>
      <w:r>
        <w:rPr>
          <w:rFonts w:ascii="Times New Roman" w:hAnsi="Times New Roman"/>
          <w:color w:val="000000"/>
          <w:sz w:val="30"/>
          <w:rtl/>
        </w:rPr>
        <w:t>)، فقد كَانَ النَّبِيُّ ﷺ يُرَدِّدُ هَذِهِ السُّورَةَ حِينَ دَخَلَ مَكَّةَ فاتحا لها ) ، فيَحْتَمِلُ أَنْ يَكُونَ فَتْحَ مَكَّةَ، أو صُلْحَ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الحديبية.</w:t>
      </w:r>
      <w:r>
        <w:br/>
      </w:r>
      <w:r>
        <w:rPr>
          <w:rFonts w:ascii="Times New Roman" w:hAnsi="Times New Roman"/>
          <w:color w:val="000000"/>
          <w:sz w:val="30"/>
          <w:rtl/>
        </w:rPr>
        <w:t>وقوله: ﴿إِذَا جَاءَ نَصْرُ اللهِ وَالْفَتْحُ وَرَأَيْتَ النَّاسَ يَدْخُلُونَ فِي</w:t>
      </w:r>
      <w:r>
        <w:br/>
      </w:r>
      <w:r>
        <w:br/>
      </w:r>
      <w:r>
        <w:rPr>
          <w:rFonts w:ascii="Times New Roman" w:hAnsi="Times New Roman"/>
          <w:color w:val="000000"/>
          <w:sz w:val="30"/>
          <w:rtl/>
        </w:rPr>
        <w:t>ج</w:t>
      </w:r>
      <w:r>
        <w:br/>
      </w:r>
      <w:r>
        <w:br/>
      </w:r>
      <w:r>
        <w:rPr>
          <w:rFonts w:ascii="Times New Roman" w:hAnsi="Times New Roman"/>
          <w:color w:val="000000"/>
          <w:sz w:val="30"/>
          <w:rtl/>
        </w:rPr>
        <w:t>دِينِ اللهِ أَزْوَاجًا ) أي : بكَثرَةٍ، فَسَبِّحْ بِحَمْدِ رَبِّكَ وَاسْتَغْفِرْهُ إِنَّهُ كَانَ تَوَّابًا)، أَمَرَهُ اللهُ عَزَوَجَلَّ نَبيَّهُ إِذَا حَصَلَتْ هَذِهِ الْأُمُورُ الثَّلَاثَةُ - الأَوَّلُ: نَصْرُ اللَّهِ، وَالثَّانِي: الفَتْحُ، والثَّالِثُ : دُخُولُ النَّاسِ فِي دِينِهِ أَفْوَاجًا - أَنْ يُسَبِّحَ بِحَمْدِ رَبِّهِ وَيَسْتَغْفِرَهُ، فَهَذِهِ الآيَةُ فِيهَا إِشَارَةٌ إِلَى قُرب وفاةِ الرَّسُولِ ، وَأَنَّهُ إِذَا حَصَلَ النَّصْرُ والفَتْحُ، ودَخَلَ النَّاسُ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أين ركز النبي ﷺ الراية يوم الفتح، رقم (</w:t>
      </w:r>
      <w:r>
        <w:rPr>
          <w:rFonts w:ascii="Times New Roman" w:hAnsi="Times New Roman"/>
          <w:color w:val="000000"/>
          <w:sz w:val="30"/>
        </w:rPr>
        <w:t>٤٢٨١</w:t>
      </w:r>
      <w:r>
        <w:rPr>
          <w:rFonts w:ascii="Times New Roman" w:hAnsi="Times New Roman"/>
          <w:color w:val="000000"/>
          <w:sz w:val="30"/>
          <w:rtl/>
        </w:rPr>
        <w:t>)، ومسلم كتاب صلاة المسافرين باب ذكر قراءة النبي الله سورة الفتح يوم فتح مكة، رقم (</w:t>
      </w:r>
      <w:r>
        <w:rPr>
          <w:rFonts w:ascii="Times New Roman" w:hAnsi="Times New Roman"/>
          <w:color w:val="000000"/>
          <w:sz w:val="30"/>
        </w:rPr>
        <w:t>٧٩٤</w:t>
      </w:r>
      <w:r>
        <w:rPr>
          <w:rFonts w:ascii="Times New Roman" w:hAnsi="Times New Roman"/>
          <w:color w:val="000000"/>
          <w:sz w:val="30"/>
          <w:rtl/>
        </w:rPr>
        <w:t>) من حديث عبد الله بن مغفل رَضِرَ اللَّهُ عَنْهُ.</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٤٣٧</w:t>
      </w:r>
      <w:r>
        <w:br/>
      </w:r>
      <w:r>
        <w:br/>
      </w:r>
      <w:r>
        <w:rPr>
          <w:rFonts w:ascii="Times New Roman" w:hAnsi="Times New Roman"/>
          <w:color w:val="000000"/>
          <w:sz w:val="30"/>
          <w:rtl/>
        </w:rPr>
        <w:t>في دِينِ اللهِ أَفْوَاجًا فقدِ انْتَهَتْ مُهِمَّتُهُ، فما بَقِيَ عَلَيْهِ إِلَّا أَنْ يَخْتِمَ حَياتَهُ بِالاسْتِغْفَارِ</w:t>
      </w:r>
      <w:r>
        <w:br/>
      </w:r>
      <w:r>
        <w:rPr>
          <w:rFonts w:ascii="Times New Roman" w:hAnsi="Times New Roman"/>
          <w:color w:val="000000"/>
          <w:sz w:val="30"/>
          <w:rtl/>
        </w:rPr>
        <w:t>والتَّسْبِيحِ.</w:t>
      </w:r>
      <w:r>
        <w:br/>
      </w:r>
      <w:r>
        <w:rPr>
          <w:rFonts w:ascii="Times New Roman" w:hAnsi="Times New Roman"/>
          <w:color w:val="000000"/>
          <w:sz w:val="30"/>
          <w:rtl/>
        </w:rPr>
        <w:t xml:space="preserve">وعَنِ ابْنِ عَبَّاسٍ رَضِوَانَهُ عَنْهُمَا قَالَ: كَانَ عُمَرُ يُدْخِلْنِي مَعَ أَشْيَاحَ بَدْرٍ، فَقَالَ بَعْضُهُمْ: لِمَ تُدْخِلُ هَذَا الفَتَى مَعَنَا وَلَنَا أَبْنَاءُ مِثْلُهُ؟ فَقَالَ: «إِنَّهُ مَنْ قَدْ عَلِمْتُمْ»، قَالَ: فَدَعَاهُمْ ذَاتَ يَوْمٍ وَدَعَانِي مَعَهُمْ قَالَ: وَمَا رُئِيتُهُ دَعَانِي يَوْمَئِذٍ إِلَّا لِيُرِيَهُمْ مِنِّي، فَقَالَ: مَا تَقُولُونَ في وَإِذَا جَاءَ نَصْرُ اللهِ وَالْفَتْحُ وَرَأَيْتَ النَّاسَ يَدْخُلُونَ فِي دِينِ اللَّهِ أَفْوَاجًا * حَتَّى خَتَمَ السُّورَةَ، فقالَ بَعْضُهُمْ: أُمِرْنَا أَنْ نَحْمَدَ اللَّهَ وَنَسْتَغْفِرَهُ إِذَا نُصِرْنَا وَفُتِحَ عَلَيْنَا، وَقَالَ بَعْضُهُمْ لا نَدْرِي، أَوْ لَمْ يَقُلْ بَعْضُهُمْ شَيْئًا، فقال لي: يَا ابْنَ عَبَّاسٍ، أَكَذَاكَ تَقُولُ؟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فَما تَقُولُ؟ قُلْتُ: هُوَ أَجَلُ رَسُولِ اللهِ ﷺ أَعْلَمَهُ اللهُ لَهُ إِذَا جَاءَ نَصْرُ اللهِ، وَالْفَتْحُ فَتْحُ مَكَّةَ، فَذَاكَ عَلَامَةُ أَجَلِكَ، فَسَبِّحْ بِحَمْدِ رَبِّكَ وَاسْتَغْفِرْهُ إِنَّهُ كَانَ تَوَّابًا. قَالَ عُمَرُ : مَا أَعْلَمُ مِنْهَا إِلَّا مَا تَعْلَمُ »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وقَوْلُهُ: فَسَبِّحْ بِحَمْدِ رَبِّكَ ) : أي : تَسْبِيحًا مَقْرُونًا بالحَمْدِ، فالباء للمُصاحَبَةِ، فتقول مثلا: سُبْحانَ اللهِ وَالحَمْدُ للهِ؛ وذَلِك لأَنَّهُ لا يَتِمُّ الكَمالُ إلَّا بانتفاءِ النَّقْصِ مَعَ ثبوتِ الكمال، فالكَمالُ وحدَهُ لا يَمْنَعُ مِن النَّقْصِ، لكنْ إِذَا انْتَفَى النَّقْصُ مَعَ ثُبوتِ الكَمالِ، صارَ ذَلِكَ أَعْلَى ما يَكُونُ مِن الكَمالِ، فالتَّسْبِيحُ مَعَ الحَمْدِ فِيهِ التَّنْزِيهُ وَالثَّناءُ، فالتنزيه في قوله: «سَبِّحْ»، والثَّناءُ فِي قَوْلِهِ: بِحَمْدِ رَبِّكَ ) .</w:t>
      </w:r>
      <w:r>
        <w:br/>
      </w:r>
      <w:r>
        <w:br/>
      </w:r>
      <w:r>
        <w:rPr>
          <w:rFonts w:ascii="Times New Roman" w:hAnsi="Times New Roman"/>
          <w:color w:val="000000"/>
          <w:sz w:val="30"/>
          <w:rtl/>
        </w:rPr>
        <w:t>وَاسْتَغْفِرْهُ)، أي: اطْلُبْ مَغْفِرَتَهُ.</w:t>
      </w:r>
      <w:r>
        <w:br/>
      </w:r>
      <w:r>
        <w:rPr>
          <w:rFonts w:ascii="Times New Roman" w:hAnsi="Times New Roman"/>
          <w:color w:val="000000"/>
          <w:sz w:val="30"/>
          <w:rtl/>
        </w:rPr>
        <w:t>وقَوْلُهُ: ﴿إِنَّهُ كَانَ تَوَّابَ ، أَي : يَتُوبُ عَلَى مَنْ تَابَ.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رقم (</w:t>
      </w:r>
      <w:r>
        <w:rPr>
          <w:rFonts w:ascii="Times New Roman" w:hAnsi="Times New Roman"/>
          <w:color w:val="000000"/>
          <w:sz w:val="30"/>
        </w:rPr>
        <w:t>٤٢٩٤</w:t>
      </w:r>
      <w:r>
        <w:rPr>
          <w:rFonts w:ascii="Times New Roman" w:hAnsi="Times New Roman"/>
          <w:color w:val="000000"/>
          <w:sz w:val="30"/>
          <w:rtl/>
        </w:rPr>
        <w:t>).</w:t>
      </w:r>
      <w:r>
        <w:br/>
      </w:r>
      <w:r>
        <w:br/>
      </w:r>
      <w:r>
        <w:rPr>
          <w:rFonts w:ascii="Times New Roman" w:hAnsi="Times New Roman"/>
          <w:color w:val="000000"/>
          <w:sz w:val="30"/>
        </w:rPr>
        <w:t>٤٣٨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أهلُ العِلْمِ في هَذِهِ السُّورَةِ دَلِيلٌ عَلَى أَنَّهُ يَنْبَغِي للإِنْسَانِ فِي آخِرِ حَياتِهِ أَنْ يُكْثِرَ مِن الاسْتِغْفَارِ والتَّسْبِيحِ، فَسَبِّحْ بِحَمْدِ رَبِّكَ وَاسْتَغْفِرْهُ ، فَإِنَّ اللَّهَ إِذَا اسْتَجابَ له خَرَجَ مِن الدُّنْيَا نَقِيَّا مِنَ الذُّنُوبِ.</w:t>
      </w:r>
      <w:r>
        <w:br/>
      </w:r>
      <w:r>
        <w:rPr>
          <w:rFonts w:ascii="Times New Roman" w:hAnsi="Times New Roman"/>
          <w:color w:val="000000"/>
          <w:sz w:val="30"/>
          <w:rtl/>
        </w:rPr>
        <w:t>تقولُ رَضِيَ اللَّهُ عَنْهَا: مَا صَلَّى صَلاةً إِلَّا يَقولُ فيها: سُبْحانَكَ اللَّهُمَّ رَبُّنَا وَبِحَمْدِكَ،</w:t>
      </w:r>
      <w:r>
        <w:br/>
      </w:r>
      <w:r>
        <w:rPr>
          <w:rFonts w:ascii="Times New Roman" w:hAnsi="Times New Roman"/>
          <w:color w:val="000000"/>
          <w:sz w:val="30"/>
          <w:rtl/>
        </w:rPr>
        <w:t>اللَّهُمَّ اغْفِرْ لِي».</w:t>
      </w:r>
      <w:r>
        <w:br/>
      </w:r>
      <w:r>
        <w:rPr>
          <w:rFonts w:ascii="Times New Roman" w:hAnsi="Times New Roman"/>
          <w:color w:val="000000"/>
          <w:sz w:val="30"/>
          <w:rtl/>
        </w:rPr>
        <w:t>فَإِن قَال قائل : أَيْنَ يَكونُ هذا الدُّعاءُ؟</w:t>
      </w:r>
      <w:r>
        <w:br/>
      </w:r>
      <w:r>
        <w:rPr>
          <w:rFonts w:ascii="Times New Roman" w:hAnsi="Times New Roman"/>
          <w:color w:val="000000"/>
          <w:sz w:val="30"/>
          <w:rtl/>
        </w:rPr>
        <w:t>فالجَوابُ: اللَّفْظُ الثَّانِي يُبَيِّنُ متى يَكونُ، فقد قالتْ رَضَ اللَّهُ عَتها: «كَانَ يُكْثِرُ أَنْ</w:t>
      </w:r>
      <w:r>
        <w:br/>
      </w:r>
      <w:r>
        <w:br/>
      </w:r>
      <w:r>
        <w:rPr>
          <w:rFonts w:ascii="Times New Roman" w:hAnsi="Times New Roman"/>
          <w:color w:val="000000"/>
          <w:sz w:val="30"/>
          <w:rtl/>
        </w:rPr>
        <w:t>.</w:t>
      </w:r>
      <w:r>
        <w:br/>
      </w:r>
      <w:r>
        <w:br/>
      </w:r>
      <w:r>
        <w:rPr>
          <w:rFonts w:ascii="Times New Roman" w:hAnsi="Times New Roman"/>
          <w:color w:val="000000"/>
          <w:sz w:val="30"/>
          <w:rtl/>
        </w:rPr>
        <w:t>يَقول في رُكُوعِهِ وسُجُودِهِ: «سُبْحانَكَ اللَّهُمَّ رَبَّنا وبِحَمْدِكَ، اللَّهُمَّ اغْفِرْ لي».</w:t>
      </w:r>
      <w:r>
        <w:br/>
      </w:r>
      <w:r>
        <w:rPr>
          <w:rFonts w:ascii="Times New Roman" w:hAnsi="Times New Roman"/>
          <w:color w:val="000000"/>
          <w:sz w:val="30"/>
          <w:rtl/>
        </w:rPr>
        <w:t>منْ فَوائد الحديث :</w:t>
      </w:r>
      <w:r>
        <w:br/>
      </w:r>
      <w:r>
        <w:rPr>
          <w:rFonts w:ascii="Times New Roman" w:hAnsi="Times New Roman"/>
          <w:color w:val="000000"/>
          <w:sz w:val="30"/>
          <w:rtl/>
        </w:rPr>
        <w:t>الفَائِدَةُ الأُولَى إِثْبَاتُ نزولِ القُرْآنِ عَلَى النَّبِيِّ ﷺ لِقَوْلِهَا: بَعْدَ أَنْ نَزَلَتْ</w:t>
      </w:r>
      <w:r>
        <w:br/>
      </w:r>
      <w:r>
        <w:br/>
      </w:r>
      <w:r>
        <w:rPr>
          <w:rFonts w:ascii="Times New Roman" w:hAnsi="Times New Roman"/>
          <w:color w:val="000000"/>
          <w:sz w:val="30"/>
          <w:rtl/>
        </w:rPr>
        <w:t>﴾</w:t>
      </w:r>
      <w:r>
        <w:br/>
      </w:r>
      <w:r>
        <w:br/>
      </w:r>
      <w:r>
        <w:rPr>
          <w:rFonts w:ascii="Times New Roman" w:hAnsi="Times New Roman"/>
          <w:color w:val="000000"/>
          <w:sz w:val="30"/>
          <w:rtl/>
        </w:rPr>
        <w:t>عَلَيْهِ، وَهَذَا أمرٌ يَقيني؛ لأنَّهُ ذُكِرَ فِي القُرْآنِ إِنَّا أَنزَلْنَا عَلَيْكَ الْكِتَبَ لِلنَّاسِ بِالْحَقِّ )</w:t>
      </w:r>
      <w:r>
        <w:br/>
      </w:r>
      <w:r>
        <w:br/>
      </w:r>
      <w:r>
        <w:rPr>
          <w:rFonts w:ascii="Times New Roman" w:hAnsi="Times New Roman"/>
          <w:color w:val="000000"/>
          <w:sz w:val="30"/>
          <w:rtl/>
        </w:rPr>
        <w:t xml:space="preserve">[الزمر: </w:t>
      </w:r>
      <w:r>
        <w:rPr>
          <w:rFonts w:ascii="Times New Roman" w:hAnsi="Times New Roman"/>
          <w:color w:val="000000"/>
          <w:sz w:val="30"/>
        </w:rPr>
        <w:t>٤١</w:t>
      </w:r>
      <w:r>
        <w:rPr>
          <w:rFonts w:ascii="Times New Roman" w:hAnsi="Times New Roman"/>
          <w:color w:val="000000"/>
          <w:sz w:val="30"/>
          <w:rtl/>
        </w:rPr>
        <w:t>].</w:t>
      </w:r>
      <w:r>
        <w:br/>
      </w:r>
      <w:r>
        <w:br/>
      </w:r>
      <w:r>
        <w:rPr>
          <w:rFonts w:ascii="Times New Roman" w:hAnsi="Times New Roman"/>
          <w:color w:val="000000"/>
          <w:sz w:val="30"/>
          <w:rtl/>
        </w:rPr>
        <w:t>الفَائِدَةُ الثَّانِيةُ: مَشْرُوعِيَّةُ هَذَا الذِّكْرِ : سُبْحَانَكَ اللَّهُمَّ رَبَّنَا وَبِحَمْدِكَ، اللَّهُمَّ</w:t>
      </w:r>
      <w:r>
        <w:br/>
      </w:r>
      <w:r>
        <w:rPr>
          <w:rFonts w:ascii="Times New Roman" w:hAnsi="Times New Roman"/>
          <w:color w:val="000000"/>
          <w:sz w:val="30"/>
          <w:rtl/>
        </w:rPr>
        <w:t>اغْفِرْ لِي» في كُلِّ صَلاةٍ؛ لِقَوْلِهَا: «مَا صَلَّى النَّبِيُّ ﷺ صَلاةٌ».</w:t>
      </w:r>
      <w:r>
        <w:br/>
      </w:r>
      <w:r>
        <w:rPr>
          <w:rFonts w:ascii="Times New Roman" w:hAnsi="Times New Roman"/>
          <w:color w:val="000000"/>
          <w:sz w:val="30"/>
          <w:rtl/>
        </w:rPr>
        <w:t>الفَائِدَةُ الثَّالِثَةُ : مُبادرة النبي الله في الامتثال ؛ لأنَّهُ مِن حِينِ أَنْ نَزَلَتْ عَلَيْهِ هَذِهِ</w:t>
      </w:r>
      <w:r>
        <w:br/>
      </w:r>
      <w:r>
        <w:br/>
      </w:r>
      <w:r>
        <w:rPr>
          <w:rFonts w:ascii="Times New Roman" w:hAnsi="Times New Roman"/>
          <w:color w:val="000000"/>
          <w:sz w:val="30"/>
          <w:rtl/>
        </w:rPr>
        <w:t>السُّورَةُ شَرَعَ يَدْعو بها في صَلاتِهِ.</w:t>
      </w:r>
      <w:r>
        <w:br/>
      </w:r>
      <w:r>
        <w:br/>
      </w:r>
      <w:r>
        <w:rPr>
          <w:rFonts w:ascii="Times New Roman" w:hAnsi="Times New Roman"/>
          <w:color w:val="000000"/>
          <w:sz w:val="30"/>
          <w:rtl/>
        </w:rPr>
        <w:t>الفَائِدَةُ الرَّابِعَةُ: أَنَّ الْقُرْآنَ كَلامُ اللهِ؛ لِقَوْلِهَا: بَعْدَ أَنْ نَزَلَتْ عَلَيْهِ»، وَمَعْلُومٌ أَنَّ الإنزالَ يَكُونُ مِن أعْلَى، وهو مِنَ اللهِ عَزَّوَجَلَّ.</w:t>
      </w:r>
      <w:r>
        <w:br/>
      </w:r>
      <w:r>
        <w:br/>
      </w:r>
      <w:r>
        <w:rPr>
          <w:rFonts w:ascii="Times New Roman" w:hAnsi="Times New Roman"/>
          <w:color w:val="000000"/>
          <w:sz w:val="30"/>
          <w:rtl/>
        </w:rPr>
        <w:t>كتاب الصلاة ( باب التشهد )</w:t>
      </w:r>
      <w:r>
        <w:br/>
      </w:r>
      <w:r>
        <w:br/>
      </w:r>
      <w:r>
        <w:rPr>
          <w:rFonts w:ascii="Times New Roman" w:hAnsi="Times New Roman"/>
          <w:color w:val="000000"/>
          <w:sz w:val="30"/>
        </w:rPr>
        <w:t>٤٣٩</w:t>
      </w:r>
      <w:r>
        <w:br/>
      </w:r>
      <w:r>
        <w:br/>
      </w:r>
      <w:r>
        <w:rPr>
          <w:rFonts w:ascii="Times New Roman" w:hAnsi="Times New Roman"/>
          <w:color w:val="000000"/>
          <w:sz w:val="30"/>
          <w:rtl/>
        </w:rPr>
        <w:t>الفَائِدَةُ الخَامِسَةُ : أَنَّ اللَّهَ سُبْحَانَهُ وَتَعَالَى قد يُعْطِي الْإِنْسَانَ آيَةٌ تَدُلُّ عَلَى قُرْبِ أَجَلِهِ، إمَّا رُؤْيا أو غير ذلك؛ لِأَنَّ هَذِهِ السُّورةَ دَالَّةٌ عَلَى قُرْبِ أَجَلِ النَّبِيِّ ، كما صحَ ذَلِكَ</w:t>
      </w:r>
      <w:r>
        <w:br/>
      </w:r>
      <w:r>
        <w:rPr>
          <w:rFonts w:ascii="Times New Roman" w:hAnsi="Times New Roman"/>
          <w:color w:val="000000"/>
          <w:sz w:val="30"/>
          <w:rtl/>
        </w:rPr>
        <w:t>عَنْ عُمَرَ رَضِنَ اللهُ عَنْهُ.</w:t>
      </w:r>
      <w:r>
        <w:br/>
      </w:r>
      <w:r>
        <w:rPr>
          <w:rFonts w:ascii="Times New Roman" w:hAnsi="Times New Roman"/>
          <w:color w:val="000000"/>
          <w:sz w:val="30"/>
          <w:rtl/>
        </w:rPr>
        <w:t xml:space="preserve">الفَائِدَةُ السَّادِسَةُ: أَنَّ هَذَا الذِّكْرَ يُقالُ فِي الرُّكُوعِ وَالسُّجُودِ؛ لِبيانِ ذَلِكَ في اللَّفْظِ الثَّانِي: كَانَ النَّبِيُّ ﷺ يَقُولُ فِي رُكُوعِهِ وَسُجُودِهِ: «سُبْحَانَكَ اللَّهُمَّ رَبَّنَا وَبِحَمْدِكَ، اللَّهُمَّ اغْفِرْ لِي ، لكن بعدَ أَنْ تَقولَ: سُبْحَانَ رَبِّ العَظِيمِ؛ لِأَنَّ قولَ: سُبْحَانَ رَبِّي العَظيم في الرُّكُوع، وسُبْحانَ رَبِّيَ الأَعْلَى فِي السُّجُودِ وَاجِبٌ، كما صَرَّ ذَلِكَ عن رَسُولِ اللهِ ﷺ: لَمَّا نَزَلَتْ فَسَبِّحْ بِاسْمِ رَبِّكَ الْعَظِيمِ ﴾ [الواقعة: </w:t>
      </w:r>
      <w:r>
        <w:rPr>
          <w:rFonts w:ascii="Times New Roman" w:hAnsi="Times New Roman"/>
          <w:color w:val="000000"/>
          <w:sz w:val="30"/>
        </w:rPr>
        <w:t>٧٤</w:t>
      </w:r>
      <w:r>
        <w:rPr>
          <w:rFonts w:ascii="Times New Roman" w:hAnsi="Times New Roman"/>
          <w:color w:val="000000"/>
          <w:sz w:val="30"/>
          <w:rtl/>
        </w:rPr>
        <w:t>]، قَالَ لَنَا رَسُولُ اللهِ : اجْعَلُوهَا فِي رُكُوعِكُمْ»، فَلَمَّا نَزَلَتْ وَسَبِّحِ اسْمَ رَبِّكَ الْأَعْلَى ﷺ:</w:t>
      </w:r>
      <w:r>
        <w:br/>
      </w:r>
      <w:r>
        <w:rPr>
          <w:rFonts w:ascii="Times New Roman" w:hAnsi="Times New Roman"/>
          <w:color w:val="000000"/>
          <w:sz w:val="30"/>
          <w:rtl/>
        </w:rPr>
        <w:t xml:space="preserve">[الأعلى: </w:t>
      </w:r>
      <w:r>
        <w:rPr>
          <w:rFonts w:ascii="Times New Roman" w:hAnsi="Times New Roman"/>
          <w:color w:val="000000"/>
          <w:sz w:val="30"/>
        </w:rPr>
        <w:t>1</w:t>
      </w:r>
      <w:r>
        <w:rPr>
          <w:rFonts w:ascii="Times New Roman" w:hAnsi="Times New Roman"/>
          <w:color w:val="000000"/>
          <w:sz w:val="30"/>
          <w:rtl/>
        </w:rPr>
        <w:t>] قَالَ: «اجْعَلُوهَا فِي سُجُودِكُمْ ) .</w:t>
      </w:r>
      <w:r>
        <w:br/>
      </w:r>
      <w:r>
        <w:rPr>
          <w:rFonts w:ascii="Times New Roman" w:hAnsi="Times New Roman"/>
          <w:color w:val="000000"/>
          <w:sz w:val="30"/>
          <w:rtl/>
        </w:rPr>
        <w:t>م إِنَّ الرُّكوعَ لا يُدْعَى فيه إِلَّا بِما وَرَدَ؛ لأنَّ الرُّكوعَ مَحَلُّ التَّعْظِيمِ، والسُّجودَ</w:t>
      </w:r>
      <w:r>
        <w:br/>
      </w:r>
      <w:r>
        <w:br/>
      </w:r>
      <w:r>
        <w:rPr>
          <w:rFonts w:ascii="Times New Roman" w:hAnsi="Times New Roman"/>
          <w:color w:val="000000"/>
          <w:sz w:val="30"/>
          <w:rtl/>
        </w:rPr>
        <w:t>حل الدُّعاءِ.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١٥٥</w:t>
      </w:r>
      <w:r>
        <w:rPr>
          <w:rFonts w:ascii="Times New Roman" w:hAnsi="Times New Roman"/>
          <w:color w:val="000000"/>
          <w:sz w:val="30"/>
          <w:rtl/>
        </w:rPr>
        <w:t>) ، وأبو داود كتاب الصلاة، باب ما يقول الرجل في ركوعه وسجوده، رقم (</w:t>
      </w:r>
      <w:r>
        <w:rPr>
          <w:rFonts w:ascii="Times New Roman" w:hAnsi="Times New Roman"/>
          <w:color w:val="000000"/>
          <w:sz w:val="30"/>
        </w:rPr>
        <w:t>٨٦٩</w:t>
      </w:r>
      <w:r>
        <w:rPr>
          <w:rFonts w:ascii="Times New Roman" w:hAnsi="Times New Roman"/>
          <w:color w:val="000000"/>
          <w:sz w:val="30"/>
          <w:rtl/>
        </w:rPr>
        <w:t>) ، وابن ماجه: كتاب إقامة الصلاة، باب التسبيح في الركوع والسجود، رقم (</w:t>
      </w:r>
      <w:r>
        <w:rPr>
          <w:rFonts w:ascii="Times New Roman" w:hAnsi="Times New Roman"/>
          <w:color w:val="000000"/>
          <w:sz w:val="30"/>
        </w:rPr>
        <w:t>۸۸۷</w:t>
      </w:r>
      <w:r>
        <w:rPr>
          <w:rFonts w:ascii="Times New Roman" w:hAnsi="Times New Roman"/>
          <w:color w:val="000000"/>
          <w:sz w:val="30"/>
          <w:rtl/>
        </w:rPr>
        <w:t>)،</w:t>
      </w:r>
      <w:r>
        <w:br/>
      </w:r>
      <w:r>
        <w:br/>
      </w:r>
      <w:r>
        <w:rPr>
          <w:rFonts w:ascii="Times New Roman" w:hAnsi="Times New Roman"/>
          <w:color w:val="000000"/>
          <w:sz w:val="30"/>
          <w:rtl/>
        </w:rPr>
        <w:t>من حديث عقبة بن عامر رَضِعَ اللَّهُ عَنْهُ.</w:t>
      </w:r>
      <w:r>
        <w:br/>
      </w:r>
      <w:r>
        <w:br/>
      </w:r>
      <w:r>
        <w:rPr>
          <w:rFonts w:ascii="Times New Roman" w:hAnsi="Times New Roman"/>
          <w:color w:val="000000"/>
          <w:sz w:val="30"/>
        </w:rPr>
        <w:t>22</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الوثر</w:t>
      </w:r>
      <w:r>
        <w:br/>
      </w:r>
      <w:r>
        <w:br/>
      </w:r>
      <w:r>
        <w:rPr>
          <w:rFonts w:ascii="Times New Roman" w:hAnsi="Times New Roman"/>
          <w:color w:val="000000"/>
          <w:sz w:val="30"/>
          <w:rtl/>
        </w:rPr>
        <w:t>قالَ المُؤَلِّفُ: «بابُ الوِتْرِ»، والْوِتْرُ رَكْعَةٌ، أو ثلاث، أو خَمْسٌ، أو سَبْعٌ، أو تِسْعٌ،</w:t>
      </w:r>
      <w:r>
        <w:br/>
      </w:r>
      <w:r>
        <w:rPr>
          <w:rFonts w:ascii="Times New Roman" w:hAnsi="Times New Roman"/>
          <w:color w:val="000000"/>
          <w:sz w:val="30"/>
          <w:rtl/>
        </w:rPr>
        <w:t>أو إحْدَى عَشْرَةَ، يَخْتِمُ بها الإِنْسَانُ صَلاةَ اللَّيلِ.</w:t>
      </w:r>
      <w:r>
        <w:br/>
      </w:r>
      <w:r>
        <w:rPr>
          <w:rFonts w:ascii="Times New Roman" w:hAnsi="Times New Roman"/>
          <w:color w:val="000000"/>
          <w:sz w:val="30"/>
          <w:rtl/>
        </w:rPr>
        <w:t>ووقتهُ مِن صَلاةِ العِشَاءِ وَرَاتِبَتِهَا إِلَى طُلُوعِ الْفَجْرِ.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وقدرُهُ مُختلِفٌ، وحُكْمُهُ أَنَّهُ سُنَةٌ مُؤَكَّدةً، لا يَنْبَغِي للإِنْسَانِ تَرْكُها، حَتَّى إِنَّ الإِمَامَ أحمدَ رَحِمَهُ اللهُ قالَ: «مَنْ تَرَكَ الوِتْرَ عَمْدًا فَهُوَ رَجُلُ سَوْءٍ، لَا يَنْبَغِي أَنْ تُقْبَلَ لَهُ شَهَادَةٌ ، وذَلِك أَنَّ تَرْكَهُ للوِتْرِ مَعَ فَضيلتِهِ وقِلَّتِهِ يَدُلُّ عَلَى عَدَمِ مُبالاتِهِ، وعَدَمِ اهتمامه بدينِهِ؛ لذا ذَهَبَ بَعْضُ أَصْحَابِ الإِمَامِ أحمدَ إِلَى أَنَّ هَذِهِ الرِّوايةَ عنهُ تَدُلُّ عَلَى وُجُوبِ الوِتْرِ (") ، وَأَنَّهُ قالَهُ رَحِمَهُ اللهُ بِنَاءً عَلَى القَوْلِ بِوُجُوبِهِ، أَمَّا إِذَا كَانَ مُسْتَحَبا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فلا تُرَدُّ الشَّهادة.</w:t>
      </w:r>
      <w:r>
        <w:br/>
      </w:r>
      <w:r>
        <w:br/>
      </w:r>
      <w:r>
        <w:rPr>
          <w:rFonts w:ascii="Times New Roman" w:hAnsi="Times New Roman"/>
          <w:color w:val="000000"/>
          <w:sz w:val="30"/>
          <w:rtl/>
        </w:rPr>
        <w:t>وقَالَ بَعْضُ أَصْحَابِهِ: هَذِهِ لا تَدُلُّ عَلَى أَنَّهُ يَقولُ بالوُجُوبِ (</w:t>
      </w:r>
      <w:r>
        <w:rPr>
          <w:rFonts w:ascii="Times New Roman" w:hAnsi="Times New Roman"/>
          <w:color w:val="000000"/>
          <w:sz w:val="30"/>
        </w:rPr>
        <w:t>۳</w:t>
      </w:r>
      <w:r>
        <w:rPr>
          <w:rFonts w:ascii="Times New Roman" w:hAnsi="Times New Roman"/>
          <w:color w:val="000000"/>
          <w:sz w:val="30"/>
          <w:rtl/>
        </w:rPr>
        <w:t>)، لكنْ تَدُلُّ عَلَى أَنَّ هَذَا الرَّجُلَ مُتهاوِنٌ مُفَرِّطٌ، كيف يَدَعُ رَكْعَةً واحدةً بِاسْتِمْرَارٍ لولا أَنَّهُ مُتهَاوِنٌ، ومِثْلُ هَذَا لا يَنْبَغِي أَنْ تُقْبَلَ له شَهادةٌ لأَنه تَرَكَ أَمْرًا يَسِيرًا سَهْلًا وهو كَثِيرُ</w:t>
      </w:r>
      <w:r>
        <w:br/>
      </w:r>
      <w:r>
        <w:br/>
      </w:r>
      <w:r>
        <w:rPr>
          <w:rFonts w:ascii="Times New Roman" w:hAnsi="Times New Roman"/>
          <w:color w:val="000000"/>
          <w:sz w:val="30"/>
          <w:rtl/>
        </w:rPr>
        <w:t>الثّوابِ.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مسائل الإمام أحمد رواية ابنه صالح (</w:t>
      </w:r>
      <w:r>
        <w:rPr>
          <w:rFonts w:ascii="Times New Roman" w:hAnsi="Times New Roman"/>
          <w:color w:val="000000"/>
          <w:sz w:val="30"/>
        </w:rPr>
        <w:t>٢٦٦/١</w:t>
      </w:r>
      <w:r>
        <w:rPr>
          <w:rFonts w:ascii="Times New Roman" w:hAnsi="Times New Roman"/>
          <w:color w:val="000000"/>
          <w:sz w:val="30"/>
          <w:rtl/>
        </w:rPr>
        <w:t>) ، المغني لابن قدامة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٥٩٤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الإنصاف (</w:t>
      </w:r>
      <w:r>
        <w:rPr>
          <w:rFonts w:ascii="Times New Roman" w:hAnsi="Times New Roman"/>
          <w:color w:val="000000"/>
          <w:sz w:val="30"/>
        </w:rPr>
        <w:t>١٠٧/٤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المغني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٥٩٤</w:t>
      </w:r>
      <w:r>
        <w:rPr>
          <w:rFonts w:ascii="Times New Roman" w:hAnsi="Times New Roman"/>
          <w:color w:val="000000"/>
          <w:sz w:val="30"/>
          <w:rtl/>
        </w:rPr>
        <w:t>)، والمبدع (</w:t>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٤٤١</w:t>
      </w:r>
      <w:r>
        <w:br/>
      </w:r>
      <w:r>
        <w:br/>
      </w:r>
      <w:r>
        <w:rPr>
          <w:rFonts w:ascii="Times New Roman" w:hAnsi="Times New Roman"/>
          <w:color w:val="000000"/>
          <w:sz w:val="30"/>
          <w:rtl/>
        </w:rPr>
        <w:t xml:space="preserve">وَقَالَ بَعْضُ أَهْلِ العِلْمِ: إِنَّهُ يَجِبُ - أي: الوِتْرُ - لِأَنَّ النَّبِيَّ ﷺ أَمَرَ به ) . </w:t>
      </w:r>
      <w:proofErr w:type="gramStart"/>
      <w:r>
        <w:rPr>
          <w:rFonts w:ascii="Times New Roman" w:hAnsi="Times New Roman"/>
          <w:color w:val="000000"/>
          <w:sz w:val="30"/>
          <w:rtl/>
        </w:rPr>
        <w:t>و قالَ</w:t>
      </w:r>
      <w:proofErr w:type="gramEnd"/>
      <w:r>
        <w:rPr>
          <w:rFonts w:ascii="Times New Roman" w:hAnsi="Times New Roman"/>
          <w:color w:val="000000"/>
          <w:sz w:val="30"/>
          <w:rtl/>
        </w:rPr>
        <w:t xml:space="preserve"> آخِرُونَ: يَجِبُ عَلَى مَنْ كَانَ لَه وِرْدٌ مِن اللَّيلِ، فَأَمَّا مَنْ لَمْ يَكُنْ لَهُ تَهَجُدُ</w:t>
      </w:r>
      <w:r>
        <w:br/>
      </w:r>
      <w:r>
        <w:br/>
      </w:r>
      <w:r>
        <w:rPr>
          <w:rFonts w:ascii="Times New Roman" w:hAnsi="Times New Roman"/>
          <w:color w:val="000000"/>
          <w:sz w:val="30"/>
          <w:rtl/>
        </w:rPr>
        <w:t>فلا يجب.</w:t>
      </w:r>
      <w:r>
        <w:br/>
      </w:r>
      <w:r>
        <w:br/>
      </w:r>
      <w:r>
        <w:rPr>
          <w:rFonts w:ascii="Times New Roman" w:hAnsi="Times New Roman"/>
          <w:color w:val="000000"/>
          <w:sz w:val="30"/>
          <w:rtl/>
        </w:rPr>
        <w:t xml:space="preserve">والْقَوْلُ </w:t>
      </w:r>
      <w:proofErr w:type="gramStart"/>
      <w:r>
        <w:rPr>
          <w:rFonts w:ascii="Times New Roman" w:hAnsi="Times New Roman"/>
          <w:color w:val="000000"/>
          <w:sz w:val="30"/>
          <w:rtl/>
        </w:rPr>
        <w:t>الرَّاجِحُ :</w:t>
      </w:r>
      <w:proofErr w:type="gramEnd"/>
      <w:r>
        <w:rPr>
          <w:rFonts w:ascii="Times New Roman" w:hAnsi="Times New Roman"/>
          <w:color w:val="000000"/>
          <w:sz w:val="30"/>
          <w:rtl/>
        </w:rPr>
        <w:t xml:space="preserve"> أَنَّهُ لَيْسَ بوَاجِبٍ، لكنَّهُ سُنَةٌ مُؤَكَّدةً، وَيَدُلُّ عَلَى هَذَا أَنَّ رَجُلًا سَأَلَ النَّبي عن </w:t>
      </w:r>
      <w:proofErr w:type="gramStart"/>
      <w:r>
        <w:rPr>
          <w:rFonts w:ascii="Times New Roman" w:hAnsi="Times New Roman"/>
          <w:color w:val="000000"/>
          <w:sz w:val="30"/>
          <w:rtl/>
        </w:rPr>
        <w:t>الإسلام ،</w:t>
      </w:r>
      <w:proofErr w:type="gramEnd"/>
      <w:r>
        <w:rPr>
          <w:rFonts w:ascii="Times New Roman" w:hAnsi="Times New Roman"/>
          <w:color w:val="000000"/>
          <w:sz w:val="30"/>
          <w:rtl/>
        </w:rPr>
        <w:t xml:space="preserve"> فذَكَرَ له الصَّلَوَاتِ الخَمْسَ، وقالَ: هل عَلَيَّ غَيْرُها؟ قالَ: «لا، إِلَّا أَنْ تَطَوَّعَ ).</w:t>
      </w:r>
      <w:r>
        <w:br/>
      </w:r>
      <w:r>
        <w:rPr>
          <w:rFonts w:ascii="Times New Roman" w:hAnsi="Times New Roman"/>
          <w:color w:val="000000"/>
          <w:sz w:val="30"/>
          <w:rtl/>
        </w:rPr>
        <w:t>وأيضًا أنَّ النَّبِيَّ ﷺ بَعَثَ مُعاذَ بنَ جَبَلٍ رَضَ اللَّهُ عَنْهُ إِلى اليَمَنِ فِي آخِرِ حياتِهِ،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 xml:space="preserve">وقالَ: «أَعْلِمْهُمْ أَنَّ اللَّهَ افْتَرَضَ عَلَيْهِمْ خَمْسَ صَلَوَاتٍ فِي اليَوْمِ </w:t>
      </w:r>
      <w:proofErr w:type="gramStart"/>
      <w:r>
        <w:rPr>
          <w:rFonts w:ascii="Times New Roman" w:hAnsi="Times New Roman"/>
          <w:color w:val="000000"/>
          <w:sz w:val="30"/>
          <w:rtl/>
        </w:rPr>
        <w:t>واللَّيْلِةِ )</w:t>
      </w:r>
      <w:proofErr w:type="gramEnd"/>
      <w:r>
        <w:rPr>
          <w:rFonts w:ascii="Times New Roman" w:hAnsi="Times New Roman"/>
          <w:color w:val="000000"/>
          <w:sz w:val="30"/>
          <w:rtl/>
        </w:rPr>
        <w:t xml:space="preserve"> . وعليه فالْوِتْرُ لَيْسَ بوَاجِبٍ، لكنَّه سُنَّةٌ مُؤَكَّدةً، لا يَنْبَغِي للإِنْسَانِ أَنْ يَدَعَهُ. أمَّا حديث النَّبِيِّ ﷺ : «أَوْتروا يا أَهْلَ القُرْآنِ» (</w:t>
      </w:r>
      <w:r>
        <w:rPr>
          <w:rFonts w:ascii="Times New Roman" w:hAnsi="Times New Roman"/>
          <w:color w:val="000000"/>
          <w:sz w:val="30"/>
        </w:rPr>
        <w:t>٤</w:t>
      </w:r>
      <w:r>
        <w:rPr>
          <w:rFonts w:ascii="Times New Roman" w:hAnsi="Times New Roman"/>
          <w:color w:val="000000"/>
          <w:sz w:val="30"/>
          <w:rtl/>
        </w:rPr>
        <w:t>) حيثُ قال بعضُ العُلماءِ : إِنَّ</w:t>
      </w:r>
      <w:r>
        <w:br/>
      </w:r>
      <w:r>
        <w:rPr>
          <w:rFonts w:ascii="Times New Roman" w:hAnsi="Times New Roman"/>
          <w:color w:val="000000"/>
          <w:sz w:val="30"/>
          <w:rtl/>
        </w:rPr>
        <w:t>هذا يَدُلُّ على وُجوبِ الوِتْرِ على أَهْلِ القُرْآنِ للأَمْرِ به.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كما أخرجه مسلم كتاب صلاة المسافرين وقصرها، باب صلاة الليل مثنى مثنى، رقم (</w:t>
      </w:r>
      <w:r>
        <w:rPr>
          <w:rFonts w:ascii="Times New Roman" w:hAnsi="Times New Roman"/>
          <w:color w:val="000000"/>
          <w:sz w:val="30"/>
        </w:rPr>
        <w:t>٧٥٤</w:t>
      </w:r>
      <w:r>
        <w:rPr>
          <w:rFonts w:ascii="Times New Roman" w:hAnsi="Times New Roman"/>
          <w:color w:val="000000"/>
          <w:sz w:val="30"/>
          <w:rtl/>
        </w:rPr>
        <w:t>)، من حديث أبي سعيد الخدري رَضِعَ اللَّهُ عَنْهُ: «أوتروا قبل أن تصبحوا».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الإيمان، باب الزكاة من الإسلام، رقم (</w:t>
      </w:r>
      <w:r>
        <w:rPr>
          <w:rFonts w:ascii="Times New Roman" w:hAnsi="Times New Roman"/>
          <w:color w:val="000000"/>
          <w:sz w:val="30"/>
        </w:rPr>
        <w:t>٤٦</w:t>
      </w:r>
      <w:r>
        <w:rPr>
          <w:rFonts w:ascii="Times New Roman" w:hAnsi="Times New Roman"/>
          <w:color w:val="000000"/>
          <w:sz w:val="30"/>
          <w:rtl/>
        </w:rPr>
        <w:t>)، ومسلم: كتاب الإيمان، باب بیان الصلوات، رقم (</w:t>
      </w:r>
      <w:r>
        <w:rPr>
          <w:rFonts w:ascii="Times New Roman" w:hAnsi="Times New Roman"/>
          <w:color w:val="000000"/>
          <w:sz w:val="30"/>
        </w:rPr>
        <w:t>۱۱</w:t>
      </w:r>
      <w:r>
        <w:rPr>
          <w:rFonts w:ascii="Times New Roman" w:hAnsi="Times New Roman"/>
          <w:color w:val="000000"/>
          <w:sz w:val="30"/>
          <w:rtl/>
        </w:rPr>
        <w:t>)، من حديث طلحة بن عبيد الله رَضِوَاللَّهُ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الزكاة، باب وجوب الزكاة، رقم (</w:t>
      </w:r>
      <w:r>
        <w:rPr>
          <w:rFonts w:ascii="Times New Roman" w:hAnsi="Times New Roman"/>
          <w:color w:val="000000"/>
          <w:sz w:val="30"/>
        </w:rPr>
        <w:t>۱۳۹۵</w:t>
      </w:r>
      <w:r>
        <w:rPr>
          <w:rFonts w:ascii="Times New Roman" w:hAnsi="Times New Roman"/>
          <w:color w:val="000000"/>
          <w:sz w:val="30"/>
          <w:rtl/>
        </w:rPr>
        <w:t>)، ومسلم: كتاب الإيمان، باب الدعاء إلى الشهادتين وشرائع الإسلام، رقم (</w:t>
      </w:r>
      <w:r>
        <w:rPr>
          <w:rFonts w:ascii="Times New Roman" w:hAnsi="Times New Roman"/>
          <w:color w:val="000000"/>
          <w:sz w:val="30"/>
        </w:rPr>
        <w:t>۱۹</w:t>
      </w:r>
      <w:r>
        <w:rPr>
          <w:rFonts w:ascii="Times New Roman" w:hAnsi="Times New Roman"/>
          <w:color w:val="000000"/>
          <w:sz w:val="30"/>
          <w:rtl/>
        </w:rPr>
        <w:t>)، من حديث ابن عباس رَضِوَاللَّهُ عَنْها . (</w:t>
      </w:r>
      <w:r>
        <w:rPr>
          <w:rFonts w:ascii="Times New Roman" w:hAnsi="Times New Roman"/>
          <w:color w:val="000000"/>
          <w:sz w:val="30"/>
        </w:rPr>
        <w:t>٤</w:t>
      </w:r>
      <w:r>
        <w:rPr>
          <w:rFonts w:ascii="Times New Roman" w:hAnsi="Times New Roman"/>
          <w:color w:val="000000"/>
          <w:sz w:val="30"/>
          <w:rtl/>
        </w:rPr>
        <w:t>) أخرجه أحمد (</w:t>
      </w:r>
      <w:r>
        <w:rPr>
          <w:rFonts w:ascii="Times New Roman" w:hAnsi="Times New Roman"/>
          <w:color w:val="000000"/>
          <w:sz w:val="30"/>
        </w:rPr>
        <w:t>١٤٣/١</w:t>
      </w:r>
      <w:r>
        <w:rPr>
          <w:rFonts w:ascii="Times New Roman" w:hAnsi="Times New Roman"/>
          <w:color w:val="000000"/>
          <w:sz w:val="30"/>
          <w:rtl/>
        </w:rPr>
        <w:t>) ، وأبو داود: كتاب الصلاة، باب استحباب الوتر، رقم (</w:t>
      </w:r>
      <w:r>
        <w:rPr>
          <w:rFonts w:ascii="Times New Roman" w:hAnsi="Times New Roman"/>
          <w:color w:val="000000"/>
          <w:sz w:val="30"/>
        </w:rPr>
        <w:t>١٤١٦</w:t>
      </w:r>
      <w:r>
        <w:rPr>
          <w:rFonts w:ascii="Times New Roman" w:hAnsi="Times New Roman"/>
          <w:color w:val="000000"/>
          <w:sz w:val="30"/>
          <w:rtl/>
        </w:rPr>
        <w:t>)، والترمذي: كتاب الوتر، باب ما جاء أن الوتر ليس بحتم ، رقم (</w:t>
      </w:r>
      <w:r>
        <w:rPr>
          <w:rFonts w:ascii="Times New Roman" w:hAnsi="Times New Roman"/>
          <w:color w:val="000000"/>
          <w:sz w:val="30"/>
        </w:rPr>
        <w:t>٤٥٣</w:t>
      </w:r>
      <w:r>
        <w:rPr>
          <w:rFonts w:ascii="Times New Roman" w:hAnsi="Times New Roman"/>
          <w:color w:val="000000"/>
          <w:sz w:val="30"/>
          <w:rtl/>
        </w:rPr>
        <w:t>)، وابن ماجه: كتاب إقامة الصلاة، والسنة فيها، باب ما جاء في الوتر، رقم (</w:t>
      </w:r>
      <w:r>
        <w:rPr>
          <w:rFonts w:ascii="Times New Roman" w:hAnsi="Times New Roman"/>
          <w:color w:val="000000"/>
          <w:sz w:val="30"/>
        </w:rPr>
        <w:t>١١٦٩</w:t>
      </w:r>
      <w:r>
        <w:rPr>
          <w:rFonts w:ascii="Times New Roman" w:hAnsi="Times New Roman"/>
          <w:color w:val="000000"/>
          <w:sz w:val="30"/>
          <w:rtl/>
        </w:rPr>
        <w:t>)، من حديث علي بن أبي طالب</w:t>
      </w:r>
      <w:r>
        <w:br/>
      </w:r>
      <w:r>
        <w:br/>
      </w:r>
      <w:r>
        <w:rPr>
          <w:rFonts w:ascii="Times New Roman" w:hAnsi="Times New Roman"/>
          <w:color w:val="000000"/>
          <w:sz w:val="30"/>
          <w:rtl/>
        </w:rPr>
        <w:t>رَضِيَ اللَّهُ عَنْهُ.</w:t>
      </w:r>
      <w:r>
        <w:br/>
      </w:r>
      <w:r>
        <w:br/>
      </w:r>
      <w:r>
        <w:rPr>
          <w:rFonts w:ascii="Times New Roman" w:hAnsi="Times New Roman"/>
          <w:color w:val="000000"/>
          <w:sz w:val="30"/>
        </w:rPr>
        <w:t>٤٤٢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فنقول: هذا هو اخْتِبارُ شَيْخِ الإِسْلامِ رَحِمَهُ اللَّهُ وَالصَّحِيحُ أَنَّ هَذَا مِن بَابِ التأكيد عليهم؛ لأنهم هم أحقُّ النَّاسِ أنْ يُوتِروا؛ لأَنَّ أَهْلَ القُرْآنِ يَتَهَجَّدُونَ فِي اللَّيْلِ،</w:t>
      </w:r>
      <w:r>
        <w:br/>
      </w:r>
      <w:r>
        <w:rPr>
          <w:rFonts w:ascii="Times New Roman" w:hAnsi="Times New Roman"/>
          <w:color w:val="000000"/>
          <w:sz w:val="30"/>
          <w:rtl/>
        </w:rPr>
        <w:t>فَأَمَرَهُم به.</w:t>
      </w:r>
      <w:r>
        <w:br/>
      </w:r>
      <w:r>
        <w:rPr>
          <w:rFonts w:ascii="Times New Roman" w:hAnsi="Times New Roman"/>
          <w:color w:val="000000"/>
          <w:sz w:val="30"/>
          <w:rtl/>
        </w:rPr>
        <w:t>ولَوْ سَأَلَ سَائِلٌ: عَنْ قَولِ النَّبِيِّ ﷺ: «اجْعَلُوا آخِرَ صَلاتِكُمْ بِاللَّيْلِ وِتُرَا (</w:t>
      </w:r>
      <w:r>
        <w:rPr>
          <w:rFonts w:ascii="Times New Roman" w:hAnsi="Times New Roman"/>
          <w:color w:val="000000"/>
          <w:sz w:val="30"/>
        </w:rPr>
        <w:t>۳</w:t>
      </w:r>
      <w:r>
        <w:rPr>
          <w:rFonts w:ascii="Times New Roman" w:hAnsi="Times New Roman"/>
          <w:color w:val="000000"/>
          <w:sz w:val="30"/>
          <w:rtl/>
        </w:rPr>
        <w:t>)، )</w:t>
      </w:r>
      <w:r>
        <w:br/>
      </w:r>
      <w:r>
        <w:rPr>
          <w:rFonts w:ascii="Times New Roman" w:hAnsi="Times New Roman"/>
          <w:color w:val="000000"/>
          <w:sz w:val="30"/>
          <w:rtl/>
        </w:rPr>
        <w:t>هل يَدُلُّ عَلَى أَنَّ مَنْ كانَ له وِرْدُ فِي أَوَّلِ اللَّيْلِ يَجِبُ عَلَيْهِ الوِتْرُ؟</w:t>
      </w:r>
      <w:r>
        <w:br/>
      </w:r>
      <w:r>
        <w:rPr>
          <w:rFonts w:ascii="Times New Roman" w:hAnsi="Times New Roman"/>
          <w:color w:val="000000"/>
          <w:sz w:val="30"/>
          <w:rtl/>
        </w:rPr>
        <w:t>فالجَوَابُ: لا؛ لأَنَّ هَذَا معناهُ إِرْشَادٌ للوَقْتِ، وَالإِرْشَادُ للوَقْتِ لَا يَدُلُّ عَلَى الوُجُوبِ، فمثلًا لَوْ قُلتُ لكَ: إِذَا صَلَّيْتَ الوِتْرَ فَصَلِّ عَلَى النَّبِيِّ ﷺ فِي التَّشَهُدِ، فَهَذَا لا يَدُلُّ عَلَى وُجُوبِ الوِتْرِ، فالأَمْرُ بالصِّفَةِ فِي أَمرٍ مَسْنُونٍ لا يَدُلُّ عَلَى وُجُوبِهِ.</w:t>
      </w:r>
      <w:r>
        <w:br/>
      </w:r>
      <w:r>
        <w:rPr>
          <w:rFonts w:ascii="Times New Roman" w:hAnsi="Times New Roman"/>
          <w:color w:val="000000"/>
          <w:sz w:val="30"/>
          <w:rtl/>
        </w:rPr>
        <w:t>وَلَوْ سَأَلَ سَائِلٌ: وهل مِن شَرْطِ الوِتْرِ القُنُوتُ؟</w:t>
      </w:r>
      <w:r>
        <w:br/>
      </w:r>
      <w:r>
        <w:rPr>
          <w:rFonts w:ascii="Times New Roman" w:hAnsi="Times New Roman"/>
          <w:color w:val="000000"/>
          <w:sz w:val="30"/>
          <w:rtl/>
        </w:rPr>
        <w:t>فالجَوَابُ: لا، القُنُوتُ لَيْسَ بِشَرْطٍ، بل وَلَيْسَ بِسُنَّةٍ، وَإِنَّمَا أَحْيَانًا يَقْنُتُ الْإِنْسَانُ في الوِتْرِ، أمَّا اتَّخاذهُ سُنَّةٌ راتبةً مَعَ كَثْرَةِ الأحاديثِ الوَارِدَةِ عَنِ النَّبِيِّ ﷺ فِي التَّهَجُدِ</w:t>
      </w:r>
      <w:r>
        <w:br/>
      </w:r>
      <w:r>
        <w:rPr>
          <w:rFonts w:ascii="Times New Roman" w:hAnsi="Times New Roman"/>
          <w:color w:val="000000"/>
          <w:sz w:val="30"/>
          <w:rtl/>
        </w:rPr>
        <w:t>ولَمْ يُذْكَرْ أَنَّهُ قَنَتَ فلا يَنْبَغِي، بل اقنُتْ أَحْيَانًا، ودَعْ أَحْيَانًا أَكْثَرَ.</w:t>
      </w:r>
      <w:r>
        <w:br/>
      </w:r>
      <w:r>
        <w:rPr>
          <w:rFonts w:ascii="Times New Roman" w:hAnsi="Times New Roman"/>
          <w:color w:val="000000"/>
          <w:sz w:val="30"/>
          <w:rtl/>
        </w:rPr>
        <w:t>فَإِنْ قَالَ قَائِلٌ : ذَكَرْتُم أَنَّ وَقْتَهَا مِن صَلاةِ العِشَاءِ وَرَاتِبَتِهَا إِلَى طُلُوعِ الْفَجْرِ، فلو جَمَعَ العِشَاءَ إِلَى المَغْرِبِ، فَهَلْ يَدْخُلُ وقْتُ الوِتْرِ ؟</w:t>
      </w:r>
      <w:r>
        <w:br/>
      </w:r>
      <w:r>
        <w:rPr>
          <w:rFonts w:ascii="Times New Roman" w:hAnsi="Times New Roman"/>
          <w:color w:val="000000"/>
          <w:sz w:val="30"/>
          <w:rtl/>
        </w:rPr>
        <w:t>فالجَوَابُ: نَعَمْ، يَدْخُلُ ؛ لأَنَّهُ مُقْتَرِنٌ بصَلاةِ العِشَاءِ وراتبَتِها؛ لِقَوْلِ النَّبيِّ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٣٤٣/٥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الوتر، باب ليجعل آخر صلاته وترا، رقم (</w:t>
      </w:r>
      <w:r>
        <w:rPr>
          <w:rFonts w:ascii="Times New Roman" w:hAnsi="Times New Roman"/>
          <w:color w:val="000000"/>
          <w:sz w:val="30"/>
        </w:rPr>
        <w:t>۹۹۸</w:t>
      </w:r>
      <w:r>
        <w:rPr>
          <w:rFonts w:ascii="Times New Roman" w:hAnsi="Times New Roman"/>
          <w:color w:val="000000"/>
          <w:sz w:val="30"/>
          <w:rtl/>
        </w:rPr>
        <w:t>)، ومسلم: كتاب صلاة المسافرين وقصرها، باب صلاة الليل مثنى مثنى رقم (</w:t>
      </w:r>
      <w:r>
        <w:rPr>
          <w:rFonts w:ascii="Times New Roman" w:hAnsi="Times New Roman"/>
          <w:color w:val="000000"/>
          <w:sz w:val="30"/>
        </w:rPr>
        <w:t>٧٥١</w:t>
      </w:r>
      <w:r>
        <w:rPr>
          <w:rFonts w:ascii="Times New Roman" w:hAnsi="Times New Roman"/>
          <w:color w:val="000000"/>
          <w:sz w:val="30"/>
          <w:rtl/>
        </w:rPr>
        <w:t>)، من حديث ابن عمر</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tl/>
        </w:rPr>
        <w:t>: «اجْعَلُوا آخِرَ صَلاتِكُمْ بِاللَّيْلِ وِثرًا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فَإِنْ قَالَ قَائِلٌ : أَيُّ أَوْقاتِهِ أَفْضَلُ : أَوَّلُ اللَّيل أو آخِرُهُ أو وَسَطُهُ؟</w:t>
      </w:r>
      <w:r>
        <w:br/>
      </w:r>
      <w:r>
        <w:br/>
      </w:r>
      <w:r>
        <w:rPr>
          <w:rFonts w:ascii="Times New Roman" w:hAnsi="Times New Roman"/>
          <w:color w:val="000000"/>
          <w:sz w:val="30"/>
        </w:rPr>
        <w:t>٤٤٣</w:t>
      </w:r>
      <w:r>
        <w:br/>
      </w:r>
      <w:r>
        <w:br/>
      </w:r>
      <w:r>
        <w:rPr>
          <w:rFonts w:ascii="Times New Roman" w:hAnsi="Times New Roman"/>
          <w:color w:val="000000"/>
          <w:sz w:val="30"/>
          <w:rtl/>
        </w:rPr>
        <w:t>فالجَوَابُ كلُّ الأَوْقاتِ أَوْتَرَ فِيهَا النَّبِيُّ ، أَوْتَرَ مِنْ أَوَّلِ اللَّيْلِ وَوَسَطِهِ</w:t>
      </w:r>
      <w:r>
        <w:br/>
      </w:r>
      <w:r>
        <w:rPr>
          <w:rFonts w:ascii="Times New Roman" w:hAnsi="Times New Roman"/>
          <w:color w:val="000000"/>
          <w:sz w:val="30"/>
          <w:rtl/>
        </w:rPr>
        <w:t>وآخره، لكنْ إِذَا كَانَ الْإِنْسَانُ يَطْمَعُ أَنْ يَقومَ مِنْ آخِرِ اللَّيْلِ، فَليُوتِرُ آخِرَ اللَّيْلِ كما قالَ</w:t>
      </w:r>
      <w:r>
        <w:br/>
      </w:r>
      <w:r>
        <w:br/>
      </w:r>
      <w:r>
        <w:rPr>
          <w:rFonts w:ascii="Times New Roman" w:hAnsi="Times New Roman"/>
          <w:color w:val="000000"/>
          <w:sz w:val="30"/>
          <w:rtl/>
        </w:rPr>
        <w:t>النَّبِيُّ</w:t>
      </w:r>
      <w:r>
        <w:br/>
      </w:r>
      <w:r>
        <w:br/>
      </w:r>
      <w:r>
        <w:rPr>
          <w:rFonts w:ascii="Times New Roman" w:hAnsi="Times New Roman"/>
          <w:color w:val="000000"/>
          <w:sz w:val="30"/>
          <w:rtl/>
        </w:rPr>
        <w:t>: «إِنَّ صَلاةَ آخِرِ اللَّيْلِ مَشْهُودَةٌ وذَلِكَ أَفْضَلُ»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ومَنْ يَخْشَى أَلَّا يَقومَ فالْأَفْضَلُ أَنْ يُوتِرَ قبلَ أَنْ يَنامَ؛ لِأَنَّ النَّبِيَّ ﷺ أَوْصَى</w:t>
      </w:r>
      <w:r>
        <w:br/>
      </w:r>
      <w:r>
        <w:rPr>
          <w:rFonts w:ascii="Times New Roman" w:hAnsi="Times New Roman"/>
          <w:color w:val="000000"/>
          <w:sz w:val="30"/>
          <w:rtl/>
        </w:rPr>
        <w:t>أبا هُرَيْرَةَ رَض له عَنْهُ أَنْ يُوتِرَ قَبْلَ أَنْ يَنامَ، قَالَ رَض لَهُ عَنْهُ: «أَوْصَانِي خَلِيلي ﷺ بِثَلَاثٍ: صِيَامِ ثَلاثَةِ أَيَّامٍ مِنْ كُلِّ شَهْرٍ، وَرَكْعَتَيِ الضُّحَى، وَأَنْ أُوتِرَ قَبْلَ أَنْ أَنَامَ ، وَإِنَّما أمرَهُ وأَوْصاهُ أَنْ يُوتِرَ قبلَ أَنْ يَنامَ؛ لِأَنَّ أَبَا هُرَيْرَةَ كَانَ فِي أَوَّلِ اللَّيْلِ يَقْرَأُ أَحَادِيثَ النَّبيِّ ﷺ يُرَدُّدُها يَخْشى أَنْ يَنْسَاها، فلا ينامُ إِلَّا مُتَأَخِّرًا، والَّذِي لا يَنامُ إِلَّا مُتَأَخَّرًا الأَفْضَلُ أَنْ يُوتِرَ قبلَ أَنْ يَنامَ؛ لأنَّهُ قد لا يقومُ ، بل الغالِبُ أَنَّ مَنْ أَخَرَّ النَّوْمَ أَخَّرَ</w:t>
      </w:r>
      <w:r>
        <w:br/>
      </w:r>
      <w:r>
        <w:br/>
      </w:r>
      <w:r>
        <w:rPr>
          <w:rFonts w:ascii="Times New Roman" w:hAnsi="Times New Roman"/>
          <w:color w:val="000000"/>
          <w:sz w:val="30"/>
          <w:rtl/>
        </w:rPr>
        <w:t>الاستيقاظ.</w:t>
      </w:r>
      <w:r>
        <w:br/>
      </w:r>
      <w:r>
        <w:br/>
      </w:r>
      <w:r>
        <w:rPr>
          <w:rFonts w:ascii="Times New Roman" w:hAnsi="Times New Roman"/>
          <w:color w:val="000000"/>
          <w:sz w:val="30"/>
          <w:rtl/>
        </w:rPr>
        <w:t>فإِذَا قالَ : أَطْمَعُ أَنْ أَقومَ فِي آخِرِ اللَّيْلِ ، وأَخَّرَ الوِتْرَ إِلَى آخِرِ اللَّيلِ، ولكنَّهُ لم يَقُمْ، فَمَاذَا يَصْنَعُ؟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الوتر، باب ليجعل آخر صلاته وترا، رقم (</w:t>
      </w:r>
      <w:r>
        <w:rPr>
          <w:rFonts w:ascii="Times New Roman" w:hAnsi="Times New Roman"/>
          <w:color w:val="000000"/>
          <w:sz w:val="30"/>
        </w:rPr>
        <w:t>۹۹۸</w:t>
      </w:r>
      <w:r>
        <w:rPr>
          <w:rFonts w:ascii="Times New Roman" w:hAnsi="Times New Roman"/>
          <w:color w:val="000000"/>
          <w:sz w:val="30"/>
          <w:rtl/>
        </w:rPr>
        <w:t>)، ومسلم: كتاب صلاة</w:t>
      </w:r>
      <w:r>
        <w:br/>
      </w:r>
      <w:r>
        <w:rPr>
          <w:rFonts w:ascii="Times New Roman" w:hAnsi="Times New Roman"/>
          <w:color w:val="000000"/>
          <w:sz w:val="30"/>
          <w:rtl/>
        </w:rPr>
        <w:t>المسافرين وقصرها، باب صلاة الليل مثنى مثنى، رقم (</w:t>
      </w:r>
      <w:r>
        <w:rPr>
          <w:rFonts w:ascii="Times New Roman" w:hAnsi="Times New Roman"/>
          <w:color w:val="000000"/>
          <w:sz w:val="30"/>
        </w:rPr>
        <w:t>٧٥١</w:t>
      </w:r>
      <w:r>
        <w:rPr>
          <w:rFonts w:ascii="Times New Roman" w:hAnsi="Times New Roman"/>
          <w:color w:val="000000"/>
          <w:sz w:val="30"/>
          <w:rtl/>
        </w:rPr>
        <w:t>) ، من حديث ابن عمر رَضَ اللَّهُ عَنْها . (</w:t>
      </w:r>
      <w:r>
        <w:rPr>
          <w:rFonts w:ascii="Times New Roman" w:hAnsi="Times New Roman"/>
          <w:color w:val="000000"/>
          <w:sz w:val="30"/>
        </w:rPr>
        <w:t>۲</w:t>
      </w:r>
      <w:r>
        <w:rPr>
          <w:rFonts w:ascii="Times New Roman" w:hAnsi="Times New Roman"/>
          <w:color w:val="000000"/>
          <w:sz w:val="30"/>
          <w:rtl/>
        </w:rPr>
        <w:t>) أخرجه مسلم کتاب صلاة المسافرين وقصرها، باب من خاف ألا يقوم من آخر الليل، رقم (</w:t>
      </w:r>
      <w:r>
        <w:rPr>
          <w:rFonts w:ascii="Times New Roman" w:hAnsi="Times New Roman"/>
          <w:color w:val="000000"/>
          <w:sz w:val="30"/>
        </w:rPr>
        <w:t>٧٥٥</w:t>
      </w:r>
      <w:r>
        <w:rPr>
          <w:rFonts w:ascii="Times New Roman" w:hAnsi="Times New Roman"/>
          <w:color w:val="000000"/>
          <w:sz w:val="30"/>
          <w:rtl/>
        </w:rPr>
        <w:t xml:space="preserve">)، من حديث جابر بن عبد الله رَضِوَاللَّهُ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أخرجه البخاري: كتاب التهجد، باب صلاة الضحى في الحضر، رقم (</w:t>
      </w:r>
      <w:r>
        <w:rPr>
          <w:rFonts w:ascii="Times New Roman" w:hAnsi="Times New Roman"/>
          <w:color w:val="000000"/>
          <w:sz w:val="30"/>
        </w:rPr>
        <w:t>۱۱۷۸</w:t>
      </w:r>
      <w:r>
        <w:rPr>
          <w:rFonts w:ascii="Times New Roman" w:hAnsi="Times New Roman"/>
          <w:color w:val="000000"/>
          <w:sz w:val="30"/>
          <w:rtl/>
        </w:rPr>
        <w:t>)، ومسلم: کتاب صلاة المسافرين وقصرها، باب استحباب صلاة الضحى، رقم (</w:t>
      </w:r>
      <w:r>
        <w:rPr>
          <w:rFonts w:ascii="Times New Roman" w:hAnsi="Times New Roman"/>
          <w:color w:val="000000"/>
          <w:sz w:val="30"/>
        </w:rPr>
        <w:t>۷۲۱</w:t>
      </w:r>
      <w:r>
        <w:rPr>
          <w:rFonts w:ascii="Times New Roman" w:hAnsi="Times New Roman"/>
          <w:color w:val="000000"/>
          <w:sz w:val="30"/>
          <w:rtl/>
        </w:rPr>
        <w:t>).</w:t>
      </w:r>
      <w:r>
        <w:br/>
      </w:r>
      <w:r>
        <w:br/>
      </w:r>
      <w:r>
        <w:rPr>
          <w:rFonts w:ascii="Times New Roman" w:hAnsi="Times New Roman"/>
          <w:color w:val="000000"/>
          <w:sz w:val="30"/>
        </w:rPr>
        <w:t>888</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إذَا كَانَ النَّهارُ فاقْضِ الرَّكَعَاتِ الَّتِي كُنتَ تُوتِرُ بها، ولكن اشْفَعْها ولا تُوتِرْ، دَلِيلُ ذَلِكَ أَنَّ عَائِشَةَ رَضِوَاللَّهُ عَنْهُ قَالتْ: «كَانَ النَّبِيُّ ﷺ إِذَا غَلَبَهُ نَوْمٌ أَوْ وَجَعٌ عَنْ قِيَامِ اللَّيْلِ صَلَّى مِنَ النَّهَارِ ثِنْتَيْ عَشْرَةَ رَكْعَةٌ ، وَإِنَّمَا يُصَلِّي اثْنَتَيْ عَشْرَةَ رَكْعَة؛ لأَنَّهُ كَانَ غَايَةُ ما يقوم به في اللَّيْلِ إِحْدَى عَشْرَةَ رَكْعَةٌ، فَقَضى الأَكْمَلَ والأَكْثَرَ؛ لِأَنَّ الوِتْرَ قد زال وقته.</w:t>
      </w:r>
      <w:r>
        <w:br/>
      </w:r>
      <w:r>
        <w:br/>
      </w:r>
      <w:r>
        <w:rPr>
          <w:rFonts w:ascii="Times New Roman" w:hAnsi="Times New Roman"/>
          <w:color w:val="000000"/>
          <w:sz w:val="30"/>
          <w:rtl/>
        </w:rPr>
        <w:t>فإِذَا قالَ قَائِلٌ : هل للوِتْرِ آيَاتٌ مُعَيَّنَةٍ؟</w:t>
      </w:r>
      <w:r>
        <w:br/>
      </w:r>
      <w:r>
        <w:br/>
      </w:r>
      <w:r>
        <w:rPr>
          <w:rFonts w:ascii="Times New Roman" w:hAnsi="Times New Roman"/>
          <w:color w:val="000000"/>
          <w:sz w:val="30"/>
          <w:rtl/>
        </w:rPr>
        <w:t>قُلْنَا: إِذَا أَوْتَرَ بِثَلاثَةِ قَرَأَ فِي الأُولى سُورَةَ الأَعْلَى، وفِي الثَّانِيَةِ سُورَة الكَافِرُونَ،</w:t>
      </w:r>
      <w:r>
        <w:br/>
      </w:r>
      <w:r>
        <w:br/>
      </w:r>
      <w:r>
        <w:rPr>
          <w:rFonts w:ascii="Times New Roman" w:hAnsi="Times New Roman"/>
          <w:color w:val="000000"/>
          <w:sz w:val="30"/>
          <w:rtl/>
        </w:rPr>
        <w:t>وفي الثَّالِثَةِ قُل هو اللهُ أَحَدٌ».</w:t>
      </w:r>
      <w:r>
        <w:br/>
      </w:r>
      <w:r>
        <w:rPr>
          <w:rFonts w:ascii="Times New Roman" w:hAnsi="Times New Roman"/>
          <w:color w:val="000000"/>
          <w:sz w:val="30"/>
          <w:rtl/>
        </w:rPr>
        <w:t>وَلَوْ سَأَلَ سَائِلٌ : هل تصِحُ صَلاةُ النَّافِلَةِ جَمَاعَةٌ؟</w:t>
      </w:r>
      <w:r>
        <w:br/>
      </w:r>
      <w:r>
        <w:rPr>
          <w:rFonts w:ascii="Times New Roman" w:hAnsi="Times New Roman"/>
          <w:color w:val="000000"/>
          <w:sz w:val="30"/>
          <w:rtl/>
        </w:rPr>
        <w:t>فالجَوَابُ: لا بَأْسَ أَنْ تُصَلَّى النَّافِلَهُ جَمَاعَةٌ أَحْيَانًا، وَلَيْسَ دائمًا؛ لِأَنَّ النَّبِيَّ ﷺ قَامَ اللَّيلَ في جَمَاعَةٍ، مَعَ عَبْدِ اللهِ بْنِ عَبَّاسِ (</w:t>
      </w:r>
      <w:r>
        <w:rPr>
          <w:rFonts w:ascii="Times New Roman" w:hAnsi="Times New Roman"/>
          <w:color w:val="000000"/>
          <w:sz w:val="30"/>
        </w:rPr>
        <w:t>٤</w:t>
      </w:r>
      <w:r>
        <w:rPr>
          <w:rFonts w:ascii="Times New Roman" w:hAnsi="Times New Roman"/>
          <w:color w:val="000000"/>
          <w:sz w:val="30"/>
          <w:rtl/>
        </w:rPr>
        <w:t>) ، وعَبْدِ اللهِ بنِ مَسْعُودٍ) ، وحُذَيْفَةَ بنِ اليمان)؛ أمَّا اتَّخاذُ ذَلِكَ سُنَّةٌ راتبةً كما يَفْعَلُهُ بَعْضُ الشَّبابِ الآنَ، يَتَّفِقُونَ على أَنَّهُم سيقومون جميعًا ويُصَلُّونَ جَماعةٌ كُلَّ ليلةٍ، فَهَذَا خَطَأً، ومِن البدع، والصَّحابَةُ رض الته عند الَّذِين هُم أحْرَصُ منَّا عَلَى الخَيْرِ ، ما كانُوا يَفْعَلُونَ هذا، لكنْ أَحْيَانًا إِذَا رَأَيْتَ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صلاة المسافرين وقصرها، باب جامع صلاة الليل، رقم (</w:t>
      </w:r>
      <w:r>
        <w:rPr>
          <w:rFonts w:ascii="Times New Roman" w:hAnsi="Times New Roman"/>
          <w:color w:val="000000"/>
          <w:sz w:val="30"/>
        </w:rPr>
        <w:t>٧٤٦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العلم، باب السمر في العلم، رقم (</w:t>
      </w:r>
      <w:r>
        <w:rPr>
          <w:rFonts w:ascii="Times New Roman" w:hAnsi="Times New Roman"/>
          <w:color w:val="000000"/>
          <w:sz w:val="30"/>
        </w:rPr>
        <w:t>۱۱۷</w:t>
      </w:r>
      <w:r>
        <w:rPr>
          <w:rFonts w:ascii="Times New Roman" w:hAnsi="Times New Roman"/>
          <w:color w:val="000000"/>
          <w:sz w:val="30"/>
          <w:rtl/>
        </w:rPr>
        <w:t xml:space="preserve">)، ومسلم: كتاب صلاة </w:t>
      </w:r>
      <w:proofErr w:type="gramStart"/>
      <w:r>
        <w:rPr>
          <w:rFonts w:ascii="Times New Roman" w:hAnsi="Times New Roman"/>
          <w:color w:val="000000"/>
          <w:sz w:val="30"/>
          <w:rtl/>
        </w:rPr>
        <w:t>المسافرين ،وقصرها</w:t>
      </w:r>
      <w:proofErr w:type="gramEnd"/>
      <w:r>
        <w:rPr>
          <w:rFonts w:ascii="Times New Roman" w:hAnsi="Times New Roman"/>
          <w:color w:val="000000"/>
          <w:sz w:val="30"/>
          <w:rtl/>
        </w:rPr>
        <w:t>، باب الدعاء في صلاة الليل وقيامه، رقم (</w:t>
      </w:r>
      <w:r>
        <w:rPr>
          <w:rFonts w:ascii="Times New Roman" w:hAnsi="Times New Roman"/>
          <w:color w:val="000000"/>
          <w:sz w:val="30"/>
        </w:rPr>
        <w:t>٧٦٣</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التهجد، باب طول القيام في صلاة الليل رقم (</w:t>
      </w:r>
      <w:r>
        <w:rPr>
          <w:rFonts w:ascii="Times New Roman" w:hAnsi="Times New Roman"/>
          <w:color w:val="000000"/>
          <w:sz w:val="30"/>
        </w:rPr>
        <w:t>١١٣٥</w:t>
      </w:r>
      <w:r>
        <w:rPr>
          <w:rFonts w:ascii="Times New Roman" w:hAnsi="Times New Roman"/>
          <w:color w:val="000000"/>
          <w:sz w:val="30"/>
          <w:rtl/>
        </w:rPr>
        <w:t>)، ومسلم: كتاب</w:t>
      </w:r>
      <w:r>
        <w:br/>
      </w:r>
      <w:r>
        <w:rPr>
          <w:rFonts w:ascii="Times New Roman" w:hAnsi="Times New Roman"/>
          <w:color w:val="000000"/>
          <w:sz w:val="30"/>
          <w:rtl/>
        </w:rPr>
        <w:t>صلاة المسافرين وقصرها، باب استحباب تطويل القراءة في صلاة الليل، رقم (</w:t>
      </w:r>
      <w:r>
        <w:rPr>
          <w:rFonts w:ascii="Times New Roman" w:hAnsi="Times New Roman"/>
          <w:color w:val="000000"/>
          <w:sz w:val="30"/>
        </w:rPr>
        <w:t>۷۷۳</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مسلم كتاب صلاة المسافرين وقصرها، باب استحباب تطويل القراءة في صلاة الليل، رقم (</w:t>
      </w:r>
      <w:r>
        <w:rPr>
          <w:rFonts w:ascii="Times New Roman" w:hAnsi="Times New Roman"/>
          <w:color w:val="000000"/>
          <w:sz w:val="30"/>
        </w:rPr>
        <w:t>۷۷۲</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الوتر )</w:t>
      </w:r>
      <w:proofErr w:type="gramEnd"/>
      <w:r>
        <w:br/>
      </w:r>
      <w:r>
        <w:br/>
      </w:r>
      <w:r>
        <w:rPr>
          <w:rFonts w:ascii="Times New Roman" w:hAnsi="Times New Roman"/>
          <w:color w:val="000000"/>
          <w:sz w:val="30"/>
          <w:rtl/>
        </w:rPr>
        <w:t>أَنْ تُصَلِّيَ جَمَاعَةٌ مَعَ أَخِيكَ لِيُنَشِّطَكَ وتُنَشِّطَهُ فَهَذَا لَا بَأْسَ بِهِ. وَلَوْ سَأَلَ سَائِلٌ: هل هُناكَ فَرقٌ بين الوِتْرِ والتَّهَجُدِ وقيامِ اللَّيلِ؟</w:t>
      </w:r>
      <w:r>
        <w:br/>
      </w:r>
      <w:r>
        <w:br/>
      </w:r>
      <w:r>
        <w:rPr>
          <w:rFonts w:ascii="Times New Roman" w:hAnsi="Times New Roman"/>
          <w:color w:val="000000"/>
          <w:sz w:val="30"/>
        </w:rPr>
        <w:t>٤٤٥</w:t>
      </w:r>
      <w:r>
        <w:br/>
      </w:r>
      <w:r>
        <w:br/>
      </w:r>
      <w:r>
        <w:rPr>
          <w:rFonts w:ascii="Times New Roman" w:hAnsi="Times New Roman"/>
          <w:color w:val="000000"/>
          <w:sz w:val="30"/>
          <w:rtl/>
        </w:rPr>
        <w:t>فالجَوَابُ: نَعَمِ الوِتْرُ سُنَّةٌ خَاصَّةٌ مُعَيَّنَةٌ، وقيامُ اللَّيلِ نَفْلٌ مُطلَقٌ، والتَّهَجُدُ</w:t>
      </w:r>
      <w:r>
        <w:br/>
      </w:r>
      <w:r>
        <w:br/>
      </w:r>
      <w:r>
        <w:rPr>
          <w:rFonts w:ascii="Times New Roman" w:hAnsi="Times New Roman"/>
          <w:color w:val="000000"/>
          <w:sz w:val="30"/>
          <w:rtl/>
        </w:rPr>
        <w:t>صَلاةُ اللَّيلِ، وَالْوِتْرُ يُعْتَبَرُ تَهَجُدّا.</w:t>
      </w:r>
      <w:r>
        <w:br/>
      </w:r>
      <w:r>
        <w:br/>
      </w:r>
      <w:r>
        <w:rPr>
          <w:rFonts w:ascii="Times New Roman" w:hAnsi="Times New Roman"/>
          <w:color w:val="000000"/>
          <w:sz w:val="30"/>
          <w:rtl/>
        </w:rPr>
        <w:t>وَلَوْ سَأَلَ سَائِلٌ: هل نَقُولُ: إِنَّ التَّهَجُدَ يَكُونُ بعد النَّوْمِ؟ فالجَوَابُ: لا، هَذِهِ النَّاشئةُ قَالَ تَعَالَى: ﴿إِنَّ نَاشِتَةَ الَّيْلِ هِيَ أَشَدُّ وَطْنَا وَأَقْوَمُ فيلا )</w:t>
      </w:r>
      <w:r>
        <w:br/>
      </w:r>
      <w:r>
        <w:rPr>
          <w:rFonts w:ascii="Times New Roman" w:hAnsi="Times New Roman"/>
          <w:color w:val="000000"/>
          <w:sz w:val="30"/>
          <w:rtl/>
        </w:rPr>
        <w:t>المزمل:</w:t>
      </w:r>
      <w:r>
        <w:rPr>
          <w:rFonts w:ascii="Times New Roman" w:hAnsi="Times New Roman"/>
          <w:color w:val="000000"/>
          <w:sz w:val="30"/>
        </w:rPr>
        <w:t>٦</w:t>
      </w:r>
      <w:r>
        <w:rPr>
          <w:rFonts w:ascii="Times New Roman" w:hAnsi="Times New Roman"/>
          <w:color w:val="000000"/>
          <w:sz w:val="30"/>
          <w:rtl/>
        </w:rPr>
        <w:t>]، والنَّاشئةُ لَا تَكُونُ إِلَّا بَعْدَ النَّوم.</w:t>
      </w:r>
      <w:r>
        <w:br/>
      </w:r>
      <w:r>
        <w:rPr>
          <w:rFonts w:ascii="Times New Roman" w:hAnsi="Times New Roman"/>
          <w:color w:val="000000"/>
          <w:sz w:val="30"/>
          <w:rtl/>
        </w:rPr>
        <w:t>وَلَوْ سَأَلَ سَائِلٌ: مَن قَضى الوِتْرَ فِي النَّهَارِ فاذا يَقْرَأْ فيه؟</w:t>
      </w:r>
      <w:r>
        <w:br/>
      </w:r>
      <w:r>
        <w:rPr>
          <w:rFonts w:ascii="Times New Roman" w:hAnsi="Times New Roman"/>
          <w:color w:val="000000"/>
          <w:sz w:val="30"/>
          <w:rtl/>
        </w:rPr>
        <w:t>فالجَوَابُ: يَقْرَأُ كما يَقْرَأُ بِه، وفي الرَّابِعَةِ يَقْرَأُ فِيهَا قُلْ هُوَ اللَّهُ أَحَدٌ» يُكَرِّرُها،</w:t>
      </w:r>
      <w:r>
        <w:br/>
      </w:r>
      <w:r>
        <w:rPr>
          <w:rFonts w:ascii="Times New Roman" w:hAnsi="Times New Roman"/>
          <w:color w:val="000000"/>
          <w:sz w:val="30"/>
          <w:rtl/>
        </w:rPr>
        <w:t>لا بَأْسَ.</w:t>
      </w:r>
      <w:r>
        <w:br/>
      </w:r>
      <w:r>
        <w:rPr>
          <w:rFonts w:ascii="Times New Roman" w:hAnsi="Times New Roman"/>
          <w:color w:val="000000"/>
          <w:sz w:val="30"/>
          <w:rtl/>
        </w:rPr>
        <w:t>قالَ النَّبِيُّ : مَنْ نَامَ عَنْ صَلاةِ، أَوْ نَسِيَهَا فَلْيُصَلِّهَا إِذَا ذَكَرَهَا ) ، وهُنَا فَائِدَةٌ، قولُ الرَّسُولِ عَلَيْهِ الصَّلَاةُ وَالسَّلَامُ : «فَلْيُصَلِّهَا أي: فيصلِّيها كما كانَتْ، فمثلا: إِذَا نَامَ عَنْ صَلاةِ الفَجْرِ وهم جَمَاعَةٌ، وقاموا بعدَ طُلوعِ الشَّمْسِ، صَلَّى الفَجْرَ وجَهَرَ بها؛ لأنَّهُ قالَ: «فَلْيُصَلِّهَا» كما هي عَلَى صِفَتِها، ولو نَامَ عَنْ صَلاةِ العَصْرِ ، ولم يَسْتَيْقِظُ إِلَّا بَعْدَ غُرُوبِ الشَّمْسِ فَإِنَّهُ يَقْرَأُهَا سِرًّا.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من نسي صلاة رقم (</w:t>
      </w:r>
      <w:r>
        <w:rPr>
          <w:rFonts w:ascii="Times New Roman" w:hAnsi="Times New Roman"/>
          <w:color w:val="000000"/>
          <w:sz w:val="30"/>
        </w:rPr>
        <w:t>٥٩٧</w:t>
      </w:r>
      <w:r>
        <w:rPr>
          <w:rFonts w:ascii="Times New Roman" w:hAnsi="Times New Roman"/>
          <w:color w:val="000000"/>
          <w:sz w:val="30"/>
          <w:rtl/>
        </w:rPr>
        <w:t>)، ومسلم كتاب المساجد، باب قضاء الصلاة، رقم (</w:t>
      </w:r>
      <w:r>
        <w:rPr>
          <w:rFonts w:ascii="Times New Roman" w:hAnsi="Times New Roman"/>
          <w:color w:val="000000"/>
          <w:sz w:val="30"/>
        </w:rPr>
        <w:t>٦٨٤</w:t>
      </w:r>
      <w:r>
        <w:rPr>
          <w:rFonts w:ascii="Times New Roman" w:hAnsi="Times New Roman"/>
          <w:color w:val="000000"/>
          <w:sz w:val="30"/>
          <w:rtl/>
        </w:rPr>
        <w:t>) ، وأبو يعلى في المسند رقم (</w:t>
      </w:r>
      <w:r>
        <w:rPr>
          <w:rFonts w:ascii="Times New Roman" w:hAnsi="Times New Roman"/>
          <w:color w:val="000000"/>
          <w:sz w:val="30"/>
        </w:rPr>
        <w:t>٣٠٨٦</w:t>
      </w:r>
      <w:r>
        <w:rPr>
          <w:rFonts w:ascii="Times New Roman" w:hAnsi="Times New Roman"/>
          <w:color w:val="000000"/>
          <w:sz w:val="30"/>
          <w:rtl/>
        </w:rPr>
        <w:t>)، واللفظ له، من</w:t>
      </w:r>
      <w:r>
        <w:br/>
      </w:r>
      <w:r>
        <w:br/>
      </w:r>
      <w:r>
        <w:rPr>
          <w:rFonts w:ascii="Times New Roman" w:hAnsi="Times New Roman"/>
          <w:color w:val="000000"/>
          <w:sz w:val="30"/>
          <w:rtl/>
        </w:rPr>
        <w:t>حديث أنس رَضِيَ اللَّهُ عَنْهُ.</w:t>
      </w:r>
      <w:r>
        <w:br/>
      </w:r>
      <w:r>
        <w:br/>
      </w:r>
      <w:r>
        <w:rPr>
          <w:rFonts w:ascii="Times New Roman" w:hAnsi="Times New Roman"/>
          <w:color w:val="000000"/>
          <w:sz w:val="30"/>
        </w:rPr>
        <w:t>٤٤٦</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١٣٠</w:t>
      </w:r>
      <w:r>
        <w:rPr>
          <w:rFonts w:ascii="Times New Roman" w:hAnsi="Times New Roman"/>
          <w:color w:val="000000"/>
          <w:sz w:val="30"/>
          <w:rtl/>
        </w:rPr>
        <w:t xml:space="preserve"> - عَنْ عَبْدِ اللهِ بْنِ عُمَرَ رَانَ عَنْهُ قَالَ: سَأَلَ رَجُلٌ النَّبِيِّ ﷺ وَهُوَ عَلَى المنبرِ، مَا تَرَى فِي صَلاةِ اللَّيْلِ؟ قَالَ: «مَثْنَى </w:t>
      </w:r>
      <w:proofErr w:type="gramStart"/>
      <w:r>
        <w:rPr>
          <w:rFonts w:ascii="Times New Roman" w:hAnsi="Times New Roman"/>
          <w:color w:val="000000"/>
          <w:sz w:val="30"/>
          <w:rtl/>
        </w:rPr>
        <w:t>مَثْنَى ،</w:t>
      </w:r>
      <w:proofErr w:type="gramEnd"/>
      <w:r>
        <w:rPr>
          <w:rFonts w:ascii="Times New Roman" w:hAnsi="Times New Roman"/>
          <w:color w:val="000000"/>
          <w:sz w:val="30"/>
          <w:rtl/>
        </w:rPr>
        <w:t xml:space="preserve"> فَإِذَا خَشِيَ الصُّبْحَ صَلَّى وَاحِدَةً، فَأَوْتَرَتْ لَهُ مَا صَلَّى». وَإِنَّهُ كَانَ يَقُولُ: «اجْعَلُوا آخِرَ صَلاتِكُمْ باللَّيْلِ وِثْرًا)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قَوْلُهُ: سَأَلَ رَجُلُ النَّبِيَّ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الرَّجُلُ هنا مُبهم، ولا يَجِبُ عَلَيْنا أَنْ نَتَكَلَّفَ العثور عَلَى عَيْنِهِ؛ لِأَنَّ المَقْصُودَ الحُكْمُ، والرَّجُلُ لا فَرْقَ بين زيدٍ وعَمْرِو، لكنْ لا شَكٍّ أنَّ العلم به مِن زِيادَةِ العِلْمِ، إِلَّا إِذَا كَانَ يَتَوَقَّفُ الحُكْمُ عَلَى مَعْرِفتِهِ؛ فَلا بُدَّ مِن</w:t>
      </w:r>
      <w:r>
        <w:br/>
      </w:r>
      <w:r>
        <w:br/>
      </w:r>
      <w:r>
        <w:rPr>
          <w:rFonts w:ascii="Times New Roman" w:hAnsi="Times New Roman"/>
          <w:color w:val="000000"/>
          <w:sz w:val="30"/>
          <w:rtl/>
        </w:rPr>
        <w:t>البَحْثِ عنه.</w:t>
      </w:r>
      <w:r>
        <w:br/>
      </w:r>
      <w:r>
        <w:br/>
      </w:r>
      <w:r>
        <w:rPr>
          <w:rFonts w:ascii="Times New Roman" w:hAnsi="Times New Roman"/>
          <w:color w:val="000000"/>
          <w:sz w:val="30"/>
          <w:rtl/>
        </w:rPr>
        <w:t>وقولُهُ: وَهُوَ عَلَى المُنترِ»، جُمْلَةٌ حاليَّةٌ، وَهِيَ حالٌ مِن المفعول. وقَوْلُهُ: «مَا تَرَى فِي صَلاةِ اللَّيْلِ، ترى مِن الرَّأْيِ، أَي: ما رَأَيْكَ فِي صَلَاةِ</w:t>
      </w:r>
      <w:r>
        <w:br/>
      </w:r>
      <w:r>
        <w:br/>
      </w:r>
      <w:r>
        <w:rPr>
          <w:rFonts w:ascii="Times New Roman" w:hAnsi="Times New Roman"/>
          <w:color w:val="000000"/>
          <w:sz w:val="30"/>
          <w:rtl/>
        </w:rPr>
        <w:t>اللَّيْلِ، فأجابَهُ النَّبِيُّ صَى اللَّهُ عَلَيْهِ وَسَلَّم.</w:t>
      </w:r>
      <w:r>
        <w:br/>
      </w:r>
      <w:r>
        <w:rPr>
          <w:rFonts w:ascii="Times New Roman" w:hAnsi="Times New Roman"/>
          <w:color w:val="000000"/>
          <w:sz w:val="30"/>
          <w:rtl/>
        </w:rPr>
        <w:t>وَلَوْ سَأَلَ سَائِلٌ: وهل يُسْأَلُ النَّبِيُّ ﷺ عَن رَأْيِهِ فِي حُكْمِ شَرْعِيٌّ ؟</w:t>
      </w:r>
      <w:r>
        <w:br/>
      </w:r>
      <w:r>
        <w:br/>
      </w:r>
      <w:r>
        <w:rPr>
          <w:rFonts w:ascii="Times New Roman" w:hAnsi="Times New Roman"/>
          <w:color w:val="000000"/>
          <w:sz w:val="30"/>
          <w:rtl/>
        </w:rPr>
        <w:t>فالجَوَابُ: نَعَمْ .</w:t>
      </w:r>
      <w:r>
        <w:br/>
      </w:r>
      <w:r>
        <w:br/>
      </w:r>
      <w:r>
        <w:rPr>
          <w:rFonts w:ascii="Times New Roman" w:hAnsi="Times New Roman"/>
          <w:color w:val="000000"/>
          <w:sz w:val="30"/>
          <w:rtl/>
        </w:rPr>
        <w:t>وقَوْلُهُ صَلَّى اللَّهُ عَلَيْهِ وَسَلَّمَ: «مَثْنَى مَثْنَى» ، أي: ثِنْتَيْنِ ثِنْتَيْنِ، ومَثْنَى مَثْنَى اسم لا يَنْصَرِفُ؛ لأَنَّهُ مَعْدُولٌ عَنِ اثْنَيْنِ اثْنَيْنِ، ومِن مَوانِعِ الصَّرْفِ العَدْلُ مَعَ العَلَمِيَّةِ</w:t>
      </w:r>
      <w:r>
        <w:br/>
      </w:r>
      <w:r>
        <w:br/>
      </w:r>
      <w:r>
        <w:rPr>
          <w:rFonts w:ascii="Times New Roman" w:hAnsi="Times New Roman"/>
          <w:color w:val="000000"/>
          <w:sz w:val="30"/>
          <w:rtl/>
        </w:rPr>
        <w:t>أو الوَصْفِيَّة.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الحلق والجلوس في المسجد، رقم (</w:t>
      </w:r>
      <w:r>
        <w:rPr>
          <w:rFonts w:ascii="Times New Roman" w:hAnsi="Times New Roman"/>
          <w:color w:val="000000"/>
          <w:sz w:val="30"/>
        </w:rPr>
        <w:t>٤٧٢</w:t>
      </w:r>
      <w:r>
        <w:rPr>
          <w:rFonts w:ascii="Times New Roman" w:hAnsi="Times New Roman"/>
          <w:color w:val="000000"/>
          <w:sz w:val="30"/>
          <w:rtl/>
        </w:rPr>
        <w:t>)، ومسلم: كتاب صلاة المسافرين وقصرها، باب صلاة الليل مثنى مثنى، رقم (</w:t>
      </w:r>
      <w:r>
        <w:rPr>
          <w:rFonts w:ascii="Times New Roman" w:hAnsi="Times New Roman"/>
          <w:color w:val="000000"/>
          <w:sz w:val="30"/>
        </w:rPr>
        <w:t>٧٤٩</w:t>
      </w:r>
      <w:r>
        <w:rPr>
          <w:rFonts w:ascii="Times New Roman" w:hAnsi="Times New Roman"/>
          <w:color w:val="000000"/>
          <w:sz w:val="30"/>
          <w:rtl/>
        </w:rPr>
        <w:t xml:space="preserve">، </w:t>
      </w:r>
      <w:r>
        <w:rPr>
          <w:rFonts w:ascii="Times New Roman" w:hAnsi="Times New Roman"/>
          <w:color w:val="000000"/>
          <w:sz w:val="30"/>
        </w:rPr>
        <w:t>٧٥١</w:t>
      </w:r>
      <w:r>
        <w:rPr>
          <w:rFonts w:ascii="Times New Roman" w:hAnsi="Times New Roman"/>
          <w:color w:val="000000"/>
          <w:sz w:val="30"/>
          <w:rtl/>
        </w:rPr>
        <w:t>).</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٤٤٧</w:t>
      </w:r>
      <w:r>
        <w:br/>
      </w:r>
      <w:r>
        <w:br/>
      </w:r>
      <w:r>
        <w:rPr>
          <w:rFonts w:ascii="Times New Roman" w:hAnsi="Times New Roman"/>
          <w:color w:val="000000"/>
          <w:sz w:val="30"/>
          <w:rtl/>
        </w:rPr>
        <w:t>الصُّبْحِ.</w:t>
      </w:r>
      <w:r>
        <w:br/>
      </w:r>
      <w:r>
        <w:br/>
      </w:r>
      <w:r>
        <w:rPr>
          <w:rFonts w:ascii="Times New Roman" w:hAnsi="Times New Roman"/>
          <w:color w:val="000000"/>
          <w:sz w:val="30"/>
          <w:rtl/>
        </w:rPr>
        <w:t>وقَوْلُهُ : «فَإِذَا خَشِيَ الصُّبْحَ» ، خَشِيَ : بمَعْنَى خافَ، والصُّبْحُ: أي طُلوع</w:t>
      </w:r>
      <w:r>
        <w:br/>
      </w:r>
      <w:r>
        <w:br/>
      </w:r>
      <w:r>
        <w:rPr>
          <w:rFonts w:ascii="Times New Roman" w:hAnsi="Times New Roman"/>
          <w:color w:val="000000"/>
          <w:sz w:val="30"/>
          <w:rtl/>
        </w:rPr>
        <w:t>وقَوْلُهُ : صَلَّى وَاحِدَةً، فَأَوْتَرَتْ لَهُ مَا صَلَّى»، أي: جَعَلَتِ السَّابِقَ الَّذِي هو مَثْنَى مَثْنَى وِتْرًا، فَإِذَا صَلَّى ثِنْتَيْنِ ثِنْتَيْنِ، ثِنْتَيْنِ ثِنْتَيْنِ حَتَّى خَشِيَ الصُّبْحَ فَأَنَّى بوَاحِدَةٍ، صَارَتِ المُثناة من قبل وترًا.</w:t>
      </w:r>
      <w:r>
        <w:br/>
      </w:r>
      <w:r>
        <w:rPr>
          <w:rFonts w:ascii="Times New Roman" w:hAnsi="Times New Roman"/>
          <w:color w:val="000000"/>
          <w:sz w:val="30"/>
          <w:rtl/>
        </w:rPr>
        <w:t>قولُهُ: وإِنَّهُ كَانَ يَقولُ هذا مِن كَلام ابنِ عُمَرَ رَانَ عَنْهُ، عَنِ النَّبِيِّ ﷺ كَانَ يَقولُ: «اجْعَلُوا آخِرَ صَلاتِكُمْ وِثْرًا»، أي: اخْتِمُوا صَلاةَ اللَّيلِ بِالْوِتْرِ، سواءٌ خَتَمْتُموها فِي أَوَّلِ اللَّيْلِ كَرجُلٍ لَا يَتَهَجَّدُ، أَو فِي آخِرِ اللَّيْلِ.</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حِرْصُ الصَّحابَةِ رَضَ اللَّهُ عَنْهُمْ عَلَى العِلْمِ، فكانوا يَسْأَلُونَ عن كل دقيق وجليلٍ، وَهَذَا مِن رَحْمَةِ اللهِ تَبَارَكَ وَتَعَالَى بِالأُمَّةِ؛ لِأَنَّ سُؤَالَهُم تَكْمُلُ به الشريعةُ، فَإِنَّ الشَّريعةَ نَوْعانِ، شَرِيعةُ ابْتِدائِيَّةٌ بدونِ سَبَبٍ، وَشَرِيعَةٌ جَوابِيَّةٌ تَأْتى بسبب سؤال، والله تَعَالَى لم يَدَعْ شَيْئًا مِنْ أُمُورِ الدِّينِ يَحتاجُهُ النَّاسُ إِلَّا يَسَّرَ الله له مَنْ يَسْأَلُ عنهُ، أَرَأَيْتُم حين تَحَدَّثَ النَّبِيُّ ﷺ عَنِ الدَّجَّالِ وقالَ: «أَرْبَعُونَ يَوْمًا، يَوْمٌ كَسَنَةٍ، وَيَوْمٌ كَشَهْرٍ، وَيَوْمٌ كَجُمُعَةٍ، وَسَائِرُ أَيَّامِهِ كَأَيَّامِكُمْ قُلْنَا: يَا رَسُولَ اللهِ فَذَلِكَ اليَوْمُ الَّذِي كَسَنَةٍ، أَتَكْفِينَا فِيهِ صَلاةُ يَوْمِ؟ قَالَ: «لا، اقْدُرُوا لَهُ قَدْرَهُ ، وَهَذَا يُبين لنا أنَّ الدِّينَ لا بُدَّ أَنْ يَكْمُلَ إمَّا ابْتِداء، أو جَوابًا عن سُؤَال.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الفتن وأشراط الساعة، باب ذكر الدجال وصفته، رقم (</w:t>
      </w:r>
      <w:r>
        <w:rPr>
          <w:rFonts w:ascii="Times New Roman" w:hAnsi="Times New Roman"/>
          <w:color w:val="000000"/>
          <w:sz w:val="30"/>
        </w:rPr>
        <w:t>۲۹۳۷</w:t>
      </w:r>
      <w:r>
        <w:rPr>
          <w:rFonts w:ascii="Times New Roman" w:hAnsi="Times New Roman"/>
          <w:color w:val="000000"/>
          <w:sz w:val="30"/>
          <w:rtl/>
        </w:rPr>
        <w:t>)، من حديث النواس بن سمعان رَضِعَ اللَّهُ عَنْهُ.</w:t>
      </w:r>
      <w:r>
        <w:br/>
      </w:r>
      <w:r>
        <w:br/>
      </w:r>
      <w:r>
        <w:rPr>
          <w:rFonts w:ascii="Times New Roman" w:hAnsi="Times New Roman"/>
          <w:color w:val="000000"/>
          <w:sz w:val="30"/>
        </w:rPr>
        <w:t>٤٤٨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جَوَازُ سُؤالِ الخطيب عَلَى المِنير؛ لقوله: (وَهُوَ عَلَى المِنْبِرِ، وَهَذَا يَشْمَلُ مَا إِذَا كَانَ مُسْتَمِرًا في الخُطْبَةِ، أو جالِسًا بين الخُطْبَتِينِ إِنْ كانتْ صَلاةَ الجُمُعَةِ، وَهَذَا له شَواهِدُ مِنها حَدِيثُ الرَّجُلِ الَّذِي دَخَلَ والرَّسُولُ ﷺ يَخْطُبُ، فَقالَ: «يَا رَسُولَ اللهِ، هَلَكَتِ الأَمْوَالُ وَانْقَطَعْتِ السُّبُلُ، فَادْعُ اللهَ يُغِيتُنَا» (</w:t>
      </w:r>
      <w:r>
        <w:rPr>
          <w:rFonts w:ascii="Times New Roman" w:hAnsi="Times New Roman"/>
          <w:color w:val="000000"/>
          <w:sz w:val="30"/>
        </w:rPr>
        <w:t>١</w:t>
      </w:r>
      <w:r>
        <w:rPr>
          <w:rFonts w:ascii="Times New Roman" w:hAnsi="Times New Roman"/>
          <w:color w:val="000000"/>
          <w:sz w:val="30"/>
          <w:rtl/>
        </w:rPr>
        <w:t>) ، فَهَذَا كَلَّمَهُ وَهُوَ عَلَى المِنْبَرِ، فيُستفادُ مِنْهُ جَوَازُ مُكالَمةِ الخَطيبِ عَلَى المِنْبرِ .</w:t>
      </w:r>
      <w:r>
        <w:br/>
      </w:r>
      <w:r>
        <w:rPr>
          <w:rFonts w:ascii="Times New Roman" w:hAnsi="Times New Roman"/>
          <w:color w:val="000000"/>
          <w:sz w:val="30"/>
          <w:rtl/>
        </w:rPr>
        <w:t>فَإِنْ قَالَ قَائِلٌ: كَيْفَ نَجْمَعُ بينَ هَذَا وبينَ قَوْلِ النَّبِيِّ ﷺ: «إِذَا قُلْتَ لِصَاحِبِكَ</w:t>
      </w:r>
      <w:r>
        <w:br/>
      </w:r>
      <w:r>
        <w:rPr>
          <w:rFonts w:ascii="Times New Roman" w:hAnsi="Times New Roman"/>
          <w:color w:val="000000"/>
          <w:sz w:val="30"/>
          <w:rtl/>
        </w:rPr>
        <w:t>يَوْمَ الجُمُعَةِ: أَنْصِتْ، وَالإِمَامُ يَخْطُبُ، فَقَدْ لَغَوْتَ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فالجَوَابُ : الجِهَةُ مُنفَكَةٌ، فالنَّهْيُّ عن تَخاطبِ النَّاسِ فيما بينهم، والجائز مُكالمة الخطيب، فمكالمة الخطيب لَيْسَ بها بأس؛ لأنَّ الخطيبَ إِذَا كَلَّمْتَهُ سَيَنْشَغِلُ بِجَوابِكَ، فلا تَنْشَغل أنتَ بالكَلامِ عَنِ الخطبة، لكن لو خاطَبتَ غَيْرَكَ انْشَغَلْتَ أنتَ، وَأَشْغَلْتَ</w:t>
      </w:r>
      <w:r>
        <w:br/>
      </w:r>
      <w:r>
        <w:br/>
      </w:r>
      <w:r>
        <w:rPr>
          <w:rFonts w:ascii="Times New Roman" w:hAnsi="Times New Roman"/>
          <w:color w:val="000000"/>
          <w:sz w:val="30"/>
          <w:rtl/>
        </w:rPr>
        <w:t>غيرَكَ.</w:t>
      </w:r>
      <w:r>
        <w:br/>
      </w:r>
      <w:r>
        <w:br/>
      </w:r>
      <w:r>
        <w:rPr>
          <w:rFonts w:ascii="Times New Roman" w:hAnsi="Times New Roman"/>
          <w:color w:val="000000"/>
          <w:sz w:val="30"/>
          <w:rtl/>
        </w:rPr>
        <w:t>فَإِنْ قَالَ قَائِلٌ : وهل يَجُوزُ أَنْ نَسْأَلَ الخَطيبَ سُؤَالا لا حاجة له؟ فالجَوَابُ: لا؛ لِأَنَّ في هَذَا إشغالا للخطيب بما لا فَائِدَةَ منه.</w:t>
      </w:r>
      <w:r>
        <w:br/>
      </w:r>
      <w:r>
        <w:rPr>
          <w:rFonts w:ascii="Times New Roman" w:hAnsi="Times New Roman"/>
          <w:color w:val="000000"/>
          <w:sz w:val="30"/>
          <w:rtl/>
        </w:rPr>
        <w:t>فلو أنَّ رَجُلًا دَخَلَ يَوْمَ الجُمُعة والإمامُ يَخطُبُ، وقَالَ: أَيُّها الخطيب، هل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الاستسقاء، باب الاستسقاء في خطبة الجمعة، رقم (</w:t>
      </w:r>
      <w:r>
        <w:rPr>
          <w:rFonts w:ascii="Times New Roman" w:hAnsi="Times New Roman"/>
          <w:color w:val="000000"/>
          <w:sz w:val="30"/>
        </w:rPr>
        <w:t>١٠١٤</w:t>
      </w:r>
      <w:r>
        <w:rPr>
          <w:rFonts w:ascii="Times New Roman" w:hAnsi="Times New Roman"/>
          <w:color w:val="000000"/>
          <w:sz w:val="30"/>
          <w:rtl/>
        </w:rPr>
        <w:t>)، ومسلم: كتاب صلاة الاستسقاء، باب الدعاء في الاستسقاء رقم (</w:t>
      </w:r>
      <w:r>
        <w:rPr>
          <w:rFonts w:ascii="Times New Roman" w:hAnsi="Times New Roman"/>
          <w:color w:val="000000"/>
          <w:sz w:val="30"/>
        </w:rPr>
        <w:t>۸۹۷</w:t>
      </w:r>
      <w:r>
        <w:rPr>
          <w:rFonts w:ascii="Times New Roman" w:hAnsi="Times New Roman"/>
          <w:color w:val="000000"/>
          <w:sz w:val="30"/>
          <w:rtl/>
        </w:rPr>
        <w:t>) من حديث أنس بن مالك</w:t>
      </w:r>
      <w:r>
        <w:br/>
      </w:r>
      <w:r>
        <w:br/>
      </w:r>
      <w:r>
        <w:rPr>
          <w:rFonts w:ascii="Times New Roman" w:hAnsi="Times New Roman"/>
          <w:color w:val="000000"/>
          <w:sz w:val="30"/>
          <w:rtl/>
        </w:rPr>
        <w:t>رَضِيَ اللَّهُ عَنْهُ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الجمعة باب الإنصات يوم الجمعة والإمام يخطب، رقم (</w:t>
      </w:r>
      <w:r>
        <w:rPr>
          <w:rFonts w:ascii="Times New Roman" w:hAnsi="Times New Roman"/>
          <w:color w:val="000000"/>
          <w:sz w:val="30"/>
        </w:rPr>
        <w:t>٩٣٤</w:t>
      </w:r>
      <w:r>
        <w:rPr>
          <w:rFonts w:ascii="Times New Roman" w:hAnsi="Times New Roman"/>
          <w:color w:val="000000"/>
          <w:sz w:val="30"/>
          <w:rtl/>
        </w:rPr>
        <w:t>)، و مسلم: کتاب الجمعة، باب في الإنصات يوم الجمعة في الخطبة، رقم (</w:t>
      </w:r>
      <w:r>
        <w:rPr>
          <w:rFonts w:ascii="Times New Roman" w:hAnsi="Times New Roman"/>
          <w:color w:val="000000"/>
          <w:sz w:val="30"/>
        </w:rPr>
        <w:t>٨٥١</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889</w:t>
      </w:r>
      <w:r>
        <w:br/>
      </w:r>
      <w:r>
        <w:br/>
      </w:r>
      <w:r>
        <w:rPr>
          <w:rFonts w:ascii="Times New Roman" w:hAnsi="Times New Roman"/>
          <w:color w:val="000000"/>
          <w:sz w:val="30"/>
          <w:rtl/>
        </w:rPr>
        <w:t>اسْتَمَعْتَ إلى الإذاعةِ البارحةَ؟ ما هي الأخبارُ؟ فَإِنَّ هذا لا يجوزُ ولو كانَ يُكَلِّمُ</w:t>
      </w:r>
      <w:r>
        <w:br/>
      </w:r>
      <w:r>
        <w:br/>
      </w:r>
      <w:r>
        <w:rPr>
          <w:rFonts w:ascii="Times New Roman" w:hAnsi="Times New Roman"/>
          <w:color w:val="000000"/>
          <w:sz w:val="30"/>
          <w:rtl/>
        </w:rPr>
        <w:t>الخطيب؛ لأنَّه ليس له حاجة.</w:t>
      </w:r>
      <w:r>
        <w:br/>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وهلْ يَجُوزُ أَنْ يُكَلَّمَ الخطيب ويقالُ مَثَلًا: إِنَّ الصَّوْتَ ضَعِيفٌ؟</w:t>
      </w:r>
      <w:r>
        <w:br/>
      </w:r>
      <w:r>
        <w:rPr>
          <w:rFonts w:ascii="Times New Roman" w:hAnsi="Times New Roman"/>
          <w:color w:val="000000"/>
          <w:sz w:val="30"/>
          <w:rtl/>
        </w:rPr>
        <w:t>فالجَوَابُ: نَعَمْ، يَجُوزُ؛ لِأَنَّ هَذَا مَصْلَحَةٍ وحاجَةٍ.</w:t>
      </w:r>
      <w:r>
        <w:br/>
      </w:r>
      <w:r>
        <w:rPr>
          <w:rFonts w:ascii="Times New Roman" w:hAnsi="Times New Roman"/>
          <w:color w:val="000000"/>
          <w:sz w:val="30"/>
          <w:rtl/>
        </w:rPr>
        <w:t>الفَائِدَةُ الثَّالِثَةُ: أَنَّ النَّبِيَّ ﷺ يُحِيبُ بِرَأْيِهِ؛ حيثُ قَالَ: «مَا تَرَى فِي صَلَاةِ اللَّيْلِ؟» فأجابَهُ، وهُنَا نَسْأَلُ: هل للنَّبِيِّ ﷺ أَنْ يَحْكُمَ بِرَأْيِهِ؟</w:t>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نَعَمْ؛ لقوله تعالى: (إِنَّا أَنزَلْنَا إِلَيْكَ الْكِتَبَ بِالْحَقِّ لِتَحْكُمَ بَيْنَ النَّاسِ بمَا أَرَنكَ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[النساء: </w:t>
      </w:r>
      <w:r>
        <w:rPr>
          <w:rFonts w:ascii="Times New Roman" w:hAnsi="Times New Roman"/>
          <w:color w:val="000000"/>
          <w:sz w:val="30"/>
        </w:rPr>
        <w:t>١٠٥</w:t>
      </w:r>
      <w:r>
        <w:rPr>
          <w:rFonts w:ascii="Times New Roman" w:hAnsi="Times New Roman"/>
          <w:color w:val="000000"/>
          <w:sz w:val="30"/>
          <w:rtl/>
        </w:rPr>
        <w:t xml:space="preserve">]، فرأيُ النَّبيِّ مِمَّا يُرِيهِ اللهُ عَزَوَجَلَّ.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كُلُّ حُكْمِ أَو قَوْلِ يَقولُهُ يَكُونُ </w:t>
      </w:r>
      <w:proofErr w:type="gramStart"/>
      <w:r>
        <w:rPr>
          <w:rFonts w:ascii="Times New Roman" w:hAnsi="Times New Roman"/>
          <w:color w:val="000000"/>
          <w:sz w:val="30"/>
          <w:rtl/>
        </w:rPr>
        <w:t>بِوَحْيِ ؟</w:t>
      </w:r>
      <w:proofErr w:type="gramEnd"/>
      <w:r>
        <w:rPr>
          <w:rFonts w:ascii="Times New Roman" w:hAnsi="Times New Roman"/>
          <w:color w:val="000000"/>
          <w:sz w:val="30"/>
          <w:rtl/>
        </w:rPr>
        <w:t xml:space="preserve"> فالجَوَابُ: إِمَّا أَنْ يَكُونَ بِوَحْيِ، وَإِمَّا أَنْ يَكُونَ باجتهادٍ مِنَ الرَّسُولِ ﷺ</w:t>
      </w:r>
      <w:r>
        <w:br/>
      </w:r>
      <w:r>
        <w:rPr>
          <w:rFonts w:ascii="Times New Roman" w:hAnsi="Times New Roman"/>
          <w:color w:val="000000"/>
          <w:sz w:val="30"/>
          <w:rtl/>
        </w:rPr>
        <w:t>ورَأْيِهِ، فيُقِرُّهُ اللهُ عَلَيْهِ، وَبِإِقْرَارِ اللَّهِ عَلَيْهِ يَكُونُ شَرْعًا.</w:t>
      </w:r>
      <w:r>
        <w:br/>
      </w:r>
      <w:r>
        <w:rPr>
          <w:rFonts w:ascii="Times New Roman" w:hAnsi="Times New Roman"/>
          <w:color w:val="000000"/>
          <w:sz w:val="30"/>
          <w:rtl/>
        </w:rPr>
        <w:t>ونحنُ نَعْلَمُ أَنَّ سُنَّةَ النَّبِيِّ عَلَيْهِ الصَّلَاةُ وَالسَّلَامُ الَّتِي تَنْبُتُ بها الأَحْكَامُ، هي قولُهُ وفِعْلُهُ وإقْرَارُهُ، فَإِذَا كَانَ إقْرَارُ النَّبي مما تَثْبت به الشَّرِيعةُ، فإقْرَارُ اللهِ أيضًا مما تَنْبُتُ به الشريعةُ؛ ولِهَذا أَحْيَانًا يَتَكَلَّمُ النَّبِيُّ ﷺ بما أراهُ اللَّهُ، ثم يَأْتِي الوَحْيُ زائِدَا، أو مُعدِّلا، فقد سُئِلَ عَنِ الشَّهادةِ: هل تُكَفِّرُ الذَّنْبَ؟ فقالَ: «نَعَمْ، وَأَنْتَ صَابِرٌ مُحْتَسِبٌ، مُقْبِلٌ غَيْرُ مُدْبِرِ، إِلَّا الدَّيْنَ، فَإِنَّ جِبْرِيلَ عَلَيْهِ السَّلَامُ قَالَ لِي ذَلِكَ»، فهنا حِينَا تَكَلَّمَ بكَلام عام أتاهُ الوَحْيُ أَنْ يَسْتَثْنِيَ مِن ذَلِكَ الدَّيْنَ.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الإمارة، باب من قتل في سبيل الله كفرت خطاياه إلا الدين، رقم (</w:t>
      </w:r>
      <w:r>
        <w:rPr>
          <w:rFonts w:ascii="Times New Roman" w:hAnsi="Times New Roman"/>
          <w:color w:val="000000"/>
          <w:sz w:val="30"/>
        </w:rPr>
        <w:t>١٨٨٥</w:t>
      </w:r>
      <w:r>
        <w:rPr>
          <w:rFonts w:ascii="Times New Roman" w:hAnsi="Times New Roman"/>
          <w:color w:val="000000"/>
          <w:sz w:val="30"/>
          <w:rtl/>
        </w:rPr>
        <w:t>)، من حديث أبي قتادة رضي اللَّهُ عَنْهُ.</w:t>
      </w:r>
      <w:r>
        <w:br/>
      </w:r>
      <w:r>
        <w:br/>
      </w:r>
      <w:r>
        <w:rPr>
          <w:rFonts w:ascii="Times New Roman" w:hAnsi="Times New Roman"/>
          <w:color w:val="000000"/>
          <w:sz w:val="30"/>
          <w:rtl/>
        </w:rPr>
        <w:t xml:space="preserve"> </w:t>
      </w:r>
    </w:p>
    <w:p w14:paraId="31ECCDA5"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 النَّبِيُّ ﷺ يَحْكُمُ بِمَا أراهُ اللهُ، وحُكْمُهُ شَرْعُ، فَإِنْ كَانَ بِوَحْيِ فِدَاكَ، وَإِنْ لَمْ يَكُنْ بوَحْيِ فبالإقرارِ ؛ ولِهَذا يَجِبُ عَلَيْنا أَنْ نَدْحَضَ كُلَّ حُجَّةٍ ورَدَ عَلَيْنَا فِيهَا أَنَّ النَّبِيِّ</w:t>
      </w:r>
      <w:r>
        <w:br/>
      </w:r>
      <w:r>
        <w:rPr>
          <w:rFonts w:ascii="Times New Roman" w:hAnsi="Times New Roman"/>
          <w:color w:val="000000"/>
          <w:sz w:val="30"/>
          <w:rtl/>
        </w:rPr>
        <w:t>ﷺ لم يَعْلَمُ بِهِ، بِمَعْنَى لَوْ أَنَّ شيئًا وَقَعَ في عَهْدِ الرَّسُولِ عَلَيْهِ الصَّلَاةُ وَالسَّلَامُ ولم يُنْكِرُهُ الله، ولم يُنكِرْهُ النَّبِيُّ ، فلك أَن تَحْتَجَّ وتقول: هَذَا حُكْمُهُ كذا؛ لأَنَّهُ</w:t>
      </w:r>
      <w:r>
        <w:br/>
      </w:r>
      <w:r>
        <w:br/>
      </w:r>
      <w:r>
        <w:rPr>
          <w:rFonts w:ascii="Times New Roman" w:hAnsi="Times New Roman"/>
          <w:color w:val="000000"/>
          <w:sz w:val="30"/>
          <w:rtl/>
        </w:rPr>
        <w:t>فُعِلَ فِي عَهْدِ النَّبِيِّ صَلَّى اللَّهُ عَلَيْهِ وَسَلَّمَ .</w:t>
      </w:r>
      <w:r>
        <w:br/>
      </w:r>
      <w:r>
        <w:rPr>
          <w:rFonts w:ascii="Times New Roman" w:hAnsi="Times New Roman"/>
          <w:color w:val="000000"/>
          <w:sz w:val="30"/>
          <w:rtl/>
        </w:rPr>
        <w:t>فإِذَا قالَ لكَ قَائِلٌ: لَعَلَّ النَّبِيَّ ﷺ لم يَعْلَمْ!</w:t>
      </w:r>
      <w:r>
        <w:br/>
      </w:r>
      <w:r>
        <w:rPr>
          <w:rFonts w:ascii="Times New Roman" w:hAnsi="Times New Roman"/>
          <w:color w:val="000000"/>
          <w:sz w:val="30"/>
          <w:rtl/>
        </w:rPr>
        <w:t>فقُلْ: إِذا لم يَعْلَمْ فالله قد عَلِمَ ، ولنْ يُقرَّ اللَّهُ شَيْئًا بَاطِلًا خَفِيَ عَلَى الرَّسُولِ عَلَيْهِ الصَّلَاةُ وَالسَّلَامُ ؛ ولِهَذا قَالَ اللهُ عَزَوَجَلَّ يَسْتَخْفُونَ مِنَ النَّاسِ وَلَا يَسْتَخْفُونَ مِنَ اللَّهِ وَهُوَ مَعَهُمْ إِذْ يُبَيِّتُونَ مَا لَا يَرْضَى مِنَ الْقَوْلِ وَكَانَ اللَّهُ بِمَا يَعْمَلُونَ يُحِيطًا ﴾ [النساء:</w:t>
      </w:r>
      <w:r>
        <w:rPr>
          <w:rFonts w:ascii="Times New Roman" w:hAnsi="Times New Roman"/>
          <w:color w:val="000000"/>
          <w:sz w:val="30"/>
        </w:rPr>
        <w:t>١٠٨</w:t>
      </w:r>
      <w:r>
        <w:rPr>
          <w:rFonts w:ascii="Times New Roman" w:hAnsi="Times New Roman"/>
          <w:color w:val="000000"/>
          <w:sz w:val="30"/>
          <w:rtl/>
        </w:rPr>
        <w:t>]، فهنا أنكَرَ عليهم شَيْئًا يَخْفى عَلَى الرَّسُولِ عَلَيْهِ الصَّلَاةُ وَالسَّلَامُ وعلى الصَّحَابَةِ، مِمَّا يَدُلُّ عَلَى أَنَّ اللهَ لا يُقِرُّ عَلَى بَاطِلِ، بل لا بُدَّ أَنْ يُبَيِّنَهُ.</w:t>
      </w:r>
      <w:r>
        <w:br/>
      </w:r>
      <w:r>
        <w:rPr>
          <w:rFonts w:ascii="Times New Roman" w:hAnsi="Times New Roman"/>
          <w:color w:val="000000"/>
          <w:sz w:val="30"/>
          <w:rtl/>
        </w:rPr>
        <w:t>اسْتَدَلَّ بَعْضُ العُلَماءِ بِحَدِيثِ مُعاذ رَوَالله عَنهُ عَلَى جَوَازِ صَلاةِ الْمُفْتَرِضِ خَلْفَ المتنفّل؛ حيثُ إِنَّ مُعَاذَا كَانَ يُصَلِّي العِشَاءَ خَلْفَ النَّبِيِّ ﷺ، ثم يَرْجِعُ إِلَى قَوْمِهِ</w:t>
      </w:r>
      <w:r>
        <w:br/>
      </w:r>
      <w:r>
        <w:rPr>
          <w:rFonts w:ascii="Times New Roman" w:hAnsi="Times New Roman"/>
          <w:color w:val="000000"/>
          <w:sz w:val="30"/>
          <w:rtl/>
        </w:rPr>
        <w:t>فيُصَلِّي بهم ، فاحتجَّ مَن يَرى جَوَازَ انْتِمامِ الْمُفْتَرِضِ بالمتنفلِ بِهَذَا الْحَدِيثِ، ورُدَّ هَذَا الاحْتَجاجُ بِأَنَّ النَّبِيَّ ﷺ لم يَعْلَمْهُ لأَنَّنا لا نَدْرِي أَنَّهُ عَلِمَ بِهِ أَمْ لا، والأَصْلُ عَدَمُ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العِلْمِ فبماذا نَرُدُّ؟</w:t>
      </w:r>
      <w:r>
        <w:br/>
      </w:r>
      <w:r>
        <w:br/>
      </w:r>
      <w:r>
        <w:rPr>
          <w:rFonts w:ascii="Times New Roman" w:hAnsi="Times New Roman"/>
          <w:color w:val="000000"/>
          <w:sz w:val="30"/>
          <w:rtl/>
        </w:rPr>
        <w:t>الجَوَابُ : نَرُدُّهُ بوَجْهَيْنِ : أَمَّا وجْهُ فلا يَحِيصَ عنه، وهو أَنَّ اللَّهَ عَلِمَ، وَلَوْ كَانَ</w:t>
      </w:r>
      <w:r>
        <w:br/>
      </w:r>
      <w:r>
        <w:br/>
      </w:r>
      <w:r>
        <w:rPr>
          <w:rFonts w:ascii="Times New Roman" w:hAnsi="Times New Roman"/>
          <w:color w:val="000000"/>
          <w:sz w:val="30"/>
          <w:rtl/>
        </w:rPr>
        <w:t>لا يَرْضاهُ اللهُ لَبَيَّنَهُ.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إذا طول الإمام وكان للرجل حاجة، رقم (</w:t>
      </w:r>
      <w:r>
        <w:rPr>
          <w:rFonts w:ascii="Times New Roman" w:hAnsi="Times New Roman"/>
          <w:color w:val="000000"/>
          <w:sz w:val="30"/>
        </w:rPr>
        <w:t>۷۰۱</w:t>
      </w:r>
      <w:r>
        <w:rPr>
          <w:rFonts w:ascii="Times New Roman" w:hAnsi="Times New Roman"/>
          <w:color w:val="000000"/>
          <w:sz w:val="30"/>
          <w:rtl/>
        </w:rPr>
        <w:t>)، ومسلم:</w:t>
      </w:r>
      <w:r>
        <w:br/>
      </w:r>
      <w:r>
        <w:rPr>
          <w:rFonts w:ascii="Times New Roman" w:hAnsi="Times New Roman"/>
          <w:color w:val="000000"/>
          <w:sz w:val="30"/>
          <w:rtl/>
        </w:rPr>
        <w:t>كتاب الصلاة، باب القراءة في العشاء رقم (</w:t>
      </w:r>
      <w:r>
        <w:rPr>
          <w:rFonts w:ascii="Times New Roman" w:hAnsi="Times New Roman"/>
          <w:color w:val="000000"/>
          <w:sz w:val="30"/>
        </w:rPr>
        <w:t>٤٦٥</w:t>
      </w:r>
      <w:r>
        <w:rPr>
          <w:rFonts w:ascii="Times New Roman" w:hAnsi="Times New Roman"/>
          <w:color w:val="000000"/>
          <w:sz w:val="30"/>
          <w:rtl/>
        </w:rPr>
        <w:t>) من حديث جابر بن عبد الله رَضَ اللَّهُ عَنْهَا.</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٤٥١</w:t>
      </w:r>
      <w:r>
        <w:br/>
      </w:r>
      <w:r>
        <w:br/>
      </w:r>
      <w:r>
        <w:rPr>
          <w:rFonts w:ascii="Times New Roman" w:hAnsi="Times New Roman"/>
          <w:color w:val="000000"/>
          <w:sz w:val="30"/>
          <w:rtl/>
        </w:rPr>
        <w:t>ثانيًا: كَيْفَ يُمْكِنُ أَنْ نَنفي عِلْمَ الرَّسُولِ به، وهو الَّذِي وَبَّخَ مُعاذا حين شُكِيَ إِلَيْهِ أَنَّهُ يُطَوِّلُ في صَلاةِ العِشَاءِ، فَإِنَّ مُلابسَاتِ القَضِيَّةِ تَدُلُّ عَلَى أَنَّ الرَّسُولَ عَلَيْهِ الصَّلَاةُ وَالسَّلَامُ عَلِمَ بذَلِكَ.</w:t>
      </w:r>
      <w:r>
        <w:br/>
      </w:r>
      <w:r>
        <w:rPr>
          <w:rFonts w:ascii="Times New Roman" w:hAnsi="Times New Roman"/>
          <w:color w:val="000000"/>
          <w:sz w:val="30"/>
          <w:rtl/>
        </w:rPr>
        <w:t>الفائِدَةُ الرّابعةُ: أَنَّهُ لا تَجُوزُ الزِّيَادَةُ عَلَى رَكْعَتَيْنِ؛ ِلقَوْلِهِ : «مَثْنَى مَثْنَى» أي: تُصَلِّي ينتين ينتين، حَتَّى قالَ الإِمَامُ أَحمدُ رَحِمَهُ اللهُ: «لَوْ قَامَ فِي صَلاةِ اللَّيْلِ فَحُكْمُهُ حُكْمُ الْقِيَامِ إلَى ثَالِثَةٍ فِي الفَجْرِ » ) . فإِنه إِذَا قَامَ الرَّجُلُ إِلَى ثَالِثَةٍ ناسِيًا فِي صَلَاةِ الْفَجْرِ يَجِبُ أَنْ يَرْجِعَ، فَإِنْ تَمَادَى بَطَلَتْ صَلَاتُهُ.</w:t>
      </w:r>
      <w:r>
        <w:br/>
      </w:r>
      <w:r>
        <w:rPr>
          <w:rFonts w:ascii="Times New Roman" w:hAnsi="Times New Roman"/>
          <w:color w:val="000000"/>
          <w:sz w:val="30"/>
          <w:rtl/>
        </w:rPr>
        <w:t xml:space="preserve">وعلى هذا: فَإِذَا قَامَ الإِنْسَانُ فِي صَلاةِ اللَّيْلِ إِلَى ثالثة؛ قُلْنَا: ارْجِعْ، فَإِنْ لم يَرْجِعْ بَطَلَتْ </w:t>
      </w:r>
      <w:proofErr w:type="gramStart"/>
      <w:r>
        <w:rPr>
          <w:rFonts w:ascii="Times New Roman" w:hAnsi="Times New Roman"/>
          <w:color w:val="000000"/>
          <w:sz w:val="30"/>
          <w:rtl/>
        </w:rPr>
        <w:t>صَلاتُهُ</w:t>
      </w:r>
      <w:proofErr w:type="gramEnd"/>
      <w:r>
        <w:rPr>
          <w:rFonts w:ascii="Times New Roman" w:hAnsi="Times New Roman"/>
          <w:color w:val="000000"/>
          <w:sz w:val="30"/>
          <w:rtl/>
        </w:rPr>
        <w:t xml:space="preserve"> حَتَّى لَوْ أَتَهَا أَرْبَعًا، فَإِنَّهَا لا </w:t>
      </w:r>
      <w:proofErr w:type="gramStart"/>
      <w:r>
        <w:rPr>
          <w:rFonts w:ascii="Times New Roman" w:hAnsi="Times New Roman"/>
          <w:color w:val="000000"/>
          <w:sz w:val="30"/>
          <w:rtl/>
        </w:rPr>
        <w:t>تَصِحُ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مَثْنَى مَثْنَى». يُسْتَثْنى من ذلك الوِتْرُ فإِنَّهُ سَيَأْتي في حديثِ عَائِشَةَ رَضِيَ اللَّهُ عَنْهَا أَنَّ النَّبِيَّ ﷺ كَانَ</w:t>
      </w:r>
      <w:r>
        <w:br/>
      </w:r>
      <w:r>
        <w:br/>
      </w:r>
      <w:r>
        <w:rPr>
          <w:rFonts w:ascii="Times New Roman" w:hAnsi="Times New Roman"/>
          <w:color w:val="000000"/>
          <w:sz w:val="30"/>
          <w:rtl/>
        </w:rPr>
        <w:t>يُوتِرُ بخَمْسٍ بسلامٍ واحدٍ).</w:t>
      </w:r>
      <w:r>
        <w:br/>
      </w:r>
      <w:r>
        <w:br/>
      </w:r>
      <w:r>
        <w:rPr>
          <w:rFonts w:ascii="Times New Roman" w:hAnsi="Times New Roman"/>
          <w:color w:val="000000"/>
          <w:sz w:val="30"/>
          <w:rtl/>
        </w:rPr>
        <w:t>فإن قالَ قَائِلٌ: إِنَّهُ مَرَّ مَعنا أنَّ الجواب إذا جَاءَ عَنِ اسْتِفْهام فَإِنَّهُ لا يُؤْخَذُ منه الوجوب، فكيف أخَذْنَا الوُجُوبَ مِنَ السُّؤَالِ والجَوَابِ؛ حيثُ قُلْنا بِوُجوبِ أَنْ</w:t>
      </w:r>
      <w:r>
        <w:br/>
      </w:r>
      <w:r>
        <w:br/>
      </w:r>
      <w:r>
        <w:rPr>
          <w:rFonts w:ascii="Times New Roman" w:hAnsi="Times New Roman"/>
          <w:color w:val="000000"/>
          <w:sz w:val="30"/>
          <w:rtl/>
        </w:rPr>
        <w:t>تَكُونَ صَلاةُ اللَّيْلِ مَثْنى مَثْنى؟</w:t>
      </w:r>
      <w:r>
        <w:br/>
      </w:r>
      <w:r>
        <w:br/>
      </w:r>
      <w:r>
        <w:rPr>
          <w:rFonts w:ascii="Times New Roman" w:hAnsi="Times New Roman"/>
          <w:color w:val="000000"/>
          <w:sz w:val="30"/>
          <w:rtl/>
        </w:rPr>
        <w:t>فالجواب : لأَنَّهُ سَأَلَ عن كَيْفِيَّتِها ، فبَيَّنَ أَنَّ كَيْفِيَّتها على هذا الوَجْهِ، يعني أَنَّ</w:t>
      </w:r>
      <w:r>
        <w:br/>
      </w:r>
      <w:r>
        <w:rPr>
          <w:rFonts w:ascii="Times New Roman" w:hAnsi="Times New Roman"/>
          <w:color w:val="000000"/>
          <w:sz w:val="30"/>
          <w:rtl/>
        </w:rPr>
        <w:t>حَقيقَتَها ومَوْضُوعَها أنْ تَكُونَ مَثْنى مَثْنى، لا غير.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الإنصاف (</w:t>
      </w:r>
      <w:r>
        <w:rPr>
          <w:rFonts w:ascii="Times New Roman" w:hAnsi="Times New Roman"/>
          <w:color w:val="000000"/>
          <w:sz w:val="30"/>
        </w:rPr>
        <w:t>١٨/٤</w:t>
      </w:r>
      <w:r>
        <w:rPr>
          <w:rFonts w:ascii="Times New Roman" w:hAnsi="Times New Roman"/>
          <w:color w:val="000000"/>
          <w:sz w:val="30"/>
          <w:rtl/>
        </w:rPr>
        <w:t>) ، وكشاف القناع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۳۹۷</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کتاب صلاة المسافرين وقصرها، باب صلاة الليل، وعدد ركعات النبي ﷺ في</w:t>
      </w:r>
      <w:r>
        <w:br/>
      </w:r>
      <w:r>
        <w:br/>
      </w:r>
      <w:r>
        <w:rPr>
          <w:rFonts w:ascii="Times New Roman" w:hAnsi="Times New Roman"/>
          <w:color w:val="000000"/>
          <w:sz w:val="30"/>
          <w:rtl/>
        </w:rPr>
        <w:t>الليل، رقم (</w:t>
      </w:r>
      <w:r>
        <w:rPr>
          <w:rFonts w:ascii="Times New Roman" w:hAnsi="Times New Roman"/>
          <w:color w:val="000000"/>
          <w:sz w:val="30"/>
        </w:rPr>
        <w:t>۷۳۷</w:t>
      </w:r>
      <w:r>
        <w:rPr>
          <w:rFonts w:ascii="Times New Roman" w:hAnsi="Times New Roman"/>
          <w:color w:val="000000"/>
          <w:sz w:val="30"/>
          <w:rtl/>
        </w:rPr>
        <w:t>).</w:t>
      </w:r>
      <w:r>
        <w:br/>
      </w:r>
      <w:r>
        <w:br/>
      </w:r>
      <w:r>
        <w:rPr>
          <w:rFonts w:ascii="Times New Roman" w:hAnsi="Times New Roman"/>
          <w:color w:val="000000"/>
          <w:sz w:val="30"/>
        </w:rPr>
        <w:t>٤٥٢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قَالَ قَائِلٌ: وهل صَلاةُ النَّهَارِ كَذَلِكَ مَثْنَى مَثْنَى؟</w:t>
      </w:r>
      <w:r>
        <w:br/>
      </w:r>
      <w:r>
        <w:rPr>
          <w:rFonts w:ascii="Times New Roman" w:hAnsi="Times New Roman"/>
          <w:color w:val="000000"/>
          <w:sz w:val="30"/>
          <w:rtl/>
        </w:rPr>
        <w:t>الجَوَابُ: نَعَمْ؛ لِأَنَّ الزَّيَادَةَ فِي حديث صَلاةُ اللَّيْلِ والنَّهارِ مَثْنَى مَثْنَى (</w:t>
      </w:r>
      <w:r>
        <w:rPr>
          <w:rFonts w:ascii="Times New Roman" w:hAnsi="Times New Roman"/>
          <w:color w:val="000000"/>
          <w:sz w:val="30"/>
        </w:rPr>
        <w:t>١</w:t>
      </w:r>
      <w:r>
        <w:rPr>
          <w:rFonts w:ascii="Times New Roman" w:hAnsi="Times New Roman"/>
          <w:color w:val="000000"/>
          <w:sz w:val="30"/>
          <w:rtl/>
        </w:rPr>
        <w:t>) صَحْحَها كَثِيرٌ مِنَ العُلَمَاءِ، مِنهم شَيْخُنا عَبْدُ العَزِيزِ بْنُ بِازِ رَحِمَهُ اللَّهُ ، فَصَلاةُ اللَّيلِ والنَّهارِ مَثْنَى مَثْنَى، وعلى هَذَا فيُقالُ في صَلاةِ النَّهَارِ كَمَا يُقَالُ فِي صَلَاةِ اللَّيْلِ، متى ثَبَتَتِ الزيادةُ وَجَبَ الأَخُذُ بها .</w:t>
      </w:r>
      <w:r>
        <w:br/>
      </w:r>
      <w:r>
        <w:rPr>
          <w:rFonts w:ascii="Times New Roman" w:hAnsi="Times New Roman"/>
          <w:color w:val="000000"/>
          <w:sz w:val="30"/>
          <w:rtl/>
        </w:rPr>
        <w:t>فإِذَا قَالَ قَائِلٌ: كيف الجمع بين هذا الحديث وحديثٍ رَواهُ التَّرْمِذِيُّ أَنَّ الرَّسُولَ</w:t>
      </w:r>
      <w:r>
        <w:br/>
      </w:r>
      <w:r>
        <w:rPr>
          <w:rFonts w:ascii="Times New Roman" w:hAnsi="Times New Roman"/>
          <w:color w:val="000000"/>
          <w:sz w:val="30"/>
          <w:rtl/>
        </w:rPr>
        <w:t>كانَ يُصَلِّي عندما يرى الشَّمْسِ أَرْبَعًا ثم أَرْبَعًا؟</w:t>
      </w:r>
      <w:r>
        <w:br/>
      </w:r>
      <w:r>
        <w:rPr>
          <w:rFonts w:ascii="Times New Roman" w:hAnsi="Times New Roman"/>
          <w:color w:val="000000"/>
          <w:sz w:val="30"/>
          <w:rtl/>
        </w:rPr>
        <w:t>فالجَوَابُ: إنْ صَح هذا الحديث فهو مُسْتَكْنى، لكن الحديث ضعيفٌ. الفَائِدَةُ الخامِسَةُ : أَنَّهُ لا حَدَّ للعَددِ فِي صَلاةِ اللَّيْلِ، بمَعْنَى أَنَّ لك أَنْ تُصَلِّيَ أَلْفَ رَكْعَةٍ إِنِ اسْتَطَعْتَ.</w:t>
      </w:r>
      <w:r>
        <w:br/>
      </w:r>
      <w:r>
        <w:rPr>
          <w:rFonts w:ascii="Times New Roman" w:hAnsi="Times New Roman"/>
          <w:color w:val="000000"/>
          <w:sz w:val="30"/>
          <w:rtl/>
        </w:rPr>
        <w:t>وجْهُ الدَّلالَةِ : أَنَّ هَذَا الرَّجُلَ لا يَدْري شَيْئًا عن صَلاةِ اللَّيْلِ، فهو جاهِلٌ، فَأَخْبَرَهُ النَّبِيُّ صَلَّى اللهُ عَلَيْهِ وَسَلَّمَ بِمَا يَجِبُ أَنْ يُخْبِرَهُ به ، وَهِيَ أَنَّهَا مَثْنَى مَثْنَى، ولم يُحدد له، فعَلِمْنا مِن ذَلِكَ أَنَّهُ لا حَدَّ لها خلافًا لِمنْ قالَ: إِنَّهُ لا تَجُوزُ الزِّيَادَةُ عَلَى إِحْدَى عَشْرَةَ رَكْعَةً، أو ثَلاثَ عَشْرَةَ رَكْعَةً، واحْتَجَّ بِقَوْلِهِ صَلَ اللَّهُ عَلَيْهِ وَسَلَّمَ: «صَلُّوا كَمَا رَأَيْتُمُونِ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٢٦/٢</w:t>
      </w:r>
      <w:r>
        <w:rPr>
          <w:rFonts w:ascii="Times New Roman" w:hAnsi="Times New Roman"/>
          <w:color w:val="000000"/>
          <w:sz w:val="30"/>
          <w:rtl/>
        </w:rPr>
        <w:t>) ، وأبو داود كتاب الصلاة، باب في صلاة النهار، رقم (</w:t>
      </w:r>
      <w:r>
        <w:rPr>
          <w:rFonts w:ascii="Times New Roman" w:hAnsi="Times New Roman"/>
          <w:color w:val="000000"/>
          <w:sz w:val="30"/>
        </w:rPr>
        <w:t>١٢٩٥</w:t>
      </w:r>
      <w:r>
        <w:rPr>
          <w:rFonts w:ascii="Times New Roman" w:hAnsi="Times New Roman"/>
          <w:color w:val="000000"/>
          <w:sz w:val="30"/>
          <w:rtl/>
        </w:rPr>
        <w:t>)، والترمذي: كتاب السفر، باب ما جاء أن صلاة الليل والنهار مثنى مثنى، رقم (</w:t>
      </w:r>
      <w:r>
        <w:rPr>
          <w:rFonts w:ascii="Times New Roman" w:hAnsi="Times New Roman"/>
          <w:color w:val="000000"/>
          <w:sz w:val="30"/>
        </w:rPr>
        <w:t>٥٩٧</w:t>
      </w:r>
      <w:r>
        <w:rPr>
          <w:rFonts w:ascii="Times New Roman" w:hAnsi="Times New Roman"/>
          <w:color w:val="000000"/>
          <w:sz w:val="30"/>
          <w:rtl/>
        </w:rPr>
        <w:t>)، والنسائي: كتاب قيام الليل وتطوع النهار ، باب كيف صلاة الليل رقم (</w:t>
      </w:r>
      <w:r>
        <w:rPr>
          <w:rFonts w:ascii="Times New Roman" w:hAnsi="Times New Roman"/>
          <w:color w:val="000000"/>
          <w:sz w:val="30"/>
        </w:rPr>
        <w:t>١٦٦٦</w:t>
      </w:r>
      <w:r>
        <w:rPr>
          <w:rFonts w:ascii="Times New Roman" w:hAnsi="Times New Roman"/>
          <w:color w:val="000000"/>
          <w:sz w:val="30"/>
          <w:rtl/>
        </w:rPr>
        <w:t>) ، وابن ماجه: كتاب إقامة الصلاة والسنة فيها، باب ما جاء في صلاة الليل والنهار مثنى مثنى، رقم (</w:t>
      </w:r>
      <w:r>
        <w:rPr>
          <w:rFonts w:ascii="Times New Roman" w:hAnsi="Times New Roman"/>
          <w:color w:val="000000"/>
          <w:sz w:val="30"/>
        </w:rPr>
        <w:t>۱۳۲۲</w:t>
      </w:r>
      <w:r>
        <w:rPr>
          <w:rFonts w:ascii="Times New Roman" w:hAnsi="Times New Roman"/>
          <w:color w:val="000000"/>
          <w:sz w:val="30"/>
          <w:rtl/>
        </w:rPr>
        <w:t>)، من حديث ابن عمر رَضِعَ اللهُ عَنْها.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فتاوی ابن باز (</w:t>
      </w:r>
      <w:r>
        <w:rPr>
          <w:rFonts w:ascii="Times New Roman" w:hAnsi="Times New Roman"/>
          <w:color w:val="000000"/>
          <w:sz w:val="30"/>
        </w:rPr>
        <w:t>۳۹۰/۱۱</w:t>
      </w:r>
      <w:r>
        <w:rPr>
          <w:rFonts w:ascii="Times New Roman" w:hAnsi="Times New Roman"/>
          <w:color w:val="000000"/>
          <w:sz w:val="30"/>
          <w:rtl/>
        </w:rPr>
        <w:t>).</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٤٥٣</w:t>
      </w:r>
      <w:r>
        <w:br/>
      </w:r>
      <w:r>
        <w:br/>
      </w:r>
      <w:r>
        <w:rPr>
          <w:rFonts w:ascii="Times New Roman" w:hAnsi="Times New Roman"/>
          <w:color w:val="000000"/>
          <w:sz w:val="30"/>
          <w:rtl/>
        </w:rPr>
        <w:t>أَصَلِّي ، وَهَذَا يُعَدُّ مِن أوْهامِ العُلَماءِ؛ لِأَنَّ الْحَدِيثَ: «صَلُّوا كَمَا رَأَيْتُمُونِي أُصَلِّي» بالكَيفِيَّةِ، فالكافُ للتَّشْبيه، والعدد لم يَتَعَرَّضُ له الحديث، والحَدِيثُ خَاطَبَ به</w:t>
      </w:r>
      <w:r>
        <w:br/>
      </w:r>
      <w:r>
        <w:rPr>
          <w:rFonts w:ascii="Times New Roman" w:hAnsi="Times New Roman"/>
          <w:color w:val="000000"/>
          <w:sz w:val="30"/>
          <w:rtl/>
        </w:rPr>
        <w:t>النبي مالك بن الحويرث رضي الله عنه وهو يُصَلِّي معه صَلاةَ الفَرائِضِ. الحُوَيْرِثِ رَضِوَاللَّهُ عَنْهُ</w:t>
      </w:r>
      <w:r>
        <w:br/>
      </w:r>
      <w:r>
        <w:rPr>
          <w:rFonts w:ascii="Times New Roman" w:hAnsi="Times New Roman"/>
          <w:color w:val="000000"/>
          <w:sz w:val="30"/>
          <w:rtl/>
        </w:rPr>
        <w:t>فالصَّوَاب إِذنْ: أَنَّ للإِنْسَانِ أَنْ يُصَلِّيَ مَا شَاءَ مِنَ العَددِ، لَكِنْ يَجْعَلُ الصَّلاةَ</w:t>
      </w:r>
      <w:r>
        <w:br/>
      </w:r>
      <w:r>
        <w:br/>
      </w:r>
      <w:r>
        <w:rPr>
          <w:rFonts w:ascii="Times New Roman" w:hAnsi="Times New Roman"/>
          <w:color w:val="000000"/>
          <w:sz w:val="30"/>
          <w:rtl/>
        </w:rPr>
        <w:t>مَثْنَى مَثْنَى.</w:t>
      </w:r>
      <w:r>
        <w:br/>
      </w:r>
      <w:r>
        <w:br/>
      </w:r>
      <w:r>
        <w:rPr>
          <w:rFonts w:ascii="Times New Roman" w:hAnsi="Times New Roman"/>
          <w:color w:val="000000"/>
          <w:sz w:val="30"/>
          <w:rtl/>
        </w:rPr>
        <w:t>فَإِنْ قَالَ قَائِلُ: أَيُّها ،أفْضَلُ، إكثارُ العَددِ، أو الإِطَالَةُ في القِيَامِ وَالرُّكُوعِ</w:t>
      </w:r>
      <w:r>
        <w:br/>
      </w:r>
      <w:r>
        <w:br/>
      </w:r>
      <w:r>
        <w:rPr>
          <w:rFonts w:ascii="Times New Roman" w:hAnsi="Times New Roman"/>
          <w:color w:val="000000"/>
          <w:sz w:val="30"/>
          <w:rtl/>
        </w:rPr>
        <w:t>والسُّجُودِ؟</w:t>
      </w:r>
      <w:r>
        <w:br/>
      </w:r>
      <w:r>
        <w:br/>
      </w:r>
      <w:r>
        <w:rPr>
          <w:rFonts w:ascii="Times New Roman" w:hAnsi="Times New Roman"/>
          <w:color w:val="000000"/>
          <w:sz w:val="30"/>
          <w:rtl/>
        </w:rPr>
        <w:t>فالجَوَابُ: الأَفْضَلُ فِي ذَلِكَ إِذَا كَانَ الإِنْسَانُ يُصَلِّي وحدَهُ أَنْ يَرَى ما هو أصلَحُ لِقَلْبِهِ، أَحْيَانًا يَرى أَنَّ الخُشُوعَ ، وإِطَالَةَ الرُّكُوعِ والسُّجُودِ أَخْشَعُ للقَلْبِ وَأَصْلَحُ للقَلْبِ، ويَجِدُ لَنَّةٌ في الصَّلاةِ عَلَى هَذِهِ الحَالِ، فهنا نَقُولُ: الإِطَالَةُ في القِيَامِ وَالرُّكُوعِ وَالسُّجُودِ أفضل، وأحيانًا يَكُون عِنْدَهُ شَيْءٌ مِنَ الكَسَلِ، فَيُحِبُّ أَلَّا يَتَأَنَّى كَثِيرًا فيَكْسَلُ، ويَأْتِيهِ النَّوْمُ، فهنا نَقُولُ: الأَفْضَلُ كَثْرَةُ العَدَدِ، لا إِطَالَةَ القِيَامِ وَالرُّكُوعِ</w:t>
      </w:r>
      <w:r>
        <w:br/>
      </w:r>
      <w:r>
        <w:br/>
      </w:r>
      <w:r>
        <w:rPr>
          <w:rFonts w:ascii="Times New Roman" w:hAnsi="Times New Roman"/>
          <w:color w:val="000000"/>
          <w:sz w:val="30"/>
          <w:rtl/>
        </w:rPr>
        <w:t>وَالسُّجُودِ.</w:t>
      </w:r>
      <w:r>
        <w:br/>
      </w:r>
      <w:r>
        <w:br/>
      </w:r>
      <w:r>
        <w:rPr>
          <w:rFonts w:ascii="Times New Roman" w:hAnsi="Times New Roman"/>
          <w:color w:val="000000"/>
          <w:sz w:val="30"/>
          <w:rtl/>
        </w:rPr>
        <w:t>وقد سُئل الإِمَامُ أحمدُ رَحِمَهُ اللهُ عن مَسْأَلَة فقالَ: «انْظُرْ إِلَى مَا هُوَ أَصْلَحُ لَقَلْبِكَ</w:t>
      </w:r>
      <w:r>
        <w:br/>
      </w:r>
      <w:r>
        <w:br/>
      </w:r>
      <w:r>
        <w:rPr>
          <w:rFonts w:ascii="Times New Roman" w:hAnsi="Times New Roman"/>
          <w:color w:val="000000"/>
          <w:sz w:val="30"/>
          <w:rtl/>
        </w:rPr>
        <w:t>فافْعَلْهُ»(</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ومعلوم أنَّ هذا مِمَّا شُرِعَ ، ليس منَ البِدَعِ ؛ فالبدَعُ ليس فيها صَلاح للقَلْبِ.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الأذان للمسافر إذا كانوا جماعة، رقم (</w:t>
      </w:r>
      <w:r>
        <w:rPr>
          <w:rFonts w:ascii="Times New Roman" w:hAnsi="Times New Roman"/>
          <w:color w:val="000000"/>
          <w:sz w:val="30"/>
        </w:rPr>
        <w:t>٦٣١</w:t>
      </w:r>
      <w:r>
        <w:rPr>
          <w:rFonts w:ascii="Times New Roman" w:hAnsi="Times New Roman"/>
          <w:color w:val="000000"/>
          <w:sz w:val="30"/>
          <w:rtl/>
        </w:rPr>
        <w:t>)، من حديث</w:t>
      </w:r>
      <w:r>
        <w:br/>
      </w:r>
      <w:r>
        <w:br/>
      </w:r>
      <w:r>
        <w:rPr>
          <w:rFonts w:ascii="Times New Roman" w:hAnsi="Times New Roman"/>
          <w:color w:val="000000"/>
          <w:sz w:val="30"/>
          <w:rtl/>
        </w:rPr>
        <w:t>مالك بن الحويرث 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طبقات الحنابلة لابن أبي يعلى (</w:t>
      </w:r>
      <w:r>
        <w:rPr>
          <w:rFonts w:ascii="Times New Roman" w:hAnsi="Times New Roman"/>
          <w:color w:val="000000"/>
          <w:sz w:val="30"/>
        </w:rPr>
        <w:t>٩٣/١</w:t>
      </w:r>
      <w:r>
        <w:rPr>
          <w:rFonts w:ascii="Times New Roman" w:hAnsi="Times New Roman"/>
          <w:color w:val="000000"/>
          <w:sz w:val="30"/>
          <w:rtl/>
        </w:rPr>
        <w:t>)، والفروع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٣٥١</w:t>
      </w:r>
      <w:r>
        <w:rPr>
          <w:rFonts w:ascii="Times New Roman" w:hAnsi="Times New Roman"/>
          <w:color w:val="000000"/>
          <w:sz w:val="30"/>
          <w:rtl/>
        </w:rPr>
        <w:t>).</w:t>
      </w:r>
      <w:r>
        <w:br/>
      </w:r>
      <w:r>
        <w:br/>
      </w:r>
      <w:r>
        <w:rPr>
          <w:rFonts w:ascii="Times New Roman" w:hAnsi="Times New Roman"/>
          <w:color w:val="000000"/>
          <w:sz w:val="30"/>
        </w:rPr>
        <w:t>٤٥٤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السَّادسةُ: أَنَّ نهايةَ وقتِ الوِتْرِ طُلُوعُ الفَجْرِ؛ لِقَوْلِهِ: «فَإِذَا خَشِيَ الصُّبْحَ صَلَّى وَاحِدَةٌ، فَإِنْ طَلَعَ الفَجْرُ قبلَ أَنْ يُوتِرَ فَإِنَّهُ لا يُوتِرُ؛ لِأَنَّ الوَقْتَ فات، ولكنْ هل يَسْقُطُ الوِتْرُ أو لا يَسْقُطُ ؟</w:t>
      </w:r>
      <w:r>
        <w:br/>
      </w:r>
      <w:r>
        <w:rPr>
          <w:rFonts w:ascii="Times New Roman" w:hAnsi="Times New Roman"/>
          <w:color w:val="000000"/>
          <w:sz w:val="30"/>
          <w:rtl/>
        </w:rPr>
        <w:t xml:space="preserve">الجَوَابُ : يَسْقُطُ الوِتْرُ، إِلَّا أَنَّ وِرْدَهُ مِن اللَّيْلِ يَنْبَغِي أَنْ يَقْضِيَهُ فِي النَّهَارِ؛ لِقَوْلِ الله تَعَالَى: ﴿ وَهُوَ الَّذِي جَعَلَ الَّيْلَ وَالنَّهَارَ خِلْفَةٌ لِمَنْ أَرَادَ أَن يَنَّكَرَ أَوْ أَرَادَ شُكُورًا ) [الفرقان: </w:t>
      </w:r>
      <w:r>
        <w:rPr>
          <w:rFonts w:ascii="Times New Roman" w:hAnsi="Times New Roman"/>
          <w:color w:val="000000"/>
          <w:sz w:val="30"/>
        </w:rPr>
        <w:t>٦٢</w:t>
      </w:r>
      <w:r>
        <w:rPr>
          <w:rFonts w:ascii="Times New Roman" w:hAnsi="Times New Roman"/>
          <w:color w:val="000000"/>
          <w:sz w:val="30"/>
          <w:rtl/>
        </w:rPr>
        <w:t>]، ولأنَّ النبيَّ ﷺ كَانَ إِذَا غَلَبَهُ نَومٌ أو وَجِعٌ صَلَّى مِنَ النَّهَارِ يتَيْ عَشْرَةَ رَكْعَةً، ولا عِبْرةَ بِقَوْلِ مَنْ قَالَ مِنَ السَّلَفِ أو الخَلَفِ : إِنَّهُ يَقْضِيهِ فيما بين أَذَانِ الْفَجْرِ وصَلَاةِ الفَجْرِ؛ لِخَالَفَتِهِ لِلدَّليل.</w:t>
      </w:r>
      <w:r>
        <w:br/>
      </w:r>
      <w:r>
        <w:rPr>
          <w:rFonts w:ascii="Times New Roman" w:hAnsi="Times New Roman"/>
          <w:color w:val="000000"/>
          <w:sz w:val="30"/>
          <w:rtl/>
        </w:rPr>
        <w:t>فلا يَقْضيه بعد طلوع الفَجْرِ، لا شَفْعًا ولا وِتْرًا؛ لأنَّهُ إِذا طَلَعَ الفَجْرُ انتهى</w:t>
      </w:r>
      <w:r>
        <w:br/>
      </w:r>
      <w:r>
        <w:rPr>
          <w:rFonts w:ascii="Times New Roman" w:hAnsi="Times New Roman"/>
          <w:color w:val="000000"/>
          <w:sz w:val="30"/>
          <w:rtl/>
        </w:rPr>
        <w:t>وقْتُ الوِتْرِ ، وفي النَّهارِ يَقْضِي وِرْدهُ الذي كانَ يَتَهَجَّدُ به في العادةِ. الفَائِدَةُ السَّابِعَةُ: اسْتِحْبَابُ خَتمِ صَلاةِ اللَّيْلِ بِالْوِتْرِ؛ لِقَوْلِ النَّبِيِّ ﷺ: «اجْعَلُوا»</w:t>
      </w:r>
      <w:r>
        <w:br/>
      </w:r>
      <w:r>
        <w:rPr>
          <w:rFonts w:ascii="Times New Roman" w:hAnsi="Times New Roman"/>
          <w:color w:val="000000"/>
          <w:sz w:val="30"/>
          <w:rtl/>
        </w:rPr>
        <w:t>آخِرَ صَلاتِكُمْ بِاللَّيْلِ وِتْرًا»، ويَتَفَرَّعُ عَلَى ذَلِكَ:</w:t>
      </w:r>
      <w:r>
        <w:br/>
      </w:r>
      <w:r>
        <w:rPr>
          <w:rFonts w:ascii="Times New Roman" w:hAnsi="Times New Roman"/>
          <w:color w:val="000000"/>
          <w:sz w:val="30"/>
          <w:rtl/>
        </w:rPr>
        <w:t>أَنَّ هَذِهِ المَشْرُوعِيَّةَ - أي: إيتارُ َصلاةِ اللَّيْلِ - مِن مُقْتَضَى قولِ الرَّسُولِ : إِنَّ اللَّهَ وِتْرَ يُحِبُّ الوِتْرَ » ) ؛ ولذلك أُمرنا أَنْ نَخْتِمَ صَلاةَ اللَّيْلِ بِالْوِتْرِ، وَصَلاةَ النَّهَارِ بالْوِتْرِ أيضًا؛ وذَلِكَ في صَلاةِ المغرب، كما جاءَ به الحديث.</w:t>
      </w:r>
      <w:r>
        <w:br/>
      </w:r>
      <w:r>
        <w:rPr>
          <w:rFonts w:ascii="Times New Roman" w:hAnsi="Times New Roman"/>
          <w:color w:val="000000"/>
          <w:sz w:val="30"/>
          <w:rtl/>
        </w:rPr>
        <w:t>ولكنْ : هل كونُهُ سُبْحَانَهُ وَتَعَالَى يُحِبُّ الوِتْرَ أَنَّهُ يُحِبُّ الوِتْرَ فِي كُلِّ شَيْءٍ؟ الجَوَابُ: لا، لكن فيما شَرَعَ، وفيما قَدَّرَ؛ لأنَّكَ إذَا تَأَمَّلْتَ أَقْدَارَ اللهِ وشَرائِعَهُ،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الدعوات، باب الله مائة اسم غير واحد، رقم (</w:t>
      </w:r>
      <w:r>
        <w:rPr>
          <w:rFonts w:ascii="Times New Roman" w:hAnsi="Times New Roman"/>
          <w:color w:val="000000"/>
          <w:sz w:val="30"/>
        </w:rPr>
        <w:t>٦٤١٠</w:t>
      </w:r>
      <w:r>
        <w:rPr>
          <w:rFonts w:ascii="Times New Roman" w:hAnsi="Times New Roman"/>
          <w:color w:val="000000"/>
          <w:sz w:val="30"/>
          <w:rtl/>
        </w:rPr>
        <w:t>)، ومسلم: كتاب الذكر والدعاء، باب في أسماء الله تعالى، رقم (</w:t>
      </w:r>
      <w:r>
        <w:rPr>
          <w:rFonts w:ascii="Times New Roman" w:hAnsi="Times New Roman"/>
          <w:color w:val="000000"/>
          <w:sz w:val="30"/>
        </w:rPr>
        <w:t>٢٦٧٧</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٤٥٥</w:t>
      </w:r>
      <w:r>
        <w:br/>
      </w:r>
      <w:r>
        <w:br/>
      </w:r>
      <w:r>
        <w:rPr>
          <w:rFonts w:ascii="Times New Roman" w:hAnsi="Times New Roman"/>
          <w:color w:val="000000"/>
          <w:sz w:val="30"/>
          <w:rtl/>
        </w:rPr>
        <w:t>وجَدْتَ كَثيرًا مِنها مُخْتَمُ بِالْوِتْرِ : كالسَّمَوَاتِ السَّبْع ، والأَرَضِينَ السَّبْعِ، وَصَوْمِ رَمَضَانَ شَهْرًا وَاحِدًا، والحجّ مَرَّةً وَاحِدَةً، وأشياءَ كَثِيرَةٍ، لكنْ لَيْسَ المَعْنَى أَنَّهُ يُشْرَعُ لَنا أَنْ نُوتِرَ فِي كُلِّ شَيْءٍ.</w:t>
      </w:r>
      <w:r>
        <w:br/>
      </w:r>
      <w:r>
        <w:rPr>
          <w:rFonts w:ascii="Times New Roman" w:hAnsi="Times New Roman"/>
          <w:color w:val="000000"/>
          <w:sz w:val="30"/>
          <w:rtl/>
        </w:rPr>
        <w:t xml:space="preserve">وبهذا نَعْرِفُ أنَّ ما يَتَلَطَّفُ به بعضُ الناس إذا طَيِّبَكَ قَالَ: أَوْتِرُ.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مَنْ</w:t>
      </w:r>
      <w:r>
        <w:br/>
      </w:r>
      <w:r>
        <w:rPr>
          <w:rFonts w:ascii="Times New Roman" w:hAnsi="Times New Roman"/>
          <w:color w:val="000000"/>
          <w:sz w:val="30"/>
          <w:rtl/>
        </w:rPr>
        <w:t xml:space="preserve">قالَ: </w:t>
      </w:r>
      <w:proofErr w:type="gramStart"/>
      <w:r>
        <w:rPr>
          <w:rFonts w:ascii="Times New Roman" w:hAnsi="Times New Roman"/>
          <w:color w:val="000000"/>
          <w:sz w:val="30"/>
          <w:rtl/>
        </w:rPr>
        <w:t>أَوْتِرُ ؟</w:t>
      </w:r>
      <w:proofErr w:type="gramEnd"/>
      <w:r>
        <w:rPr>
          <w:rFonts w:ascii="Times New Roman" w:hAnsi="Times New Roman"/>
          <w:color w:val="000000"/>
          <w:sz w:val="30"/>
          <w:rtl/>
        </w:rPr>
        <w:t xml:space="preserve"> هل الرَّسولُ عَلَيْهِ الصَّلَاةُ وَالسَّلَامُ كَانَ يُوتِرُ ؟!</w:t>
      </w:r>
      <w:r>
        <w:br/>
      </w:r>
      <w:r>
        <w:rPr>
          <w:rFonts w:ascii="Times New Roman" w:hAnsi="Times New Roman"/>
          <w:color w:val="000000"/>
          <w:sz w:val="30"/>
          <w:rtl/>
        </w:rPr>
        <w:t>حتى في التَّمْرِ إِذا أَكَلْتَ، قَالَ: كُل ثَلاثًا أو خَمْسًا، وهذا ليس بصحيح، إلَّا ما جاءَتْ به السُّنَّةُ؛ ولهذا لما ذَكَرَ أنس بن مالك رَ اللَّهُ عَنْهُ أَنَّ النَّبِيَّ ﷺ كَانَ إِذا خَرَجَ لصلاة العيدِ يَومَ الفطرِ لا يَخْرُجُ حَتَّى يَأْكُلَ تَراتٍ، قَالَ: «وَيَأْكُلُهُنَّ وِتْرَا» (</w:t>
      </w:r>
      <w:r>
        <w:rPr>
          <w:rFonts w:ascii="Times New Roman" w:hAnsi="Times New Roman"/>
          <w:color w:val="000000"/>
          <w:sz w:val="30"/>
        </w:rPr>
        <w:t>۱</w:t>
      </w:r>
      <w:r>
        <w:rPr>
          <w:rFonts w:ascii="Times New Roman" w:hAnsi="Times New Roman"/>
          <w:color w:val="000000"/>
          <w:sz w:val="30"/>
          <w:rtl/>
        </w:rPr>
        <w:t>) فنصَّ على أَنَّهُ تَعَمَّدَ الوِتْرَ فِي أَكْلِ التَّمْرِ قبل الخروج إلى صَلاةِ العيد يومَ الفِطْرِ. وهذا يَدُلُّ على أنَّه في الباقي لا يُلْتَقَتُ إليه.</w:t>
      </w:r>
      <w:r>
        <w:br/>
      </w:r>
      <w:r>
        <w:rPr>
          <w:rFonts w:ascii="Times New Roman" w:hAnsi="Times New Roman"/>
          <w:color w:val="000000"/>
          <w:sz w:val="30"/>
          <w:rtl/>
        </w:rPr>
        <w:t xml:space="preserve">كذلك وَرَدَ الإيتارُ بسَبْعِ تَمَراتِ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«مَنْ تَصَبَّحَ بِسَبْعِ تَمَرَاتٍ مِن العجوة)، وفي لفظ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(مِنْ تَمْرِ الْعَالِيَةِ» (</w:t>
      </w:r>
      <w:r>
        <w:rPr>
          <w:rFonts w:ascii="Times New Roman" w:hAnsi="Times New Roman"/>
          <w:color w:val="000000"/>
          <w:sz w:val="30"/>
        </w:rPr>
        <w:t>۳</w:t>
      </w:r>
      <w:r>
        <w:rPr>
          <w:rFonts w:ascii="Times New Roman" w:hAnsi="Times New Roman"/>
          <w:color w:val="000000"/>
          <w:sz w:val="30"/>
          <w:rtl/>
        </w:rPr>
        <w:t>)، أو مِن عُمومِ التَّمْرِ على خلافٍ، فَإِنَّهُ</w:t>
      </w:r>
      <w:r>
        <w:br/>
      </w:r>
      <w:r>
        <w:rPr>
          <w:rFonts w:ascii="Times New Roman" w:hAnsi="Times New Roman"/>
          <w:color w:val="000000"/>
          <w:sz w:val="30"/>
          <w:rtl/>
        </w:rPr>
        <w:t xml:space="preserve">«لَمْ يَضُرَّهُ ذَلِكَ الْيَوْمَ سُمِّ وَلَا سِحْرٌ» هُنا عَيَّنَ </w:t>
      </w:r>
      <w:proofErr w:type="gramStart"/>
      <w:r>
        <w:rPr>
          <w:rFonts w:ascii="Times New Roman" w:hAnsi="Times New Roman"/>
          <w:color w:val="000000"/>
          <w:sz w:val="30"/>
          <w:rtl/>
        </w:rPr>
        <w:t>السَّبْعَ .</w:t>
      </w:r>
      <w:proofErr w:type="gramEnd"/>
      <w:r>
        <w:br/>
      </w:r>
      <w:r>
        <w:rPr>
          <w:rFonts w:ascii="Times New Roman" w:hAnsi="Times New Roman"/>
          <w:color w:val="000000"/>
          <w:sz w:val="30"/>
          <w:rtl/>
        </w:rPr>
        <w:t>فالمهم: أنَّ ما لم يُعَيَّنْ لا يَتَقَصَّدُهُ، أمَّا المُعَيَّنُ فعلى ما هو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الأكل يوم الفطر قبل الخروج، رقم (</w:t>
      </w:r>
      <w:r>
        <w:rPr>
          <w:rFonts w:ascii="Times New Roman" w:hAnsi="Times New Roman"/>
          <w:color w:val="000000"/>
          <w:sz w:val="30"/>
        </w:rPr>
        <w:t>٩٥٣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الأطعمة باب العجوة رقم (</w:t>
      </w:r>
      <w:r>
        <w:rPr>
          <w:rFonts w:ascii="Times New Roman" w:hAnsi="Times New Roman"/>
          <w:color w:val="000000"/>
          <w:sz w:val="30"/>
        </w:rPr>
        <w:t>٥٤٤٥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الأشربة، باب فضل تمر المدينة، رقم (</w:t>
      </w:r>
      <w:r>
        <w:rPr>
          <w:rFonts w:ascii="Times New Roman" w:hAnsi="Times New Roman"/>
          <w:color w:val="000000"/>
          <w:sz w:val="30"/>
        </w:rPr>
        <w:t>١٥٥/٢٠٤٧</w:t>
      </w:r>
      <w:r>
        <w:rPr>
          <w:rFonts w:ascii="Times New Roman" w:hAnsi="Times New Roman"/>
          <w:color w:val="000000"/>
          <w:sz w:val="30"/>
          <w:rtl/>
        </w:rPr>
        <w:t>)، من حديث سعد بن أبي وقاص رَضَ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أبو يعلى في المسند رقم (</w:t>
      </w:r>
      <w:r>
        <w:rPr>
          <w:rFonts w:ascii="Times New Roman" w:hAnsi="Times New Roman"/>
          <w:color w:val="000000"/>
          <w:sz w:val="30"/>
        </w:rPr>
        <w:t>۷۱۷</w:t>
      </w:r>
      <w:r>
        <w:rPr>
          <w:rFonts w:ascii="Times New Roman" w:hAnsi="Times New Roman"/>
          <w:color w:val="000000"/>
          <w:sz w:val="30"/>
          <w:rtl/>
        </w:rPr>
        <w:t>)، والبيهقي في السنن الكبرى (</w:t>
      </w:r>
      <w:r>
        <w:rPr>
          <w:rFonts w:ascii="Times New Roman" w:hAnsi="Times New Roman"/>
          <w:color w:val="000000"/>
          <w:sz w:val="30"/>
        </w:rPr>
        <w:t>١٣٥/٨</w:t>
      </w:r>
      <w:r>
        <w:rPr>
          <w:rFonts w:ascii="Times New Roman" w:hAnsi="Times New Roman"/>
          <w:color w:val="000000"/>
          <w:sz w:val="30"/>
          <w:rtl/>
        </w:rPr>
        <w:t>)، من حديث سعد بن أبي وقاص رضي اللهُ عَنْهُ. وأخرجه الطبراني في المعجم الصغير رقم (</w:t>
      </w:r>
      <w:r>
        <w:rPr>
          <w:rFonts w:ascii="Times New Roman" w:hAnsi="Times New Roman"/>
          <w:color w:val="000000"/>
          <w:sz w:val="30"/>
        </w:rPr>
        <w:t>۳۱</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w:t>
      </w:r>
      <w:r>
        <w:br/>
      </w:r>
      <w:r>
        <w:br/>
      </w:r>
      <w:r>
        <w:rPr>
          <w:rFonts w:ascii="Times New Roman" w:hAnsi="Times New Roman"/>
          <w:color w:val="000000"/>
          <w:sz w:val="30"/>
        </w:rPr>
        <w:t>207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الثَّامِنَةُ : أَنَّ الإِنْسَانَ يُوتِرُ متى خَتَمَ صَلاةَ اللَّيلِ، سَواءٌ فِي أَوَّلِ اللَّيْلِ</w:t>
      </w:r>
      <w:r>
        <w:br/>
      </w:r>
      <w:r>
        <w:br/>
      </w:r>
      <w:r>
        <w:rPr>
          <w:rFonts w:ascii="Times New Roman" w:hAnsi="Times New Roman"/>
          <w:color w:val="000000"/>
          <w:sz w:val="30"/>
          <w:rtl/>
        </w:rPr>
        <w:t>أَوْ فِي آخِرِهِ.</w:t>
      </w:r>
      <w:r>
        <w:br/>
      </w:r>
      <w:r>
        <w:br/>
      </w:r>
      <w:r>
        <w:rPr>
          <w:rFonts w:ascii="Times New Roman" w:hAnsi="Times New Roman"/>
          <w:color w:val="000000"/>
          <w:sz w:val="30"/>
          <w:rtl/>
        </w:rPr>
        <w:t>أُخْرَى؟</w:t>
      </w:r>
      <w:r>
        <w:br/>
      </w:r>
      <w:r>
        <w:br/>
      </w:r>
      <w:r>
        <w:rPr>
          <w:rFonts w:ascii="Times New Roman" w:hAnsi="Times New Roman"/>
          <w:color w:val="000000"/>
          <w:sz w:val="30"/>
          <w:rtl/>
        </w:rPr>
        <w:t>وَلَوْ سَأَلَ سَائِلٌ: لَوْ أَوْتَرَ قَبلَ أَنْ يَنامَ، ثم قَامَ مِنَ اللَّيْلِ فَصَلَّى، هل يُوتِرُ مَرَّةً</w:t>
      </w:r>
      <w:r>
        <w:br/>
      </w:r>
      <w:r>
        <w:br/>
      </w:r>
      <w:r>
        <w:rPr>
          <w:rFonts w:ascii="Times New Roman" w:hAnsi="Times New Roman"/>
          <w:color w:val="000000"/>
          <w:sz w:val="30"/>
          <w:rtl/>
        </w:rPr>
        <w:t>فالجَوَابُ : في هَذَا خلافٌ : فَمِنَ العُلَماءِ مَنْ قَالَ: إِنَّهُ يَنْقُضُ وِتْرَهُ، أَي: إِنَّهُ يُصَلِّي أَوَّلَ ما يُصَلِّي رَكْعَةً، كي تَشْفَعَ الرَّكْعَةَ السَّابِقَةَ، فَيَنْقُضُ الوِتْرَ، لكنَّ هَذَا القَوْلَ لا صحة له، لا مِنَ الْأَثَرِ، وَلَا مِنَ النَّظَرِ.</w:t>
      </w:r>
      <w:r>
        <w:br/>
      </w:r>
      <w:r>
        <w:rPr>
          <w:rFonts w:ascii="Times New Roman" w:hAnsi="Times New Roman"/>
          <w:color w:val="000000"/>
          <w:sz w:val="30"/>
          <w:rtl/>
        </w:rPr>
        <w:t>أمَّا الأَثرُ: فَلَمْ يَرِدْ عَنِ النَّبِيِّ ﷺ أَنَّهُ كَانَ يَفْعَلُ هَذَا، وَلَا أَرْشَدَ إِلَيْهِ.</w:t>
      </w:r>
      <w:r>
        <w:br/>
      </w:r>
      <w:r>
        <w:rPr>
          <w:rFonts w:ascii="Times New Roman" w:hAnsi="Times New Roman"/>
          <w:color w:val="000000"/>
          <w:sz w:val="30"/>
          <w:rtl/>
        </w:rPr>
        <w:t>وأَمَّا النَّظَرُ: فلا يُمْكِنُ أَنْ تُبْنِى رَكْعَةٌ عَلَى رَكْعَةٍ سَابقةٍ بينهما سَاعاتٌ، وَرُبَّما</w:t>
      </w:r>
      <w:r>
        <w:br/>
      </w:r>
      <w:r>
        <w:rPr>
          <w:rFonts w:ascii="Times New Roman" w:hAnsi="Times New Roman"/>
          <w:color w:val="000000"/>
          <w:sz w:val="30"/>
          <w:rtl/>
        </w:rPr>
        <w:t>يَكُونُ انْتَقَضَ الوُضُوءُ، أو رُبَّما يَكُونُ أتى أهْلَهُ، فَهَذَا قَولٌ ضَعِيفٌ لا عِبْرَةَ بِهِ. وَلا يُمْكِنُ أَنْ نَقُولَ: أَوْتِرْ مَرَّتين؛ لأنَّه «لا وثران في لَيْلَةٍ كَما قَالَ - صَلَّى اللهُ عَلَيْهِ وَعَلَى آلِهِ وَسَلَّمَ ، وَلا يُمْكِنُ أَنْ نَقُولَ : لا تُصَلِّ؛ لِأَنَّ النَّبِيَّ ﷺ لم يَقُلْ : لا تُصَلُّوا بعد الوِتْرِ، بل قالَ: «اجْعَلُوا آخِرَ صَلاتِكُمْ بِاللَّيْلِ وِتْرًا»، وَقَدْ فَعَلَ وأَوْتَرَ بِنَاءً عَلَى أَنَّهُ لن يقومَ ، فَإِذَا قَامَ فليُصَلِّ، أو وُجِدَ سَبَبٌ للصَّلاةِ كَتَحِيَّةِ المَسْجِدِ فَلْيُصَلِّ، وحِينَئِذٍ يَتَقَرَّرُ أَنْ يُصَلِّيَ رَكْعَتَيْنِ رَكْعَتَيْنِ فقط بِدُونِ وِتْرِ.</w:t>
      </w:r>
      <w:r>
        <w:br/>
      </w:r>
      <w:r>
        <w:br/>
      </w:r>
      <w:r>
        <w:rPr>
          <w:rFonts w:ascii="Times New Roman" w:hAnsi="Times New Roman"/>
          <w:color w:val="000000"/>
          <w:sz w:val="30"/>
        </w:rPr>
        <w:t>۱۳۱</w:t>
      </w:r>
      <w:r>
        <w:rPr>
          <w:rFonts w:ascii="Times New Roman" w:hAnsi="Times New Roman"/>
          <w:color w:val="000000"/>
          <w:sz w:val="30"/>
          <w:rtl/>
        </w:rPr>
        <w:t xml:space="preserve"> - عَنْ عَائِشَةَ رَضِيْتَهُ عَنْهَا قَالَتْ: مِنْ كُلِّ اللَّيْلِ قَدْ أَوْتَرَ رَسُولُ اللهِ ﷺ مِنْ أَوَّلِ اللَّيْلِ، وَأَوْسَطِهِ، وَآخِرِهِ، فَانْتَهَى وِتْرُهُ إِلَى السَّحَرِ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صلاة المسافرين وقصرها، باب صلاة الليل، رقم (</w:t>
      </w:r>
      <w:r>
        <w:rPr>
          <w:rFonts w:ascii="Times New Roman" w:hAnsi="Times New Roman"/>
          <w:color w:val="000000"/>
          <w:sz w:val="30"/>
        </w:rPr>
        <w:t>٧٤٥</w:t>
      </w:r>
      <w:r>
        <w:rPr>
          <w:rFonts w:ascii="Times New Roman" w:hAnsi="Times New Roman"/>
          <w:color w:val="000000"/>
          <w:sz w:val="30"/>
          <w:rtl/>
        </w:rPr>
        <w:t>).</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٤٥٧</w:t>
      </w:r>
      <w:r>
        <w:br/>
      </w:r>
      <w:r>
        <w:br/>
      </w:r>
      <w:r>
        <w:rPr>
          <w:rFonts w:ascii="Times New Roman" w:hAnsi="Times New Roman"/>
          <w:color w:val="000000"/>
          <w:sz w:val="30"/>
          <w:rtl/>
        </w:rPr>
        <w:t>الشرح</w:t>
      </w:r>
      <w:r>
        <w:br/>
      </w:r>
      <w:r>
        <w:br/>
      </w:r>
      <w:r>
        <w:rPr>
          <w:rFonts w:ascii="Times New Roman" w:hAnsi="Times New Roman"/>
          <w:color w:val="000000"/>
          <w:sz w:val="30"/>
          <w:rtl/>
        </w:rPr>
        <w:t>فِي هَذَا الحَدِيثِ دَلِيلٌ عَلَى أَنَّ الوِتْرَ يَكُونُ فِي كُلِّ اللَّيلِ، المهم : أَنْ يَكُونَ آخِرَ الصَّلاةِ، وعلى هذا فمَنْ لا يقومُ فِي آخِرِ اللَّيْلِ فَإِنَّه يُوتِرُ قَبْلَ أَنْ يَنامَ، وَمَنْ كَانَ يَقومُ</w:t>
      </w:r>
      <w:r>
        <w:br/>
      </w:r>
      <w:r>
        <w:rPr>
          <w:rFonts w:ascii="Times New Roman" w:hAnsi="Times New Roman"/>
          <w:color w:val="000000"/>
          <w:sz w:val="30"/>
          <w:rtl/>
        </w:rPr>
        <w:t>فَإِنَّه يُوتِرُ إِذَا قَامَ وصَلَّى، فَيَختِمُ صَلاتَهُ بِالْوِتْرِ.</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أَنَّ الْأَمْرَ واسِعٌ فِي الوِتْرِ، مِنْ أَوَّلِ اللَّيلِ، أَو أَوْسَطِهِ، أَو آخِرِهِ. الفَائِدَةُ الثَّانِيةُ : مُرَاعَاةُ النَّبِيِّ الله للأَحْوَالِ ؛ لأَنَّنا نَعْلَمُ أَنَّهُ لم يُوتِرْ عَلَى هَذَا الوَجْهِ عَبَيًّا، ولكنْ بحَسَبِ الأَحْوَالِ، فقد يَنْشَطُ فِي أَوَّلِ اللَّيْلِ ويَخْشَى أَنْ يَكُونَ كَسْلانَ في آخرِهِ، فنقولُ : أَوْتِرْ أَوَّلًا.</w:t>
      </w:r>
      <w:r>
        <w:br/>
      </w:r>
      <w:r>
        <w:rPr>
          <w:rFonts w:ascii="Times New Roman" w:hAnsi="Times New Roman"/>
          <w:color w:val="000000"/>
          <w:sz w:val="30"/>
          <w:rtl/>
        </w:rPr>
        <w:t>وَقَدْ يَتْعَبُ فِي أَوَّلِهِ، ويُحِبُّ أَنْ يَسْتَريحَ قَلِيلًا، وَيَسْتَيْقِظَ في وسطِ اللَّيلِ، نَقُولُ:</w:t>
      </w:r>
      <w:r>
        <w:br/>
      </w:r>
      <w:r>
        <w:br/>
      </w:r>
      <w:r>
        <w:rPr>
          <w:rFonts w:ascii="Times New Roman" w:hAnsi="Times New Roman"/>
          <w:color w:val="000000"/>
          <w:sz w:val="30"/>
          <w:rtl/>
        </w:rPr>
        <w:t>اجْعَلِ الوِتْرَ في وَسَطِهِ.</w:t>
      </w:r>
      <w:r>
        <w:br/>
      </w:r>
      <w:r>
        <w:br/>
      </w:r>
      <w:r>
        <w:rPr>
          <w:rFonts w:ascii="Times New Roman" w:hAnsi="Times New Roman"/>
          <w:color w:val="000000"/>
          <w:sz w:val="30"/>
          <w:rtl/>
        </w:rPr>
        <w:t>وهكذا ، اتَّبع ما هو أرْيَحُ لك، ومثل هذا صيامُ النَّبِيِّ ﷺ ثلاثةَ أَيَّامِ مِنَ الشَّهْرِ،</w:t>
      </w:r>
      <w:r>
        <w:br/>
      </w:r>
      <w:r>
        <w:rPr>
          <w:rFonts w:ascii="Times New Roman" w:hAnsi="Times New Roman"/>
          <w:color w:val="000000"/>
          <w:sz w:val="30"/>
          <w:rtl/>
        </w:rPr>
        <w:t>كانَ لا يُبالي أصامَ مِن أَوَّلِ الشَّهْرِ أو وَسَطهِ أو آخِرِهِ؛ لأنَّ المَقْصُودَ صِيامُ ثَلَاثَةِ أَيَّامٍ مِن كُلِّ شَهْرٍ؛ حيثُ كانَ يَعْدِلُ صَوْمَ الدَّهْرِ كُلِّهِ.</w:t>
      </w:r>
      <w:r>
        <w:br/>
      </w:r>
      <w:r>
        <w:rPr>
          <w:rFonts w:ascii="Times New Roman" w:hAnsi="Times New Roman"/>
          <w:color w:val="000000"/>
          <w:sz w:val="30"/>
          <w:rtl/>
        </w:rPr>
        <w:t>إذن: نَفْهَمُ مِن هذا الحديث أنَّ الوِتْرَ جائز في أوَّلِ اللَّيل ووسَطِهِ وآخِرِه،</w:t>
      </w:r>
      <w:r>
        <w:br/>
      </w:r>
      <w:r>
        <w:rPr>
          <w:rFonts w:ascii="Times New Roman" w:hAnsi="Times New Roman"/>
          <w:color w:val="000000"/>
          <w:sz w:val="30"/>
          <w:rtl/>
        </w:rPr>
        <w:t>ولكنْ إِذا كانَ يَطْمَعُ أَنْ يَقومَ مِنْ آخِرِ اللَّيْلِ فَلْيَجْعَلْهُ فِي آخِرِ اللَّيْلِ.</w:t>
      </w:r>
      <w:r>
        <w:br/>
      </w:r>
      <w:r>
        <w:rPr>
          <w:rFonts w:ascii="Times New Roman" w:hAnsi="Times New Roman"/>
          <w:color w:val="000000"/>
          <w:sz w:val="30"/>
          <w:rtl/>
        </w:rPr>
        <w:t>فإن قيل: هل يجوز أنْ يُوصِي بالمفضولِ دونَ الأَفْضَلِ ؛ لكونِهِ عَلَيْهِ الصَّلَاةُ وَالسَّلَامُ قالَ: «أَوْتِرْ قَبْلَ أَنْ تَنامَ مع أَنَّ الأَفْضَلَ أَنْ يكونَ الوِتْرُ آخِرَ اللَّيْلِ؟</w:t>
      </w:r>
      <w:r>
        <w:br/>
      </w:r>
      <w:r>
        <w:br/>
      </w:r>
      <w:r>
        <w:rPr>
          <w:rFonts w:ascii="Times New Roman" w:hAnsi="Times New Roman"/>
          <w:color w:val="000000"/>
          <w:sz w:val="30"/>
        </w:rPr>
        <w:t>٤٥٨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قلنا: يجوز إذا كانَ العُدولُ إلى المَفْضولِ أَكْمَلَ للعِبادةِ، وأَقْرَبَ إلى تحصيلها. أكْمَلُ للعِبادة كما قالَ 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إذا اشْتَدَّ الحَرُّ فَأَبْردُوا بِالصَّلاةِ». وأقْرَبُ إلى تحصيلها: كالرَّجُلِ الذي يَخْشى أَلَّا يَقومَ مِن آخِرِ اللَّيْلِ، فَإِيتارُهُ أَوَّلَ اللَّيْلِ خَيْرٌ مِن</w:t>
      </w:r>
      <w:r>
        <w:br/>
      </w:r>
      <w:r>
        <w:br/>
      </w:r>
      <w:r>
        <w:rPr>
          <w:rFonts w:ascii="Times New Roman" w:hAnsi="Times New Roman"/>
          <w:color w:val="000000"/>
          <w:sz w:val="30"/>
          <w:rtl/>
        </w:rPr>
        <w:t>كونه لا يُوتِرُ .</w:t>
      </w:r>
      <w:r>
        <w:br/>
      </w:r>
      <w:r>
        <w:br/>
      </w:r>
      <w:r>
        <w:rPr>
          <w:rFonts w:ascii="Times New Roman" w:hAnsi="Times New Roman"/>
          <w:color w:val="000000"/>
          <w:sz w:val="30"/>
          <w:rtl/>
        </w:rPr>
        <w:t>الفَائِدَةُ الثَّالِثَةُ : أَنَّ الوِتْرَ يَنتهي بطُلُوعِ الفَجْرِ ؛ لقولها: «فَانْتَهَى وِتْرُهُ إِلَى السَّحَرِ».</w:t>
      </w:r>
      <w:r>
        <w:br/>
      </w:r>
      <w:r>
        <w:br/>
      </w:r>
      <w:r>
        <w:rPr>
          <w:rFonts w:ascii="Times New Roman" w:hAnsi="Times New Roman"/>
          <w:color w:val="000000"/>
          <w:sz w:val="30"/>
        </w:rPr>
        <w:t>۱۳۲</w:t>
      </w:r>
      <w:r>
        <w:rPr>
          <w:rFonts w:ascii="Times New Roman" w:hAnsi="Times New Roman"/>
          <w:color w:val="000000"/>
          <w:sz w:val="30"/>
          <w:rtl/>
        </w:rPr>
        <w:t xml:space="preserve"> - عَنْ عَائِشَةَ رَضِيَ اللَّهُ عَنْهَا، قَالَتْ: كَانَ رَسُولُ اللَّهِ ﷺ يُصَلِّي مِنَ اللَّيْلِ ثَلَاثَ عَشْرَةَ رَكْعَةً، يُوتِرُ مِنْ ذَلِكَ بِخَمْسٍ، لَا يَجْلِسُ فِي شَيْءٍ إِلَّا فِي آخِرِهَا ) .</w:t>
      </w:r>
      <w:r>
        <w:br/>
      </w:r>
      <w:r>
        <w:br/>
      </w:r>
      <w:r>
        <w:rPr>
          <w:rFonts w:ascii="Times New Roman" w:hAnsi="Times New Roman"/>
          <w:color w:val="000000"/>
          <w:sz w:val="30"/>
          <w:rtl/>
        </w:rPr>
        <w:t>الشرح</w:t>
      </w:r>
      <w:r>
        <w:br/>
      </w:r>
      <w:r>
        <w:br/>
      </w:r>
      <w:r>
        <w:rPr>
          <w:rFonts w:ascii="Times New Roman" w:hAnsi="Times New Roman"/>
          <w:color w:val="000000"/>
          <w:sz w:val="30"/>
          <w:rtl/>
        </w:rPr>
        <w:t>قَوْلُها: «كَانَ رَسُولُ الله ﷺ يُصَلِّي، المشهورُ عند العُلَماءِ أَنَّ (كَانَ) تُفيدُ الاسْتِمَرَارَ والدَّوامَ، لكنَّ هَذَا غالبًا وَلَيْسَ دائما، وَالدَّلِيلُ عَلَى ذَلِكَ أَنَّ الصَّحَابَةَ رضِ اللَّهُ عَنْهُم ذَكَرُوا أَنَّ النَّبِيَّ ﷺ كَانَ يَقْرَأُ فِي صَلاةِ الجُمُعَةِ بالأَعْلَى والغاشية (</w:t>
      </w:r>
      <w:r>
        <w:rPr>
          <w:rFonts w:ascii="Times New Roman" w:hAnsi="Times New Roman"/>
          <w:color w:val="000000"/>
          <w:sz w:val="30"/>
        </w:rPr>
        <w:t>۲</w:t>
      </w:r>
      <w:r>
        <w:rPr>
          <w:rFonts w:ascii="Times New Roman" w:hAnsi="Times New Roman"/>
          <w:color w:val="000000"/>
          <w:sz w:val="30"/>
          <w:rtl/>
        </w:rPr>
        <w:t>) والحَدِيثُ الآخَرُ: كَانَ يَقْرَأُ بِالجُمُعةِ والمُنافِقِينَ (</w:t>
      </w:r>
      <w:r>
        <w:rPr>
          <w:rFonts w:ascii="Times New Roman" w:hAnsi="Times New Roman"/>
          <w:color w:val="000000"/>
          <w:sz w:val="30"/>
        </w:rPr>
        <w:t>۳</w:t>
      </w:r>
      <w:r>
        <w:rPr>
          <w:rFonts w:ascii="Times New Roman" w:hAnsi="Times New Roman"/>
          <w:color w:val="000000"/>
          <w:sz w:val="30"/>
          <w:rtl/>
        </w:rPr>
        <w:t>)، فَإِذَا قُلْنَا: إِنَّ (كَانَ) تَدُلُّ عَلَى الدَّوامِ والاسْتِمْرَارِ؛ صارَ فِي الحَدِيثِينِ تَناقُضٌ وتَعارُضُ.</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صلاة المسافرين وقصرها، باب صلاة الليل وعدد ركعات النبي ﷺ في الليل، رقم (</w:t>
      </w:r>
      <w:r>
        <w:rPr>
          <w:rFonts w:ascii="Times New Roman" w:hAnsi="Times New Roman"/>
          <w:color w:val="000000"/>
          <w:sz w:val="30"/>
        </w:rPr>
        <w:t>۷۳۷</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الجمعة، باب ما يقرأ في صلاة الجمعة، رقم (</w:t>
      </w:r>
      <w:r>
        <w:rPr>
          <w:rFonts w:ascii="Times New Roman" w:hAnsi="Times New Roman"/>
          <w:color w:val="000000"/>
          <w:sz w:val="30"/>
        </w:rPr>
        <w:t>۸۷۸</w:t>
      </w:r>
      <w:r>
        <w:rPr>
          <w:rFonts w:ascii="Times New Roman" w:hAnsi="Times New Roman"/>
          <w:color w:val="000000"/>
          <w:sz w:val="30"/>
          <w:rtl/>
        </w:rPr>
        <w:t>)، من حديث النعمان ابن بشیر رضى اللهُ عَنْها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الجمعة، باب ما يقرأ في صلاة الجمعة، رقم (</w:t>
      </w:r>
      <w:r>
        <w:rPr>
          <w:rFonts w:ascii="Times New Roman" w:hAnsi="Times New Roman"/>
          <w:color w:val="000000"/>
          <w:sz w:val="30"/>
        </w:rPr>
        <w:t>۸۷۷</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٤٥٩</w:t>
      </w:r>
      <w:r>
        <w:br/>
      </w:r>
      <w:r>
        <w:br/>
      </w:r>
      <w:r>
        <w:rPr>
          <w:rFonts w:ascii="Times New Roman" w:hAnsi="Times New Roman"/>
          <w:color w:val="000000"/>
          <w:sz w:val="30"/>
          <w:rtl/>
        </w:rPr>
        <w:t>لكنْ نَقُولُ: (كَانَ تَدُلُّ عَلَى النُّبوتِ والاسْتِمْرَارِ غالبًا، وَقَدْ لَا تَدُلُّ عَلَى ذَلِكَ، فهنا تقولُ عَائِشَةُ رَجَنَانَهُ عَهَا: كَانَ رَسُولُ اللهِ يُصَلِّي مِنَ اللَّيْلِ ثَلاثَ عَشْرَةَ رَكْعَةً»، مَعَ أَنَّهُ ثَبَتَ أنَّها حين سُئِلَتْ عن قيام النَّبِيِّ ﷺ في رَمَضَانَ قَالَتْ: مَا كَانَ يَزِيدُ فِي رَمَضَانَ وَلا فِي غَيْرِهِ عَلَى إِحْدَى عَشْرَةَ رَكْعَةً ) ، فَهَذَا لا تعارُضَ فِيهِ؛ لِأَنَّ (كَانَ) إنَّما تُفيدُ الاسْتِمْرَارَ والدَّوامَ غالبًا لا دائما.</w:t>
      </w:r>
      <w:r>
        <w:br/>
      </w:r>
      <w:r>
        <w:rPr>
          <w:rFonts w:ascii="Times New Roman" w:hAnsi="Times New Roman"/>
          <w:color w:val="000000"/>
          <w:sz w:val="30"/>
          <w:rtl/>
        </w:rPr>
        <w:t>وقَوْلُها: «يُصَلِّي مِنَ اللَّيْلِ ثَلاثَ عَشْرَةَ رَكْعَةٌ»، (مِنْ) هَذِهِ بِمَعْنَى (في)، أي:</w:t>
      </w:r>
      <w:r>
        <w:br/>
      </w:r>
      <w:r>
        <w:rPr>
          <w:rFonts w:ascii="Times New Roman" w:hAnsi="Times New Roman"/>
          <w:color w:val="000000"/>
          <w:sz w:val="30"/>
          <w:rtl/>
        </w:rPr>
        <w:t>يُصَلِّي في اللَّيلِ، أو هي بَيانِيَّةٌ لبيانِ الزَّمَنِ الَّذِي تَقَعُ فِيهِ الصَّلاةُ.</w:t>
      </w:r>
      <w:r>
        <w:br/>
      </w:r>
      <w:r>
        <w:rPr>
          <w:rFonts w:ascii="Times New Roman" w:hAnsi="Times New Roman"/>
          <w:color w:val="000000"/>
          <w:sz w:val="30"/>
          <w:rtl/>
        </w:rPr>
        <w:t>وقَوْلُها: «ثَلَاثَ عَشْرَةَ رَكْعَةً، يُوتِرُ مِنْ ذَلِكَ بِخَمْسٍ، لَا يَجْلِسُ فِي شَيْءٍ إِلَّا فِي آخِرِهَا، فَيَكُونُ الباقي ثَمَانِيَ رَكَعَاتٍ، فيُصَلِّيها مَثْنَى مَثْنَى ثم يُوتِرُ بِخَمْسٍ جَمِيعًا لا يَجْلِسُ في شَيْءٍ إِلَّا فِي آخِرِهَا أي: لا يَجْلِسُ بعد رَكْعَتَيْنِ، ولا بَعْدَ أَرْبَعٍ، وَإِنَّما</w:t>
      </w:r>
      <w:r>
        <w:br/>
      </w:r>
      <w:r>
        <w:br/>
      </w:r>
      <w:r>
        <w:rPr>
          <w:rFonts w:ascii="Times New Roman" w:hAnsi="Times New Roman"/>
          <w:color w:val="000000"/>
          <w:sz w:val="30"/>
          <w:rtl/>
        </w:rPr>
        <w:t>يُصَلِّيها سَرْدًا.</w:t>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أَنَّ النَّبِيَّ ﷺ قد يزيدُ عَلَى إِحْدَى عَشْرَةَ رَكْعَةٍ، لِقَوْلِهَا: «ثَلاثَ</w:t>
      </w:r>
      <w:r>
        <w:br/>
      </w:r>
      <w:r>
        <w:br/>
      </w:r>
      <w:r>
        <w:rPr>
          <w:rFonts w:ascii="Times New Roman" w:hAnsi="Times New Roman"/>
          <w:color w:val="000000"/>
          <w:sz w:val="30"/>
          <w:rtl/>
        </w:rPr>
        <w:t>عَشْرَةَ رَكْعَةً».</w:t>
      </w:r>
      <w:r>
        <w:br/>
      </w:r>
      <w:r>
        <w:br/>
      </w:r>
      <w:r>
        <w:rPr>
          <w:rFonts w:ascii="Times New Roman" w:hAnsi="Times New Roman"/>
          <w:color w:val="000000"/>
          <w:sz w:val="30"/>
          <w:rtl/>
        </w:rPr>
        <w:t>فَإِنْ قِيلَ: كَيْفَ الجَمْعُ بين هَذَا، وبين حَدِيثِها الآخَرِ : مَا كَانَ يَزِيدُ فِي رَمَضَانَ وَلا فِي غَيْرِهِ عَلَى إِحْدَى عَشْرَةَ رَكْعَة»؟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قيام النبي صَلَّى اللهُ عَلَيْهِ وَسَلَّمَ بالليل في رمضان وغيره، رقم (</w:t>
      </w:r>
      <w:r>
        <w:rPr>
          <w:rFonts w:ascii="Times New Roman" w:hAnsi="Times New Roman"/>
          <w:color w:val="000000"/>
          <w:sz w:val="30"/>
        </w:rPr>
        <w:t>١١٤٧</w:t>
      </w:r>
      <w:r>
        <w:rPr>
          <w:rFonts w:ascii="Times New Roman" w:hAnsi="Times New Roman"/>
          <w:color w:val="000000"/>
          <w:sz w:val="30"/>
          <w:rtl/>
        </w:rPr>
        <w:t>)، ومسلم كتاب صلاة المسافرين وقصرها باب صلاة الليل وعدد ركعاتها، رقم</w:t>
      </w:r>
      <w:r>
        <w:br/>
      </w:r>
      <w:r>
        <w:br/>
      </w:r>
      <w:r>
        <w:rPr>
          <w:rFonts w:ascii="Times New Roman" w:hAnsi="Times New Roman"/>
          <w:color w:val="000000"/>
          <w:sz w:val="30"/>
          <w:rtl/>
        </w:rPr>
        <w:t>.(</w:t>
      </w:r>
      <w:r>
        <w:rPr>
          <w:rFonts w:ascii="Times New Roman" w:hAnsi="Times New Roman"/>
          <w:color w:val="000000"/>
          <w:sz w:val="30"/>
        </w:rPr>
        <w:t>۷۳۸</w:t>
      </w:r>
      <w:r>
        <w:rPr>
          <w:rFonts w:ascii="Times New Roman" w:hAnsi="Times New Roman"/>
          <w:color w:val="000000"/>
          <w:sz w:val="30"/>
          <w:rtl/>
        </w:rPr>
        <w:t>)</w:t>
      </w:r>
      <w:r>
        <w:br/>
      </w:r>
      <w:r>
        <w:br/>
      </w:r>
      <w:r>
        <w:rPr>
          <w:rFonts w:ascii="Times New Roman" w:hAnsi="Times New Roman"/>
          <w:color w:val="000000"/>
          <w:sz w:val="30"/>
        </w:rPr>
        <w:t>٤٦٠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الجمعُ أَنَّها قالت: «مَا كَانَ يَزِيدُ، تُريدُ ما بَعْدَ رَكْعَتِي التَّهَجُدِ الَّتِي يُفْتَتَحُ بها التَّهَجُدُ، وذَلِك أَنَّ الإِنْسَانَ إِذَا أَرَادَ أَنْ يَتَهَجَّدَ يُصَلِّي أَوَّلًا رَكْعَتَيْنِ خَفيفتَيْنِ، ثم يُطيل، لأنَّ النَّبيَّ ﷺ كَانَ يَفْتَتِحُ صَلاةَ اللَّيْلِ بِرَكْعَتَيْنِ خَفِيفَتَيْنِ، وَرَدَ مِن فِعْلِهِ، ووَرَدَ مِن أمْرِهِ أيضًا أَنَّهُ أَمَرَ بِأَنْ تُفْتَتَحَ صَلاةُ اللَّيل برَكْعَتَيْنِ خَفِيفَتَيْنِ، والسِّرُّ في ذَلِكَ أَنَّ الشَّيْطَانَ يَعقِدُ عَلَى قافيةِ الإِنْسَانِ إِذَا نامَ ثَلاثَ عُقَدِ (</w:t>
      </w:r>
      <w:r>
        <w:rPr>
          <w:rFonts w:ascii="Times New Roman" w:hAnsi="Times New Roman"/>
          <w:color w:val="000000"/>
          <w:sz w:val="30"/>
        </w:rPr>
        <w:t>۱</w:t>
      </w:r>
      <w:r>
        <w:rPr>
          <w:rFonts w:ascii="Times New Roman" w:hAnsi="Times New Roman"/>
          <w:color w:val="000000"/>
          <w:sz w:val="30"/>
          <w:rtl/>
        </w:rPr>
        <w:t>) تُنَبِّطُهُ عَنِ الخَيْرِ، فَإِذَا قَامَ للخَيْرِ ، وذَكَرَ اللهَ انْحَلَّتْ عُقْدةٌ، فَإِذَا تَوَضَّأَ انْحَلَّتْ عُقْدةٌ، فَإِذَا صَلَّى انْحَلَّتِ الثَّالِثة.</w:t>
      </w:r>
      <w:r>
        <w:br/>
      </w:r>
      <w:r>
        <w:rPr>
          <w:rFonts w:ascii="Times New Roman" w:hAnsi="Times New Roman"/>
          <w:color w:val="000000"/>
          <w:sz w:val="30"/>
          <w:rtl/>
        </w:rPr>
        <w:t>إذنْ يَنْبَغِي أَنْ تُصَلِّيَ صَلاةً خَفِيفَةٌ لتُسْرِعَ في حَلْ العُقَدِ، فَيَكُون نَفْيها أَنَّهُ لم يَزِدْ عَلَى إِحْدَى عَشْرَةَ، تريدُ بذَلِك التهجُدَ؛ وإِنْباتُ أَنَّهُ يُصَلِّي ثَلَاثَ عَشْرَةَ، تريدُ بِذَلِكَ الرَّكْعَتَيْنِ الخفيفتين اللتين تَسْبقَانِ التَّهَجدَ.</w:t>
      </w:r>
      <w:r>
        <w:br/>
      </w:r>
      <w:r>
        <w:rPr>
          <w:rFonts w:ascii="Times New Roman" w:hAnsi="Times New Roman"/>
          <w:color w:val="000000"/>
          <w:sz w:val="30"/>
          <w:rtl/>
        </w:rPr>
        <w:t>فإن قال قائل : بعضُ الناسِ الآنَ في العَشْرِ الأَواخِرِ مِن رَمَضَانَ بَدَلًا مِن أَنْ يُصَلُّوا التَّراوِيحَ يُصَلُّونَ تَسْلِيمَتَيْنِ، يُطيلون فيهما، ويجعلونَ القيامَ تَسْلِيمَتَيْنِ، ثم يُوتِرُونَ بثلاثِ رَكَعَاتٍ فيَكُونُ الجَميعُ إِحدَى عَشْرَةَ رَكعةً، وَبَعْضُهم يَتَرَوَّحونَ</w:t>
      </w:r>
      <w:r>
        <w:br/>
      </w:r>
      <w:r>
        <w:rPr>
          <w:rFonts w:ascii="Times New Roman" w:hAnsi="Times New Roman"/>
          <w:color w:val="000000"/>
          <w:sz w:val="30"/>
          <w:rtl/>
        </w:rPr>
        <w:t>خمس تَسْليماتٍ خَفيفة ثم يُصلُّون القيامَ إحْدَى عَشْرَةَ رَكْعَةً، فأَيُّهما أفضلُ ؟ فالجَوابُ: أَمَّا بالنسبةِ مُراعاةِ النَّاسِ فالثَّاني أرْيَحُ لهم؛ لأنَّ الناسَ عَقِبَ الإِفْطَارِ والعشاء يكون معهم شيءٌ منَ التَّعبِ، وأمَّا مِن جِهَةِ العَدَدِ فَلا شَكٌّ أَنَّ الأَوَّلَ أَوْفَقُ</w:t>
      </w:r>
      <w:r>
        <w:br/>
      </w:r>
      <w:r>
        <w:br/>
      </w:r>
      <w:r>
        <w:rPr>
          <w:rFonts w:ascii="Times New Roman" w:hAnsi="Times New Roman"/>
          <w:color w:val="000000"/>
          <w:sz w:val="30"/>
          <w:rtl/>
        </w:rPr>
        <w:t>للسنة.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عقد الشيطان على قافية الرأس إذا لم يصل بالليل، رقم (</w:t>
      </w:r>
      <w:r>
        <w:rPr>
          <w:rFonts w:ascii="Times New Roman" w:hAnsi="Times New Roman"/>
          <w:color w:val="000000"/>
          <w:sz w:val="30"/>
        </w:rPr>
        <w:t>١١٤٢</w:t>
      </w:r>
      <w:r>
        <w:rPr>
          <w:rFonts w:ascii="Times New Roman" w:hAnsi="Times New Roman"/>
          <w:color w:val="000000"/>
          <w:sz w:val="30"/>
          <w:rtl/>
        </w:rPr>
        <w:t>)، ومسلم كتاب صلاة المسافرين وقصرها، باب ما روي فيمن نام الليل أجمع حتى</w:t>
      </w:r>
      <w:r>
        <w:br/>
      </w:r>
      <w:r>
        <w:rPr>
          <w:rFonts w:ascii="Times New Roman" w:hAnsi="Times New Roman"/>
          <w:color w:val="000000"/>
          <w:sz w:val="30"/>
          <w:rtl/>
        </w:rPr>
        <w:t>أصبح، رقم (</w:t>
      </w:r>
      <w:r>
        <w:rPr>
          <w:rFonts w:ascii="Times New Roman" w:hAnsi="Times New Roman"/>
          <w:color w:val="000000"/>
          <w:sz w:val="30"/>
        </w:rPr>
        <w:t>٧٧٦</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271</w:t>
      </w:r>
      <w:r>
        <w:br/>
      </w:r>
      <w:r>
        <w:br/>
      </w:r>
      <w:r>
        <w:rPr>
          <w:rFonts w:ascii="Times New Roman" w:hAnsi="Times New Roman"/>
          <w:color w:val="000000"/>
          <w:sz w:val="30"/>
          <w:rtl/>
        </w:rPr>
        <w:t>فهل نَقولُ : إِنَّ الإِنْسانَ يَتْرُكُ السُّنَّةَ مِن أجْلِ مُراعاةِ النَّاسِ؛ لأَنَّ النَّبِيَّ ﷺ قدم يَتْرُكُ الشَّيءَ وهو يُريدُه؛ مُراعاة للنَّاسِ، كما تَرَكَ الجِهَادَ فِي كُلِّ غَزْوةٍ؛ مُراعاة للفقراء</w:t>
      </w:r>
      <w:r>
        <w:br/>
      </w:r>
      <w:r>
        <w:rPr>
          <w:rFonts w:ascii="Times New Roman" w:hAnsi="Times New Roman"/>
          <w:color w:val="000000"/>
          <w:sz w:val="30"/>
          <w:rtl/>
        </w:rPr>
        <w:t xml:space="preserve">من أصحابه، الذين لا يجدونَ ما يَحْمِلُهُم، ولا يَجِدُ الرَّسُولُ وَ ما يَحْمِلُهُم عليه ؟ </w:t>
      </w:r>
      <w:proofErr w:type="gramStart"/>
      <w:r>
        <w:rPr>
          <w:rFonts w:ascii="Times New Roman" w:hAnsi="Times New Roman"/>
          <w:color w:val="000000"/>
          <w:sz w:val="30"/>
          <w:rtl/>
        </w:rPr>
        <w:t>أقولُ :</w:t>
      </w:r>
      <w:proofErr w:type="gramEnd"/>
      <w:r>
        <w:rPr>
          <w:rFonts w:ascii="Times New Roman" w:hAnsi="Times New Roman"/>
          <w:color w:val="000000"/>
          <w:sz w:val="30"/>
          <w:rtl/>
        </w:rPr>
        <w:t xml:space="preserve"> لكُلِّ واحِدٍ مِن هاتَيْنِ الصَّفَتَيْنِ مَزيَّةٌ، ولكنَّ الظَّاهِرَ لِي أَنَّ مُراعاةَ النَّاسِ والتخفيف عليهم أولى، وعَمَلُ النَّاسِ على هذا، بل إِنَّ عَمَلَ النَّاسِ قَدِيَا أَنَّهُم يُصَلُّونَ عِشْرِينَ رَكْعَةً في أَوَّلِ اللَّيْلِ، ويُصَلُّونَ إِحْدى عَشْرَةَ رَكْعَةً فِي آخِرِ اللَّيْلِ، لكنَّ النَّاسَ</w:t>
      </w:r>
      <w:r>
        <w:br/>
      </w:r>
      <w:r>
        <w:rPr>
          <w:rFonts w:ascii="Times New Roman" w:hAnsi="Times New Roman"/>
          <w:color w:val="000000"/>
          <w:sz w:val="30"/>
          <w:rtl/>
        </w:rPr>
        <w:t>في الأَوَّلِ عندَهُم نَشاط، ثم إِنَّهُم أيضًا يُقَلِّدونَ بعضَ العُلماء، ولكنَّ السُّنَّةَ أَوْلى. الفَائِدَةُ الثَّانِيةُ: جَوَازُ الإيتارِ بالخمْسِ تَجْموعةً بدونِ سلامِ إِلَّا فِي آخِرِهَا؛ لقولها رضي الله عنها: «لا يَجْلِسُ فِي شَيْءٍ إِلَّا فِي آخِرِهَا»، وعلى هَذَا يَكُونُ مُسْتَثْنِّى مِن قولِ النَّبِيِّ : «صلاةُ اللَّيْلِ مَثْنَى مَثْنَى»، هَذَا إِذَا قُلْنَا: إِنَّ الوِتْرَ يَدْخُلُ فِي عُمُومِ صَلاةِ اللَّيلِ، أمَّا إِذَا قُلْنا: إِنَّ صَلاةَ اللَّيلِ نَفْلٌ مُطْلَقٌ ، فالْوِتْرُ لم يَدْخُلْ أصلا، لكنَّ المَعْرُوفَ أَنَّ الوِتْرَ مِنْ قِيَامِ اللَّيْلِ، وعلى هَذَا يَكُونُ مُسْتَثنى مِن قولِهِ: صَلاةُ اللَّيْلِ مَثْنَى مَثْنَى».</w:t>
      </w:r>
      <w:r>
        <w:br/>
      </w:r>
      <w:r>
        <w:rPr>
          <w:rFonts w:ascii="Times New Roman" w:hAnsi="Times New Roman"/>
          <w:color w:val="000000"/>
          <w:sz w:val="30"/>
          <w:rtl/>
        </w:rPr>
        <w:t>وَلَوْ سَأَلَ سَائِلٌ: إِذَا أَرَادَ أَنْ يُوتِرَ بِثَلاثٍ فكيف يَصْنَعُ؟</w:t>
      </w:r>
      <w:r>
        <w:br/>
      </w:r>
      <w:r>
        <w:rPr>
          <w:rFonts w:ascii="Times New Roman" w:hAnsi="Times New Roman"/>
          <w:color w:val="000000"/>
          <w:sz w:val="30"/>
          <w:rtl/>
        </w:rPr>
        <w:t>فالجَوابُ: السُّنَّةُ وَرَدَتْ بأَنَّ لذَلِكَ صِفَتَينِ: الأولى : أَنْ يَسْرُدَ الثَّلاثَةَ، ولا يَجْلِسَ</w:t>
      </w:r>
      <w:r>
        <w:br/>
      </w:r>
      <w:r>
        <w:rPr>
          <w:rFonts w:ascii="Times New Roman" w:hAnsi="Times New Roman"/>
          <w:color w:val="000000"/>
          <w:sz w:val="30"/>
          <w:rtl/>
        </w:rPr>
        <w:t>إِلَّا فِي آخِرِهَا، وَالثَّانِيَةَ : أَنْ يُصَلِّيَ رَكْعَتَيْنِ، ويَأْتِيَ بِالثَّالِثَةِ، وَكِلاهُما سُنَّةٌ.</w:t>
      </w:r>
      <w:r>
        <w:br/>
      </w:r>
      <w:r>
        <w:rPr>
          <w:rFonts w:ascii="Times New Roman" w:hAnsi="Times New Roman"/>
          <w:color w:val="000000"/>
          <w:sz w:val="30"/>
          <w:rtl/>
        </w:rPr>
        <w:t>وما يَظُنُّهُ بَعْضُ العَوامُ مِن أَنَّ الرَّكْعَتَيْنِ السَّابقتين للرَّكْعَةِ لَيْسَنا للوِتْرِ فَهَذَا خَطَةٌ؛ ولهذا تَجِدُهُ يَقولُ: الشَّفْعُ والوَتْرُ، فَيَنْبَغِي لنا نحنُ طَلَبَةَ العِلْمِ أَنْ نُبَيِّنَ لِلنَّاسِ أنه ليس هناك شَفْعٌ ووَتْرٌ، كُلُّ الثَّلاثِ وِتُرٌ، وإِذا سَلَّمْتَ مِن رَكْعَتَينِ فَأَنْتَ تَنْوِي من حينِ تَأْتِي بِأَوَّلِ رَكْعَةٍ منَ الثَّلاثِ أَنَّهَا وِتْرُ، حَتَّى وَإِنْ سَلَّمْتَ مِن رَكْعَتَينِ.</w:t>
      </w:r>
      <w:r>
        <w:br/>
      </w:r>
      <w:r>
        <w:br/>
      </w:r>
      <w:r>
        <w:rPr>
          <w:rFonts w:ascii="Times New Roman" w:hAnsi="Times New Roman"/>
          <w:color w:val="000000"/>
          <w:sz w:val="30"/>
        </w:rPr>
        <w:t>٤٦٢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وإِذَا أَوْتَرَ بسَبْعٍ يَسْرُدها كالخَمْسِ بسلامٍ وَاحِدٍ، وَإِذَا أَوْتَرَ بِتِسْعِ، فَإِنَّهُ يَسْرُدُها، ولكن يجلس في الثامنة فيَتَشَهدُ، ولا يُسَلَّم، ثم يُصَلِّي التّاسعةَ، والحكمةُ مِنْ هَذَا أَنَّهُ إِذَا صَلَّى التَّسْعَ جَميعًا قد يَلْحَقُهُ تَعَبٌ، فَشُرِعَ أَنْ يَجْلِسَ فِي الثَّامِنَةِ لِيَسْتَقْبِلَ التَّاسِعَةَ</w:t>
      </w:r>
      <w:r>
        <w:br/>
      </w:r>
      <w:r>
        <w:br/>
      </w:r>
      <w:r>
        <w:rPr>
          <w:rFonts w:ascii="Times New Roman" w:hAnsi="Times New Roman"/>
          <w:color w:val="000000"/>
          <w:sz w:val="30"/>
          <w:rtl/>
        </w:rPr>
        <w:t>بنشاط.</w:t>
      </w:r>
      <w:r>
        <w:br/>
      </w:r>
      <w:r>
        <w:br/>
      </w:r>
      <w:r>
        <w:rPr>
          <w:rFonts w:ascii="Times New Roman" w:hAnsi="Times New Roman"/>
          <w:color w:val="000000"/>
          <w:sz w:val="30"/>
          <w:rtl/>
        </w:rPr>
        <w:t>وإِذَا أَوْتَرَ بِإِحْدَى عَشْرَةَ يُسَلِّمُ مِن كُلِّ رَكْعَتَيْنِ، ولم يَرِدْ عَنِ النَّبِيِّ ﷺ أَنَّهُ كَانَ يَجْمَعُها فِي تَشَهُدٍ وَاحِدٍ.</w:t>
      </w:r>
      <w:r>
        <w:br/>
      </w:r>
      <w:r>
        <w:rPr>
          <w:rFonts w:ascii="Times New Roman" w:hAnsi="Times New Roman"/>
          <w:color w:val="000000"/>
          <w:sz w:val="30"/>
          <w:rtl/>
        </w:rPr>
        <w:t>وَلَوْ سَأَلَ سَائِلٌ: هل هَذِهِ الصَّفَاتُ تَكُونُ لَمَنْ أَوْتَرَ وَحْدَهُ أو مَعَ جَمَاعَةٍ</w:t>
      </w:r>
      <w:r>
        <w:br/>
      </w:r>
      <w:r>
        <w:rPr>
          <w:rFonts w:ascii="Times New Roman" w:hAnsi="Times New Roman"/>
          <w:color w:val="000000"/>
          <w:sz w:val="30"/>
          <w:rtl/>
        </w:rPr>
        <w:t>محصورة اختاروا ذَلِك، أو حتَّى في إِمَامِ الحَيِّ؟</w:t>
      </w:r>
      <w:r>
        <w:br/>
      </w:r>
      <w:r>
        <w:rPr>
          <w:rFonts w:ascii="Times New Roman" w:hAnsi="Times New Roman"/>
          <w:color w:val="000000"/>
          <w:sz w:val="30"/>
          <w:rtl/>
        </w:rPr>
        <w:t>فالجَوَابُ : إِنَّهَا مَشْرُوعةٌ في حَقٌّ مَن أوتر وحْدَهُ، أو في حقٌّ جَمَاعَةٍ مَحْصُورة اختارُوا هَذِهِ الصَّفَةَ، أَمَّا إِذَا كَانَ يُصَلِّي عَلَى أَنَّهُ إِمَامٌ رَاتِبٌ فِي هَذَا المَسْجِدِ، فلا يُشْرَعُ</w:t>
      </w:r>
      <w:r>
        <w:br/>
      </w:r>
      <w:r>
        <w:br/>
      </w:r>
      <w:r>
        <w:rPr>
          <w:rFonts w:ascii="Times New Roman" w:hAnsi="Times New Roman"/>
          <w:color w:val="000000"/>
          <w:sz w:val="30"/>
          <w:rtl/>
        </w:rPr>
        <w:t>له ذلك:</w:t>
      </w:r>
      <w:r>
        <w:br/>
      </w:r>
      <w:r>
        <w:br/>
      </w:r>
      <w:r>
        <w:rPr>
          <w:rFonts w:ascii="Times New Roman" w:hAnsi="Times New Roman"/>
          <w:color w:val="000000"/>
          <w:sz w:val="30"/>
          <w:rtl/>
        </w:rPr>
        <w:t>أولا : أَنَّهُ لَمْ يَرِدْ عَنِ النَّبِيِّ ﷺ أَنَّهُ حِينَ صَلَّى بِأَصْحَابِهِ ثَلَاثَ ليالٍ فِي رَمَضَان</w:t>
      </w:r>
      <w:r>
        <w:br/>
      </w:r>
      <w:r>
        <w:br/>
      </w:r>
      <w:r>
        <w:rPr>
          <w:rFonts w:ascii="Times New Roman" w:hAnsi="Times New Roman"/>
          <w:color w:val="000000"/>
          <w:sz w:val="30"/>
          <w:rtl/>
        </w:rPr>
        <w:t>أنَّهُ أَوْتَرَ بهم عَلَى هَذِهِ الصَّفَةِ.</w:t>
      </w:r>
      <w:r>
        <w:br/>
      </w:r>
      <w:r>
        <w:br/>
      </w:r>
      <w:r>
        <w:rPr>
          <w:rFonts w:ascii="Times New Roman" w:hAnsi="Times New Roman"/>
          <w:color w:val="000000"/>
          <w:sz w:val="30"/>
          <w:rtl/>
        </w:rPr>
        <w:t>ثانيًا : أَنَّ فِي ذَلِكَ مَشَقَّةٌ عَلَى الْمُؤْمِنِينَ أَنْ يَسْرُدَ بهِم خَمْسَ رَكَعَاتٍ، أَو سَبْعَ</w:t>
      </w:r>
      <w:r>
        <w:br/>
      </w:r>
      <w:r>
        <w:br/>
      </w:r>
      <w:r>
        <w:rPr>
          <w:rFonts w:ascii="Times New Roman" w:hAnsi="Times New Roman"/>
          <w:color w:val="000000"/>
          <w:sz w:val="30"/>
          <w:rtl/>
        </w:rPr>
        <w:t>رَكَعَاتٍ، أَو تِسْعًا بِتَسْلِيمٍ وَاحِدٍ.</w:t>
      </w:r>
      <w:r>
        <w:br/>
      </w:r>
      <w:r>
        <w:br/>
      </w:r>
      <w:r>
        <w:rPr>
          <w:rFonts w:ascii="Times New Roman" w:hAnsi="Times New Roman"/>
          <w:color w:val="000000"/>
          <w:sz w:val="30"/>
          <w:rtl/>
        </w:rPr>
        <w:t>ثالثًا: أنَّ بعضَ المَأْمُومِينَ قد يكونُ لَدَيْهِ شُغُل، فيريدُ أَنْ يُصَلِّي تَسْلِيمةً</w:t>
      </w:r>
      <w:r>
        <w:br/>
      </w:r>
      <w:r>
        <w:rPr>
          <w:rFonts w:ascii="Times New Roman" w:hAnsi="Times New Roman"/>
          <w:color w:val="000000"/>
          <w:sz w:val="30"/>
          <w:rtl/>
        </w:rPr>
        <w:t>أو تَسْليمتين، ثم يَنْصَرِفُ، وأنت إذا فَعَلْتَ هذا حَبَسْتَهُ وآذَيْتَهُ.</w:t>
      </w:r>
      <w:r>
        <w:br/>
      </w:r>
      <w:r>
        <w:rPr>
          <w:rFonts w:ascii="Times New Roman" w:hAnsi="Times New Roman"/>
          <w:color w:val="000000"/>
          <w:sz w:val="30"/>
          <w:rtl/>
        </w:rPr>
        <w:t>رابعًا: أَنَّ مَنْ جَاءَ والإمامُ الرَّاتبُ قد شَرَعَ في هذا الوِتْرِ، ويريدُ أَنْ يُوتِرُ بِتِسْعِ، فدَخَلَ رجلٌ بعد أنْ شَرَعَ لا يَدْري ماذا يَنْوِي، هل يَنْوِي الوِتْرَ أَو يَنْوِي النَّفْلَ المُطْلَقَ،</w:t>
      </w:r>
      <w:r>
        <w:br/>
      </w:r>
      <w:r>
        <w:br/>
      </w:r>
      <w:r>
        <w:rPr>
          <w:rFonts w:ascii="Times New Roman" w:hAnsi="Times New Roman"/>
          <w:color w:val="000000"/>
          <w:sz w:val="30"/>
          <w:rtl/>
        </w:rPr>
        <w:t>كتاب الصلاة ( باب الوتر )</w:t>
      </w:r>
      <w:r>
        <w:br/>
      </w:r>
      <w:r>
        <w:br/>
      </w:r>
      <w:r>
        <w:rPr>
          <w:rFonts w:ascii="Times New Roman" w:hAnsi="Times New Roman"/>
          <w:color w:val="000000"/>
          <w:sz w:val="30"/>
        </w:rPr>
        <w:t>٤٦٣</w:t>
      </w:r>
      <w:r>
        <w:br/>
      </w:r>
      <w:r>
        <w:br/>
      </w:r>
      <w:r>
        <w:rPr>
          <w:rFonts w:ascii="Times New Roman" w:hAnsi="Times New Roman"/>
          <w:color w:val="000000"/>
          <w:sz w:val="30"/>
          <w:rtl/>
        </w:rPr>
        <w:t>فَيَبْقى مُتَرَدِّدًا، وهذا لا شَكٍّ أَنَّهُ مُؤْذٍ لِلمُصَلِّينِ.</w:t>
      </w:r>
      <w:r>
        <w:br/>
      </w:r>
      <w:r>
        <w:rPr>
          <w:rFonts w:ascii="Times New Roman" w:hAnsi="Times New Roman"/>
          <w:color w:val="000000"/>
          <w:sz w:val="30"/>
          <w:rtl/>
        </w:rPr>
        <w:t>فإن قَال قَائِلُ : أَفْعَلُ هذا لأُبَيَّنَ السُّنَّةَ بالفِعْلِ؛ لأنَّ البيانَ بِالفِعْلِ أَقْوى تَأْثِيرًا</w:t>
      </w:r>
      <w:r>
        <w:br/>
      </w:r>
      <w:r>
        <w:br/>
      </w:r>
      <w:r>
        <w:rPr>
          <w:rFonts w:ascii="Times New Roman" w:hAnsi="Times New Roman"/>
          <w:color w:val="000000"/>
          <w:sz w:val="30"/>
          <w:rtl/>
        </w:rPr>
        <w:t>منَ البَيانِ باللُّفْظِ .</w:t>
      </w:r>
      <w:r>
        <w:br/>
      </w:r>
      <w:r>
        <w:br/>
      </w:r>
      <w:r>
        <w:rPr>
          <w:rFonts w:ascii="Times New Roman" w:hAnsi="Times New Roman"/>
          <w:color w:val="000000"/>
          <w:sz w:val="30"/>
          <w:rtl/>
        </w:rPr>
        <w:t>قلنا: سُبحانَ اللهِ! ما الذي غَيَّبَ هذه الطَّريقة عن رَسُولِ اللهِ ﷺ فلم يَفْعَلُها ؟!</w:t>
      </w:r>
      <w:r>
        <w:br/>
      </w:r>
      <w:r>
        <w:rPr>
          <w:rFonts w:ascii="Times New Roman" w:hAnsi="Times New Roman"/>
          <w:color w:val="000000"/>
          <w:sz w:val="30"/>
          <w:rtl/>
        </w:rPr>
        <w:t>ثم إنَّه بإمكانك أن تُبيِّنَ السُّنَّةَ بالقَوْلِ أَمَّا أَنْ تُؤذِيَ النَّاسَ بأَنْ تَسْرُدَ بهِم خَمْسَ رَكَعَاتٍ، أو سَبْعَ رَكَعَاتٍ، أو تِسْعَ رَكَعَاتٍ، فهذا خطأ.</w:t>
      </w:r>
      <w:r>
        <w:br/>
      </w:r>
      <w:r>
        <w:rPr>
          <w:rFonts w:ascii="Times New Roman" w:hAnsi="Times New Roman"/>
          <w:color w:val="000000"/>
          <w:sz w:val="30"/>
          <w:rtl/>
        </w:rPr>
        <w:t>وَلَوْ سَأَلَ سَائِلٌ: بِالنِّسْبَةِ للقُنُوتِ في الوِتْرِ فِي صَلَاةِ التَّرَاوِيحِ، هل يَكُونُ بعد الرُّكُوعِ، أو قَبْلَ الرُّكُوعِ؟</w:t>
      </w:r>
      <w:r>
        <w:br/>
      </w:r>
      <w:r>
        <w:rPr>
          <w:rFonts w:ascii="Times New Roman" w:hAnsi="Times New Roman"/>
          <w:color w:val="000000"/>
          <w:sz w:val="30"/>
          <w:rtl/>
        </w:rPr>
        <w:t>فالجَوَابُ: القُنُوتُ فِي الوِتْرِ فِيهِ نَظَرُ ؛ لِأَنَّ جميعَ الوَاصِفِينَ لتَهَجُدِ النَّبِيِّ ﷺ لا يَذْكُرُونَ أَنه قَنَتَ ولِهَذا لا تَنْبَغي المداومةُ عَلَيْهِ حَتَّى فِي رَمَضَانَ، فَإِذَا فَنَتَ فلا يُكْثِرُ عَلَى النَّاسِ، بَعْضُ النَّاسِ يُطَوِّلُ في القُنوتِ، حَتَّى بَلَغَنِي أَنَّ بَعْضَهُم يَبْقَى خَمْسًا وأرْبَعينَ دَقيقةً، وهذا خطأ، لا سُنَّةٌ ولا مُراعاة للنَّاسِ.</w:t>
      </w:r>
      <w:r>
        <w:br/>
      </w:r>
      <w:r>
        <w:rPr>
          <w:rFonts w:ascii="Times New Roman" w:hAnsi="Times New Roman"/>
          <w:color w:val="000000"/>
          <w:sz w:val="30"/>
          <w:rtl/>
        </w:rPr>
        <w:t>وَلَوْ سَأَلَ سَائِلٌ: هل الأَفْضَلُ أَنْ يُوتِرَ بِثَلَاثِ رَكَعَاتٍ مَسْرودةٍ فِي التَّراويح، أو أَنْ يُصَلِّيَ مَثْنَى، ويُوتِرَ بوَاحِدَةٍ؟</w:t>
      </w:r>
      <w:r>
        <w:br/>
      </w:r>
      <w:r>
        <w:rPr>
          <w:rFonts w:ascii="Times New Roman" w:hAnsi="Times New Roman"/>
          <w:color w:val="000000"/>
          <w:sz w:val="30"/>
          <w:rtl/>
        </w:rPr>
        <w:t>فالجَوَابُ: كَوْنُهُ يُوتِرُ بالثَّلاثَةِ مَسرودةً، لَيْسَ فِيهِ مَشَقَّةٌ كَبيرةٌ، وفيه إظهار للسُّنَّةِ، وبَيَانُ أَنَّ ما يَعْتَقِدُهُ العَوامُ من أَنَّهُ لا بُدَّ مِنْ رَكْعَتَيْنِ مُنْفَصِلَتَيْنِ فِيهِ نَظَرُ.</w:t>
      </w:r>
      <w:r>
        <w:br/>
      </w:r>
      <w:r>
        <w:br/>
      </w:r>
      <w:r>
        <w:rPr>
          <w:rFonts w:ascii="Times New Roman" w:hAnsi="Times New Roman"/>
          <w:color w:val="000000"/>
          <w:sz w:val="30"/>
        </w:rPr>
        <w:t>٤٦٤</w:t>
      </w:r>
      <w:r>
        <w:br/>
      </w:r>
      <w:r>
        <w:br/>
      </w:r>
      <w:r>
        <w:rPr>
          <w:rFonts w:ascii="Times New Roman" w:hAnsi="Times New Roman"/>
          <w:color w:val="000000"/>
          <w:sz w:val="30"/>
          <w:rtl/>
        </w:rPr>
        <w:t>باب الذِّكْر عَقِبَ 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قالَ الْمُؤَلِّفُ: «بابُ الذِّكْر عَقِبَ الصَّلاةِ».</w:t>
      </w:r>
      <w:r>
        <w:br/>
      </w:r>
      <w:r>
        <w:br/>
      </w:r>
      <w:r>
        <w:rPr>
          <w:rFonts w:ascii="Times New Roman" w:hAnsi="Times New Roman"/>
          <w:color w:val="000000"/>
          <w:sz w:val="30"/>
          <w:rtl/>
        </w:rPr>
        <w:t xml:space="preserve">والذِّكْرُ عَقِبَ الصَّلاةِ مَأْمُورٌ به بِنَصَّ القُرْآنِ، قَالَ اللهُ تَعَالَى: ﴿فَإِذَا قَضَيْتُمُ الصَّلَوَةَ فَاذْكُرُوا اللَّهَ قِيَما وَقُعُودًا وَعَلَى جُنُوبِكُمْ ﴾ [النساء: </w:t>
      </w:r>
      <w:r>
        <w:rPr>
          <w:rFonts w:ascii="Times New Roman" w:hAnsi="Times New Roman"/>
          <w:color w:val="000000"/>
          <w:sz w:val="30"/>
        </w:rPr>
        <w:t>١٠٣</w:t>
      </w:r>
      <w:r>
        <w:rPr>
          <w:rFonts w:ascii="Times New Roman" w:hAnsi="Times New Roman"/>
          <w:color w:val="000000"/>
          <w:sz w:val="30"/>
          <w:rtl/>
        </w:rPr>
        <w:t>]، أي: في أي حال مِن الأَحْوَالِ، حَتَّى لو أنَّ الإِنْسَانَ سَلَّمَ وانْصَرَفَ ومَشى، فليَذْكُرِ الله وهو يَمْشي؛</w:t>
      </w:r>
      <w:r>
        <w:br/>
      </w:r>
      <w:r>
        <w:rPr>
          <w:rFonts w:ascii="Times New Roman" w:hAnsi="Times New Roman"/>
          <w:color w:val="000000"/>
          <w:sz w:val="30"/>
          <w:rtl/>
        </w:rPr>
        <w:t>لقوله: ﴿فَاذْكُرُوا اللَّهَ قِيَما وَقُعُودًا وَعَلَى جُنُوبِكُمْ ) .</w:t>
      </w:r>
      <w:r>
        <w:br/>
      </w:r>
      <w:r>
        <w:rPr>
          <w:rFonts w:ascii="Times New Roman" w:hAnsi="Times New Roman"/>
          <w:color w:val="000000"/>
          <w:sz w:val="30"/>
          <w:rtl/>
        </w:rPr>
        <w:t>وقوله تَعَالَى: ﴿فَاذْكُرُوا اللهَ مُجْمَلٌ غَيْرُ مُفَصَّلٍ، أَيْ: لم يُبَيَّنُ فِيهِ ما نَذْكُرُ اللهَ بهِ، ولكنَّ السُّنَّةَ بَيَّنَتَ ذَلِك؛ لِأَنَّ السُّنَّةَ تُبيِّنُ مُجْمَلَ القُرْآنِ، فَبَيَّنَ الرَّسُولُ عَلَيْهِ الصَّلَاةُ وَالسَّلَامُ بِسُنَّتِهِ القَوْليَّةِ والْفِعْلَيَّةِ نَوْعَ هَذَا الذِّكْرِ، وَعَددَهُ، وَكَيْفِيَّتُهُ.</w:t>
      </w:r>
      <w:r>
        <w:br/>
      </w:r>
      <w:r>
        <w:rPr>
          <w:rFonts w:ascii="Times New Roman" w:hAnsi="Times New Roman"/>
          <w:color w:val="000000"/>
          <w:sz w:val="30"/>
          <w:rtl/>
        </w:rPr>
        <w:t>إذنِ : الذِّكْرُ بعد الصَّلاةِ مَشْرُوعُ بِالقُرْآنِ وَالسُّنَّةِ وعَمَلِ السَّلَفِ.</w:t>
      </w:r>
      <w:r>
        <w:br/>
      </w:r>
      <w:r>
        <w:rPr>
          <w:rFonts w:ascii="Times New Roman" w:hAnsi="Times New Roman"/>
          <w:color w:val="000000"/>
          <w:sz w:val="30"/>
          <w:rtl/>
        </w:rPr>
        <w:t>وأكثرُ العُلَماءِ وَإِنْ لَمْ يَكُنْ كُلُّ العُلَمَاءِ عَلَى أَنَّ الذِّكْرَ لَيْسَ بِوَاجِبٍ، ولكنْ سُنَّةٌ مُؤَكَّدةً، فيبتدئ بالاسْتِغْفار فَيَسْتَغْفِرُ الله ثلاثاء لأَنَّهُ أَلْصَقُ بالصَّلاةِ؛ إذْ إِنَّ هَذَا الاسْتِغْفَارَ مِنْ أَجْلِ مَا حَصَلَ فِي الصَّلاةِ مِن خَلَلٍ، فَلا يَخْلُو الْإِنْسَانُ مِن تَقْصِيرٍ فيَسْتَغْفِرُ اللهَ ثَلاثًا . أما الاستغفارُ عَقِبَ النَّافِلِةِ فأحيانًا لا بَأْسَ إذا شَعَرَ أَنَّهُ مُقَصِّر</w:t>
      </w:r>
      <w:r>
        <w:br/>
      </w:r>
      <w:r>
        <w:rPr>
          <w:rFonts w:ascii="Times New Roman" w:hAnsi="Times New Roman"/>
          <w:color w:val="000000"/>
          <w:sz w:val="30"/>
          <w:rtl/>
        </w:rPr>
        <w:t>فيها أداهُ منَ النَّافِلِةِ، أمَّا أَنْ يُتَّخَذَ على أنَّهُ سُنَّةٌ راتبةٌ كالفريضة فلا .</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٤٦٥</w:t>
      </w:r>
      <w:r>
        <w:br/>
      </w:r>
      <w:r>
        <w:br/>
      </w:r>
      <w:r>
        <w:rPr>
          <w:rFonts w:ascii="Times New Roman" w:hAnsi="Times New Roman"/>
          <w:color w:val="000000"/>
          <w:sz w:val="30"/>
          <w:rtl/>
        </w:rPr>
        <w:t>ثُمَّ يَقُولُ بَعْدَ هذا: اللَّهُمَّ أَنتَ السَّلامُ ومِنك السَّلامُ، تَبارَكْتَ يا ذا الجلالِ والإكْرامِ، وَإِنَّما يُثني عَلَى اللهِ عَزَّوَجَلَّ بِاسْمِ السَّلامِ مِن أَجْلِ التَّوَسُّلِ بِهِ إِلَى سلامة صَلاتِهِ مِن النَّقْص.</w:t>
      </w:r>
      <w:r>
        <w:br/>
      </w:r>
      <w:r>
        <w:rPr>
          <w:rFonts w:ascii="Times New Roman" w:hAnsi="Times New Roman"/>
          <w:color w:val="000000"/>
          <w:sz w:val="30"/>
          <w:rtl/>
        </w:rPr>
        <w:t>وَلَوْ سَأَلَ سَائِلٌ: هل يُمْكِنُ للإِنْسَانِ أَنْ يَزِيدَ تَعَالَيْتَ» فيقولُ: «تَبارَكْتَ</w:t>
      </w:r>
      <w:r>
        <w:br/>
      </w:r>
      <w:r>
        <w:br/>
      </w:r>
      <w:r>
        <w:rPr>
          <w:rFonts w:ascii="Times New Roman" w:hAnsi="Times New Roman"/>
          <w:color w:val="000000"/>
          <w:sz w:val="30"/>
          <w:rtl/>
        </w:rPr>
        <w:t>وتَعالَيْتَ ؟</w:t>
      </w:r>
      <w:r>
        <w:br/>
      </w:r>
      <w:r>
        <w:br/>
      </w:r>
      <w:r>
        <w:rPr>
          <w:rFonts w:ascii="Times New Roman" w:hAnsi="Times New Roman"/>
          <w:color w:val="000000"/>
          <w:sz w:val="30"/>
          <w:rtl/>
        </w:rPr>
        <w:t>فالجَوَابُ: لا، الأَفْضَلُ أَنْ يقول: «تَبارَكْتَ»؛ لِأَنَّ «تَبارَكْتَ» و«تَعالَيْتَ»</w:t>
      </w:r>
      <w:r>
        <w:br/>
      </w:r>
      <w:r>
        <w:br/>
      </w:r>
      <w:r>
        <w:rPr>
          <w:rFonts w:ascii="Times New Roman" w:hAnsi="Times New Roman"/>
          <w:color w:val="000000"/>
          <w:sz w:val="30"/>
          <w:rtl/>
        </w:rPr>
        <w:t>جَاءَت فِي مَوْضِعِ آخَرَ غير هذا.</w:t>
      </w:r>
      <w:r>
        <w:br/>
      </w:r>
      <w:r>
        <w:br/>
      </w:r>
      <w:r>
        <w:rPr>
          <w:rFonts w:ascii="Times New Roman" w:hAnsi="Times New Roman"/>
          <w:color w:val="000000"/>
          <w:sz w:val="30"/>
        </w:rPr>
        <w:t>۱۳۳</w:t>
      </w:r>
      <w:r>
        <w:rPr>
          <w:rFonts w:ascii="Times New Roman" w:hAnsi="Times New Roman"/>
          <w:color w:val="000000"/>
          <w:sz w:val="30"/>
          <w:rtl/>
        </w:rPr>
        <w:t xml:space="preserve"> - عَنْ عَبْدِ اللَّهِ بْنِ عَبَّاسٍ رَضِوَانَهُ عَنْهُا: «أَنَّ رَفْعَ الصَّوْتِ بِالذِّكْرِ حِينَ يَنْصَرِفُ النَّاسُ مِنَ الْمَكْتُوبَةِ كَانَ عَلَى عَهْدِ النَّبِيِّ ﷺ»، وَقَالَ ابْنُ عَبَّاسٍ: كُنْتُ أَعْلَمُ إِذَا</w:t>
      </w:r>
      <w:r>
        <w:br/>
      </w:r>
      <w:r>
        <w:br/>
      </w:r>
      <w:r>
        <w:rPr>
          <w:rFonts w:ascii="Times New Roman" w:hAnsi="Times New Roman"/>
          <w:color w:val="000000"/>
          <w:sz w:val="30"/>
          <w:rtl/>
        </w:rPr>
        <w:t>انْصَرَفُوا بِذَلِكَ إِذَا سَمِعْتُهُ»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وفِي لَفْظ: «مَا كُنَّا نَعْرِفُ انْقِضَاءَ صَلاةِ رَسُولِ اللهِ ﷺ إِلَّا بِالتَّكْبِيرِ</w:t>
      </w:r>
      <w:r>
        <w:br/>
      </w:r>
      <w:r>
        <w:br/>
      </w:r>
      <w:r>
        <w:rPr>
          <w:rFonts w:ascii="Times New Roman" w:hAnsi="Times New Roman"/>
          <w:color w:val="000000"/>
          <w:sz w:val="30"/>
          <w:rtl/>
        </w:rPr>
        <w:t>الشرح</w:t>
      </w:r>
      <w:r>
        <w:br/>
      </w:r>
      <w:r>
        <w:br/>
      </w:r>
      <w:r>
        <w:rPr>
          <w:rFonts w:ascii="Times New Roman" w:hAnsi="Times New Roman"/>
          <w:color w:val="000000"/>
          <w:sz w:val="30"/>
          <w:rtl/>
        </w:rPr>
        <w:t>قَوْلُهُ: «أَنَّ رَفْعَ الصَّوْتِ»، أي: بحيثُ يُسْمَعُ، ويقالُ: رَفَعَ صَوْتَهُ. وقولُهُ: «بِالذِّكْرِ»، أي: المشروع بعد 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الذكر بعد الصلاة، رقم (</w:t>
      </w:r>
      <w:r>
        <w:rPr>
          <w:rFonts w:ascii="Times New Roman" w:hAnsi="Times New Roman"/>
          <w:color w:val="000000"/>
          <w:sz w:val="30"/>
        </w:rPr>
        <w:t>٨٤١</w:t>
      </w:r>
      <w:r>
        <w:rPr>
          <w:rFonts w:ascii="Times New Roman" w:hAnsi="Times New Roman"/>
          <w:color w:val="000000"/>
          <w:sz w:val="30"/>
          <w:rtl/>
        </w:rPr>
        <w:t>) ، ومسلم : كتاب المساج ومواضع الصلاة، باب الذكر بعد الصلاة، رقم (</w:t>
      </w:r>
      <w:r>
        <w:rPr>
          <w:rFonts w:ascii="Times New Roman" w:hAnsi="Times New Roman"/>
          <w:color w:val="000000"/>
          <w:sz w:val="30"/>
        </w:rPr>
        <w:t>١٢٢/٥٨٣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المساجد ومواضع الصلاة، باب الذكر بعد الصلاة، رقم (</w:t>
      </w:r>
      <w:r>
        <w:rPr>
          <w:rFonts w:ascii="Times New Roman" w:hAnsi="Times New Roman"/>
          <w:color w:val="000000"/>
          <w:sz w:val="30"/>
        </w:rPr>
        <w:t>١٢١/٥٨٣</w:t>
      </w:r>
      <w:r>
        <w:rPr>
          <w:rFonts w:ascii="Times New Roman" w:hAnsi="Times New Roman"/>
          <w:color w:val="000000"/>
          <w:sz w:val="30"/>
          <w:rtl/>
        </w:rPr>
        <w:t>).</w:t>
      </w:r>
      <w:r>
        <w:br/>
      </w:r>
      <w:r>
        <w:br/>
      </w:r>
      <w:r>
        <w:rPr>
          <w:rFonts w:ascii="Times New Roman" w:hAnsi="Times New Roman"/>
          <w:color w:val="000000"/>
          <w:sz w:val="30"/>
        </w:rPr>
        <w:t>٤٦٦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قِراءة آية الكُرْسِيّ والمُعَوِّدَاتِ الثَّلَاثِ هل يَجْهَرُ بها؟</w:t>
      </w:r>
      <w:r>
        <w:br/>
      </w:r>
      <w:r>
        <w:rPr>
          <w:rFonts w:ascii="Times New Roman" w:hAnsi="Times New Roman"/>
          <w:color w:val="000000"/>
          <w:sz w:val="30"/>
          <w:rtl/>
        </w:rPr>
        <w:t>قلنا : لا يَجْهَرُ بها، بل يَقْرَؤُهَا سِرًا.</w:t>
      </w:r>
      <w:r>
        <w:br/>
      </w:r>
      <w:r>
        <w:rPr>
          <w:rFonts w:ascii="Times New Roman" w:hAnsi="Times New Roman"/>
          <w:color w:val="000000"/>
          <w:sz w:val="30"/>
          <w:rtl/>
        </w:rPr>
        <w:t>فإِنْ قِيلَ : أَلَيْسَتْ ذِكْرًا.</w:t>
      </w:r>
      <w:r>
        <w:br/>
      </w:r>
      <w:r>
        <w:br/>
      </w:r>
      <w:r>
        <w:rPr>
          <w:rFonts w:ascii="Times New Roman" w:hAnsi="Times New Roman"/>
          <w:color w:val="000000"/>
          <w:sz w:val="30"/>
          <w:rtl/>
        </w:rPr>
        <w:t>قلنا: لا، هي قراءة</w:t>
      </w:r>
      <w:r>
        <w:br/>
      </w:r>
      <w:r>
        <w:br/>
      </w:r>
      <w:r>
        <w:rPr>
          <w:rFonts w:ascii="Times New Roman" w:hAnsi="Times New Roman"/>
          <w:color w:val="000000"/>
          <w:sz w:val="30"/>
          <w:rtl/>
        </w:rPr>
        <w:t>وقولُهُ: «حِينَ يَنْصَرِفُ النَّاسُ مِنَ المَكْتُوبَةِ»، أَيْ: حِينَ يَفْرِعُونَ مِنها.</w:t>
      </w:r>
      <w:r>
        <w:br/>
      </w:r>
      <w:r>
        <w:rPr>
          <w:rFonts w:ascii="Times New Roman" w:hAnsi="Times New Roman"/>
          <w:color w:val="000000"/>
          <w:sz w:val="30"/>
          <w:rtl/>
        </w:rPr>
        <w:t>وقَوْلُهُ: كُنْتُ أَعْلَمُ إِذَا انْصَرَفُوا بِذَلِكَ»، أي: بانْقِضائِهِم مِنَ الصَّلاةِ، أو بالذِّكْرِ إِذَا سَمِعْتُهُ؛ وَذَلِكَ لِأَنَّ ابْنَ عَبَّاسٍ رَيْنَ عَنْهُ كَانَ مِنَ الصَّغَارِ، وَكَانَ يَكُونُ فِي آخِرِ</w:t>
      </w:r>
      <w:r>
        <w:br/>
      </w:r>
      <w:r>
        <w:rPr>
          <w:rFonts w:ascii="Times New Roman" w:hAnsi="Times New Roman"/>
          <w:color w:val="000000"/>
          <w:sz w:val="30"/>
          <w:rtl/>
        </w:rPr>
        <w:t>النَّاسِ.</w:t>
      </w:r>
      <w:r>
        <w:br/>
      </w:r>
      <w:r>
        <w:rPr>
          <w:rFonts w:ascii="Times New Roman" w:hAnsi="Times New Roman"/>
          <w:color w:val="000000"/>
          <w:sz w:val="30"/>
          <w:rtl/>
        </w:rPr>
        <w:t>وفي لفظ: «مَا كُنَّا نَعْرِفُ انْقِضَاءَ صَلاةِ رَسُولِ اللهِ ﷺ إِلَّا بِالتَّكْبِيرِ»، فكأَنَّ هَذَا يُوحي بِأَنَّ التَّكبيرَ أَعْلَى مِن التَّسْلِيم، ويَجُوزُ أَنْ يَكُونَ المَعْنَى مَا نَعْرِفُهُ إِلَّا بِالتَّكْبِيرِ» أي: بتكبير النَّاسِ، فَنَسْمَعُ المُؤَخَّرَ مِن النَّاسِ، فلا يَكُونُ هنا دَلِيلٌ عَلَى أَنَّ رَفْعَ الصَّوْتِ</w:t>
      </w:r>
      <w:r>
        <w:br/>
      </w:r>
      <w:r>
        <w:br/>
      </w:r>
      <w:r>
        <w:rPr>
          <w:rFonts w:ascii="Times New Roman" w:hAnsi="Times New Roman"/>
          <w:color w:val="000000"/>
          <w:sz w:val="30"/>
          <w:rtl/>
        </w:rPr>
        <w:t>أَعْلَى مِن التَسْلِيم.</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مَشْرُوعِيَّةُ رَفْعِ الصَّوْتِ بِالذِّكْرِ عَقِبَ الفَرِيضَةِ؛ لأَنَّهُ كَانَ يُفْعَلُ عَلَى عَهْدِ النَّبِيِّ صَلى</w:t>
      </w:r>
      <w:r>
        <w:br/>
      </w:r>
      <w:r>
        <w:rPr>
          <w:rFonts w:ascii="Times New Roman" w:hAnsi="Times New Roman"/>
          <w:color w:val="000000"/>
          <w:sz w:val="30"/>
          <w:rtl/>
        </w:rPr>
        <w:t>اللهُ عَلَيْهِ وَسَلَّم وهو يَسمعُ ذَلِكَ ويُقِرُّهُ، بل إنْ ظَاهِرَ اللَّفْظِ الأخير أَنَّ النَّبِيَّ</w:t>
      </w:r>
      <w:r>
        <w:br/>
      </w:r>
      <w:r>
        <w:rPr>
          <w:rFonts w:ascii="Times New Roman" w:hAnsi="Times New Roman"/>
          <w:color w:val="000000"/>
          <w:sz w:val="30"/>
          <w:rtl/>
        </w:rPr>
        <w:t>ﷺ نفسَهُ كَانَ يَفْعَلُ ذَلِك؛ لقولِهِ : «مَا كُنَّا نَعْرِفُ انْقِضَاءَ صَلَاةِ رَسُولِ اللَّهِ واختَلَفَ العُلَماءُ رَجَهُمُ اللَّهُ فِي هَذِهِ المَسْأَلَة : هل الأَفْضَلُ أَنْ يُسرَّ، أو الأَفْضَلُ</w:t>
      </w:r>
      <w:r>
        <w:br/>
      </w:r>
      <w:r>
        <w:br/>
      </w:r>
      <w:r>
        <w:rPr>
          <w:rFonts w:ascii="Times New Roman" w:hAnsi="Times New Roman"/>
          <w:color w:val="000000"/>
          <w:sz w:val="30"/>
          <w:rtl/>
        </w:rPr>
        <w:t>)،</w:t>
      </w:r>
      <w:r>
        <w:br/>
      </w:r>
      <w:r>
        <w:br/>
      </w:r>
      <w:r>
        <w:rPr>
          <w:rFonts w:ascii="Times New Roman" w:hAnsi="Times New Roman"/>
          <w:color w:val="000000"/>
          <w:sz w:val="30"/>
          <w:rtl/>
        </w:rPr>
        <w:t>أَنْ</w:t>
      </w:r>
      <w:r>
        <w:br/>
      </w:r>
      <w:r>
        <w:br/>
      </w:r>
      <w:r>
        <w:rPr>
          <w:rFonts w:ascii="Times New Roman" w:hAnsi="Times New Roman"/>
          <w:color w:val="000000"/>
          <w:sz w:val="30"/>
          <w:rtl/>
        </w:rPr>
        <w:t>أن يَجْهَرَ؟</w:t>
      </w:r>
      <w:r>
        <w:br/>
      </w:r>
      <w:r>
        <w:br/>
      </w:r>
      <w:r>
        <w:rPr>
          <w:rFonts w:ascii="Times New Roman" w:hAnsi="Times New Roman"/>
          <w:color w:val="000000"/>
          <w:sz w:val="30"/>
          <w:rtl/>
        </w:rPr>
        <w:t>كتاب الصلاة ( باب الذكر عقب الصلاة)</w:t>
      </w:r>
      <w:r>
        <w:br/>
      </w:r>
      <w:r>
        <w:br/>
      </w:r>
      <w:r>
        <w:rPr>
          <w:rFonts w:ascii="Times New Roman" w:hAnsi="Times New Roman"/>
          <w:color w:val="000000"/>
          <w:sz w:val="30"/>
        </w:rPr>
        <w:t>٤٦٧</w:t>
      </w:r>
      <w:r>
        <w:br/>
      </w:r>
      <w:r>
        <w:br/>
      </w:r>
      <w:r>
        <w:rPr>
          <w:rFonts w:ascii="Times New Roman" w:hAnsi="Times New Roman"/>
          <w:color w:val="000000"/>
          <w:sz w:val="30"/>
          <w:rtl/>
        </w:rPr>
        <w:t>وميزان الخلافِ بين العُلماء في أيّ مَسْأَلَةٍ مِنَ المَسائِلِ هو الكِتابُ والسُّنَّةُ؛ لَقَوْلِ اللهِ تَعَالَى: ﴿ وَمَا اخْتَلَفْتُمْ فِيهِ مِن شَيْءٍ فَحُكْمُهُ إِلَى اللَّهِ ﴾ [الشورى:</w:t>
      </w:r>
      <w:r>
        <w:rPr>
          <w:rFonts w:ascii="Times New Roman" w:hAnsi="Times New Roman"/>
          <w:color w:val="000000"/>
          <w:sz w:val="30"/>
        </w:rPr>
        <w:t>١٠</w:t>
      </w:r>
      <w:r>
        <w:rPr>
          <w:rFonts w:ascii="Times New Roman" w:hAnsi="Times New Roman"/>
          <w:color w:val="000000"/>
          <w:sz w:val="30"/>
          <w:rtl/>
        </w:rPr>
        <w:t>] وقد حَكَمَ اللهُ عَزَّوَجَلَّ إذا اخْتَلَفْنا أَنْ نَرُدَّ النزاع إلى اللهِ ورسولِهِ، فَقَالَ: ﴿فَإِن تَتَزَعْتُمْ فِي شَيْءٍ فَرُدُّوهُ</w:t>
      </w:r>
      <w:r>
        <w:br/>
      </w:r>
      <w:r>
        <w:br/>
      </w:r>
      <w:r>
        <w:rPr>
          <w:rFonts w:ascii="Times New Roman" w:hAnsi="Times New Roman"/>
          <w:color w:val="000000"/>
          <w:sz w:val="30"/>
          <w:rtl/>
        </w:rPr>
        <w:t>ج</w:t>
      </w:r>
      <w:r>
        <w:br/>
      </w:r>
      <w:r>
        <w:br/>
      </w:r>
      <w:r>
        <w:rPr>
          <w:rFonts w:ascii="Times New Roman" w:hAnsi="Times New Roman"/>
          <w:color w:val="000000"/>
          <w:sz w:val="30"/>
          <w:rtl/>
        </w:rPr>
        <w:t xml:space="preserve">إِلَى اللَّهِ وَالرَّسُولِ إِن كُنتُمْ تُؤْمِنُونَ بِاللَّهِ وَالْيَوْمِ الْآخِرِ ذَلِكَ خَيْرٌ وَأَحْسَنُ تَأْوِيلًا ﴾ [النساء: </w:t>
      </w:r>
      <w:r>
        <w:rPr>
          <w:rFonts w:ascii="Times New Roman" w:hAnsi="Times New Roman"/>
          <w:color w:val="000000"/>
          <w:sz w:val="30"/>
        </w:rPr>
        <w:t>٥٩</w:t>
      </w:r>
      <w:r>
        <w:rPr>
          <w:rFonts w:ascii="Times New Roman" w:hAnsi="Times New Roman"/>
          <w:color w:val="000000"/>
          <w:sz w:val="30"/>
          <w:rtl/>
        </w:rPr>
        <w:t>] أي: «ذلك خيرٌ» في الحاضِرِ وأَحْسَنُ تَأْوِيلًا» في المآلِ.</w:t>
      </w:r>
      <w:r>
        <w:br/>
      </w:r>
      <w:r>
        <w:rPr>
          <w:rFonts w:ascii="Times New Roman" w:hAnsi="Times New Roman"/>
          <w:color w:val="000000"/>
          <w:sz w:val="30"/>
          <w:rtl/>
        </w:rPr>
        <w:t>فإِذَا رَدَدْنا هَذَا إِلَى الكِتَابِ والسُّنَّةِ، وجَدْنا أَنَّ اللهَ تَعَالَى أَمَرَ بِالذِّكْرِ، ولم يُبَيِّنْ سِرًا أو جَهْرًا، ووجَدْنا أَنَّ سُنَّةَ النَّبِيِّ ﷺ تَدُلُّ عَلَى أَنَّهُ يَكُونُ جَهْرًا، فَإِذَا كَانَ كَذَلِكَ، فالواجب الأخذ بالسُّنَّةِ ، وأَنْ نَجْهَرَ بِهِ عَقِبَ الفَرِيضَةِ، سَواءٌ كانتِ الفَرِيضَةُ سِريَّةٌ</w:t>
      </w:r>
      <w:r>
        <w:br/>
      </w:r>
      <w:r>
        <w:br/>
      </w:r>
      <w:r>
        <w:rPr>
          <w:rFonts w:ascii="Times New Roman" w:hAnsi="Times New Roman"/>
          <w:color w:val="000000"/>
          <w:sz w:val="30"/>
          <w:rtl/>
        </w:rPr>
        <w:t>أمْ جَهْرِيَّةٌ.</w:t>
      </w:r>
      <w:r>
        <w:br/>
      </w:r>
      <w:r>
        <w:br/>
      </w:r>
      <w:r>
        <w:rPr>
          <w:rFonts w:ascii="Times New Roman" w:hAnsi="Times New Roman"/>
          <w:color w:val="000000"/>
          <w:sz w:val="30"/>
          <w:rtl/>
        </w:rPr>
        <w:t>وَقَالَ بَعْضُ أَهْلِ العِلْمِ إِنَّهُ يَذْكُرُ اللهَ تَعَالَى شَرًّا، وأجابوا عَنِ الحَدِيثِ أَنَّ النَّبِيَّ</w:t>
      </w:r>
      <w:r>
        <w:br/>
      </w:r>
      <w:r>
        <w:rPr>
          <w:rFonts w:ascii="Times New Roman" w:hAnsi="Times New Roman"/>
          <w:color w:val="000000"/>
          <w:sz w:val="30"/>
          <w:rtl/>
        </w:rPr>
        <w:t>كَانَ يَجْهَرُ بِهِ مِنْ أَجْلِ أَنْ يُعَلِّمَهُ النَّاسَ، لَا لِأَنَّ الجَهْرَ بذاتِهِ مَسنون.</w:t>
      </w:r>
      <w:r>
        <w:br/>
      </w:r>
      <w:r>
        <w:rPr>
          <w:rFonts w:ascii="Times New Roman" w:hAnsi="Times New Roman"/>
          <w:color w:val="000000"/>
          <w:sz w:val="30"/>
          <w:rtl/>
        </w:rPr>
        <w:t>ولكنَّ هَذَا جَوابٌ فِيهِ نَظَرٌ ؛ لِأَنَّ النَّبِيَّ صَلَّى اللَّهُ عَلَيْهِ وَسَلَّم لم يَكُنْ لِيَشْرَعَ شَيْئًا يُمْكِنُ أَنْ يُعْلَمَ ،بدونِهِ، فهنا - مثلا - يُمْكِنُ أَنْ يُعلِّمَ النَّبِيُّ ﷺ النَّاسَ الذِّكْرَ بِالْقَوْلِ، كما قالَ عَلَيْهِ الصَّلَاةُ وَالسَّلَامُ للفُقَراءِ المهاجرينَ: تُسَبِّحُونَ اللَّهَ وتَحْمَدُونَ وتُكَبِّرُونَ ثَلاثًا وثلاثين، فلا يُمْكِنُ أَنْ يَعْدِلَ عَنِ التَّعْلِيمِ ِبالْقَوْلِ إِلَى أَمْرٍ لَيْسَ بِمَشْرُوعِ، وَلَيْسَ</w:t>
      </w:r>
      <w:r>
        <w:br/>
      </w:r>
      <w:r>
        <w:br/>
      </w:r>
      <w:r>
        <w:rPr>
          <w:rFonts w:ascii="Times New Roman" w:hAnsi="Times New Roman"/>
          <w:color w:val="000000"/>
          <w:sz w:val="30"/>
          <w:rtl/>
        </w:rPr>
        <w:t>بحاجة إليه.</w:t>
      </w:r>
      <w:r>
        <w:br/>
      </w:r>
      <w:r>
        <w:br/>
      </w:r>
      <w:r>
        <w:rPr>
          <w:rFonts w:ascii="Times New Roman" w:hAnsi="Times New Roman"/>
          <w:color w:val="000000"/>
          <w:sz w:val="30"/>
          <w:rtl/>
        </w:rPr>
        <w:t>ثم نَقُولُ: إِنَّ النَّبِيَّ ﷺ جَهَرَ بذَلِكَ لِيُعَلِّمَ النَّاسَ أَصْلَ الذِّكْرِ وَوَصْفَهُ، وَمَعْنَى وَصْفِ الذِّكْرِ يعني : أَنَّهُ جَهْرٌ .</w:t>
      </w:r>
      <w:r>
        <w:br/>
      </w:r>
      <w:r>
        <w:rPr>
          <w:rFonts w:ascii="Times New Roman" w:hAnsi="Times New Roman"/>
          <w:color w:val="000000"/>
          <w:sz w:val="30"/>
          <w:rtl/>
        </w:rPr>
        <w:t>وإِذَا تَأَمَّلْتَ هَذَا النّزاعَ وَهَذِهِ الإِجابَةَ الضَّعِيفَةَ؛ عَرَفْتَ كَيْفَ يَكُونُ الضَّرَرُ فيها</w:t>
      </w:r>
      <w:r>
        <w:br/>
      </w:r>
      <w:r>
        <w:br/>
      </w:r>
      <w:r>
        <w:rPr>
          <w:rFonts w:ascii="Times New Roman" w:hAnsi="Times New Roman"/>
          <w:color w:val="000000"/>
          <w:sz w:val="30"/>
        </w:rPr>
        <w:t>٤٦٨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اعْتَقَدَ الإِنْسَانُ الشَّيء ثم اسْتَدَلَّ، فَتَجِدُ بَعْضَ النَّاسِ إِذَا اعْتَقَدَ الشَّيءَ ثم اسْتَدَلَّ له، يُحاوِلُ أَنْ يَلْوِيَ أَعْنَاقَ النُّصُوصِ إِلَى المَعْنَى الَّذِي يَعْتَقِدُهُ، وَإِلَى الحُكْمِ الَّذِي يَرَاهُ، فيَصْرِفُ النُّصُوصَ إِلَى مَا يَرى أو يَعْتَقِدُ، وَهَذَا واللهِ مِنْ أَكْبِرِ الضَّرِرِ؛ لِأَنَّ هَذَا يريدُ</w:t>
      </w:r>
      <w:r>
        <w:br/>
      </w:r>
      <w:r>
        <w:rPr>
          <w:rFonts w:ascii="Times New Roman" w:hAnsi="Times New Roman"/>
          <w:color w:val="000000"/>
          <w:sz w:val="30"/>
          <w:rtl/>
        </w:rPr>
        <w:t>أَنْ تَكُونَ النُّصُوصُ تابعة له، وَلا يُرِيدُ أَنْ يَكُونَ تابِعًا للنُّصوص.</w:t>
      </w:r>
      <w:r>
        <w:br/>
      </w:r>
      <w:r>
        <w:rPr>
          <w:rFonts w:ascii="Times New Roman" w:hAnsi="Times New Roman"/>
          <w:color w:val="000000"/>
          <w:sz w:val="30"/>
          <w:rtl/>
        </w:rPr>
        <w:t>ولهذا قيلَ: اسْتَدِلَّ ثم اعْتَقِدْ بِمَعْنَى أنْ تُقابل النُّصُوصَ وأنتَ خالي الذَّهْنِ مُتَجَرِّد عن كُلِّ تَعَصُّبية، ثُمَّ بَعْدَ ذَلِكَ اعْتَقِدْ؛ ليَكُونَ اعْتِقادُكَ مَبْنِيًّا عَلَى شَرِيعَةٍ، ولتَكُونَ تابعًا للنُّصوص، ولا تُحاوِلُ أَنْ تَكُونَ النُّصُوصُ تابعةً لكَ.</w:t>
      </w:r>
      <w:r>
        <w:br/>
      </w:r>
      <w:r>
        <w:rPr>
          <w:rFonts w:ascii="Times New Roman" w:hAnsi="Times New Roman"/>
          <w:color w:val="000000"/>
          <w:sz w:val="30"/>
          <w:rtl/>
        </w:rPr>
        <w:t>إذنْ عَلَيْنا أنْ نَنْتَبِة لهذه المَسْأَلِةِ العَظيمةِ أنْ تَبْنِيَ اعْتِقادَكَ أو حُكْمَكَ على الشَّيْء في الأحكام العَمَلِيَّةِ على الدَّليل - الكِتابِ والسُّنَّةِ - ابحث أَوَّلًا عَنِ الدَّلِيلِ ثم</w:t>
      </w:r>
      <w:r>
        <w:br/>
      </w:r>
      <w:r>
        <w:rPr>
          <w:rFonts w:ascii="Times New Roman" w:hAnsi="Times New Roman"/>
          <w:color w:val="000000"/>
          <w:sz w:val="30"/>
          <w:rtl/>
        </w:rPr>
        <w:t>ابْنِ مَا تَعْتَقِدُهُ، أو ما تَحْكُمُ بِهِ عَلَى مُقْتَضَى هَذَا الدَّلِيلِ.</w:t>
      </w:r>
      <w:r>
        <w:br/>
      </w:r>
      <w:r>
        <w:rPr>
          <w:rFonts w:ascii="Times New Roman" w:hAnsi="Times New Roman"/>
          <w:color w:val="000000"/>
          <w:sz w:val="30"/>
          <w:rtl/>
        </w:rPr>
        <w:t xml:space="preserve">وقد رَأَيْنا في كلام العُلَمَاءِ رَجَهُ اللهُ من ذَلِكَ العَجَبَ العُجابَ، أَنَّ الرَّجُلَ إِذَا كَانَ يَنْتَمِي إِلَى مَذهب ،مُعَيَّنِ، يُحاوِلُ أَنْ يَلْوِيَ أَعْنَاقَ نُصوصِ الْكِتَابِ والسُّنَّةِ إِلَى ما كَانَ يَعْتَقِدُ، وَهَذَا ضررٌ عَظِيمٌ، قَالَ اللهُ عَزَّوَجَلَّ: وَلَوِ اتَّبَعَ الْحَقُّ أَهْوَاءَهُمْ لَفَسَدَتِ السَّمَوَاتُ وَالْأَرْضُ وَمَن فِيهِنَ ﴾ [المُؤْمِنُون: </w:t>
      </w:r>
      <w:r>
        <w:rPr>
          <w:rFonts w:ascii="Times New Roman" w:hAnsi="Times New Roman"/>
          <w:color w:val="000000"/>
          <w:sz w:val="30"/>
        </w:rPr>
        <w:t>۷۱</w:t>
      </w:r>
      <w:r>
        <w:rPr>
          <w:rFonts w:ascii="Times New Roman" w:hAnsi="Times New Roman"/>
          <w:color w:val="000000"/>
          <w:sz w:val="30"/>
          <w:rtl/>
        </w:rPr>
        <w:t>] ، ونحنُ لا نَتَهِمُ أحدًا مِنَ العُلَماءِ، ولا سيما العُلَماءُ المُخْلِصونَ المَعْرُوفُونَ بِصِدْقِ النِّيَّةِ، ونَصِيحَةِ الأُمَّةِ، لكنْ نَرَى أَنَّ هَذَا مِنَ الأُمورِ التي تُحِلُّ باسْتِدلالهم، وبناء الأَحْكَامِ.</w:t>
      </w:r>
      <w:r>
        <w:br/>
      </w:r>
      <w:r>
        <w:rPr>
          <w:rFonts w:ascii="Times New Roman" w:hAnsi="Times New Roman"/>
          <w:color w:val="000000"/>
          <w:sz w:val="30"/>
          <w:rtl/>
        </w:rPr>
        <w:t>إذنِ الخُلاصَةُ: أَنَّهُ يُسَنُّ أَنْ يَجْهَرَ الإِنْسَانُ بِالذِّكْرِ عَقِبَ الفَرِيضَةِ.</w:t>
      </w:r>
      <w:r>
        <w:br/>
      </w:r>
      <w:r>
        <w:rPr>
          <w:rFonts w:ascii="Times New Roman" w:hAnsi="Times New Roman"/>
          <w:color w:val="000000"/>
          <w:sz w:val="30"/>
          <w:rtl/>
        </w:rPr>
        <w:t>فَإِنْ قَالَ قَائِلٌ : هَذَا يُشَوِّشُ عَلَى الذَّاكِرِينَ. قلنا: إذا رَفعَ النَّاسُ كُلُّهم أَصْوَاتَهم، فَإِنَّهُ لَا تَشْوِيشَ، إِنما التَّسْوِيشُ إِذَا تَمَيَّزَ</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٤٦٩</w:t>
      </w:r>
      <w:r>
        <w:br/>
      </w:r>
      <w:r>
        <w:br/>
      </w:r>
      <w:r>
        <w:rPr>
          <w:rFonts w:ascii="Times New Roman" w:hAnsi="Times New Roman"/>
          <w:color w:val="000000"/>
          <w:sz w:val="30"/>
          <w:rtl/>
        </w:rPr>
        <w:t>أحد الأصواتِ بِشَيْءٍ، فَإِنَّهُ يَأْخُذُ بأَلْبابِ النَّاسِ ويُشَوِّشُ عَلَيْهِم، أمَّا إِذَا كَانُوا كُلُّهم</w:t>
      </w:r>
      <w:r>
        <w:br/>
      </w:r>
      <w:r>
        <w:rPr>
          <w:rFonts w:ascii="Times New Roman" w:hAnsi="Times New Roman"/>
          <w:color w:val="000000"/>
          <w:sz w:val="30"/>
          <w:rtl/>
        </w:rPr>
        <w:t>يَجْهَرُونَ؛ فَإِنَّهُ لا تَشْوِيشَ؛ لِأَنَّ الأصوات تَخْتَلِطُ فَلا تُشَوِّشُ.</w:t>
      </w:r>
      <w:r>
        <w:br/>
      </w:r>
      <w:r>
        <w:rPr>
          <w:rFonts w:ascii="Times New Roman" w:hAnsi="Times New Roman"/>
          <w:color w:val="000000"/>
          <w:sz w:val="30"/>
          <w:rtl/>
        </w:rPr>
        <w:t>فإِذَا قَالَ قَائِلٌ: إِذَا مَنَعْتُم أَنْ يَكُونَ تَشْوِيشًا عَلَى الْآخَرِينَ، فَإِنَّهُ تَشْوِيشُ عَلَى</w:t>
      </w:r>
      <w:r>
        <w:br/>
      </w:r>
      <w:r>
        <w:br/>
      </w:r>
      <w:r>
        <w:rPr>
          <w:rFonts w:ascii="Times New Roman" w:hAnsi="Times New Roman"/>
          <w:color w:val="000000"/>
          <w:sz w:val="30"/>
          <w:rtl/>
        </w:rPr>
        <w:t>الَّذِينَ يُكَمِّلونَ صَلاتهم.</w:t>
      </w:r>
      <w:r>
        <w:br/>
      </w:r>
      <w:r>
        <w:br/>
      </w:r>
      <w:r>
        <w:rPr>
          <w:rFonts w:ascii="Times New Roman" w:hAnsi="Times New Roman"/>
          <w:color w:val="000000"/>
          <w:sz w:val="30"/>
          <w:rtl/>
        </w:rPr>
        <w:t>فالجواب: هنا جوابانِ:</w:t>
      </w:r>
      <w:r>
        <w:br/>
      </w:r>
      <w:r>
        <w:br/>
      </w:r>
      <w:r>
        <w:rPr>
          <w:rFonts w:ascii="Times New Roman" w:hAnsi="Times New Roman"/>
          <w:color w:val="000000"/>
          <w:sz w:val="30"/>
          <w:rtl/>
        </w:rPr>
        <w:t>الجَوَابُ الأَوَّلُ: أَنَّ الذَّنْبَ ذَنْبُ المُتَخَلَّفِ الَّذِي تَأَخَّرَ حَتَّى صَارَ يَقْضِي، لكنَّ هَذَا الجَوَابُ لا يَسْتقيمُ؛ لِأَنَّ هَذَا الرَّجُلَ قد يَكُونُ مَعْذورًا في التَّخَلْفِ، فلا يَكُونُ مُفَرِّطًا، ولأنَّهُ مِنْ فَضْلِ اللَّهِ وَسَعَةِ رَحْمَتِهِ أَنَّهُ مَنْ أَدْرَكَ رَكْعَةً مِنَ الصَّلاةِ فَقَدْ أَدْرَكَ الصَّلاةَ، وللإِنْسَانِ أَنْ يَتَأَخَّرَ حَتَّى يَسْمَعَ الإِقَامَةِ؛ لِقَوْلِ النَّبِيِّ ﷺ: «إِذَا سَمِعْتُمُ الإِقَامَةَ، فَامْشُوا إِلَى الصَّلاةِ»)، ولم يَقُلْ : إِذَا أُذْنَ. فما دامَ قد رُخِّصَ لَهُ أَنْ يَبْقَى</w:t>
      </w:r>
      <w:r>
        <w:br/>
      </w:r>
      <w:r>
        <w:rPr>
          <w:rFonts w:ascii="Times New Roman" w:hAnsi="Times New Roman"/>
          <w:color w:val="000000"/>
          <w:sz w:val="30"/>
          <w:rtl/>
        </w:rPr>
        <w:t>فِي بَيْتِهِ حَتَّى يَسْمَعَ الإِقَامَةَ ثم جَاءَ فهو لم يُفَرِّطُ.</w:t>
      </w:r>
      <w:r>
        <w:br/>
      </w:r>
      <w:r>
        <w:rPr>
          <w:rFonts w:ascii="Times New Roman" w:hAnsi="Times New Roman"/>
          <w:color w:val="000000"/>
          <w:sz w:val="30"/>
          <w:rtl/>
        </w:rPr>
        <w:t>الجَوَابُ الثَّانِي: إِذَا كَانَ يَلْزَمُ أَنْ يُشَوِّشَ عَلَى القَاضِي لِما فَاتَهُ، كَأَنْ يَكُونَ إِلَى جنبكَ وأنتَ تَعْلَمُ يَقينا أَنَّكَ إِذَا جَهَرْتَ شَوَّشْتَ عَلَيْهِ؛ فهنا نَقُول : حَصَلَتْ أَذِيَّةٌ بِفِعْلِ مَسْنُونٍ، وَتَرْكُ المَسْنُونِ لدَفْعِ الأَذِيَّةِ أَوْلى.</w:t>
      </w:r>
      <w:r>
        <w:br/>
      </w:r>
      <w:r>
        <w:rPr>
          <w:rFonts w:ascii="Times New Roman" w:hAnsi="Times New Roman"/>
          <w:color w:val="000000"/>
          <w:sz w:val="30"/>
          <w:rtl/>
        </w:rPr>
        <w:t>وأنتَ تَصوَّرْ نَفْسَكَ أَنَّكَ تَقْضِي إلى جَنْبِ رَجُل يَرْفَعُ صوتَهُ بِالذِّكْرِ، ستكونُ على تَعَب وتَأَذْ منه، فإذا كُنْتَ تَرى ذلك في نَفْسِكَ فَانْقُلْهُ إلى إِخْوانِكَ لا يُؤْمِنُ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 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٤٧٠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أَحَدُكُمْ حَتَّى يُحِبَّ لِأخِيهِ مَا يُحِبُّ لِنَفْسِهِ ) ().</w:t>
      </w:r>
      <w:r>
        <w:br/>
      </w:r>
      <w:r>
        <w:rPr>
          <w:rFonts w:ascii="Times New Roman" w:hAnsi="Times New Roman"/>
          <w:color w:val="000000"/>
          <w:sz w:val="30"/>
          <w:rtl/>
        </w:rPr>
        <w:t>ولَوْ سَأَلَ سَائِلٌ: إِذَا أَرَادَ الإِنْسَانُ أَنْ يَجْهَرَ بِالذِّكْرِ فِي قَوْمِ لَم يَعْتادوا عَلَيْه، فَرُبَّما يَحْصُلُ تَشْوِيشُ، فَهَلِ الْأَفْضَلِ الامْتِناعُ أو المتابعةُ؟</w:t>
      </w:r>
      <w:r>
        <w:br/>
      </w:r>
      <w:r>
        <w:rPr>
          <w:rFonts w:ascii="Times New Roman" w:hAnsi="Times New Roman"/>
          <w:color w:val="000000"/>
          <w:sz w:val="30"/>
          <w:rtl/>
        </w:rPr>
        <w:t>فالجَوَابُ: الامتناعُ منَ الجَهْرِ، لكنْ إِذَا فَعَلَ الإِنْسَانُ السُّنَّةَ مَرَّةً بَعْدَ أُخْرَى وهو تمنْ يراه النَّاسُ عالما اقْتَنَعُوا بِهَذَا؛ ولذلِك يُصَلِّي الإِنْسَانُ مثلا في مسَاجدَ لم يَعْتادوا رَفْعَ الصَّوْتِ، فَإِذَا رَفَعَ الصَّوْتَ اتَّجَهَتِ الأَبصارُ إِلَيْهِ، وَرُبَّما يَنْظُرُونَ إِلَيْهِ نَظَرَ غَضَبٍ، فَإِذَا جَاءَ الوَقْتُ الثَّانِي كَانَ الأمْرُ أخفَّ، وَإِذَا كانوا يَثْقُونَ بِعِلْمِهِ فَعَلُوا</w:t>
      </w:r>
      <w:r>
        <w:br/>
      </w:r>
      <w:r>
        <w:br/>
      </w:r>
      <w:r>
        <w:rPr>
          <w:rFonts w:ascii="Times New Roman" w:hAnsi="Times New Roman"/>
          <w:color w:val="000000"/>
          <w:sz w:val="30"/>
          <w:rtl/>
        </w:rPr>
        <w:t>مِثْلَهُ.</w:t>
      </w:r>
      <w:r>
        <w:br/>
      </w:r>
      <w:r>
        <w:br/>
      </w:r>
      <w:r>
        <w:rPr>
          <w:rFonts w:ascii="Times New Roman" w:hAnsi="Times New Roman"/>
          <w:color w:val="000000"/>
          <w:sz w:val="30"/>
          <w:rtl/>
        </w:rPr>
        <w:t>لكنْ لَوْ فَرَضْنَا أَنَّهُ غَرِيبٌ في قومِهِ، وخافَ مِن الفِتْنَةِ؛ فهنا دَرْءُ المَفَاسِدِ أَوْلَى</w:t>
      </w:r>
      <w:r>
        <w:br/>
      </w:r>
      <w:r>
        <w:rPr>
          <w:rFonts w:ascii="Times New Roman" w:hAnsi="Times New Roman"/>
          <w:color w:val="000000"/>
          <w:sz w:val="30"/>
          <w:rtl/>
        </w:rPr>
        <w:t>مِنْ جَلْبِ المَصالِحِ.</w:t>
      </w:r>
      <w:r>
        <w:br/>
      </w:r>
      <w:r>
        <w:rPr>
          <w:rFonts w:ascii="Times New Roman" w:hAnsi="Times New Roman"/>
          <w:color w:val="000000"/>
          <w:sz w:val="30"/>
          <w:rtl/>
        </w:rPr>
        <w:t>الفَائِدَةُ الثَّانِيَةُ: جَوَازُ العَمَلِ بِالقَرَائِنِ؛ لقولِهِ: «كُنْتُ أَعْلَمُ إِذَا انْصَرَفُوا بِذَلِكَ إِذَا سَمِعْتُهُ، لأَنَّهُ لم يَسْمعِ التَّسْلِيمَ، لكنَّهُ سَمِعَ الذِّكْرَ الَّذِي يَكُونُ بَعْدَ التَّسْلِيمِ، وَمَا كَانَ بَعْدَ الشَّيءِ فَإِنَّ وُجُودَهُ يَلْزَمُ مِنْهُ وُجُودُ الشَّيء؛ لأَنَّهُ قَبْلَهُ.</w:t>
      </w:r>
      <w:r>
        <w:br/>
      </w:r>
      <w:r>
        <w:rPr>
          <w:rFonts w:ascii="Times New Roman" w:hAnsi="Times New Roman"/>
          <w:color w:val="000000"/>
          <w:sz w:val="30"/>
          <w:rtl/>
        </w:rPr>
        <w:t>الفَائِدَةُ الثَّالِثَةُ : أَنَّ رَفْعَ الصَّوْتِ ِبالذِّكْرِ أَعْلَى مِن رَفْعِ الصَّوْتِ بِالتَّسْلِيمِ؛</w:t>
      </w:r>
      <w:r>
        <w:br/>
      </w:r>
      <w:r>
        <w:rPr>
          <w:rFonts w:ascii="Times New Roman" w:hAnsi="Times New Roman"/>
          <w:color w:val="000000"/>
          <w:sz w:val="30"/>
          <w:rtl/>
        </w:rPr>
        <w:t>لقولِهِ: «مَا كُنَّا نَعْرِفُ انْقِضَاءَ صَلاةِ رَسُولِ اللهِ ﷺ إِلَّا بِالتَّكْبِيرِ»، فهل</w:t>
      </w:r>
      <w:r>
        <w:br/>
      </w:r>
      <w:r>
        <w:br/>
      </w:r>
      <w:r>
        <w:rPr>
          <w:rFonts w:ascii="Times New Roman" w:hAnsi="Times New Roman"/>
          <w:color w:val="000000"/>
          <w:sz w:val="30"/>
          <w:rtl/>
        </w:rPr>
        <w:t>الواقع؟</w:t>
      </w:r>
      <w:r>
        <w:br/>
      </w:r>
      <w:r>
        <w:br/>
      </w:r>
      <w:r>
        <w:rPr>
          <w:rFonts w:ascii="Times New Roman" w:hAnsi="Times New Roman"/>
          <w:color w:val="000000"/>
          <w:sz w:val="30"/>
          <w:rtl/>
        </w:rPr>
        <w:t>هذا</w:t>
      </w:r>
      <w:r>
        <w:br/>
      </w:r>
      <w:r>
        <w:br/>
      </w:r>
      <w:r>
        <w:rPr>
          <w:rFonts w:ascii="Times New Roman" w:hAnsi="Times New Roman"/>
          <w:color w:val="000000"/>
          <w:sz w:val="30"/>
          <w:rtl/>
        </w:rPr>
        <w:t>هو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من الإيمان أن يحب لأخيه ما يحب لنفسه، رقم (</w:t>
      </w:r>
      <w:r>
        <w:rPr>
          <w:rFonts w:ascii="Times New Roman" w:hAnsi="Times New Roman"/>
          <w:color w:val="000000"/>
          <w:sz w:val="30"/>
        </w:rPr>
        <w:t>۱۳</w:t>
      </w:r>
      <w:r>
        <w:rPr>
          <w:rFonts w:ascii="Times New Roman" w:hAnsi="Times New Roman"/>
          <w:color w:val="000000"/>
          <w:sz w:val="30"/>
          <w:rtl/>
        </w:rPr>
        <w:t>)، ومسلم كتاب الإيمان، باب الدليل على أن من خصال الإيمان أن يحب لأخيه المسلم ما يحب</w:t>
      </w:r>
      <w:r>
        <w:br/>
      </w:r>
      <w:r>
        <w:rPr>
          <w:rFonts w:ascii="Times New Roman" w:hAnsi="Times New Roman"/>
          <w:color w:val="000000"/>
          <w:sz w:val="30"/>
          <w:rtl/>
        </w:rPr>
        <w:t>لنفسه من الخير، رقم (</w:t>
      </w:r>
      <w:r>
        <w:rPr>
          <w:rFonts w:ascii="Times New Roman" w:hAnsi="Times New Roman"/>
          <w:color w:val="000000"/>
          <w:sz w:val="30"/>
        </w:rPr>
        <w:t>٤٥</w:t>
      </w:r>
      <w:r>
        <w:rPr>
          <w:rFonts w:ascii="Times New Roman" w:hAnsi="Times New Roman"/>
          <w:color w:val="000000"/>
          <w:sz w:val="30"/>
          <w:rtl/>
        </w:rPr>
        <w:t>) ، من حديث أنس بن مالك رَضَ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٤٧١</w:t>
      </w:r>
      <w:r>
        <w:br/>
      </w:r>
      <w:r>
        <w:br/>
      </w:r>
      <w:r>
        <w:rPr>
          <w:rFonts w:ascii="Times New Roman" w:hAnsi="Times New Roman"/>
          <w:color w:val="000000"/>
          <w:sz w:val="30"/>
          <w:rtl/>
        </w:rPr>
        <w:t>الجَوَابُ: نعم، قَدْ يَكُونُ هَذَا هو الوَاقِعُ لِأَنَّ النَّبِيَّ عَلَيْهِ الصَّلَاةُ وَالسَّلَامُ إِذَا سَلَّمَ يُسَلِّمُ عَلَى مَنْ عَلَى يَمِينِهِ ومَنْ عَلَى يَسَارِهِ، ولا يَجِبُ مِن ذَلِكَ أَنْ يَرْفَعَ مِن صوتِهِ كَثِيرًا، لكنْ إِذَا سَبَّحَ وكَبَّرَ فَإِنَّهُ يَكُونُ مُسْتَقْبِلا النَّاسَ ، والصَّوْتُ يُسْمَعُ مَنِ اسْتَقْبَلَ النَّاسَ أَكْثَرَ ممَّا إِذَا كَانَ النَّاسُ خَلْفَ ظَهْرِهِ، أو يُقالُ: إِنَّ التَّكْبِيرَ يَكُونُ مِن جَميعِ النَّاسِ مِن أَوَّلِ الصُّفُوفِ إِلَى آخِرِها، لكنَّ التَّسْلِيمَ يَكُونُ مِن الإِمَامِ، فَلا يَلْزَمُ أَنْ يَسْمَعَهُ كُلُّ مَنْ فِي المَسْجِدِ، فَيَكُونُ قولُهُ: «إِلَّا بِالتَّكْبِيرِ» أي: بتكبيرِ النَّاسِ الَّذِينَ فِي آخِرِ الصُّفُوفِ، وعلى هَذَا فَلا يَلْزَمُ أَنْ يَكُونَ رَفْعُ صَوْتِ النَّبِيِّ ﷺ بِالتَّكْبِيرِ أَقْوَى مِن رَفْعِهِ بالتَّسْلِيمِ.</w:t>
      </w:r>
      <w:r>
        <w:br/>
      </w:r>
      <w:r>
        <w:br/>
      </w:r>
      <w:r>
        <w:rPr>
          <w:rFonts w:ascii="Times New Roman" w:hAnsi="Times New Roman"/>
          <w:color w:val="000000"/>
          <w:sz w:val="30"/>
        </w:rPr>
        <w:t>١٣٤</w:t>
      </w:r>
      <w:r>
        <w:rPr>
          <w:rFonts w:ascii="Times New Roman" w:hAnsi="Times New Roman"/>
          <w:color w:val="000000"/>
          <w:sz w:val="30"/>
          <w:rtl/>
        </w:rPr>
        <w:t xml:space="preserve"> - عَنْ وَرَادٍ كَاتِبِ الْمُغِيرَةِ بْنِ شُعْبَةَ رَضِوَانَهُ عَنْهُ، قَالَ: أَمْلَى عَلَيَّ الْمُغِيرَةُ بْنُ شُعْبَةَ فِي كِتَابٍ إِلَى مُعَاوِيَةَ رَضَ لِلَّهُ عَنْهُ: أَنَّ النَّبِيِّ ﷺ كَانَ يَقُولُ فِي دُبُرِ كُلِّ صَلَاةٍ مَكْتُوبَةٍ: الا إِلَهَ إِلَّا اللهُ وَحْدَهُ لا شَرِيكَ لَهُ، لَهُ الْمُلْكُ وَلَهُ الحَمْدُ، وَهُوَ عَلَى كُلِّ شَيْءٍ قَدِيرٌ، اللَّهُمَّ لا مَانِعَ لِمَا أَعْطَيْتَ، وَلا مُعْطِيَ لِمَا مَنَعْتَ، وَلَا يَنْفَعُ ذَا الجَدِّ مِنْكَ الجَدُّ» ثُمَّ وَقَدْتُ بَعْدَ ذَلِكَ إِلَى مُعَاوِيَةَ، فَسَمِعْتُهُ يَأْمُرُ النَّاسَ بِذَلِكَ ) .</w:t>
      </w:r>
      <w:r>
        <w:br/>
      </w:r>
      <w:r>
        <w:br/>
      </w:r>
      <w:r>
        <w:rPr>
          <w:rFonts w:ascii="Times New Roman" w:hAnsi="Times New Roman"/>
          <w:color w:val="000000"/>
          <w:sz w:val="30"/>
          <w:rtl/>
        </w:rPr>
        <w:t>الشرح</w:t>
      </w:r>
      <w:r>
        <w:br/>
      </w:r>
      <w:r>
        <w:br/>
      </w:r>
      <w:r>
        <w:rPr>
          <w:rFonts w:ascii="Times New Roman" w:hAnsi="Times New Roman"/>
          <w:color w:val="000000"/>
          <w:sz w:val="30"/>
          <w:rtl/>
        </w:rPr>
        <w:t>(المغيرةُ) مَضْروفٌ؛ لدخُول (الـ) علَيْهِ، و(شُعْبَةُ) غيرُ مَضْروفِ؛ لِأَنَّ فِيهِ</w:t>
      </w:r>
      <w:r>
        <w:br/>
      </w:r>
      <w:r>
        <w:br/>
      </w:r>
      <w:r>
        <w:rPr>
          <w:rFonts w:ascii="Times New Roman" w:hAnsi="Times New Roman"/>
          <w:color w:val="000000"/>
          <w:sz w:val="30"/>
          <w:rtl/>
        </w:rPr>
        <w:t>العَلَمِيَّةَ والتَّأْنيثَ اللَّفْظِيَّ.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القدر، باب لا مانع لما أعطى الله، رقم (</w:t>
      </w:r>
      <w:r>
        <w:rPr>
          <w:rFonts w:ascii="Times New Roman" w:hAnsi="Times New Roman"/>
          <w:color w:val="000000"/>
          <w:sz w:val="30"/>
        </w:rPr>
        <w:t>٦٦١٥</w:t>
      </w:r>
      <w:r>
        <w:rPr>
          <w:rFonts w:ascii="Times New Roman" w:hAnsi="Times New Roman"/>
          <w:color w:val="000000"/>
          <w:sz w:val="30"/>
          <w:rtl/>
        </w:rPr>
        <w:t>)، ومسلم: كتاب المساجد ومواضع الصلاة، باب استحباب الذكر بعد الصلاة وبيان صفته، رقم (</w:t>
      </w:r>
      <w:r>
        <w:rPr>
          <w:rFonts w:ascii="Times New Roman" w:hAnsi="Times New Roman"/>
          <w:color w:val="000000"/>
          <w:sz w:val="30"/>
        </w:rPr>
        <w:t>٥٩٣</w:t>
      </w:r>
      <w:r>
        <w:rPr>
          <w:rFonts w:ascii="Times New Roman" w:hAnsi="Times New Roman"/>
          <w:color w:val="000000"/>
          <w:sz w:val="30"/>
          <w:rtl/>
        </w:rPr>
        <w:t>).</w:t>
      </w:r>
      <w:r>
        <w:br/>
      </w:r>
      <w:r>
        <w:br/>
      </w:r>
      <w:r>
        <w:rPr>
          <w:rFonts w:ascii="Times New Roman" w:hAnsi="Times New Roman"/>
          <w:color w:val="000000"/>
          <w:sz w:val="30"/>
        </w:rPr>
        <w:t>٤٧٢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«فِي كِتَابٍ إِلَى مُعَاوِيَةَ»، هَذَا الكِتَابُ لم يُدْرَ ما مَضْمُونُهُ، فَيَحْتَمِلُ أَنَّهُ كِتابٌ يَتَضَمَّنُ أَشْيَاءَ كَثِيرَةً وجَهَها المغيرةُ إِلَى مُعاويةَ رَضِوَاللَّهُ عَنْها للنَّصيحة، ويَحْتَمِلُ أَنَّهُ كَتَبَ له هَذَا الذِّكْرَ فقط، ولَعَلَّهُ صَلَّى في مَساجِدِ الشَّامِ، ولم يَسْمَعْهُم يَقُولُونَ</w:t>
      </w:r>
      <w:r>
        <w:br/>
      </w:r>
      <w:r>
        <w:br/>
      </w:r>
      <w:r>
        <w:rPr>
          <w:rFonts w:ascii="Times New Roman" w:hAnsi="Times New Roman"/>
          <w:color w:val="000000"/>
          <w:sz w:val="30"/>
          <w:rtl/>
        </w:rPr>
        <w:t>ذلِكَ.</w:t>
      </w:r>
      <w:r>
        <w:br/>
      </w:r>
      <w:r>
        <w:br/>
      </w:r>
      <w:r>
        <w:rPr>
          <w:rFonts w:ascii="Times New Roman" w:hAnsi="Times New Roman"/>
          <w:color w:val="000000"/>
          <w:sz w:val="30"/>
          <w:rtl/>
        </w:rPr>
        <w:t>قَوْلُهُ: «كَانَ يَقُولُ فِي دُبُرِ كُلِّ صَلَاةٍ مَكْتُوبَةٍ»، الدُّبُرُ يُطْلَقُ عَلَى مَعْنِييْنِ: أحدهما: آخِرُ الصَّلاةِ.</w:t>
      </w:r>
      <w:r>
        <w:br/>
      </w:r>
      <w:r>
        <w:rPr>
          <w:rFonts w:ascii="Times New Roman" w:hAnsi="Times New Roman"/>
          <w:color w:val="000000"/>
          <w:sz w:val="30"/>
          <w:rtl/>
        </w:rPr>
        <w:t xml:space="preserve">والثَّانِي: ما بَعدَ الصَّلاةِ، ويُعَيّنُ هَذَا الحال والمقالُ، فالذِّكْرُ فِي دُبُرِ الصَّلاةِ بعد التسليم، ولا شكّ؛ لقوله تَعَالَى: ﴿فَإِذَا قَضَيْتُمُ الصَّلوةَ فَاذْكُرُوا الله ﴾ [النساء: </w:t>
      </w:r>
      <w:r>
        <w:rPr>
          <w:rFonts w:ascii="Times New Roman" w:hAnsi="Times New Roman"/>
          <w:color w:val="000000"/>
          <w:sz w:val="30"/>
        </w:rPr>
        <w:t>١٠٣</w:t>
      </w:r>
      <w:r>
        <w:rPr>
          <w:rFonts w:ascii="Times New Roman" w:hAnsi="Times New Roman"/>
          <w:color w:val="000000"/>
          <w:sz w:val="30"/>
          <w:rtl/>
        </w:rPr>
        <w:t>]، وعَنْ مُعَاذِ بْنِ جَبَلٍ رَضَ اللَّهُ عَنْهُ، أَنَّ رَسُولَ اللَّهِ عَلَيْهِ الصَّلَاةُ وَالسَّلَامُ أَخَذَ بِيَدِهِ يَوْمًا، فَقَالَ: «يَا مُعَاذُ إِنِّي واللهِ لَأُحِبُّكَ» فقالَ مُعَاذ: بِأَبِي أَنْتَ وَأُمِّي يَا رَسُولَ اللَّهِ، وَأَنَا وَاللَّهِ أُحِبُّكَ، فَقَالَ: «أُوصِيكَ يَا مُعَاذُ لا تَدَعْ فِي دُبُرِ كُلَّ صَلَاةٍ أَنْ تَقُولَ: اللَّهُمَّ أَعِنِّي عَلَى ذِكْرِكَ، وَشُكْرِكَ ، وَحُسْنِ عِبَادَتِكَ» ()، هنا الدُّبُرُ لَيْسَ فِيهِ مَا يَدُلُّ عَلَى أَنَّ الْمُرَادَ بَعْدَ التَّسْلِيمِ، فَنَحْمِلُهُ عَلَى ما قبلَ التَّسْلِيمِ لِأَنَّ مَا قَبْلَ التَّسْلِيمِ تَحَلُّ دُعَاء، وما بعدَ التَّسْلِيمِ مَحَلَّ ذِكْرٍ .</w:t>
      </w:r>
      <w:r>
        <w:br/>
      </w:r>
      <w:r>
        <w:rPr>
          <w:rFonts w:ascii="Times New Roman" w:hAnsi="Times New Roman"/>
          <w:color w:val="000000"/>
          <w:sz w:val="30"/>
          <w:rtl/>
        </w:rPr>
        <w:t>على أَنَّهُ ورَدَ في بعض ألْفاظِ الحديثِ أَنَّهُ يَقولُهُ فِي آخِرِ التَّشَهُدِ؛ ولذلك المختارُ في هذا الذِّكْرِ أَنْ يُقالَ قَبْلَ أَنْ يُسَلَّمَ.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٢٤٤/٥</w:t>
      </w:r>
      <w:r>
        <w:rPr>
          <w:rFonts w:ascii="Times New Roman" w:hAnsi="Times New Roman"/>
          <w:color w:val="000000"/>
          <w:sz w:val="30"/>
          <w:rtl/>
        </w:rPr>
        <w:t>)، وأبو داود: كتاب الصلاة، باب في الاستغفار، رقم (</w:t>
      </w:r>
      <w:r>
        <w:rPr>
          <w:rFonts w:ascii="Times New Roman" w:hAnsi="Times New Roman"/>
          <w:color w:val="000000"/>
          <w:sz w:val="30"/>
        </w:rPr>
        <w:t>١٥٢٢</w:t>
      </w:r>
      <w:r>
        <w:rPr>
          <w:rFonts w:ascii="Times New Roman" w:hAnsi="Times New Roman"/>
          <w:color w:val="000000"/>
          <w:sz w:val="30"/>
          <w:rtl/>
        </w:rPr>
        <w:t>)، والنسائي: كتاب السهو باب نوع آخر من الدعاء رقم (</w:t>
      </w:r>
      <w:r>
        <w:rPr>
          <w:rFonts w:ascii="Times New Roman" w:hAnsi="Times New Roman"/>
          <w:color w:val="000000"/>
          <w:sz w:val="30"/>
        </w:rPr>
        <w:t>۱۳۰۳</w:t>
      </w:r>
      <w:r>
        <w:rPr>
          <w:rFonts w:ascii="Times New Roman" w:hAnsi="Times New Roman"/>
          <w:color w:val="000000"/>
          <w:sz w:val="30"/>
          <w:rtl/>
        </w:rPr>
        <w:t>)، من حديث معاذ بن جبل</w:t>
      </w:r>
      <w:r>
        <w:br/>
      </w:r>
      <w:r>
        <w:br/>
      </w:r>
      <w:r>
        <w:rPr>
          <w:rFonts w:ascii="Times New Roman" w:hAnsi="Times New Roman"/>
          <w:color w:val="000000"/>
          <w:sz w:val="30"/>
          <w:rtl/>
        </w:rPr>
        <w:t>رَضِي اللَّهُ عَنْهُ.</w:t>
      </w:r>
      <w:r>
        <w:br/>
      </w:r>
      <w:r>
        <w:br/>
      </w:r>
      <w:r>
        <w:rPr>
          <w:rFonts w:ascii="Times New Roman" w:hAnsi="Times New Roman"/>
          <w:color w:val="000000"/>
          <w:sz w:val="30"/>
        </w:rPr>
        <w:t>6</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٤٧٣</w:t>
      </w:r>
      <w:r>
        <w:br/>
      </w:r>
      <w:r>
        <w:br/>
      </w:r>
      <w:r>
        <w:rPr>
          <w:rFonts w:ascii="Times New Roman" w:hAnsi="Times New Roman"/>
          <w:color w:val="000000"/>
          <w:sz w:val="30"/>
          <w:rtl/>
        </w:rPr>
        <w:t>فقوله عَلَيْهِ الصَّلَاةُ وَالسَّلَامُ مُعَاذَ رَضِيَ اللَّهُ عَنْهُ: «دُبُرَ كُلَّ صَلَاةٍ يَعني: إِذا انْتَهِيتَ مِنَ التشهد وما تَدْعُو بِهِ فِيهِ فَاخْتِمُ هذا الدُّعاءَ بِقَوْلِكَ: «اللَّهُمَّ أَعِنِّي على ذِكْرِكَ وشُكْرِكَ وحُسْنِ عِبادَتِكَ».</w:t>
      </w:r>
      <w:r>
        <w:br/>
      </w:r>
      <w:r>
        <w:rPr>
          <w:rFonts w:ascii="Times New Roman" w:hAnsi="Times New Roman"/>
          <w:color w:val="000000"/>
          <w:sz w:val="30"/>
          <w:rtl/>
        </w:rPr>
        <w:t>قولُهُ في هذا الحديثِ - حديث المغيرةِ رَضِينَهُ عَنْهُ : «كَانَ يَقولُ فِي دُبُرِ كُلِّ صَلَاةٍ</w:t>
      </w:r>
      <w:r>
        <w:br/>
      </w:r>
      <w:r>
        <w:br/>
      </w:r>
      <w:r>
        <w:rPr>
          <w:rFonts w:ascii="Times New Roman" w:hAnsi="Times New Roman"/>
          <w:color w:val="000000"/>
          <w:sz w:val="30"/>
          <w:rtl/>
        </w:rPr>
        <w:t>مَكْتوبة» أي: بعدَ التَّسْلِيمِ.</w:t>
      </w:r>
      <w:r>
        <w:br/>
      </w:r>
      <w:r>
        <w:br/>
      </w:r>
      <w:r>
        <w:rPr>
          <w:rFonts w:ascii="Times New Roman" w:hAnsi="Times New Roman"/>
          <w:color w:val="000000"/>
          <w:sz w:val="30"/>
          <w:rtl/>
        </w:rPr>
        <w:t>قوْلُهُ: «لا إِلَهَ إِلَّا اللَّهُ، إِلَهُ بِمَعْنَى مَأْلُومٍ، نَظيرُهُ فِي البناءِ غِرَاسٌ بِمَعْنَى مَغْرُوسٍ،</w:t>
      </w:r>
      <w:r>
        <w:br/>
      </w:r>
      <w:r>
        <w:br/>
      </w:r>
      <w:r>
        <w:rPr>
          <w:rFonts w:ascii="Times New Roman" w:hAnsi="Times New Roman"/>
          <w:color w:val="000000"/>
          <w:sz w:val="30"/>
          <w:rtl/>
        </w:rPr>
        <w:t>وبناء بمَعْنَى مَبْنِي.</w:t>
      </w:r>
      <w:r>
        <w:br/>
      </w:r>
      <w:r>
        <w:br/>
      </w:r>
      <w:r>
        <w:rPr>
          <w:rFonts w:ascii="Times New Roman" w:hAnsi="Times New Roman"/>
          <w:color w:val="000000"/>
          <w:sz w:val="30"/>
          <w:rtl/>
        </w:rPr>
        <w:t>إذنْ: (فِعَالٌ) في اللُّغَةِ العَرَبِيَّةِ تَأْتِي بِمَعْنَى (مَفْعول)، وعَلَيْهِ فـ (إلهُ) بِمَعْنَى</w:t>
      </w:r>
      <w:r>
        <w:br/>
      </w:r>
      <w:r>
        <w:rPr>
          <w:rFonts w:ascii="Times New Roman" w:hAnsi="Times New Roman"/>
          <w:color w:val="000000"/>
          <w:sz w:val="30"/>
          <w:rtl/>
        </w:rPr>
        <w:t>(مَأْلُوهِ)، والمَألُوهُ هو المَعْبودُ الَّذِي تَأْلَهُهُ القُلُوبُ حُبّاً وتَعْظِيمًا.</w:t>
      </w:r>
      <w:r>
        <w:br/>
      </w:r>
      <w:r>
        <w:rPr>
          <w:rFonts w:ascii="Times New Roman" w:hAnsi="Times New Roman"/>
          <w:color w:val="000000"/>
          <w:sz w:val="30"/>
          <w:rtl/>
        </w:rPr>
        <w:t>و (لا) هنا نَافِيَةٌ للجِنْسِ، تحتاجُ إِلَى اسْمِ وخَبَرِ، اسْمُها (إله)، وخَبْرُها مَحْذُوفٌ؛ وقيلَ: إِنَّ خَبَرَها اسم الجلالة، لكنَّ الصَّحِيحَ أَنَّهُ تَحْدُوفٌ؛ لِأَنَّ (لا) النَّافِيةَ للجِنْسِ لا تَعْمَلُ إلَّا في النَّكِراتِ، كَمَا قَالَ ابْنُ مَالِكٍ رَحِمَهُ اللهُ ) :</w:t>
      </w:r>
      <w:r>
        <w:br/>
      </w:r>
      <w:r>
        <w:rPr>
          <w:rFonts w:ascii="Times New Roman" w:hAnsi="Times New Roman"/>
          <w:color w:val="000000"/>
          <w:sz w:val="30"/>
          <w:rtl/>
        </w:rPr>
        <w:t>عَمَلُ (إِنَّ) اجْعَلْ لِـ(لا) فِي نَكِرَهْ مُفْرَدَةٌ جَاءَتْكَ أَوْ مُكَرَّرَهُ وعلى هَذَا نَقُولُ: الخَبِرُ مَحْذُوفٌ، تَقْدِيرُهُ حَقٌّ، وَهَذَا أَحْسَنُ مِن تَقْدِيرِنَا بِحَقِّ، فأكثرُ النَّاسِ يَقُولُونَ: لا إِلَهَ إِلَّا اللهُ، أَيْ: لا مَعْبُودَ بِحَقِّ إِلَّا اللَّهُ وَهَذَا يَقْتَضِي أَنْ يَكُونَ</w:t>
      </w:r>
      <w:r>
        <w:br/>
      </w:r>
      <w:r>
        <w:br/>
      </w:r>
      <w:r>
        <w:rPr>
          <w:rFonts w:ascii="Times New Roman" w:hAnsi="Times New Roman"/>
          <w:color w:val="000000"/>
          <w:sz w:val="30"/>
          <w:rtl/>
        </w:rPr>
        <w:t>خبرها اسم الجلالة.</w:t>
      </w:r>
      <w:r>
        <w:br/>
      </w:r>
      <w:r>
        <w:br/>
      </w:r>
      <w:r>
        <w:rPr>
          <w:rFonts w:ascii="Times New Roman" w:hAnsi="Times New Roman"/>
          <w:color w:val="000000"/>
          <w:sz w:val="30"/>
          <w:rtl/>
        </w:rPr>
        <w:t>فنقولُ: التَّقْدِيرُ لا إلهَ حَقٌّ. وَهَذَا هو المُطابِقُ لِما دَلَّ عَلَيْهِ القُرْآنُ، قَالَ 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ألفية ابن مالك (ص: </w:t>
      </w:r>
      <w:r>
        <w:rPr>
          <w:rFonts w:ascii="Times New Roman" w:hAnsi="Times New Roman"/>
          <w:color w:val="000000"/>
          <w:sz w:val="30"/>
        </w:rPr>
        <w:t>۲۲</w:t>
      </w:r>
      <w:r>
        <w:rPr>
          <w:rFonts w:ascii="Times New Roman" w:hAnsi="Times New Roman"/>
          <w:color w:val="000000"/>
          <w:sz w:val="30"/>
          <w:rtl/>
        </w:rPr>
        <w:t>).</w:t>
      </w:r>
      <w:r>
        <w:br/>
      </w:r>
      <w:r>
        <w:br/>
      </w:r>
      <w:r>
        <w:rPr>
          <w:rFonts w:ascii="Times New Roman" w:hAnsi="Times New Roman"/>
          <w:color w:val="000000"/>
          <w:sz w:val="30"/>
        </w:rPr>
        <w:t>٤٧٤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تَبَارَكَ وَتَعَالَى: ﴿ذَلِكَ بِأَنَّ اللَّهَ هُوَ الْحَقُّ ﴾ [الحج: </w:t>
      </w:r>
      <w:r>
        <w:rPr>
          <w:rFonts w:ascii="Times New Roman" w:hAnsi="Times New Roman"/>
          <w:color w:val="000000"/>
          <w:sz w:val="30"/>
        </w:rPr>
        <w:t>6</w:t>
      </w:r>
      <w:r>
        <w:rPr>
          <w:rFonts w:ascii="Times New Roman" w:hAnsi="Times New Roman"/>
          <w:color w:val="000000"/>
          <w:sz w:val="30"/>
          <w:rtl/>
        </w:rPr>
        <w:t>]، وقال: ﴿وَيَعْلَمُونَ أَنَّ اللَّهَ هُوَ الْحَقُّ الْمُبِينُ ﴾</w:t>
      </w:r>
      <w:r>
        <w:br/>
      </w:r>
      <w:r>
        <w:br/>
      </w:r>
      <w:r>
        <w:rPr>
          <w:rFonts w:ascii="Times New Roman" w:hAnsi="Times New Roman"/>
          <w:color w:val="000000"/>
          <w:sz w:val="30"/>
          <w:rtl/>
        </w:rPr>
        <w:t xml:space="preserve">[النور: </w:t>
      </w:r>
      <w:r>
        <w:rPr>
          <w:rFonts w:ascii="Times New Roman" w:hAnsi="Times New Roman"/>
          <w:color w:val="000000"/>
          <w:sz w:val="30"/>
        </w:rPr>
        <w:t>٢٥</w:t>
      </w:r>
      <w:r>
        <w:rPr>
          <w:rFonts w:ascii="Times New Roman" w:hAnsi="Times New Roman"/>
          <w:color w:val="000000"/>
          <w:sz w:val="30"/>
          <w:rtl/>
        </w:rPr>
        <w:t>].</w:t>
      </w:r>
      <w:r>
        <w:br/>
      </w:r>
      <w:r>
        <w:br/>
      </w:r>
      <w:r>
        <w:rPr>
          <w:rFonts w:ascii="Times New Roman" w:hAnsi="Times New Roman"/>
          <w:color w:val="000000"/>
          <w:sz w:val="30"/>
          <w:rtl/>
        </w:rPr>
        <w:t>وَلَوْ سَأَلَ سَائِلٌ : وهل هُناكَ مَعْبوداتٌ وَهِيَ بَاطِلَةٌ؟</w:t>
      </w:r>
      <w:r>
        <w:br/>
      </w:r>
      <w:r>
        <w:rPr>
          <w:rFonts w:ascii="Times New Roman" w:hAnsi="Times New Roman"/>
          <w:color w:val="000000"/>
          <w:sz w:val="30"/>
          <w:rtl/>
        </w:rPr>
        <w:t xml:space="preserve">فالجَوَابُ: نَعَمْ، وسماها اللهُ تَعَالَى آلِهَةً، قَالَ اللهُ تَبَارَكَ وَتَعَالَى: ﴿وَلَا تَجْعَلْ مَعَ اللَّهِ إِلَهَا اخَرَ) [الإسراء: </w:t>
      </w:r>
      <w:r>
        <w:rPr>
          <w:rFonts w:ascii="Times New Roman" w:hAnsi="Times New Roman"/>
          <w:color w:val="000000"/>
          <w:sz w:val="30"/>
        </w:rPr>
        <w:t>٣٩</w:t>
      </w:r>
      <w:r>
        <w:rPr>
          <w:rFonts w:ascii="Times New Roman" w:hAnsi="Times New Roman"/>
          <w:color w:val="000000"/>
          <w:sz w:val="30"/>
          <w:rtl/>
        </w:rPr>
        <w:t xml:space="preserve">]، وقال تعالى: ﴿فَمَا أَغْنَتْ عَنْهُمْ الهَتُهُمُ الَّتِي يَدْعُونَ مِن دُونِ اللَّهِ من شئ و ﴾ [هود: </w:t>
      </w:r>
      <w:r>
        <w:rPr>
          <w:rFonts w:ascii="Times New Roman" w:hAnsi="Times New Roman"/>
          <w:color w:val="000000"/>
          <w:sz w:val="30"/>
        </w:rPr>
        <w:t>١٠١</w:t>
      </w:r>
      <w:r>
        <w:rPr>
          <w:rFonts w:ascii="Times New Roman" w:hAnsi="Times New Roman"/>
          <w:color w:val="000000"/>
          <w:sz w:val="30"/>
          <w:rtl/>
        </w:rPr>
        <w:t>]؛ لِأَنَّ هَؤُلاءِ المُشْرِكين يَتَأَلَّهُونَ لِهَذِهِ الْأَصْنامِ، كما يَتَأَلَّهُونَ اللَّهِ شَيْءٍ</w:t>
      </w:r>
      <w:r>
        <w:br/>
      </w:r>
      <w:r>
        <w:br/>
      </w:r>
      <w:r>
        <w:rPr>
          <w:rFonts w:ascii="Times New Roman" w:hAnsi="Times New Roman"/>
          <w:color w:val="000000"/>
          <w:sz w:val="30"/>
          <w:rtl/>
        </w:rPr>
        <w:t>عَزَّوَجَلَّ.</w:t>
      </w:r>
      <w:r>
        <w:br/>
      </w:r>
      <w:r>
        <w:br/>
      </w:r>
      <w:r>
        <w:rPr>
          <w:rFonts w:ascii="Times New Roman" w:hAnsi="Times New Roman"/>
          <w:color w:val="000000"/>
          <w:sz w:val="30"/>
          <w:rtl/>
        </w:rPr>
        <w:t>واعْلَمْ أَنَّكَ إِذَا قُلْتَ: «لا إِلَهَ إِلَّا اللهُ فليستْ لَفْظةً تُقالُ باللِّسَانِ، بل لها مقتضيات ولوازم، إِنْ جِئْتَ بها فقد شَهِدْتَ أَلَّا إِلَهَ إِلَّا اللهُ، وَإِنْ أَخْلَلْتَ بها لم تَكُنْ أتيتَ بِـ ( لا إِلَهَ إِلَّا اللهُ إِمَّا مُطْلَقًا وإِمَّا فِي كَمالِها وبعض أحوالِها، فلا بُدَّ مِن أنْ يكونَ عَمَلٌ، فالمنافِقُونَ يَقولُونَ : لا إِلَهَ إِلَّا اللهُ، ولكن عن تكذيب لا عن يَقين، ونحنُ نَشْهَدُ أَنَّهم كاذبون في قولهم كما شَهِدَ اللهُ أنَّهم كاذبونَ فِي قَوْلِهِم لَرَسُولِ اللهِ ﷺ إِنَّكَ لَرَسُولُ اللهِ؛ لأَنَّهُم لَوْ ذَكَرُوا اللهَ مِنْ قُلُوبِهِم مَا أَبْطَنُّوا الكُفْرَ أَبَدًا.</w:t>
      </w:r>
      <w:r>
        <w:br/>
      </w:r>
      <w:r>
        <w:rPr>
          <w:rFonts w:ascii="Times New Roman" w:hAnsi="Times New Roman"/>
          <w:color w:val="000000"/>
          <w:sz w:val="30"/>
          <w:rtl/>
        </w:rPr>
        <w:t>و«إلَّا) أداةُ حَضر، واسم الجلالةِ بَدَلٌ مِن الخيرِ المَحْذُوفِ.</w:t>
      </w:r>
      <w:r>
        <w:br/>
      </w:r>
      <w:r>
        <w:rPr>
          <w:rFonts w:ascii="Times New Roman" w:hAnsi="Times New Roman"/>
          <w:color w:val="000000"/>
          <w:sz w:val="30"/>
          <w:rtl/>
        </w:rPr>
        <w:t>وقَوْلُهُ: «وَحْدَهُ لا شَرِيكَ لَهُ»، (وحْدَهُ) تَوْكِيدُ للإِثباتِ، و(لا شريك له)</w:t>
      </w:r>
      <w:r>
        <w:br/>
      </w:r>
      <w:r>
        <w:br/>
      </w:r>
      <w:r>
        <w:rPr>
          <w:rFonts w:ascii="Times New Roman" w:hAnsi="Times New Roman"/>
          <w:color w:val="000000"/>
          <w:sz w:val="30"/>
          <w:rtl/>
        </w:rPr>
        <w:t>تَوْكيد للنّفي.</w:t>
      </w:r>
      <w:r>
        <w:br/>
      </w:r>
      <w:r>
        <w:br/>
      </w:r>
      <w:r>
        <w:rPr>
          <w:rFonts w:ascii="Times New Roman" w:hAnsi="Times New Roman"/>
          <w:color w:val="000000"/>
          <w:sz w:val="30"/>
          <w:rtl/>
        </w:rPr>
        <w:t>وقَوْلُهُ: «لَهُ المُلكُ ، وَلَهُ الحَمْدُ ، الملك :أي: مُلْكُ السَّمَوَاتِ والأَرْضِ ، وتَقْدِيمُ الخبرِ يَدُلُّ عَلَى الاختصاص، أي: إِنَّهُ خاص باللهِ تَبَارَكَ وَتَعَالَى، وله الحَمْدُ عَلَى مُلْكِهِ فهو عَزَّوَجَلَّ مالِكٌ، لكنَّهُ مَحْمُودٌ عَلَى مُلْكِهِ، وذَلِك أَنَّهُ سُبْحَانَهُ وَتَعَالَى لَا يَفْعَلُ إِلَّا مَا يُحْمَدُ</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٤٧٥</w:t>
      </w:r>
      <w:r>
        <w:br/>
      </w:r>
      <w:r>
        <w:br/>
      </w:r>
      <w:r>
        <w:rPr>
          <w:rFonts w:ascii="Times New Roman" w:hAnsi="Times New Roman"/>
          <w:color w:val="000000"/>
          <w:sz w:val="30"/>
          <w:rtl/>
        </w:rPr>
        <w:t>علَيْه، ولا يَحْكُمُ إلا بما يُحْمَدُ عَلَيْه، وأَصْحَابُ المُلْكِ يُحْمَدُونَ مِن وَجْهِ، ويُذمُونَ من وجه، فقد يُحْمَدُ الإِنْسَانُ، لكنَّهُ لا يُحْمَدُ عَلَى كُلِّ حَالٍ، فلا بُدَّ مِن تَقْصِيرٍ، وبَعْضُ النَّاسِ يَمْلِكُ ويُذَمُّ عَلَى كُلِّ حَالٍ، فقد يُضَيِّعُ مَا يَمْلِكُ، أو يُعَذِّبُهُ أو يَعْتدي عَلَيْهِ أو يَظْلِمُهُ، أَمَّا اللهُ عَزَوَجَلَّ فَإِنَّ مُلكَهُ مَقْرُونُ بالحَمْدِ؛ ولِهَذا قالَ: «لَهُ الْمُلْكُ وَلَهُ</w:t>
      </w:r>
      <w:r>
        <w:br/>
      </w:r>
      <w:r>
        <w:br/>
      </w:r>
      <w:r>
        <w:rPr>
          <w:rFonts w:ascii="Times New Roman" w:hAnsi="Times New Roman"/>
          <w:color w:val="000000"/>
          <w:sz w:val="30"/>
          <w:rtl/>
        </w:rPr>
        <w:t>الحَمْدُ».</w:t>
      </w:r>
      <w:r>
        <w:br/>
      </w:r>
      <w:r>
        <w:br/>
      </w:r>
      <w:r>
        <w:rPr>
          <w:rFonts w:ascii="Times New Roman" w:hAnsi="Times New Roman"/>
          <w:color w:val="000000"/>
          <w:sz w:val="30"/>
          <w:rtl/>
        </w:rPr>
        <w:t>قَوْلُهُ: «وَهُوَ عَلَى كُلِّ شَيْءٍ قَدِيرٌ»، فلا يَسْتَعْصِي عَلَيْهِ شَيْءٌ فِي مُلْكِهِ أَبَدًا، هو</w:t>
      </w:r>
      <w:r>
        <w:br/>
      </w:r>
      <w:r>
        <w:rPr>
          <w:rFonts w:ascii="Times New Roman" w:hAnsi="Times New Roman"/>
          <w:color w:val="000000"/>
          <w:sz w:val="30"/>
          <w:rtl/>
        </w:rPr>
        <w:t>على كُلِّ شيءٍ قديرٌ، حَتَّى المَوْجوداتُ يَقْدِرُ أَنْ يُعْدِمَهَا.</w:t>
      </w:r>
      <w:r>
        <w:br/>
      </w:r>
      <w:r>
        <w:rPr>
          <w:rFonts w:ascii="Times New Roman" w:hAnsi="Times New Roman"/>
          <w:color w:val="000000"/>
          <w:sz w:val="30"/>
          <w:rtl/>
        </w:rPr>
        <w:t>فإِذَا قَالَ قَائِلٌ : الجنَّةُ أَبَدِيَّةُ والنَّارُ أَبَدِيَّةٌ، فَهَلْ يَقْدِرُ اللَّهُ أَنْ يُعْدِمَها ؟</w:t>
      </w:r>
      <w:r>
        <w:br/>
      </w:r>
      <w:r>
        <w:rPr>
          <w:rFonts w:ascii="Times New Roman" w:hAnsi="Times New Roman"/>
          <w:color w:val="000000"/>
          <w:sz w:val="30"/>
          <w:rtl/>
        </w:rPr>
        <w:t>فالجَوَابُ: نعم يَقْدِرُ، لكنْ لخبرِهِ الصَّادِقِ نَعْلَمُ أَنَّ إِعْدَامَهَا مُسْتَحِيلٌ، لا لذاتِهِ ولكن لإخبارِ اللَّهِ عَزَّوَجَلَّ.</w:t>
      </w:r>
      <w:r>
        <w:br/>
      </w:r>
      <w:r>
        <w:rPr>
          <w:rFonts w:ascii="Times New Roman" w:hAnsi="Times New Roman"/>
          <w:color w:val="000000"/>
          <w:sz w:val="30"/>
          <w:rtl/>
        </w:rPr>
        <w:t>أَحْيَانًا نَسْمَعُ مِن عِباراتِ بَعْضِ النَّاسِ أَنَّهُ عَلَى مَا يَشَاءُ قَدِيرٌ» وَهَذَا خَطَأً، ولا يجوز أن يقولَهُ القائلُ ؛ لِأَنَّ هَذَا تَقْدِيمُ للمَعمولِ، وَمَعْناها أَنَّ قُدْرتَهُ حَاصَّةٌ بِمَا يشاءُ، وأمَّا مَا لا يَشاءُ فَلَيْسَ قادرًا عَلَيْهِ، وَهَذَا معنى بَاطِلٌ، فالله قادر على ما يَشاءُ وعلى ما لا يَشاءُ، لكن ما اقْتَضَتْ حِكْمَتُهُ إيجادَهُ أوجدَهُ، وما اقْتَضَتْ حِكْمَتَهُ عَدَمَهُ لم يُوجِدهُ.</w:t>
      </w:r>
      <w:r>
        <w:br/>
      </w:r>
      <w:r>
        <w:rPr>
          <w:rFonts w:ascii="Times New Roman" w:hAnsi="Times New Roman"/>
          <w:color w:val="000000"/>
          <w:sz w:val="30"/>
          <w:rtl/>
        </w:rPr>
        <w:t xml:space="preserve">إذن: إِذَا سَمِعْنا مَنْ يقولُ: «إِنَّهُ عَلَى مَا يَشَاءُ قَدِيرٌ» ؛ تُنْكِرُ عَلَيْهِ ونقولُ : صِفِ اللَّهَ بمَا وَصَفَ به نفسَهُ، فَقُلْ : إِنَّهُ عَلَى كُلِّ شَيْءٍ قَدِيرٌ ، فَإِذَا احْتَجَّ عَلَيْنا وقالَ: فِي القُرْآنِ مَا يَدُلُّ عَلى ما قُلْتُ، وقرأ قولَ اللهِ تَعَالَى: ﴿وَهُوَ عَلَى جَمْعِهِمْ إِذَا يَشَاءُ قَدِيرٌ) [الشورى: </w:t>
      </w:r>
      <w:r>
        <w:rPr>
          <w:rFonts w:ascii="Times New Roman" w:hAnsi="Times New Roman"/>
          <w:color w:val="000000"/>
          <w:sz w:val="30"/>
        </w:rPr>
        <w:t>۲۹</w:t>
      </w:r>
      <w:r>
        <w:rPr>
          <w:rFonts w:ascii="Times New Roman" w:hAnsi="Times New Roman"/>
          <w:color w:val="000000"/>
          <w:sz w:val="30"/>
          <w:rtl/>
        </w:rPr>
        <w:t>]، فاحتجاجُهُ بِهَذِهِ الآية غيرُ صَحِيح؛ لِأَنَّ الْمُعَلَّقُ بالجَمْعِ هو المشيئةُ</w:t>
      </w:r>
      <w:r>
        <w:br/>
      </w:r>
      <w:r>
        <w:br/>
      </w:r>
      <w:r>
        <w:rPr>
          <w:rFonts w:ascii="Times New Roman" w:hAnsi="Times New Roman"/>
          <w:color w:val="000000"/>
          <w:sz w:val="30"/>
        </w:rPr>
        <w:t>٤٧٦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لا القُدْرة؛ ولهذا قالَ: عَلَى جَمعِهِمْ إِذَا يَشَاءُ ) أي : إِذَا يَشاءُ الجَمْعَ قديرٌ لا يَمْتَنِعُ علَيْه، قالَ تَعالَى: ﴿إِنَّمَا أَمْرُهُ إِذَا أَرَادَ شَيْئًا أَن يَقُولَ لَهُ كُن فَيَكُونُ ﴾ [يس: </w:t>
      </w:r>
      <w:r>
        <w:rPr>
          <w:rFonts w:ascii="Times New Roman" w:hAnsi="Times New Roman"/>
          <w:color w:val="000000"/>
          <w:sz w:val="30"/>
        </w:rPr>
        <w:t>٨٢</w:t>
      </w:r>
      <w:r>
        <w:rPr>
          <w:rFonts w:ascii="Times New Roman" w:hAnsi="Times New Roman"/>
          <w:color w:val="000000"/>
          <w:sz w:val="30"/>
          <w:rtl/>
        </w:rPr>
        <w:t>]. قَوْلُهُ: «اللَّهُمَّ لا مَانِعَ لِمَا أَعْطَيْتَ اعترافٌ بِأَنَّ اللَّهَ هُوَ الَّذِي بِيدِهِ الأَمْرُ، وهل</w:t>
      </w:r>
      <w:r>
        <w:br/>
      </w:r>
      <w:proofErr w:type="gramStart"/>
      <w:r>
        <w:rPr>
          <w:rFonts w:ascii="Times New Roman" w:hAnsi="Times New Roman"/>
          <w:color w:val="000000"/>
          <w:sz w:val="30"/>
          <w:rtl/>
        </w:rPr>
        <w:t>المَعْنَى :</w:t>
      </w:r>
      <w:proofErr w:type="gramEnd"/>
      <w:r>
        <w:rPr>
          <w:rFonts w:ascii="Times New Roman" w:hAnsi="Times New Roman"/>
          <w:color w:val="000000"/>
          <w:sz w:val="30"/>
          <w:rtl/>
        </w:rPr>
        <w:t xml:space="preserve"> لا مَانِعَ لما أَعْطَيْتَ بِالفِعْلِ، أو لِما قَضَيْتَ إِعْطاءَهُ؟</w:t>
      </w:r>
      <w:r>
        <w:br/>
      </w:r>
      <w:r>
        <w:rPr>
          <w:rFonts w:ascii="Times New Roman" w:hAnsi="Times New Roman"/>
          <w:color w:val="000000"/>
          <w:sz w:val="30"/>
          <w:rtl/>
        </w:rPr>
        <w:t xml:space="preserve">الجواب: لا مَانِعَ لِمَا قَدَّرْتَ ِإعْطاءَهُ، أي: إِذَا قَدَّرْتَ أَنْ تُعْطِيَ أَحَدًا شَيْئًا، فلا أحد يَسْتَطِيعُ أَنْ يَمْنَعَكَ. أي: إِنَّ اللهَ تَعالى هو الحاكم وَلَيْسَ المَحْكُومَ عَلَيْهِ. فإِنْ قُلنا: لِمَا أَعْطَيْتَ بالفِعْلِ، صارَ المَعْنى: لا مانع، أي: لا رافعَ لِمَا أَعْطَيْتَ؛ لأنَّ الحاصل لا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إِنَّهُ مَمنوع، فالحاصل حاصل، ولكنَّهُ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إِنَّهُ قد يُرْفَعُ. قَوْلُهُ: اولا مُعْطِيَ لِما مَنَعْتَ يعني: ما قَضَيْتَ مَنْعَهُ فَإِنَّهُ لَا يُمْكِنُ لَأحَدٍ أَنْ</w:t>
      </w:r>
      <w:r>
        <w:br/>
      </w:r>
      <w:r>
        <w:br/>
      </w:r>
      <w:r>
        <w:rPr>
          <w:rFonts w:ascii="Times New Roman" w:hAnsi="Times New Roman"/>
          <w:color w:val="000000"/>
          <w:sz w:val="30"/>
          <w:rtl/>
        </w:rPr>
        <w:t>يُعْطِيَهُ.</w:t>
      </w:r>
      <w:r>
        <w:br/>
      </w:r>
      <w:r>
        <w:br/>
      </w:r>
      <w:r>
        <w:rPr>
          <w:rFonts w:ascii="Times New Roman" w:hAnsi="Times New Roman"/>
          <w:color w:val="000000"/>
          <w:sz w:val="30"/>
          <w:rtl/>
        </w:rPr>
        <w:t>وَهَذَا تَفْويضٌ كَامِلٌ فِي الْأُمُورِ إِلَى اللَّهِ وَحْدَهُ، وأَنتَ إِذَا آمَنْتَ بِهَا آمَنْتَ بِأَنَّ الخلق لا يَنْفَعوك فيما أَرَادَ اللهُ أَنْ يَضُرَّكَ به، وَلا يُمْكِنُ أَنْ يَضُرُّوكَ فِيمَا أَرَادَ اللَّهُ أَنْ</w:t>
      </w:r>
      <w:r>
        <w:br/>
      </w:r>
      <w:r>
        <w:br/>
      </w:r>
      <w:r>
        <w:rPr>
          <w:rFonts w:ascii="Times New Roman" w:hAnsi="Times New Roman"/>
          <w:color w:val="000000"/>
          <w:sz w:val="30"/>
          <w:rtl/>
        </w:rPr>
        <w:t>يَنْفَعَكَ به.</w:t>
      </w:r>
      <w:r>
        <w:br/>
      </w:r>
      <w:r>
        <w:br/>
      </w:r>
      <w:r>
        <w:rPr>
          <w:rFonts w:ascii="Times New Roman" w:hAnsi="Times New Roman"/>
          <w:color w:val="000000"/>
          <w:sz w:val="30"/>
          <w:rtl/>
        </w:rPr>
        <w:t>يقولُ بَعْضُهم : «اللَّهُمَّ لَمَانِعُ لِما أَعْطَيْتَ» «لَمَانِعُ» ولم يَقُلْ: «لا مَانِعُ» فتكونُ اللامُ للتَّوْكيد، وهذه يَفْعَلُها كثيرٌ منَ النَّاسِ، كذلك أسمع بعض الناس يقولُ: «لإلهَ إِلَّا الله» ولا يقولُ: « لا إلهَ» وهذا غلط يحيل المعنى، فيجبُ أَنْ تَمدَّ فتقول:</w:t>
      </w:r>
      <w:r>
        <w:br/>
      </w:r>
      <w:r>
        <w:br/>
      </w:r>
      <w:r>
        <w:rPr>
          <w:rFonts w:ascii="Times New Roman" w:hAnsi="Times New Roman"/>
          <w:color w:val="000000"/>
          <w:sz w:val="30"/>
          <w:rtl/>
        </w:rPr>
        <w:t>«لا إله إلا الله .</w:t>
      </w:r>
      <w:r>
        <w:br/>
      </w:r>
      <w:r>
        <w:br/>
      </w:r>
      <w:r>
        <w:rPr>
          <w:rFonts w:ascii="Times New Roman" w:hAnsi="Times New Roman"/>
          <w:color w:val="000000"/>
          <w:sz w:val="30"/>
          <w:rtl/>
        </w:rPr>
        <w:t>قَوْلُهُ: وَلا يَنْفَعُ ذَا الجَدٌ مِنْكَ الجَدُّ»، أي: ولا يَنْفَعُ صاحب الجد منك الجد، أي: جَدُّه، واجد هنا بمَعْنَى الحظ والغنى والقُوَّةِ، لا يَنْفَعُهُ ذَلِكَ مِنَ اللهِ عَزَّوَجَلَّ.</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tl/>
        </w:rPr>
        <w:t>فإن قيل: هل يُمْكِنُ أنْ يكونَ الجد هنا بمعنى النَّبِ؟</w:t>
      </w:r>
      <w:r>
        <w:br/>
      </w:r>
      <w:r>
        <w:br/>
      </w:r>
      <w:r>
        <w:rPr>
          <w:rFonts w:ascii="Times New Roman" w:hAnsi="Times New Roman"/>
          <w:color w:val="000000"/>
          <w:sz w:val="30"/>
        </w:rPr>
        <w:t>٤٧٧</w:t>
      </w:r>
      <w:r>
        <w:br/>
      </w:r>
      <w:r>
        <w:br/>
      </w:r>
      <w:r>
        <w:rPr>
          <w:rFonts w:ascii="Times New Roman" w:hAnsi="Times New Roman"/>
          <w:color w:val="000000"/>
          <w:sz w:val="30"/>
          <w:rtl/>
        </w:rPr>
        <w:t>قلنا: لا يَسْتقيمُ هذا؛ لأنَّ نَفْسَ الجَد أيضًا يقولُ كذلكَ، وَيَعْتَرِفُ أَنَّهُ لا يَنْفَعُ</w:t>
      </w:r>
      <w:r>
        <w:br/>
      </w:r>
      <w:r>
        <w:br/>
      </w:r>
      <w:r>
        <w:rPr>
          <w:rFonts w:ascii="Times New Roman" w:hAnsi="Times New Roman"/>
          <w:color w:val="000000"/>
          <w:sz w:val="30"/>
          <w:rtl/>
        </w:rPr>
        <w:t>نفْسَهُ ولا غيرَهُ.</w:t>
      </w:r>
      <w:r>
        <w:br/>
      </w:r>
      <w:r>
        <w:br/>
      </w:r>
      <w:r>
        <w:rPr>
          <w:rFonts w:ascii="Times New Roman" w:hAnsi="Times New Roman"/>
          <w:color w:val="000000"/>
          <w:sz w:val="30"/>
          <w:rtl/>
        </w:rPr>
        <w:t>وكَلِمَةُ (مِنكَ) تُوحِي بِأَنَّ يَنْفَعُ) مُضَمَّنٌ مَعْنَى (يَمْنَعُ)، لا يَنْفَعُهُ منه، أي:</w:t>
      </w:r>
      <w:r>
        <w:br/>
      </w:r>
      <w:r>
        <w:rPr>
          <w:rFonts w:ascii="Times New Roman" w:hAnsi="Times New Roman"/>
          <w:color w:val="000000"/>
          <w:sz w:val="30"/>
          <w:rtl/>
        </w:rPr>
        <w:t>لا يَمْنَعُهُ جَدُّهُ وحظَّهُ وغِناهُ مِنَ اللَّهِ عَزَّوَجَلَّ.</w:t>
      </w:r>
      <w:r>
        <w:br/>
      </w:r>
      <w:r>
        <w:rPr>
          <w:rFonts w:ascii="Times New Roman" w:hAnsi="Times New Roman"/>
          <w:color w:val="000000"/>
          <w:sz w:val="30"/>
          <w:rtl/>
        </w:rPr>
        <w:t>قَوْلُهُ: «ثُمَّ وَفَدْتُ بَعْدَ ذَلِكَ إِلَى مُعَاوِيَةَ، فَسَمِعْتُهُ: يَأْمُرُ النَّاسَ بِذَلِكَ»، الَّذِي وَفَدَ وسَمِعَ هو وَرَّادٌ ، وقد بَعْدَ ذَلِكَ عَلَى مُعاويةَ رَضِينَهُ عَنْهُ، فَسَمِعَهُ يَأْمُرُ النَّاسَ بذلك، أي: بِأَنْ يَقولوا هَذَا الذِّكْرَ.</w:t>
      </w:r>
      <w:r>
        <w:br/>
      </w:r>
      <w:r>
        <w:rPr>
          <w:rFonts w:ascii="Times New Roman" w:hAnsi="Times New Roman"/>
          <w:color w:val="000000"/>
          <w:sz w:val="30"/>
          <w:rtl/>
        </w:rPr>
        <w:t>ثُمَّ إنَّ هذا الذِّكْرَ يَقولُهُ الإِنْسانُ مَرَّةً واحِدَةً، فما دام أنَّهُ لم يُذْكَرُ في الحديثِ</w:t>
      </w:r>
      <w:r>
        <w:br/>
      </w:r>
      <w:r>
        <w:br/>
      </w:r>
      <w:r>
        <w:rPr>
          <w:rFonts w:ascii="Times New Roman" w:hAnsi="Times New Roman"/>
          <w:color w:val="000000"/>
          <w:sz w:val="30"/>
          <w:rtl/>
        </w:rPr>
        <w:t>تَكْرارُهُ، فَهُوَ مَرَّةٌ واحدةٌ.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مُكاتبةُ الخُلَفَاءِ.</w:t>
      </w:r>
      <w:r>
        <w:br/>
      </w:r>
      <w:r>
        <w:br/>
      </w:r>
      <w:r>
        <w:rPr>
          <w:rFonts w:ascii="Times New Roman" w:hAnsi="Times New Roman"/>
          <w:color w:val="000000"/>
          <w:sz w:val="30"/>
          <w:rtl/>
        </w:rPr>
        <w:t>وجْهُ ذَلِكَ : أَنَّ الْمُغِيرَةَ بْنَ شُعْبَةَ رَضيَ اللَّهُ عَنْهُ كَتَبَ إِلَى مُعاويةَ رَ اللَّهُ عَنْهُ، وَهَذَا وَاجِبٌ .</w:t>
      </w:r>
      <w:r>
        <w:br/>
      </w:r>
      <w:r>
        <w:br/>
      </w:r>
      <w:r>
        <w:rPr>
          <w:rFonts w:ascii="Times New Roman" w:hAnsi="Times New Roman"/>
          <w:color w:val="000000"/>
          <w:sz w:val="30"/>
          <w:rtl/>
        </w:rPr>
        <w:t>رَضَ</w:t>
      </w:r>
      <w:r>
        <w:br/>
      </w:r>
      <w:r>
        <w:br/>
      </w:r>
      <w:r>
        <w:rPr>
          <w:rFonts w:ascii="Times New Roman" w:hAnsi="Times New Roman"/>
          <w:color w:val="000000"/>
          <w:sz w:val="30"/>
          <w:rtl/>
        </w:rPr>
        <w:t>عَلَى كُلِّ مَنْ يُمْكِنُ أَنْ يَنتَفِعَ وليُّ الأَمْرِ مِن كِتابِهِ؛ لِأَنَّ هَذَا هَدْيُ السَّلفِ، وولي</w:t>
      </w:r>
      <w:r>
        <w:br/>
      </w:r>
      <w:r>
        <w:rPr>
          <w:rFonts w:ascii="Times New Roman" w:hAnsi="Times New Roman"/>
          <w:color w:val="000000"/>
          <w:sz w:val="30"/>
          <w:rtl/>
        </w:rPr>
        <w:t>الأَمْرِ لا شكّ أَنَّهُ كَغَيرِهِ تَخْفَى عَلَيْهِ كَثِيرٌ مِنَ الْأُمُورِ.</w:t>
      </w:r>
      <w:r>
        <w:br/>
      </w:r>
      <w:r>
        <w:rPr>
          <w:rFonts w:ascii="Times New Roman" w:hAnsi="Times New Roman"/>
          <w:color w:val="000000"/>
          <w:sz w:val="30"/>
          <w:rtl/>
        </w:rPr>
        <w:t>الفَائِدَةُ الثَّانِيةُ: أَنَّهُ يَنْبَغِي تَوْجِيهُ وُلاةِ الأُمُورِ إِلَى مَا جَاءَتْ به السُّنَّةُ وَإِنْ لَمْ</w:t>
      </w:r>
      <w:r>
        <w:br/>
      </w:r>
      <w:r>
        <w:rPr>
          <w:rFonts w:ascii="Times New Roman" w:hAnsi="Times New Roman"/>
          <w:color w:val="000000"/>
          <w:sz w:val="30"/>
          <w:rtl/>
        </w:rPr>
        <w:t>يَكُنْ وَاجِبًا؛ لِأَنَّ هَذَا الذِّكْرَ الَّذِي ذَكَرَهُ المغيرةُ لَيْسَ بِوَاجِبٍ، ومع هَذَا كَتَبَ بِهِ إِلَى</w:t>
      </w:r>
      <w:r>
        <w:br/>
      </w:r>
      <w:r>
        <w:br/>
      </w:r>
      <w:r>
        <w:rPr>
          <w:rFonts w:ascii="Times New Roman" w:hAnsi="Times New Roman"/>
          <w:color w:val="000000"/>
          <w:sz w:val="30"/>
          <w:rtl/>
        </w:rPr>
        <w:t>معاوية.</w:t>
      </w:r>
      <w:r>
        <w:br/>
      </w:r>
      <w:r>
        <w:br/>
      </w:r>
      <w:r>
        <w:rPr>
          <w:rFonts w:ascii="Times New Roman" w:hAnsi="Times New Roman"/>
          <w:color w:val="000000"/>
          <w:sz w:val="30"/>
        </w:rPr>
        <w:t>٤٧٨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العَمَلُ بالإمْلاءِ، وَقَدْ جَاءَ ذَلِكَ فِي القُرْآنِ، وعَمِلَ به المُسْلِمُونَ</w:t>
      </w:r>
      <w:r>
        <w:br/>
      </w:r>
      <w:r>
        <w:rPr>
          <w:rFonts w:ascii="Times New Roman" w:hAnsi="Times New Roman"/>
          <w:color w:val="000000"/>
          <w:sz w:val="30"/>
          <w:rtl/>
        </w:rPr>
        <w:t>أَمَّا فِي القُرْآنِ فَقَدْ قَالَ اللهُ تَعَالَى: ﴿وَلَا يَأْبَ كَاتِبٌ أَن يَكْتُبَ كَمَا عَلَمَهُ الله</w:t>
      </w:r>
      <w:r>
        <w:br/>
      </w:r>
      <w:r>
        <w:br/>
      </w:r>
      <w:r>
        <w:rPr>
          <w:rFonts w:ascii="Times New Roman" w:hAnsi="Times New Roman"/>
          <w:color w:val="000000"/>
          <w:sz w:val="30"/>
          <w:rtl/>
        </w:rPr>
        <w:t>ج</w:t>
      </w:r>
      <w:r>
        <w:br/>
      </w:r>
      <w:r>
        <w:br/>
      </w:r>
      <w:r>
        <w:rPr>
          <w:rFonts w:ascii="Times New Roman" w:hAnsi="Times New Roman"/>
          <w:color w:val="000000"/>
          <w:sz w:val="30"/>
          <w:rtl/>
        </w:rPr>
        <w:t xml:space="preserve">فَلْيَكْتُبْ ) [البقرة: </w:t>
      </w:r>
      <w:r>
        <w:rPr>
          <w:rFonts w:ascii="Times New Roman" w:hAnsi="Times New Roman"/>
          <w:color w:val="000000"/>
          <w:sz w:val="30"/>
        </w:rPr>
        <w:t>۲۸۲</w:t>
      </w:r>
      <w:r>
        <w:rPr>
          <w:rFonts w:ascii="Times New Roman" w:hAnsi="Times New Roman"/>
          <w:color w:val="000000"/>
          <w:sz w:val="30"/>
          <w:rtl/>
        </w:rPr>
        <w:t>]، أي: فلْيُبادِرُ بِالْكِتابة ولا يَتَأَخَّرْ إِذَا طُلِبَ مِنْهُ ذَلِكَ وَلْيُمْلِلِ الَّذِى عَلَيْهِ الْحَقُّ ( يُمْلِلُ بمَعْنَى يُملي، وهي لغةٌ، تقول: أمْلَلْتُ عَلَى فُلانٍ، وأَمْلَيْتُ عَلَى فُلانٍ.</w:t>
      </w:r>
      <w:r>
        <w:br/>
      </w:r>
      <w:r>
        <w:rPr>
          <w:rFonts w:ascii="Times New Roman" w:hAnsi="Times New Roman"/>
          <w:color w:val="000000"/>
          <w:sz w:val="30"/>
          <w:rtl/>
        </w:rPr>
        <w:t>فَدَلَّ ذَلِكَ عَلَى أَنَّ الإملاء مُعْتَبر ، وعَمِلَ به المسلمون، ولا سيما رُواةُ الحَدِيثِ، فما أكثر الأحاديثَ الَّتِي رُوِيَتْ ِبالإمْلاءِ، وَلَكِنْ لا بُدَّ أَنْ يَكُونَ الْمُمْلَى عَلَيْهِ ثِقَةٌ، فَإِنْ لَمْ يَكُنْ ثِقَةٌ نَظَرْنَا، إِنْ كَانَ المُمْلِي يَتَعَقَّبُ ما أمْلاهُ ويُراجِعُهُ حَصَلَ المَقْصُودُ، وَإِنْ كَانَ لا يَتَعَقَّبُهُ، فَإِنَّهُ لا يَجُوزُ الاعتمادُ عَلَى مَنْ لَيْسَ بَيْقَةٍ؛ لأَنَّهُ رُبَّمَا يَزِيدُ أَو يَنْقُصُ أو يُغَير</w:t>
      </w:r>
      <w:r>
        <w:br/>
      </w:r>
      <w:r>
        <w:rPr>
          <w:rFonts w:ascii="Times New Roman" w:hAnsi="Times New Roman"/>
          <w:color w:val="000000"/>
          <w:sz w:val="30"/>
          <w:rtl/>
        </w:rPr>
        <w:t>الفَائِدَةُ الرَّابِعَةُ: مَشْرُوعِيَّةُ هَذَا الذِّكْرِ بعد الصَّلَوَاتِ المَكْتوبة «لا إِلَهَ إِلَّا اللهُ»</w:t>
      </w:r>
      <w:r>
        <w:br/>
      </w:r>
      <w:r>
        <w:br/>
      </w:r>
      <w:r>
        <w:rPr>
          <w:rFonts w:ascii="Times New Roman" w:hAnsi="Times New Roman"/>
          <w:color w:val="000000"/>
          <w:sz w:val="30"/>
          <w:rtl/>
        </w:rPr>
        <w:t>... إلخ، وسَبَقَ شَرْحُهُ.</w:t>
      </w:r>
      <w:r>
        <w:br/>
      </w:r>
      <w:r>
        <w:br/>
      </w:r>
      <w:r>
        <w:rPr>
          <w:rFonts w:ascii="Times New Roman" w:hAnsi="Times New Roman"/>
          <w:color w:val="000000"/>
          <w:sz w:val="30"/>
          <w:rtl/>
        </w:rPr>
        <w:t>ولكنْ لا يَقُولُهُ مِن حينِ أَنْ يُسَلَّمَ؛ لِأَنَّ أَوَّلَ ذِكْرٍ يُقالُ بعدَ التَسْلِيمِ هو الاسْتِغْفَارُ ثلاثا، واللهم أنتَ السَّلامُ وَمِنكَ السَّلامُ تَبَارَكْتَ يَا ذَا الجلالِ وَالإِكْرَامِ» (</w:t>
      </w:r>
      <w:r>
        <w:rPr>
          <w:rFonts w:ascii="Times New Roman" w:hAnsi="Times New Roman"/>
          <w:color w:val="000000"/>
          <w:sz w:val="30"/>
        </w:rPr>
        <w:t>١</w:t>
      </w:r>
      <w:r>
        <w:rPr>
          <w:rFonts w:ascii="Times New Roman" w:hAnsi="Times New Roman"/>
          <w:color w:val="000000"/>
          <w:sz w:val="30"/>
          <w:rtl/>
        </w:rPr>
        <w:t>) ، كَمَا جَاءَ</w:t>
      </w:r>
      <w:r>
        <w:br/>
      </w:r>
      <w:r>
        <w:rPr>
          <w:rFonts w:ascii="Times New Roman" w:hAnsi="Times New Roman"/>
          <w:color w:val="000000"/>
          <w:sz w:val="30"/>
          <w:rtl/>
        </w:rPr>
        <w:t>في الأحاديث، بعد هَذَا لَيْسَ هُناكَ شَيْءٌ مُرَتَّبٌ نَعْلَمُهُ.</w:t>
      </w:r>
      <w:r>
        <w:br/>
      </w:r>
      <w:r>
        <w:rPr>
          <w:rFonts w:ascii="Times New Roman" w:hAnsi="Times New Roman"/>
          <w:color w:val="000000"/>
          <w:sz w:val="30"/>
          <w:rtl/>
        </w:rPr>
        <w:t>الفَائِدَةُ الْخَامِسَةُ: انفِرَادُ اللَّهِ تَبَارَكَ وَتَعَالَى بِالأُلُوهِيَّةِ؛ لِقَوْلِهِ: «لا إِلَهَ إِلَّا اللَّهُ وَحْدَهُ</w:t>
      </w:r>
      <w:r>
        <w:br/>
      </w:r>
      <w:r>
        <w:br/>
      </w:r>
      <w:r>
        <w:rPr>
          <w:rFonts w:ascii="Times New Roman" w:hAnsi="Times New Roman"/>
          <w:color w:val="000000"/>
          <w:sz w:val="30"/>
          <w:rtl/>
        </w:rPr>
        <w:t>لا شَرِيكَ 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المساجد باب استحباب الذكر بعد الصلاة رقم (</w:t>
      </w:r>
      <w:r>
        <w:rPr>
          <w:rFonts w:ascii="Times New Roman" w:hAnsi="Times New Roman"/>
          <w:color w:val="000000"/>
          <w:sz w:val="30"/>
        </w:rPr>
        <w:t>٥٩١</w:t>
      </w:r>
      <w:r>
        <w:rPr>
          <w:rFonts w:ascii="Times New Roman" w:hAnsi="Times New Roman"/>
          <w:color w:val="000000"/>
          <w:sz w:val="30"/>
          <w:rtl/>
        </w:rPr>
        <w:t>)، من حديث</w:t>
      </w:r>
      <w:r>
        <w:br/>
      </w:r>
      <w:r>
        <w:br/>
      </w:r>
      <w:r>
        <w:rPr>
          <w:rFonts w:ascii="Times New Roman" w:hAnsi="Times New Roman"/>
          <w:color w:val="000000"/>
          <w:sz w:val="30"/>
          <w:rtl/>
        </w:rPr>
        <w:t>ثوبان رَضِيَ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٤٧٩</w:t>
      </w:r>
      <w:r>
        <w:br/>
      </w:r>
      <w:r>
        <w:br/>
      </w:r>
      <w:r>
        <w:rPr>
          <w:rFonts w:ascii="Times New Roman" w:hAnsi="Times New Roman"/>
          <w:color w:val="000000"/>
          <w:sz w:val="30"/>
          <w:rtl/>
        </w:rPr>
        <w:t>الفَائِدَةُ السَّادِسَةُ : انْفِرَادُ اللهِ تَبَارَكَ وَتَعَالَى بِالْمُلْكِ المُطْلَقِ، والحَمْدِ المُطْلَقِ؛ ويُؤْخَذُ</w:t>
      </w:r>
      <w:r>
        <w:br/>
      </w:r>
      <w:r>
        <w:br/>
      </w:r>
      <w:r>
        <w:rPr>
          <w:rFonts w:ascii="Times New Roman" w:hAnsi="Times New Roman"/>
          <w:color w:val="000000"/>
          <w:sz w:val="30"/>
          <w:rtl/>
        </w:rPr>
        <w:t>من: «لَهُ الملكُ وَلَهُ الحَمْدُ».</w:t>
      </w:r>
      <w:r>
        <w:br/>
      </w:r>
      <w:r>
        <w:br/>
      </w:r>
      <w:r>
        <w:rPr>
          <w:rFonts w:ascii="Times New Roman" w:hAnsi="Times New Roman"/>
          <w:color w:val="000000"/>
          <w:sz w:val="30"/>
          <w:rtl/>
        </w:rPr>
        <w:t>الفَائِدَةُ السَّابِعَةُ: أَنَّ الرَّبَّ عَزَّوَجَلَّ مَحْمُودُ عَلَى كُلِّ حَالٍ؛ لِأَنَّ المُلْكَ مُلْكُهُ، يَفْعَلُ مَا يَشَاءُ، ولكِنَّنا نَعْلَمُ بِمُقْتَضَى اسمِهِ الرَّحِيمِ)، ومُقتضَى اسْمِهِ (الحكيمِ) أَنَّهُ لا يَفْعَلُ شَيْئًا إِلَّا لِحِكْمة، حتّى ما يَكْرَهُهُ العِبَادُ، فَإِنَّهُ يَفْعَلُهُ رَحْمَةٌ بهم؛ لِأَنَّ مِن أسْمائِهِ (الرَّحِيمِ) ، فَإِذَا ظَهَرَ الفَسَادُ فِي البَرِّ والبَحْرِ ؛ أجدَبَتِ الأَرْضُ ، وقَحَطَ المَطَرُ، وفسَدَتِ البحار؛ فهَذِهِ نِقْمَةٌ لا شَكٍّ، لكنَّها رَحْمَةٌ لِما يَتَرَتِّبُ عَلَيْها من الآثارِ الحميدة؛ ولِهَذا قَرَنَ المُلْكَ بالحَمْدِ لِيَتَبَيَّنَ أَنَّ مُلْكَهُ مَبْنِيٌّ عَلَى الْحَمْدِ، وَتَدْبِيرَهُ يُحْمَدُ عَلَيْهِ، حتّى فيما يسوءُ المَرْءَ ؛ ولِهَذا كَانَ النَّبِيُّ - صلَّى اللَّهُ عَلَيْهِ وَعَلَى آلِهِ وَسَلَّمَ- إِذَا أَصَابَهُ ما يَسُوؤه يقولُ: «الحَمْدُ اللهِ عَلَى كُلِّ حَالٍ » ) ، ولا يقولُ كما يَقُولُ الجهَّالُ : «الحَمْدُ للهِ الَّذِي لا يُحْمَدُ عَلَى مَكْرُوهِ سِواهُ»؛ فإنَّها عِبارَةٌ مُنْكَرةٌ؛ لِأَنَّ قَوْلَكَ: «على مَكْرُوهِ سِواهُ عِتابُ اللهِ عَزَّوَجَلَّ؛ فقل كما قالَ نَبِيُّكَ.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الثَّامِنَةُ: بيانُ قُدرةِ اللهِ الشَّامِلةِ؛ لِقَوْلِهِ : وَهُوَ عَلَى كُلِّ شَيْءٍ قَدِيرًا ) ، وإِذَا آمَنْتَ بذلِكَ؛ تعلّق قَلْبُكَ باللهِ عَزَّوَجَلَّ، فلا تيأس من تغيير الأُمُورِ؛ لأنَّ اللهَ تَعَالَى قادر. مِثَالٌ: أَصَابَ الرَّجُلَ مرض شديد جدًا، فاسْتَبْعَدَ أَنَّ يَشْفِيَهُ الله منه ، واسْتَحْسَرَ عَنِ الدُّعَاءِ، وآخَرُ قَالَ: أنا أعلمُ أَنَّ اللهَ عَلَى كُلِّ شَيْءٍ قَدِيرٌ ، وسَأَلَ اللهَ الشَّفَاءَ، فَلا شَكٍّ أَنَّ الثَّانِي الَّذي يَدْعو الله هو المُصِيبُ، فَإِذَا آمَنْتَ بهذا قُلْتَ: إِنَّ الذي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ماجه كتاب الأدب، باب فضل الحامدين رقم (</w:t>
      </w:r>
      <w:r>
        <w:rPr>
          <w:rFonts w:ascii="Times New Roman" w:hAnsi="Times New Roman"/>
          <w:color w:val="000000"/>
          <w:sz w:val="30"/>
        </w:rPr>
        <w:t>۳۸۰۳</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w:t>
      </w:r>
      <w:r>
        <w:br/>
      </w:r>
      <w:r>
        <w:br/>
      </w:r>
      <w:r>
        <w:rPr>
          <w:rFonts w:ascii="Times New Roman" w:hAnsi="Times New Roman"/>
          <w:color w:val="000000"/>
          <w:sz w:val="30"/>
        </w:rPr>
        <w:t>٤٨٠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أوْجَدَ هذا المَرَضَ قادِرُ على أنْ يَرْفَعَهُ، والذي خَلَقَني سَوِيًّا وأصابني بالمَرَضِ قادِرٌ على أنْ يُعيدَنِي سَويّا؛ وحِينَئِذٍ تَدْعُو اللهَ عَزَّوَجَلَّ، حتّى فيما يُسْتَبْعَدُ حُصولُهُ؛ لأنَّ اللَّهَ عَلَى كُلِّ شَيْءٍ قَدِيرٌ.</w:t>
      </w:r>
      <w:r>
        <w:br/>
      </w:r>
      <w:r>
        <w:rPr>
          <w:rFonts w:ascii="Times New Roman" w:hAnsi="Times New Roman"/>
          <w:color w:val="000000"/>
          <w:sz w:val="30"/>
          <w:rtl/>
        </w:rPr>
        <w:t xml:space="preserve">وهَذِهِ مَسْأَلَةٌ تَفوتُ كَثِيرًا مِن النَّاسِ، وهي: إِذَا أَصَابَهُ مرضٌ شديدٌ، أو لا يُرْجَى بُرْؤُهُ اسْتَحْسَرَ عَن الدُّعَاءِ، وقال: لا حاجةَ؛ فَهَذَا غَلَدٌ، فَقَدْ قَالَ اللهُ تَعَالَى لزكريا عَلَيْهِ السَّلَامُ : ﴿وَقَدْ خَلَقْتُكَ مِن قَبْلُ وَلَمْ تَكُ شَيْئًا ، فالَّذِي خَلَقَ مِن قَبْلُ، وركَّبَ العِظامَ واللَّحْمَ والأَعْصَابَ وغَيْرَها قَادِرُ عَلَى أَنْ يَشْفِيَ هَذِهِ الْأَعْضَاءَ الَّتِي مَرِضَتْ. الْفَائِدَةُ التَّاسِعَةُ: أَنَّ ما قَدَّرَ اللهُ تَعَالَى إعطاءَهُ لا يَمْلِكُ أَحدٌ مَنْعَهُ، وما قَدَّرَ مَنْعَهُ لا يَمْلِكُ أحدٌ إِعْطاءَهُ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«اللَّهُمَّ لا مَانِعَ لِمَا أَعْطَيْتَ، وَلَا مُعْطِيَ لِمَا مَنَعْتَ، إِذَا آمَنْتَ بِهَذَا؛ فَإِنَّكَ تَعْتَمِدُ فِي حُصولِ المَطْلُوبِ، ودَفْعِ المَكْرُوهِ عَلَى اللَّهِ عَزَّوَجَلَّ. فلو آمَنَّا حَقًّا حَصَّلْنَا خَيْرًا كَثِيرًا، ولَما رَجَعْنَا إِلَى أَحَدٍ مِنَ النَّاسِ إِلَّا فِيهما أُمِرْنا بالرجوع إِلَيْهِ؛ لأَنَّهُ لا واسطةَ بَيْننا وبينَ اللهِ في الدُّعَاءِ، فَنَسْأَلُ اللهَ وَلا نَسْأَلُ غيرَهُ؛ لأنَّهُ لا مَانِعَ لِمَا أَعْطى، ولا مُعْطِيَ لِمَا مَنَعَ .</w:t>
      </w:r>
      <w:r>
        <w:br/>
      </w:r>
      <w:r>
        <w:rPr>
          <w:rFonts w:ascii="Times New Roman" w:hAnsi="Times New Roman"/>
          <w:color w:val="000000"/>
          <w:sz w:val="30"/>
          <w:rtl/>
        </w:rPr>
        <w:t>الْفَائِدَةُ العَاشِرَةُ: أَنَّ أَصْحَابَ الحظ والغِنَى والنَّصيبِ لا يَنْفَعُهم ذَلِكَ إِذَا أَرَادَ اللهُ بهم سُوءًا؛ لِقَوْلِهِ : وَلا يَنْفَعُ ذَا الجَدْ مِنْكَ الجَد»، وقال الله في كتابه: ﴿وَإِذَا</w:t>
      </w:r>
      <w:r>
        <w:br/>
      </w:r>
      <w:r>
        <w:br/>
      </w:r>
      <w:r>
        <w:rPr>
          <w:rFonts w:ascii="Times New Roman" w:hAnsi="Times New Roman"/>
          <w:color w:val="000000"/>
          <w:sz w:val="30"/>
          <w:rtl/>
        </w:rPr>
        <w:t>أَرَادَ اللَّهُ بِقَوْمٍ سُوءًا فَلَا مَرَدَّ لَهُ .</w:t>
      </w:r>
      <w:r>
        <w:br/>
      </w:r>
      <w:r>
        <w:br/>
      </w:r>
      <w:r>
        <w:rPr>
          <w:rFonts w:ascii="Times New Roman" w:hAnsi="Times New Roman"/>
          <w:color w:val="000000"/>
          <w:sz w:val="30"/>
          <w:rtl/>
        </w:rPr>
        <w:t>الْفَائِدَةُ الحَادِيَةَ عَشْرَةَ: أَنَّهُ يَنْبَغِي للإِنْسَانِ المُتابعةُ فيما صَدَرَ منه، وَأَنَّ ذَلِكَ</w:t>
      </w:r>
      <w:r>
        <w:br/>
      </w:r>
      <w:r>
        <w:rPr>
          <w:rFonts w:ascii="Times New Roman" w:hAnsi="Times New Roman"/>
          <w:color w:val="000000"/>
          <w:sz w:val="30"/>
          <w:rtl/>
        </w:rPr>
        <w:t>مِن هَدْيِ السَّلَفِ، ويُؤخَذُ مِن قوله رَ اللهُ عَنهُ: «ثُمَّ وَفَدْتُ بَعْدَ ذَلِكَ عَلَى مُعَاوِيَةَ فَسَمِعْتُهُ يَأْمُرُ النَّاسَ بِذَلِكَ».</w:t>
      </w:r>
      <w:r>
        <w:br/>
      </w:r>
      <w:r>
        <w:br/>
      </w:r>
      <w:r>
        <w:rPr>
          <w:rFonts w:ascii="Times New Roman" w:hAnsi="Times New Roman"/>
          <w:color w:val="000000"/>
          <w:sz w:val="30"/>
          <w:rtl/>
        </w:rPr>
        <w:t>كتاب الصلاة ( باب الذكر عقب الصلاة)</w:t>
      </w:r>
      <w:r>
        <w:br/>
      </w:r>
      <w:r>
        <w:br/>
      </w:r>
      <w:r>
        <w:rPr>
          <w:rFonts w:ascii="Times New Roman" w:hAnsi="Times New Roman"/>
          <w:color w:val="000000"/>
          <w:sz w:val="30"/>
        </w:rPr>
        <w:t>٤٨١</w:t>
      </w:r>
      <w:r>
        <w:br/>
      </w:r>
      <w:r>
        <w:br/>
      </w:r>
      <w:r>
        <w:rPr>
          <w:rFonts w:ascii="Times New Roman" w:hAnsi="Times New Roman"/>
          <w:color w:val="000000"/>
          <w:sz w:val="30"/>
          <w:rtl/>
        </w:rPr>
        <w:t>فكثيرٌ من النَّاسِ يُشيرُ بالشَّيء، أو يَنْصَحُ به، ولا يُتابعُ، وَهَذَا نَقْصُ في السُّلطة فالمتابعةُ لا بُدَّ منها في كُلِّ شَيْءٍ يَصْدُرُ منك، حَتَّى فِي أَهْلِكَ، إِذَا أَمَرْتَهُم بِأَمْرِ تابع</w:t>
      </w:r>
      <w:r>
        <w:br/>
      </w:r>
      <w:r>
        <w:br/>
      </w:r>
      <w:r>
        <w:rPr>
          <w:rFonts w:ascii="Times New Roman" w:hAnsi="Times New Roman"/>
          <w:color w:val="000000"/>
          <w:sz w:val="30"/>
          <w:rtl/>
        </w:rPr>
        <w:t>هل نَفَّذُوا أَمْ لا؛ حَتَّى تَكُونَ لكَ قِيمَتُكَ.</w:t>
      </w:r>
      <w:r>
        <w:br/>
      </w:r>
      <w:r>
        <w:rPr>
          <w:rFonts w:ascii="Times New Roman" w:hAnsi="Times New Roman"/>
          <w:color w:val="000000"/>
          <w:sz w:val="30"/>
          <w:rtl/>
        </w:rPr>
        <w:t>الْفَائِدَةُ الثَّانِيَةَ عَشْرَةَ: تَواضُعُ مُعاويةَ رَوَاللَّهُ عَنهُ.</w:t>
      </w:r>
      <w:r>
        <w:br/>
      </w:r>
      <w:r>
        <w:rPr>
          <w:rFonts w:ascii="Times New Roman" w:hAnsi="Times New Roman"/>
          <w:color w:val="000000"/>
          <w:sz w:val="30"/>
          <w:rtl/>
        </w:rPr>
        <w:t>وجْهُ ذَلِكَ أَنَّهُ قَبلَ ما كَتَبَ به المغيرة رضي الله عنه، بل زادَ عَلَى ذَلِكَ أَنَّهُ صَارَ يَأْمُرُ</w:t>
      </w:r>
      <w:r>
        <w:br/>
      </w:r>
      <w:r>
        <w:rPr>
          <w:rFonts w:ascii="Times New Roman" w:hAnsi="Times New Roman"/>
          <w:color w:val="000000"/>
          <w:sz w:val="30"/>
          <w:rtl/>
        </w:rPr>
        <w:t>النَّاسَ بذَلِكَ، وَهَذَا مِن مَناقِبِهِ وتَحَاسِنِهِ.</w:t>
      </w:r>
      <w:r>
        <w:br/>
      </w:r>
      <w:r>
        <w:br/>
      </w:r>
      <w:r>
        <w:rPr>
          <w:rFonts w:ascii="Times New Roman" w:hAnsi="Times New Roman"/>
          <w:color w:val="000000"/>
          <w:sz w:val="30"/>
          <w:rtl/>
        </w:rPr>
        <w:t>مَسْأَلَةٌ: ولكنَّ مُعاويةَ رَض الله عنه وغير مُعاويةَ لَيْسَ مَعْصومًا مِن الإِثْمِ، فَقَدْ يَأْتَمُ، وَقَدْ يَجْتَهِدُ ويُخْطِيُّ ، وما جرَى منه مَعَ عَلِيِّ بْنِ أَبِي طَالِبٍ رَضَ اللَّهُ عَنْهُ وَغَيْرِهِ فَإِنَّهُ صَادِرٌ عَنِ اجتهاد، لا شَكٍّ عندنا فيه، والمُجْتَهِدُ قد يُصيبُ، وَقَدْ يُخْطِئُ.</w:t>
      </w:r>
      <w:r>
        <w:br/>
      </w:r>
      <w:r>
        <w:rPr>
          <w:rFonts w:ascii="Times New Roman" w:hAnsi="Times New Roman"/>
          <w:color w:val="000000"/>
          <w:sz w:val="30"/>
          <w:rtl/>
        </w:rPr>
        <w:t>فَلا يَجُوزُ لَنَا أَنْ نُحَمِّلَ أمثال هؤلاءِ العُظماء الخَطَأَ بِقَطْعِ النَّظَرِ عما وراءَ ذَلِكَ؛ لأنَّنا نَعْلَمُ أَنَّ عَلِيَّ بن أبي طالِبٍ رَ اللَّهُ عَنْهُ أَقْرَبُ إِلَى الحَقِّ مِن مُعاوِيَةَ رَضِوَاللَّهُ عَنْهُ، ولا شكّ عندنا في هذا؛ لِأَنَّ عَمَارَ بْنَ يَاسِرٍ وَاللهُ عَنْهُ كَانَ مَعَ عَلِيِّ بْنِ أَبِي طَالِبٍ وقتلَهُ رَضِوَاللَّهُ</w:t>
      </w:r>
      <w:r>
        <w:br/>
      </w:r>
      <w:r>
        <w:rPr>
          <w:rFonts w:ascii="Times New Roman" w:hAnsi="Times New Roman"/>
          <w:color w:val="000000"/>
          <w:sz w:val="30"/>
          <w:rtl/>
        </w:rPr>
        <w:t>أَصْحَابُ مُعاويةَ، وَقَدْ قَالَ النَّبِيُّ ﷺ لِعَمارِ رَضِوَاللَّهُ عَنْهُ: «وَيْحَ عَمَّارٍ! تَقْتُلُهُ الفِئَةُ البَاغِيَةُ) ()، لكنْ مَعَ هَذَا لا نَنْظُرُ إِلَى هَذَا الخطأ الَّذِي وَقَعَ، وَنَتعَامَى عَنِ الْمَحَاسِنِ؛ هَذَا لَيْسَ مِنَ العَدْلِ.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التعاون في بناء المسجد، رقم (</w:t>
      </w:r>
      <w:r>
        <w:rPr>
          <w:rFonts w:ascii="Times New Roman" w:hAnsi="Times New Roman"/>
          <w:color w:val="000000"/>
          <w:sz w:val="30"/>
        </w:rPr>
        <w:t>٤٤٧</w:t>
      </w:r>
      <w:r>
        <w:rPr>
          <w:rFonts w:ascii="Times New Roman" w:hAnsi="Times New Roman"/>
          <w:color w:val="000000"/>
          <w:sz w:val="30"/>
          <w:rtl/>
        </w:rPr>
        <w:t>)، ومسلم: كتاب الفتن وأشراط الساعة، باب لا تقوم الساعة حتى يمر الرجل بقبر الرجل، رقم (</w:t>
      </w:r>
      <w:r>
        <w:rPr>
          <w:rFonts w:ascii="Times New Roman" w:hAnsi="Times New Roman"/>
          <w:color w:val="000000"/>
          <w:sz w:val="30"/>
        </w:rPr>
        <w:t>٢٩١٥</w:t>
      </w:r>
      <w:r>
        <w:rPr>
          <w:rFonts w:ascii="Times New Roman" w:hAnsi="Times New Roman"/>
          <w:color w:val="000000"/>
          <w:sz w:val="30"/>
          <w:rtl/>
        </w:rPr>
        <w:t>)، من</w:t>
      </w:r>
      <w:r>
        <w:br/>
      </w:r>
      <w:r>
        <w:br/>
      </w:r>
      <w:r>
        <w:rPr>
          <w:rFonts w:ascii="Times New Roman" w:hAnsi="Times New Roman"/>
          <w:color w:val="000000"/>
          <w:sz w:val="30"/>
          <w:rtl/>
        </w:rPr>
        <w:t>حديث أبي سعيد الخدري رَضِرَ اللَّهُ عَنْهُ.</w:t>
      </w:r>
      <w:r>
        <w:br/>
      </w:r>
      <w:r>
        <w:br/>
      </w:r>
      <w:r>
        <w:rPr>
          <w:rFonts w:ascii="Times New Roman" w:hAnsi="Times New Roman"/>
          <w:color w:val="000000"/>
          <w:sz w:val="30"/>
        </w:rPr>
        <w:t>٤٨٢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لَفْظِ : «كَانَ يَنْهَى عَنْ قِيلَ وَقَالَ، وَإِضَاعَةِ المَالِ، وَكَثْرَةِ السُّؤَالِ، وَكَانَ</w:t>
      </w:r>
      <w:r>
        <w:br/>
      </w:r>
      <w:r>
        <w:rPr>
          <w:rFonts w:ascii="Times New Roman" w:hAnsi="Times New Roman"/>
          <w:color w:val="000000"/>
          <w:sz w:val="30"/>
          <w:rtl/>
        </w:rPr>
        <w:t>يَنْهَى عَنْ عُقُوقِ الأُمَّهَاتِ، وَوَأَدِ البَنَاتِ، وَمَنْعِ وَهَاتِ ) .</w:t>
      </w:r>
      <w:r>
        <w:br/>
      </w:r>
      <w:r>
        <w:br/>
      </w:r>
      <w:r>
        <w:rPr>
          <w:rFonts w:ascii="Times New Roman" w:hAnsi="Times New Roman"/>
          <w:color w:val="000000"/>
          <w:sz w:val="30"/>
          <w:rtl/>
        </w:rPr>
        <w:t>الشرح</w:t>
      </w:r>
      <w:r>
        <w:br/>
      </w:r>
      <w:r>
        <w:br/>
      </w:r>
      <w:r>
        <w:rPr>
          <w:rFonts w:ascii="Times New Roman" w:hAnsi="Times New Roman"/>
          <w:color w:val="000000"/>
          <w:sz w:val="30"/>
          <w:rtl/>
        </w:rPr>
        <w:t>والنَّهْيُ هنا مِن الرَّسُولِ - صلَّى اللهُ عَلَيْهِ وَعَلَى آلِهِ وَسَلَّم.</w:t>
      </w:r>
      <w:r>
        <w:br/>
      </w:r>
      <w:r>
        <w:rPr>
          <w:rFonts w:ascii="Times New Roman" w:hAnsi="Times New Roman"/>
          <w:color w:val="000000"/>
          <w:sz w:val="30"/>
          <w:rtl/>
        </w:rPr>
        <w:t>يَنْهَى عَنْ قِيلَ وَقَالَ، يعني: عن كَوْنِ الإِنْسَانِ لَيْسَ له هَمْ إِلَّا تَتَبُّعُ النَّاسِ، ويقولُ: قالَ فُلانٌ كذا وكذا، وإذَا اسْتَحْيَا أَنْ يَنْسُبَهُ إِلَى فُلانٍ؛ فَإِنَّهُ يَقولُ: قيلَ كذا</w:t>
      </w:r>
      <w:r>
        <w:br/>
      </w:r>
      <w:r>
        <w:br/>
      </w:r>
      <w:r>
        <w:rPr>
          <w:rFonts w:ascii="Times New Roman" w:hAnsi="Times New Roman"/>
          <w:color w:val="000000"/>
          <w:sz w:val="30"/>
          <w:rtl/>
        </w:rPr>
        <w:t>وكذا.</w:t>
      </w:r>
      <w:r>
        <w:br/>
      </w:r>
      <w:r>
        <w:br/>
      </w:r>
      <w:r>
        <w:rPr>
          <w:rFonts w:ascii="Times New Roman" w:hAnsi="Times New Roman"/>
          <w:color w:val="000000"/>
          <w:sz w:val="30"/>
          <w:rtl/>
        </w:rPr>
        <w:t>إذنِ المَعْنى: أَنْ يَكُونَ مَشْعُولًا بنَقْلِ الكلام للنَّاسِ بَعْضِهِم بِبَعْضٍ، فيقولُ: قيل كذا، وقالَ فُلانٌ كذا، وليس له هَمِّ إِلَّا أَنَّهُ يَرْكُضُ بين النَّاسِ، فَيَأْخُذُ مِن هذا</w:t>
      </w:r>
      <w:r>
        <w:br/>
      </w:r>
      <w:r>
        <w:br/>
      </w:r>
      <w:r>
        <w:rPr>
          <w:rFonts w:ascii="Times New Roman" w:hAnsi="Times New Roman"/>
          <w:color w:val="000000"/>
          <w:sz w:val="30"/>
          <w:rtl/>
        </w:rPr>
        <w:t>وهذا.</w:t>
      </w:r>
      <w:r>
        <w:br/>
      </w:r>
      <w:r>
        <w:br/>
      </w:r>
      <w:r>
        <w:rPr>
          <w:rFonts w:ascii="Times New Roman" w:hAnsi="Times New Roman"/>
          <w:color w:val="000000"/>
          <w:sz w:val="30"/>
          <w:rtl/>
        </w:rPr>
        <w:t>فلَيسَ هَمهُ إِلَّا بِجُورًا يَدورُ فيما يقولُ النَّاسُ، والَّذِي يَفْعَلُ هَذَا مِن أَكْثَرِ النَّاسِ كَذِبًا، كَمَا جَاءَ فِي الحَدِيثِ كَفَى بِالمَرْءِ كَذِبًا أَنْ يُحَدِّثَ بِكُلِّ مَا سَمِعَ (</w:t>
      </w:r>
      <w:r>
        <w:rPr>
          <w:rFonts w:ascii="Times New Roman" w:hAnsi="Times New Roman"/>
          <w:color w:val="000000"/>
          <w:sz w:val="30"/>
        </w:rPr>
        <w:t>۳</w:t>
      </w:r>
      <w:r>
        <w:rPr>
          <w:rFonts w:ascii="Times New Roman" w:hAnsi="Times New Roman"/>
          <w:color w:val="000000"/>
          <w:sz w:val="30"/>
          <w:rtl/>
        </w:rPr>
        <w:t>)؛ ولذلِكَ تَجِدُ هَؤُلاءِ النَّفَّالَةَ مِن أكثر النَّاسِ خَطَرًا.</w:t>
      </w:r>
      <w:r>
        <w:br/>
      </w:r>
      <w:r>
        <w:rPr>
          <w:rFonts w:ascii="Times New Roman" w:hAnsi="Times New Roman"/>
          <w:color w:val="000000"/>
          <w:sz w:val="30"/>
          <w:rtl/>
        </w:rPr>
        <w:t>إذن: يُنْهَى عَنْ قِيلَ وَقَالَ؛ لأنَّ هَذَا يُحْمَلُ عَلَى الكَذِبِ والعَجَلةِ، وبه انتِفَاءُ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الاعتصام بالكتاب والسنة، باب ما يكره من كثرة السؤال وتكلف ما لا يعنيه، رقم (</w:t>
      </w:r>
      <w:r>
        <w:rPr>
          <w:rFonts w:ascii="Times New Roman" w:hAnsi="Times New Roman"/>
          <w:color w:val="000000"/>
          <w:sz w:val="30"/>
        </w:rPr>
        <w:t>۷۲۹۲</w:t>
      </w:r>
      <w:r>
        <w:rPr>
          <w:rFonts w:ascii="Times New Roman" w:hAnsi="Times New Roman"/>
          <w:color w:val="000000"/>
          <w:sz w:val="30"/>
          <w:rtl/>
        </w:rPr>
        <w:t>)، ومسلم: كتاب الأقضية، باب النهي عن كثرة المسائل من غير حاجة، رقم (</w:t>
      </w:r>
      <w:r>
        <w:rPr>
          <w:rFonts w:ascii="Times New Roman" w:hAnsi="Times New Roman"/>
          <w:color w:val="000000"/>
          <w:sz w:val="30"/>
        </w:rPr>
        <w:t>١٢/٥٩٣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مقدمة الصحيح، باب النهي عن الحديث بكل ما سمع، رقم (</w:t>
      </w:r>
      <w:r>
        <w:rPr>
          <w:rFonts w:ascii="Times New Roman" w:hAnsi="Times New Roman"/>
          <w:color w:val="000000"/>
          <w:sz w:val="30"/>
        </w:rPr>
        <w:t>٥</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٤٨٣</w:t>
      </w:r>
      <w:r>
        <w:br/>
      </w:r>
      <w:r>
        <w:br/>
      </w:r>
      <w:r>
        <w:rPr>
          <w:rFonts w:ascii="Times New Roman" w:hAnsi="Times New Roman"/>
          <w:color w:val="000000"/>
          <w:sz w:val="30"/>
          <w:rtl/>
        </w:rPr>
        <w:t>كمال الإِيمَانِ؛ لِأَنَّ النَّبِيَّ - صَلَّى اللهُ عَلَيْهِ وَعَلَى آلِهِ وَسَلَّم - قالَ: «مَنْ كَانَ يُؤْمِنُ بِاللَّه</w:t>
      </w:r>
      <w:r>
        <w:br/>
      </w:r>
      <w:r>
        <w:br/>
      </w:r>
      <w:r>
        <w:rPr>
          <w:rFonts w:ascii="Times New Roman" w:hAnsi="Times New Roman"/>
          <w:color w:val="000000"/>
          <w:sz w:val="30"/>
          <w:rtl/>
        </w:rPr>
        <w:t>وَالْيَوْمِ الآخِرِ فَلْيَقُلْ خَيْرًا أَوْ لِيَصْمُتْ ) .</w:t>
      </w:r>
      <w:r>
        <w:br/>
      </w:r>
      <w:r>
        <w:br/>
      </w:r>
      <w:r>
        <w:rPr>
          <w:rFonts w:ascii="Times New Roman" w:hAnsi="Times New Roman"/>
          <w:color w:val="000000"/>
          <w:sz w:val="30"/>
          <w:rtl/>
        </w:rPr>
        <w:t>وَإِضَاعَةِ المَالِ»، أي: صَرْفِهِ في غيرِ فَائِدَةٍ دِينيَّة أو دُنْيَوِيَّة، وبذَلِك مَثَل العُلَمَاءُ لِهَذا بالرَّجُلِ يَشْتَرِي النَّقْدَ ويُشْعِلَ به؛ لأَجْلِ ما يُشاهِدُهُ، كَيْفَ تَسْتَعِرُ</w:t>
      </w:r>
      <w:r>
        <w:br/>
      </w:r>
      <w:r>
        <w:br/>
      </w:r>
      <w:r>
        <w:rPr>
          <w:rFonts w:ascii="Times New Roman" w:hAnsi="Times New Roman"/>
          <w:color w:val="000000"/>
          <w:sz w:val="30"/>
          <w:rtl/>
        </w:rPr>
        <w:t>النَّارُ؟!</w:t>
      </w:r>
      <w:r>
        <w:br/>
      </w:r>
      <w:r>
        <w:br/>
      </w:r>
      <w:r>
        <w:rPr>
          <w:rFonts w:ascii="Times New Roman" w:hAnsi="Times New Roman"/>
          <w:color w:val="000000"/>
          <w:sz w:val="30"/>
          <w:rtl/>
        </w:rPr>
        <w:t>مِثَالُ ثانٍ: إِنْسَانٌ يَشْتري مُفَرْعَاتٍ ثُم يُفَرقِعُ بها، ويَنظُرَ كَيْفَ يَكُونُ صَوْتُها ؛ هَذَا أيضًا إضاعةُ مالٍ.</w:t>
      </w:r>
      <w:r>
        <w:br/>
      </w:r>
      <w:r>
        <w:br/>
      </w:r>
      <w:r>
        <w:rPr>
          <w:rFonts w:ascii="Times New Roman" w:hAnsi="Times New Roman"/>
          <w:color w:val="000000"/>
          <w:sz w:val="30"/>
          <w:rtl/>
        </w:rPr>
        <w:t>عَوْرَتَهُ.</w:t>
      </w:r>
      <w:r>
        <w:br/>
      </w:r>
      <w:r>
        <w:br/>
      </w:r>
      <w:r>
        <w:rPr>
          <w:rFonts w:ascii="Times New Roman" w:hAnsi="Times New Roman"/>
          <w:color w:val="000000"/>
          <w:sz w:val="30"/>
          <w:rtl/>
        </w:rPr>
        <w:t xml:space="preserve">والضَّابط في إضاعةِ المالِ : صَرْفُهُ في غيرِ فَائِدَةٍ دِينِيَّة أو دُنْيَوِيَّةٍ. فائِدةٌ </w:t>
      </w:r>
      <w:proofErr w:type="gramStart"/>
      <w:r>
        <w:rPr>
          <w:rFonts w:ascii="Times New Roman" w:hAnsi="Times New Roman"/>
          <w:color w:val="000000"/>
          <w:sz w:val="30"/>
          <w:rtl/>
        </w:rPr>
        <w:t>دِينِيَّةُ :</w:t>
      </w:r>
      <w:proofErr w:type="gramEnd"/>
      <w:r>
        <w:rPr>
          <w:rFonts w:ascii="Times New Roman" w:hAnsi="Times New Roman"/>
          <w:color w:val="000000"/>
          <w:sz w:val="30"/>
          <w:rtl/>
        </w:rPr>
        <w:t xml:space="preserve"> اشْتَرى مُصْحفًا يَقْرَأُ فيه. وفائِدةٌ دُنْيَوِيَّةٌ: اشْتَرَى أَكْثَرَ مِمَّا يَسْتُرُ بِهِ</w:t>
      </w:r>
      <w:r>
        <w:br/>
      </w:r>
      <w:r>
        <w:br/>
      </w:r>
      <w:r>
        <w:rPr>
          <w:rFonts w:ascii="Times New Roman" w:hAnsi="Times New Roman"/>
          <w:color w:val="000000"/>
          <w:sz w:val="30"/>
          <w:rtl/>
        </w:rPr>
        <w:t>فإِنْ قيلَ: هل يَدْخُلُ في هذا صَرْفِ المالِ فيما يَضُرُّ؟ وهل يكونُ مِن إضاعة</w:t>
      </w:r>
      <w:r>
        <w:br/>
      </w:r>
      <w:r>
        <w:br/>
      </w:r>
      <w:r>
        <w:rPr>
          <w:rFonts w:ascii="Times New Roman" w:hAnsi="Times New Roman"/>
          <w:color w:val="000000"/>
          <w:sz w:val="30"/>
          <w:rtl/>
        </w:rPr>
        <w:t>المال أو لا؟</w:t>
      </w:r>
      <w:r>
        <w:br/>
      </w:r>
      <w:r>
        <w:br/>
      </w:r>
      <w:r>
        <w:rPr>
          <w:rFonts w:ascii="Times New Roman" w:hAnsi="Times New Roman"/>
          <w:color w:val="000000"/>
          <w:sz w:val="30"/>
          <w:rtl/>
        </w:rPr>
        <w:t>فالجَوَابُ: نَعَمْ، مِن إضاعة المال.</w:t>
      </w:r>
      <w:r>
        <w:br/>
      </w:r>
      <w:r>
        <w:br/>
      </w:r>
      <w:r>
        <w:rPr>
          <w:rFonts w:ascii="Times New Roman" w:hAnsi="Times New Roman"/>
          <w:color w:val="000000"/>
          <w:sz w:val="30"/>
          <w:rtl/>
        </w:rPr>
        <w:t>ويُمْكِنُ أَنْ نَسْتَدِلَّ بهذا الحديث على تحريم شُرْبِ الدُّخانِ؛ لأَنَّهُ صَرَفَهُ فيما يَضُرُّ ، وكذلك صَرْفُهُ في شُرْبِ الخَمْرِ ، ولباسِ الحَريرِ بالنسبة للرّجالِ، وما أَشْبَهَ</w:t>
      </w:r>
      <w:r>
        <w:br/>
      </w:r>
      <w:r>
        <w:br/>
      </w:r>
      <w:r>
        <w:rPr>
          <w:rFonts w:ascii="Times New Roman" w:hAnsi="Times New Roman"/>
          <w:color w:val="000000"/>
          <w:sz w:val="30"/>
          <w:rtl/>
        </w:rPr>
        <w:t>ذلك.</w:t>
      </w:r>
      <w:r>
        <w:br/>
      </w:r>
      <w:r>
        <w:br/>
      </w:r>
      <w:r>
        <w:rPr>
          <w:rFonts w:ascii="Times New Roman" w:hAnsi="Times New Roman"/>
          <w:color w:val="000000"/>
          <w:sz w:val="30"/>
          <w:rtl/>
        </w:rPr>
        <w:t>المهم: أنَّ صَرْفَ المالِ فيما لا فائدة فيه إضاعةٌ له، فكيف إذا كانَ فيه ضَرَرٌ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من كان يؤمن بالله واليوم الآخر، رقم (</w:t>
      </w:r>
      <w:r>
        <w:rPr>
          <w:rFonts w:ascii="Times New Roman" w:hAnsi="Times New Roman"/>
          <w:color w:val="000000"/>
          <w:sz w:val="30"/>
        </w:rPr>
        <w:t>٦٠١٨</w:t>
      </w:r>
      <w:r>
        <w:rPr>
          <w:rFonts w:ascii="Times New Roman" w:hAnsi="Times New Roman"/>
          <w:color w:val="000000"/>
          <w:sz w:val="30"/>
          <w:rtl/>
        </w:rPr>
        <w:t>)، ومسلم: كتاب الإيمان، باب الحث على إكرام الجار والضيف، رقم (</w:t>
      </w:r>
      <w:r>
        <w:rPr>
          <w:rFonts w:ascii="Times New Roman" w:hAnsi="Times New Roman"/>
          <w:color w:val="000000"/>
          <w:sz w:val="30"/>
        </w:rPr>
        <w:t>٤٧</w:t>
      </w:r>
      <w:r>
        <w:rPr>
          <w:rFonts w:ascii="Times New Roman" w:hAnsi="Times New Roman"/>
          <w:color w:val="000000"/>
          <w:sz w:val="30"/>
          <w:rtl/>
        </w:rPr>
        <w:t>) ، من حديث أبي هريرة رَضِيَ اللَّهُ عَنْهُ.</w:t>
      </w:r>
      <w:r>
        <w:br/>
      </w:r>
      <w:r>
        <w:br/>
      </w:r>
      <w:r>
        <w:rPr>
          <w:rFonts w:ascii="Times New Roman" w:hAnsi="Times New Roman"/>
          <w:color w:val="000000"/>
          <w:sz w:val="30"/>
        </w:rPr>
        <w:t>٤٨٤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مَا تَقُولُونَ فِي الألعاب المنتشرة الآن في البلادِ، هل صَرْفُ المالِ</w:t>
      </w:r>
      <w:r>
        <w:br/>
      </w:r>
      <w:r>
        <w:rPr>
          <w:rFonts w:ascii="Times New Roman" w:hAnsi="Times New Roman"/>
          <w:color w:val="000000"/>
          <w:sz w:val="30"/>
          <w:rtl/>
        </w:rPr>
        <w:t>فِيهَا مِن بابِ إضاعةِ المَالِ أَوْ لا؟ كالمراجيح وأشياءَ مِن هذا القبيل. قُلْنَا: فِيهِ تَفْصِيل، والتَّفصِيلُ يَعُودُ عَلَى أَنْ يَكُونَ الإِنْسَانُ عنده مَلَلٌ وتَعَبٌ، وَقَدْ عوَّدَ نفسَهُ أَنْ لا يَزُولَ مَلَلُهُ وتَعَبُهُ إِلَّا بِمِثْلِ هذا؛ فنقولُ: لَا بَأْسَ، وَكَذَلِكَ مَن عنده صِبْيان؛ لِأَنَّ الصَّبيانَ يُرخَصُ لهم في اللَّعِب ما لا يُرَخَّصُ للكبارِ، وَهَذِهِ قَاعِدَةٌ معروفة عند العُلَماء، والسُّنَّةُ تَشْهَدُ لهذا.</w:t>
      </w:r>
      <w:r>
        <w:br/>
      </w:r>
      <w:r>
        <w:rPr>
          <w:rFonts w:ascii="Times New Roman" w:hAnsi="Times New Roman"/>
          <w:color w:val="000000"/>
          <w:sz w:val="30"/>
          <w:rtl/>
        </w:rPr>
        <w:t>قد يَحْرُمُ عَلَى الإِنسَانِ أَنْ يَلْعَبَ (برجونَ) أو (مصاقيل))، فَقَدْ نَقُولُ للكبير : هَذَا حَرامٌ عَلَيْكَ؛ لِأَنَّ وَقْتَهُ أَثْمَنُ مِن أَنْ يُضَيَّعَهُ في هذا، لكنَّ الصَّبِيَّ له ذَلِك؛ فيُرخص للصغارِ ما لا يُرخص للكبار .</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مِثَالٌ: (الورَقةُ) ()، هي للرِّجَالِ حَرَامٌ؛ لأنَّهَا تُلْهِيهِمْ، وَتُضَيِّعُ أَوْقاتهم، وأَوْقاتُ الرِّجالِ ثَمِينَةٌ، لكنَّ الصَّبْيَانَ لهم ذَلِكَ؛ لأنَّهُم يُرَخَصُ لَهُمْ كَمَا قَالَ هَذَا شيخُ الإِسْلامِ (") في كِتابِ (الاختياراتِ) وغَيْرِهِ أَنَّهُ يُرَخَصُ فِي اللَّعِبِ بأشياءَ للصغارِ ما لا يُرخص للكبار .</w:t>
      </w:r>
      <w:r>
        <w:br/>
      </w:r>
      <w:r>
        <w:rPr>
          <w:rFonts w:ascii="Times New Roman" w:hAnsi="Times New Roman"/>
          <w:color w:val="000000"/>
          <w:sz w:val="30"/>
          <w:rtl/>
        </w:rPr>
        <w:t>فَإِنْ قَالَ قَائِلٌ: بالنسبةِ لِلْعَبِ التي يُرَخَّصُ فيها للصغارِ ما يَحْرُمُ على الكبارِ، أليس الأولى سَدَّ البابِ؛ حتَّى لا يَتَرَبَّى الطِّفلُ على شيءٍ يَحْرُمُ عليه إِذا كَبِرَ؟ فالجواب: الطفل أصل وقتِهِ ضائع على كُلِّ حالٍ، فإلهاؤُهُ بمثل هذه الأشياء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هي كُرة زجاجية صغيرة مصنوعة من الزجاج الملون يلعب بها الأطفال.</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هي التي تُسمى (الكوتشينة) أو (الشَدّة).</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٤١٥</w:t>
      </w:r>
      <w:r>
        <w:rPr>
          <w:rFonts w:ascii="Times New Roman" w:hAnsi="Times New Roman"/>
          <w:color w:val="000000"/>
          <w:sz w:val="30"/>
          <w:rtl/>
        </w:rPr>
        <w:t>).</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tl/>
        </w:rPr>
        <w:t>التي لا تَضُرُّ أَحْسَنُ مِن أنْ يُطْلَقَ عِنانُهُ، ويَخْرُجَ للسُّوقِ وَيَعْبَثَ.</w:t>
      </w:r>
      <w:r>
        <w:br/>
      </w:r>
      <w:r>
        <w:rPr>
          <w:rFonts w:ascii="Times New Roman" w:hAnsi="Times New Roman"/>
          <w:color w:val="000000"/>
          <w:sz w:val="30"/>
          <w:rtl/>
        </w:rPr>
        <w:t>فإِنْ قِيلَ: لكن قد يَنْشَأُ على هذا المُحَرَّمِ.</w:t>
      </w:r>
      <w:r>
        <w:br/>
      </w:r>
      <w:r>
        <w:br/>
      </w:r>
      <w:r>
        <w:rPr>
          <w:rFonts w:ascii="Times New Roman" w:hAnsi="Times New Roman"/>
          <w:color w:val="000000"/>
          <w:sz w:val="30"/>
        </w:rPr>
        <w:t>٤٨٥</w:t>
      </w:r>
      <w:r>
        <w:br/>
      </w:r>
      <w:r>
        <w:br/>
      </w:r>
      <w:r>
        <w:rPr>
          <w:rFonts w:ascii="Times New Roman" w:hAnsi="Times New Roman"/>
          <w:color w:val="000000"/>
          <w:sz w:val="30"/>
          <w:rtl/>
        </w:rPr>
        <w:t>قلنا : قد يَنْشَأُ وقد لا يَنْشَأُ، الآنَ الصَّغَارُ الذين كانوا يَلْعَبُونَ (الكِعابَ) وأشياءَ أُخرى لم يعتادوا عليها الآنَ.</w:t>
      </w:r>
      <w:r>
        <w:br/>
      </w:r>
      <w:r>
        <w:rPr>
          <w:rFonts w:ascii="Times New Roman" w:hAnsi="Times New Roman"/>
          <w:color w:val="000000"/>
          <w:sz w:val="30"/>
          <w:rtl/>
        </w:rPr>
        <w:t>فَإِنْ قَالَ قَائِلٌ: بعضُ الصِّغَارِ لا يَلْعَبُ بهذه اللُّعَبِ إِلَّا إِذا لَعِبْتَ معه. قلنا الظاهرُ أنه لا بَأْسَ بِشَرْطِ أَلَّا يَكونَ الشَّيءُ مُحرَّمًا لذاتِهِ، ويُمْكِنُ - كما قُلْتُ أنَّها لا تطيب نفسُهُ حتَّى يَلْعَبَ معه أبوه أو أخوه، لكن لا تَسْتَمِر، كُنْ معهم</w:t>
      </w:r>
      <w:r>
        <w:br/>
      </w:r>
      <w:r>
        <w:br/>
      </w:r>
      <w:r>
        <w:rPr>
          <w:rFonts w:ascii="Times New Roman" w:hAnsi="Times New Roman"/>
          <w:color w:val="000000"/>
          <w:sz w:val="30"/>
          <w:rtl/>
        </w:rPr>
        <w:t>فإذا ركبوا هذه اللُّعْبَةَ انْسَحِبْ.</w:t>
      </w:r>
      <w:r>
        <w:br/>
      </w:r>
      <w:r>
        <w:rPr>
          <w:rFonts w:ascii="Times New Roman" w:hAnsi="Times New Roman"/>
          <w:color w:val="000000"/>
          <w:sz w:val="30"/>
          <w:rtl/>
        </w:rPr>
        <w:t>مَسْأَلَةٌ: قولُ بَعْضِهِم حَظِّي نَحْسٌ.</w:t>
      </w:r>
      <w:r>
        <w:br/>
      </w:r>
      <w:r>
        <w:br/>
      </w:r>
      <w:r>
        <w:rPr>
          <w:rFonts w:ascii="Times New Roman" w:hAnsi="Times New Roman"/>
          <w:color w:val="000000"/>
          <w:sz w:val="30"/>
          <w:rtl/>
        </w:rPr>
        <w:t>الجَوَابُ: هذا مُتشائِمٌ، حَتَّى ولو قَصَدَ الخَبَرَ ، فإِنَّهُ لا يَنبغي أن يقول هذا، بل يَتفاءل بالخير، ويَرْجو مِنَ اللهِ تَبَارَكَ وَتَعَالَى الحظ النَّافِعَ ، لكنَّ مُجرَّدَ الخَبَرِ لا يَضُرُّ، كما قالَ لُوطٌ عَلَيْهِ الصَّلَاةُ وَالسَّلَامُ : هَذَا يَوْمُ عَصِيبُ ) لم يكن قصْدُهُ دَمَّ اليَوْمِ، إِنَّما قَصْدُهُ أَنْ</w:t>
      </w:r>
      <w:r>
        <w:br/>
      </w:r>
      <w:r>
        <w:br/>
      </w:r>
      <w:r>
        <w:rPr>
          <w:rFonts w:ascii="Times New Roman" w:hAnsi="Times New Roman"/>
          <w:color w:val="000000"/>
          <w:sz w:val="30"/>
          <w:rtl/>
        </w:rPr>
        <w:t>يُخبر بأنَّهُ شَديدٌ عَلَيْهِ.</w:t>
      </w:r>
      <w:r>
        <w:br/>
      </w:r>
      <w:r>
        <w:br/>
      </w:r>
      <w:r>
        <w:rPr>
          <w:rFonts w:ascii="Times New Roman" w:hAnsi="Times New Roman"/>
          <w:color w:val="000000"/>
          <w:sz w:val="30"/>
          <w:rtl/>
        </w:rPr>
        <w:t>وَكَثْرَةَ السُّؤَالِ»، السُّؤالُ نَوْعانِ: سُؤال مالٍ، وسُؤالُ عِلْمٍ.</w:t>
      </w:r>
      <w:r>
        <w:br/>
      </w:r>
      <w:r>
        <w:rPr>
          <w:rFonts w:ascii="Times New Roman" w:hAnsi="Times New Roman"/>
          <w:color w:val="000000"/>
          <w:sz w:val="30"/>
          <w:rtl/>
        </w:rPr>
        <w:t>أمَّا سُؤالُ المالِ؛ فَإِنَّهُ حَرامٌ، كَثُرَ أَمْ قَلَّ ، إِلَّا إِذَا سَأَلَ الإِنْسَانُ ما هو له، أو اضْطُرَ</w:t>
      </w:r>
      <w:r>
        <w:br/>
      </w:r>
      <w:r>
        <w:br/>
      </w:r>
      <w:r>
        <w:rPr>
          <w:rFonts w:ascii="Times New Roman" w:hAnsi="Times New Roman"/>
          <w:color w:val="000000"/>
          <w:sz w:val="30"/>
          <w:rtl/>
        </w:rPr>
        <w:t>إِلَى ذَلِك.</w:t>
      </w:r>
      <w:r>
        <w:br/>
      </w:r>
      <w:r>
        <w:br/>
      </w:r>
      <w:r>
        <w:rPr>
          <w:rFonts w:ascii="Times New Roman" w:hAnsi="Times New Roman"/>
          <w:color w:val="000000"/>
          <w:sz w:val="30"/>
          <w:rtl/>
        </w:rPr>
        <w:t>مِثَالُ سُؤَالِ الْمُضْطَرِ : إِنْسانُ جَائِعٌ يَخْشى على نَفْسِهِ الهلاكَ إِنْ لم يَأْكُلْ، فهنا</w:t>
      </w:r>
      <w:r>
        <w:br/>
      </w:r>
      <w:r>
        <w:rPr>
          <w:rFonts w:ascii="Times New Roman" w:hAnsi="Times New Roman"/>
          <w:color w:val="000000"/>
          <w:sz w:val="30"/>
          <w:rtl/>
        </w:rPr>
        <w:t>له أَنْ يَسْأَلَ؛ لأَنَّهُ يَسْأَلُ لإِنْقاذِ نَفْسٍ مَعْصومةٍ.</w:t>
      </w:r>
      <w:r>
        <w:br/>
      </w:r>
      <w:r>
        <w:br/>
      </w:r>
      <w:r>
        <w:rPr>
          <w:rFonts w:ascii="Times New Roman" w:hAnsi="Times New Roman"/>
          <w:color w:val="000000"/>
          <w:sz w:val="30"/>
        </w:rPr>
        <w:t>٤٨٦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كذلك إنسانٌ في بَرِّيَّةٍ وليس عنده ما يَتَغطَّى به مِن البَرْدِ، وهو إِنْ لَمْ يَفْعَلْ</w:t>
      </w:r>
      <w:r>
        <w:br/>
      </w:r>
      <w:r>
        <w:rPr>
          <w:rFonts w:ascii="Times New Roman" w:hAnsi="Times New Roman"/>
          <w:color w:val="000000"/>
          <w:sz w:val="30"/>
          <w:rtl/>
        </w:rPr>
        <w:t>تضَرَّرَ؛ فله أَنْ يَسْأَلَ؛ لِأَنَّ هَذَا لِدَفْعِ الضَّرَرِ عَنهُ.</w:t>
      </w:r>
      <w:r>
        <w:br/>
      </w:r>
      <w:r>
        <w:rPr>
          <w:rFonts w:ascii="Times New Roman" w:hAnsi="Times New Roman"/>
          <w:color w:val="000000"/>
          <w:sz w:val="30"/>
          <w:rtl/>
        </w:rPr>
        <w:t>مِثالُ سُؤالِ ما هو له: أنْ يَسْأَلَ الفقيرُ الغني مِن زكاةِ مَالِهِ، فهذا جائز؛ لأنَّ له</w:t>
      </w:r>
      <w:r>
        <w:br/>
      </w:r>
      <w:r>
        <w:br/>
      </w:r>
      <w:r>
        <w:rPr>
          <w:rFonts w:ascii="Times New Roman" w:hAnsi="Times New Roman"/>
          <w:color w:val="000000"/>
          <w:sz w:val="30"/>
          <w:rtl/>
        </w:rPr>
        <w:t>أَنْ يَتَمَلَّكَ هَذَا الشَّيء، فله سُؤَالُهُ.</w:t>
      </w:r>
      <w:r>
        <w:br/>
      </w:r>
      <w:r>
        <w:br/>
      </w:r>
      <w:r>
        <w:rPr>
          <w:rFonts w:ascii="Times New Roman" w:hAnsi="Times New Roman"/>
          <w:color w:val="000000"/>
          <w:sz w:val="30"/>
          <w:rtl/>
        </w:rPr>
        <w:t>مِثَالٌ آخَرُ: أَنْ يُقدِّمَ الإِنْسَانُ طَلَبَا إِلَى جَهَةٍ مَسْؤولةٍ تُوَزِّعُ الكُتُبَ؛ فَيُقَدِّمَ إِلَيْهَا</w:t>
      </w:r>
      <w:r>
        <w:br/>
      </w:r>
      <w:r>
        <w:rPr>
          <w:rFonts w:ascii="Times New Roman" w:hAnsi="Times New Roman"/>
          <w:color w:val="000000"/>
          <w:sz w:val="30"/>
          <w:rtl/>
        </w:rPr>
        <w:t>طَلبًا للكتب؛ فَهَذَا لا بَأْسَ به؛ لأنَّ هَذَا له.</w:t>
      </w:r>
      <w:r>
        <w:br/>
      </w:r>
      <w:r>
        <w:rPr>
          <w:rFonts w:ascii="Times New Roman" w:hAnsi="Times New Roman"/>
          <w:color w:val="000000"/>
          <w:sz w:val="30"/>
          <w:rtl/>
        </w:rPr>
        <w:t>وهل مثلُ ذَلِكَ أَنْ يَسْعى إنسانٌ في مَرْتبةٍ أَعْلَى مِن مَرْتَبَتِهِ بِالنِّسْبَة للوظيفة،</w:t>
      </w:r>
      <w:r>
        <w:br/>
      </w:r>
      <w:r>
        <w:rPr>
          <w:rFonts w:ascii="Times New Roman" w:hAnsi="Times New Roman"/>
          <w:color w:val="000000"/>
          <w:sz w:val="30"/>
          <w:rtl/>
        </w:rPr>
        <w:t>فوظيفتهُ مَثَلًا بعَشَرةِ آلافٍ فَطَلَبَ وظيفةٌ بِاثْنَيْ عَشَرَ أَلْفًا هل له ذَلِك؟</w:t>
      </w:r>
      <w:r>
        <w:br/>
      </w:r>
      <w:r>
        <w:rPr>
          <w:rFonts w:ascii="Times New Roman" w:hAnsi="Times New Roman"/>
          <w:color w:val="000000"/>
          <w:sz w:val="30"/>
          <w:rtl/>
        </w:rPr>
        <w:t>الجَوابُ: قالَ النَّبِيُّ ﷺ لِعُمَرَ بْنِ الخَطَّابِ رَوَاللَّهُ عَنْهُ: «إِذَا جَاءَكَ مِنْ هَذَا الْمَالِ شَيْءٌ وَأَنْتَ غَيْرُ مُشْرِفٍ وَلَا سَائِلٍ، فَخُذْهُ، وَمَا لَا فَلَا تُتْبِعْهُ نَفْسَكَ ، فَاشْتَرَطَ ألَّا يَكُونَ مُسْتَشْرِفًا للمال، ولا سائِلًا.</w:t>
      </w:r>
      <w:r>
        <w:br/>
      </w:r>
      <w:r>
        <w:rPr>
          <w:rFonts w:ascii="Times New Roman" w:hAnsi="Times New Roman"/>
          <w:color w:val="000000"/>
          <w:sz w:val="30"/>
          <w:rtl/>
        </w:rPr>
        <w:t>وعلى هذا لا يَنْبَغِي ِللإِنْسَانِ أَنْ يُقَدِّمَ طَلَبًا في تَرْقِيَتِهِ؛ لِأَنَّ المالَ الَّذِي يَسْعَى إلَى أَنْ يَأْخُذَ منه أكثر مالُ المُسْلِمِينَ، فَلَيْسَ له حقٌّ أَنْ يَتَقَدَّمَ، إِنْ جَاءَهُ شَيْءٌ بلا طلب</w:t>
      </w:r>
      <w:r>
        <w:br/>
      </w:r>
      <w:r>
        <w:rPr>
          <w:rFonts w:ascii="Times New Roman" w:hAnsi="Times New Roman"/>
          <w:color w:val="000000"/>
          <w:sz w:val="30"/>
          <w:rtl/>
        </w:rPr>
        <w:t>أو سَعَى له أحدٌ بِدُونِ طَلَبِ منه؛ فلا بَأْسَ، وإِلَّا فلا.</w:t>
      </w:r>
      <w:r>
        <w:br/>
      </w:r>
      <w:r>
        <w:rPr>
          <w:rFonts w:ascii="Times New Roman" w:hAnsi="Times New Roman"/>
          <w:color w:val="000000"/>
          <w:sz w:val="30"/>
          <w:rtl/>
        </w:rPr>
        <w:t>فصارَ سُؤالُ المالِ الأَصْلُ فِيهِ التَّحْرِيمُ إِلَّا مَا اسْتُثْنِيَ.</w:t>
      </w:r>
      <w:r>
        <w:br/>
      </w:r>
      <w:r>
        <w:rPr>
          <w:rFonts w:ascii="Times New Roman" w:hAnsi="Times New Roman"/>
          <w:color w:val="000000"/>
          <w:sz w:val="30"/>
          <w:rtl/>
        </w:rPr>
        <w:t>فَإِنْ قَالَ قَائِلٌ: هل يَدْخُلُ فِي النَّهْيِ عن كَثْرَةِ السُّؤَالِ أَنْ يَسْأَلَ مَالًا لفقيرِ يَعْلَمُ</w:t>
      </w:r>
      <w:r>
        <w:br/>
      </w:r>
      <w:r>
        <w:rPr>
          <w:rFonts w:ascii="Times New Roman" w:hAnsi="Times New Roman"/>
          <w:color w:val="000000"/>
          <w:sz w:val="30"/>
          <w:rtl/>
        </w:rPr>
        <w:t>أنه محتاج؟</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من أعطاه الله شيئًا من غير أعطاه الله شيئًا من غير مسألة ولا إشراف نفس، رقم (</w:t>
      </w:r>
      <w:r>
        <w:rPr>
          <w:rFonts w:ascii="Times New Roman" w:hAnsi="Times New Roman"/>
          <w:color w:val="000000"/>
          <w:sz w:val="30"/>
        </w:rPr>
        <w:t>١٤٧٣</w:t>
      </w:r>
      <w:r>
        <w:rPr>
          <w:rFonts w:ascii="Times New Roman" w:hAnsi="Times New Roman"/>
          <w:color w:val="000000"/>
          <w:sz w:val="30"/>
          <w:rtl/>
        </w:rPr>
        <w:t>) ، ومسلم : كتاب الزكاة، باب إباحة الأخذ لمن أعطي من غير مسألة، رقم (</w:t>
      </w:r>
      <w:r>
        <w:rPr>
          <w:rFonts w:ascii="Times New Roman" w:hAnsi="Times New Roman"/>
          <w:color w:val="000000"/>
          <w:sz w:val="30"/>
        </w:rPr>
        <w:t>١٠٤٥</w:t>
      </w:r>
      <w:r>
        <w:rPr>
          <w:rFonts w:ascii="Times New Roman" w:hAnsi="Times New Roman"/>
          <w:color w:val="000000"/>
          <w:sz w:val="30"/>
          <w:rtl/>
        </w:rPr>
        <w:t>)،</w:t>
      </w:r>
      <w:r>
        <w:br/>
      </w:r>
      <w:r>
        <w:br/>
      </w:r>
      <w:r>
        <w:rPr>
          <w:rFonts w:ascii="Times New Roman" w:hAnsi="Times New Roman"/>
          <w:color w:val="000000"/>
          <w:sz w:val="30"/>
          <w:rtl/>
        </w:rPr>
        <w:t>من حديث عمر رَضِيَ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٤٨٧</w:t>
      </w:r>
      <w:r>
        <w:br/>
      </w:r>
      <w:r>
        <w:br/>
      </w:r>
      <w:r>
        <w:rPr>
          <w:rFonts w:ascii="Times New Roman" w:hAnsi="Times New Roman"/>
          <w:color w:val="000000"/>
          <w:sz w:val="30"/>
          <w:rtl/>
        </w:rPr>
        <w:t>فالجواب: هذا بالنِّسْبَةِ للشَّخص الواحِدِ نَعَمْ، يَدْخُلُ؛ لأَنَّ في ذلك إِحْرَاجًا له، فلو عَرَضْتَ حاجةَ فَقير على إنسان، وقُلْتَ له: فُلانٌ مُحتاج، والصَّدقة عليه في وَجْهِها، فَأَعْرَضَ وسَكَتَ هنا لا يَنْبَغِي أَنْ تَلِحَ عليه؛ لأنَّ الإلحاحَ عليه إخراج له، فقد يُغطي وهو لا يريدُ الإعطاء، وقد يكون لديهِ سَبَبُ يَمْنَعُ مِن إِعْطاء هذا الرَّجُلِ، يَعْلَمُهُ ولا تَعْلَمُهُ أنتَ، ولا يُحِبُّ أَنْ يَبوحَ لك به، مثلُ أَنْ يَعْلَمَ الْمَسْؤُولُ أنَّ هذا الرَّجُلَ إِذا أُعْطِيَ المالَ ذَهَبَ يَصْرِفُهُ في المُحَرَّمَاتِ وَإِنْ كَانَ فقيرًا؛ لأَنَّ بعض الفقراء - نسألُ اللهَ العافية - يَكونُ عنده مَرضُ قَلْبِ، يَبْذُلُ الأمْوالَ الكثيرةَ في المُحَرَّماتِ، ويَبْقى هو وأهْلُهُ جِياعًا.</w:t>
      </w:r>
      <w:r>
        <w:br/>
      </w:r>
      <w:r>
        <w:rPr>
          <w:rFonts w:ascii="Times New Roman" w:hAnsi="Times New Roman"/>
          <w:color w:val="000000"/>
          <w:sz w:val="30"/>
          <w:rtl/>
        </w:rPr>
        <w:t>الحاصل: إذا كُنْتَ تَسْأَلُ لِشَخْصِ مُعَيَّنٍ وتَسْأَلُ شَخصًا مُعَيَّنَا؛ فإِنَّ هذا لا يجوز - أي: كَثْرَةُ السُّؤَالِ لكن اسْأَلْ أَوَّلَ مَرَّةٍ وانْتَهِ، أَمَّا على سَبيلِ العُمومِ، تسأل له</w:t>
      </w:r>
      <w:r>
        <w:br/>
      </w:r>
      <w:r>
        <w:rPr>
          <w:rFonts w:ascii="Times New Roman" w:hAnsi="Times New Roman"/>
          <w:color w:val="000000"/>
          <w:sz w:val="30"/>
          <w:rtl/>
        </w:rPr>
        <w:t>هذا الرَّجُلَ، ثم هذا الرَّجُلَ، ثم هذا الرَّجُلَ؛ فلا بَأْسَ.</w:t>
      </w:r>
      <w:r>
        <w:br/>
      </w:r>
      <w:r>
        <w:rPr>
          <w:rFonts w:ascii="Times New Roman" w:hAnsi="Times New Roman"/>
          <w:color w:val="000000"/>
          <w:sz w:val="30"/>
          <w:rtl/>
        </w:rPr>
        <w:t>أَمَّا سُؤالُ العِلْمِ بأنْ يَسْأَلَ الجاهلُ عن مَسْأَلَةٍ عِلْمِيَّةٍ، يُرِيدُ مَعرِفةَ حُكمِها: هَل يُكْرَهُ لَهُ ذَلكَ أو يَحْرُمُ أو يجوز؟</w:t>
      </w:r>
      <w:r>
        <w:br/>
      </w:r>
      <w:r>
        <w:rPr>
          <w:rFonts w:ascii="Times New Roman" w:hAnsi="Times New Roman"/>
          <w:color w:val="000000"/>
          <w:sz w:val="30"/>
          <w:rtl/>
        </w:rPr>
        <w:t>الجواب: أمَّا إِذَا نَزَلَتْ به النَّازِلةُ، فالسُّؤال عنها عند الإِشْكَالِ وَاجِبٌ؛ لِقَوْلِ</w:t>
      </w:r>
      <w:r>
        <w:br/>
      </w:r>
      <w:r>
        <w:rPr>
          <w:rFonts w:ascii="Times New Roman" w:hAnsi="Times New Roman"/>
          <w:color w:val="000000"/>
          <w:sz w:val="30"/>
          <w:rtl/>
        </w:rPr>
        <w:t>اللهِ تَبَارَكَ وَتَعَالَى: ﴿فَسَتَلُوا أَهْلَ الذِّكْرِ إِن كُنتُمْ لَا تَعْلَمُونَ ﴾ [النحل :</w:t>
      </w:r>
      <w:r>
        <w:rPr>
          <w:rFonts w:ascii="Times New Roman" w:hAnsi="Times New Roman"/>
          <w:color w:val="000000"/>
          <w:sz w:val="30"/>
        </w:rPr>
        <w:t>٤٣</w:t>
      </w:r>
      <w:r>
        <w:rPr>
          <w:rFonts w:ascii="Times New Roman" w:hAnsi="Times New Roman"/>
          <w:color w:val="000000"/>
          <w:sz w:val="30"/>
          <w:rtl/>
        </w:rPr>
        <w:t>] .</w:t>
      </w:r>
      <w:r>
        <w:br/>
      </w:r>
      <w:r>
        <w:rPr>
          <w:rFonts w:ascii="Times New Roman" w:hAnsi="Times New Roman"/>
          <w:color w:val="000000"/>
          <w:sz w:val="30"/>
          <w:rtl/>
        </w:rPr>
        <w:t>وأمَّا إِذَا لم تَنْزِلْ به النَّازِلةُ، فإن كَانَ طالبَ عِلْمٍ يريدُ أَنْ يَسْأَلَ؛ لِيَبقي ذَلِكَ ذُخرا عنده إِذَا سُئِلَ أَجابَ؛ فَهَذَا لا بَأْسَ بِهِ، وَهِيَ مِن طُرُقِ طَلَبِ العِلْمِ، وَأَمَّا إِذَا لَمْ يَكُنْ طالب علم فهنا إِن سأل عن نازلةٍ فلا بَأْسَ، وإِنْ سَأَلَ عن غير نازِلةٍ فلا يُكْثِر.</w:t>
      </w:r>
      <w:r>
        <w:br/>
      </w:r>
      <w:r>
        <w:br/>
      </w:r>
      <w:r>
        <w:rPr>
          <w:rFonts w:ascii="Times New Roman" w:hAnsi="Times New Roman"/>
          <w:color w:val="000000"/>
          <w:sz w:val="30"/>
        </w:rPr>
        <w:t>٤٨٨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وكان بَعْضُ السَّلفِ إِذَا سُئِلَ عَنْ مَسْأَلَةٍ، قالَ للسَّائِلِ: أَوَقَعَتْ؟ فَإِنْ قالَ:</w:t>
      </w:r>
      <w:r>
        <w:br/>
      </w:r>
      <w:r>
        <w:rPr>
          <w:rFonts w:ascii="Times New Roman" w:hAnsi="Times New Roman"/>
          <w:color w:val="000000"/>
          <w:sz w:val="30"/>
          <w:rtl/>
        </w:rPr>
        <w:t xml:space="preserve">نعم، أجابَهُ، وَإِنْ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لم يُجبْهُ لِئَلَّا يَتَعَوَّدَ النَّاسُ عَلَى كَثْرَةِ السُّؤَالِ. :</w:t>
      </w:r>
      <w:r>
        <w:br/>
      </w:r>
      <w:r>
        <w:rPr>
          <w:rFonts w:ascii="Times New Roman" w:hAnsi="Times New Roman"/>
          <w:color w:val="000000"/>
          <w:sz w:val="30"/>
          <w:rtl/>
        </w:rPr>
        <w:t>أَمَّا كَثْرَةُ المجادلةِ بِدُونِ عِلْمٍ؛ فهِيَ أَبْلَغُ فِي النَّهْيِ؛ لِأَنَّ المُجادَلةَ بِغَيْرِ عِلْمٍ لَيْسَ فِيهَا إِلَّا مُجرَّدُ المَرَاءِ والجَدَلِ، أَمَّا إِذَا كَانَتِ المجادلة بحَقِّ، وَأَنَّ المَسْأَلَةَ تَحَلَّ إِشْكَال؛ فلا بَأْسَ، لكنْ مُجادَلةٌ بغَيْرِ عِلْمٍ، ومُجادَلَةٌ بأشياءَ لا يُمْكِنُ التوصُّلُ إِلَيْهَا؛ فَهَذَا لا شكَ أَنَّهُ مَنْهي عنه.</w:t>
      </w:r>
      <w:r>
        <w:br/>
      </w:r>
      <w:r>
        <w:rPr>
          <w:rFonts w:ascii="Times New Roman" w:hAnsi="Times New Roman"/>
          <w:color w:val="000000"/>
          <w:sz w:val="30"/>
          <w:rtl/>
        </w:rPr>
        <w:t>ومن ذَلِكَ : المُجادَلة فيما يَتَعَلَّقُ بِأَسْمَاءِ اللهِ وصِفَاتِهِ ما لم يَرِدِ السُّؤَالُ عنه مِن الصَّحَابَةِ رَضِيَ اللَّهُ عَنْهُمْ فَإِنَّ هَذَا لَا شَكٍّ أَنَّهُ مَنهِيٌّ</w:t>
      </w:r>
      <w:r>
        <w:br/>
      </w:r>
      <w:r>
        <w:br/>
      </w:r>
      <w:r>
        <w:rPr>
          <w:rFonts w:ascii="Times New Roman" w:hAnsi="Times New Roman"/>
          <w:color w:val="000000"/>
          <w:sz w:val="30"/>
          <w:rtl/>
        </w:rPr>
        <w:t>عنه.</w:t>
      </w:r>
      <w:r>
        <w:br/>
      </w:r>
      <w:r>
        <w:br/>
      </w:r>
      <w:r>
        <w:rPr>
          <w:rFonts w:ascii="Times New Roman" w:hAnsi="Times New Roman"/>
          <w:color w:val="000000"/>
          <w:sz w:val="30"/>
          <w:rtl/>
        </w:rPr>
        <w:t>فلَسْتَ أحْرَصَ عَمَّنْ سَبَقَكَ على مَعْرفةِ أسْماءِ الله وصفاته، وهم لَيْسوا أقل</w:t>
      </w:r>
      <w:r>
        <w:br/>
      </w:r>
      <w:r>
        <w:rPr>
          <w:rFonts w:ascii="Times New Roman" w:hAnsi="Times New Roman"/>
          <w:color w:val="000000"/>
          <w:sz w:val="30"/>
          <w:rtl/>
        </w:rPr>
        <w:t>منكَ عِلْمًا حتَّى نَقول : ليس عندَهُم عِلْمٌ، ولا يعرفونَ الجدل.</w:t>
      </w:r>
      <w:r>
        <w:br/>
      </w:r>
      <w:r>
        <w:rPr>
          <w:rFonts w:ascii="Times New Roman" w:hAnsi="Times New Roman"/>
          <w:color w:val="000000"/>
          <w:sz w:val="30"/>
          <w:rtl/>
        </w:rPr>
        <w:t>فَإِنْ قَالَ قَائِلٌ: هَل النَّهيُّ عَنْ كَثْرَةِ السُّؤَالِ حتَّى لا يَتَعَدَّى السَّائِلُ عَنِ اللَّهِ تَعَالَى في السُّؤَالِ ؟</w:t>
      </w:r>
      <w:r>
        <w:br/>
      </w:r>
      <w:r>
        <w:rPr>
          <w:rFonts w:ascii="Times New Roman" w:hAnsi="Times New Roman"/>
          <w:color w:val="000000"/>
          <w:sz w:val="30"/>
          <w:rtl/>
        </w:rPr>
        <w:t>فالجَوابُ: لا؛ لأنَّ السُّؤَالَ عن أُمورِ الغَيْبِ ولو مرَّةً واحدةً مَنْهِيٌّ عنه. مَسْأَلَةُ : بِالنِّسْبَة للجدال بين طالِبيْنِ مِن أهلِ العِلْمِ، واحدٍ منهم يَأْخُذُ بأقوالِ</w:t>
      </w:r>
      <w:r>
        <w:br/>
      </w:r>
      <w:r>
        <w:rPr>
          <w:rFonts w:ascii="Times New Roman" w:hAnsi="Times New Roman"/>
          <w:color w:val="000000"/>
          <w:sz w:val="30"/>
          <w:rtl/>
        </w:rPr>
        <w:t>أهْلِ السُّنَّةِ، والآخَرُ يَأْخُذُ بأقوالِ أَهْلِ البدع، فيتجادلانِ للمراجعة.</w:t>
      </w:r>
      <w:r>
        <w:br/>
      </w:r>
      <w:r>
        <w:rPr>
          <w:rFonts w:ascii="Times New Roman" w:hAnsi="Times New Roman"/>
          <w:color w:val="000000"/>
          <w:sz w:val="30"/>
          <w:rtl/>
        </w:rPr>
        <w:t>الجَوَابُ: الجدال لإثباتِ الحقِّ وَاجِبٌ، ولكنْ تُجَادِلُ بِشَيْءٍ تقومُ فِيهِ الحَجَّةُ، ثم إنِّي أقولُ : إِيَّاكَ أنْ تَدْخُلَ فِي جِدالٍ مَعَ أهلِ البَاطِلِ، وأنت لستَ عَلَى يقينٍ مِن الرَّدُ علَيْهم؛ لأنَّكَ إِنْ فَعَلْتَ هذا تضَرَّرْتَ ، وأوْرَدُوا عَلَيْكَ شُبَهَا لا تَسْتَطِيعُها؛</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٤٨٩</w:t>
      </w:r>
      <w:r>
        <w:br/>
      </w:r>
      <w:r>
        <w:br/>
      </w:r>
      <w:r>
        <w:rPr>
          <w:rFonts w:ascii="Times New Roman" w:hAnsi="Times New Roman"/>
          <w:color w:val="000000"/>
          <w:sz w:val="30"/>
          <w:rtl/>
        </w:rPr>
        <w:t>وحينئذٍ تَكُونُ قد أَسَأْتَ إِلَى المَسْأَلِةِ العِلْميَّةِ، وأَسَأْتَ إلى نَفْسِكَ، أَمَّا الجدال في</w:t>
      </w:r>
      <w:r>
        <w:br/>
      </w:r>
      <w:r>
        <w:br/>
      </w:r>
      <w:r>
        <w:rPr>
          <w:rFonts w:ascii="Times New Roman" w:hAnsi="Times New Roman"/>
          <w:color w:val="000000"/>
          <w:sz w:val="30"/>
          <w:rtl/>
        </w:rPr>
        <w:t>ممُراجعة العِلْمِ فَلا بَأْسَ بِهِ؛ لِأَنَّهُ تَعَلُّم.</w:t>
      </w:r>
      <w:r>
        <w:br/>
      </w:r>
      <w:r>
        <w:rPr>
          <w:rFonts w:ascii="Times New Roman" w:hAnsi="Times New Roman"/>
          <w:color w:val="000000"/>
          <w:sz w:val="30"/>
          <w:rtl/>
        </w:rPr>
        <w:t>الخلاصَةُ: أَنَّ السُّؤَالَ يَنْقَسِمُ إِلَى سُؤَالِ مالِ وسُؤَالِ عِلْمٍ.</w:t>
      </w:r>
      <w:r>
        <w:br/>
      </w:r>
      <w:r>
        <w:rPr>
          <w:rFonts w:ascii="Times New Roman" w:hAnsi="Times New Roman"/>
          <w:color w:val="000000"/>
          <w:sz w:val="30"/>
          <w:rtl/>
        </w:rPr>
        <w:t>سُؤَالُ المالِ : الأَصْلُ فِيهِ التَّحْرِيمُ، ولا يَجُوزُ إِلَّا عِنْدَ الضَّرُورَةِ، أو فيما للإِنْسَانِ</w:t>
      </w:r>
      <w:r>
        <w:br/>
      </w:r>
      <w:r>
        <w:br/>
      </w:r>
      <w:r>
        <w:rPr>
          <w:rFonts w:ascii="Times New Roman" w:hAnsi="Times New Roman"/>
          <w:color w:val="000000"/>
          <w:sz w:val="30"/>
          <w:rtl/>
        </w:rPr>
        <w:t>حق فيه.</w:t>
      </w:r>
      <w:r>
        <w:br/>
      </w:r>
      <w:r>
        <w:br/>
      </w:r>
      <w:r>
        <w:rPr>
          <w:rFonts w:ascii="Times New Roman" w:hAnsi="Times New Roman"/>
          <w:color w:val="000000"/>
          <w:sz w:val="30"/>
          <w:rtl/>
        </w:rPr>
        <w:t>وأما سؤالُ العِلْمِ: فنقولُ: كَثْرَةُ السُّؤَالِ إِذَا كَانَتْ مِنْ طَالِبٍ عِلْمٍ مِنْ أَجْلِ</w:t>
      </w:r>
      <w:r>
        <w:br/>
      </w:r>
      <w:r>
        <w:rPr>
          <w:rFonts w:ascii="Times New Roman" w:hAnsi="Times New Roman"/>
          <w:color w:val="000000"/>
          <w:sz w:val="30"/>
          <w:rtl/>
        </w:rPr>
        <w:t>أَنْ يَعْرِفَ المَسَائلَ تَحَسُّبا لِمَا قد يَرِدُ عَلَيْهِ مِن الأَسْئِلةِ، فَهَذَا لا بأس به. أمَّا إِذَا كَانَ مُجادلةٍ مَحْضَةٍ، فَهَذَا مَنْهي عنه، وَأَمَّا إِذَا كَانَ السُّؤَالُ مِن عَامِّيِّ فَإِنَّ كَثرَةَ السُّوَالِ مَنْهى عنها، ويقال للعامي: هل وقَعَتْ هَذِهِ أم لا، فإذَا قَالَ: نَعَمْ؛ فيَجِبُ أَنْ يُجاب.</w:t>
      </w:r>
      <w:r>
        <w:br/>
      </w:r>
      <w:r>
        <w:rPr>
          <w:rFonts w:ascii="Times New Roman" w:hAnsi="Times New Roman"/>
          <w:color w:val="000000"/>
          <w:sz w:val="30"/>
          <w:rtl/>
        </w:rPr>
        <w:t>وَكَانَ يَنْهَى عَنْ عُقُوقِ الأُمَّهَاتِ النَّهْيُّ: هو طَلَبُ الكَفِّ عَلَى وَجْهِ</w:t>
      </w:r>
      <w:r>
        <w:br/>
      </w:r>
      <w:r>
        <w:br/>
      </w:r>
      <w:r>
        <w:rPr>
          <w:rFonts w:ascii="Times New Roman" w:hAnsi="Times New Roman"/>
          <w:color w:val="000000"/>
          <w:sz w:val="30"/>
          <w:rtl/>
        </w:rPr>
        <w:t>الاستغلاء.</w:t>
      </w:r>
      <w:r>
        <w:br/>
      </w:r>
      <w:r>
        <w:br/>
      </w:r>
      <w:r>
        <w:rPr>
          <w:rFonts w:ascii="Times New Roman" w:hAnsi="Times New Roman"/>
          <w:color w:val="000000"/>
          <w:sz w:val="30"/>
          <w:rtl/>
        </w:rPr>
        <w:t>وَوَجْهُ الاستِعْلاءِ: إِذَا كَانَ عَلَى وَجْهِ الالْتِمَاسِ أَوِ التَّذَلُّلِ يُسمَّى التماسًا إِذَا كَانَ</w:t>
      </w:r>
      <w:r>
        <w:br/>
      </w:r>
      <w:r>
        <w:rPr>
          <w:rFonts w:ascii="Times New Roman" w:hAnsi="Times New Roman"/>
          <w:color w:val="000000"/>
          <w:sz w:val="30"/>
          <w:rtl/>
        </w:rPr>
        <w:t>للمُسَاوَى، وَإِذَا كَانَ مَنْ هو أَعْلَى فهو دُعَاءٌ .</w:t>
      </w:r>
      <w:r>
        <w:br/>
      </w:r>
      <w:r>
        <w:rPr>
          <w:rFonts w:ascii="Times New Roman" w:hAnsi="Times New Roman"/>
          <w:color w:val="000000"/>
          <w:sz w:val="30"/>
          <w:rtl/>
        </w:rPr>
        <w:t>وعُقُوقِ جمعُ عَقِّ، ويَحْتَمِلُ أَنْ تَكُونَ مَصْدرًا، والمُرَادُ بِه قَطْعُ الإِحْسَانِ والبِرِّ، مَأْخوذٌ مِن عَقَّ، أَيْ: قَطَعَ، فعقوقُ الأُمَّهاتِ هو قَطْعُ الإِحْسَانِ والبِرِّ عَنهُنَّ، والأُمَّهَاتِ» جمع أُمّ، وتُقال في العاقل أُمَّهَاتٌ، وأمَّا فيما لا يَعْقِلُ فيُقالُ: «أَمَّاتٌ» جَمْعُ</w:t>
      </w:r>
      <w:r>
        <w:br/>
      </w:r>
      <w:r>
        <w:rPr>
          <w:rFonts w:ascii="Times New Roman" w:hAnsi="Times New Roman"/>
          <w:color w:val="000000"/>
          <w:sz w:val="30"/>
          <w:rtl/>
        </w:rPr>
        <w:t>فزادُوا الهاء في جمع العاقِلِ؛ لِأَنَّهُ أَشْرَفُ، أَمَّا إِذَا كَانَ لغير العاقل، فَإِنَّهُ يُقالُ : أَمَّاتٌ، بدون زيادة.</w:t>
      </w:r>
      <w:r>
        <w:br/>
      </w:r>
      <w:r>
        <w:br/>
      </w:r>
      <w:r>
        <w:rPr>
          <w:rFonts w:ascii="Times New Roman" w:hAnsi="Times New Roman"/>
          <w:color w:val="000000"/>
          <w:sz w:val="30"/>
        </w:rPr>
        <w:t>٤٩٠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وذَكَرَ عُقوقَ الأُمَّهَاتِ، ولم يَذْكُرْ عُقوقَ الآباءِ؛ لِأَنَّ العَالَبَ أَنَّ العَقِّ يَكُونُ</w:t>
      </w:r>
      <w:r>
        <w:br/>
      </w:r>
      <w:r>
        <w:rPr>
          <w:rFonts w:ascii="Times New Roman" w:hAnsi="Times New Roman"/>
          <w:color w:val="000000"/>
          <w:sz w:val="30"/>
          <w:rtl/>
        </w:rPr>
        <w:t xml:space="preserve">في الأُمَّهاتِ لِقُصُورِهِنَّ وضَعْفِهِنَّ، بخِلافِ الآباءِ، فالأبُ يَأْخُذُ حقَّهُ. قَالَ: «وَوَأْدِ البَنَاتِ يَنْهى عن وَأَدِ البناتِ، والوَأْدُ هو دَفْنُ الأُنثى وَهِيَ حَيَّةٌ، وكانوا في الجاهِلِيَّةِ يَبْدُونَ البناتِ، أي: يَدْفِنُ الرَّجُلُ ابْنَتَهُ وَهِيَ حيَّةٌ، وتُخاطِبُهُ فيَدْفِنُها خَوْفًا مِن العار كما زَعَموا؛ ولِهَذا ( وَإِذَا بُشِّرَ أَحَدُهُم بِالأُنثَى ظَلَّ وَجْهُهُ مُسْوَنًا وَهُوَ كَظِيمٌ يَتَوَرَى مِنَ الْقَوْمِ مِن سُوءِ مَا بُشِّرَ بِهِ ﴾ [النحل: </w:t>
      </w:r>
      <w:r>
        <w:rPr>
          <w:rFonts w:ascii="Times New Roman" w:hAnsi="Times New Roman"/>
          <w:color w:val="000000"/>
          <w:sz w:val="30"/>
        </w:rPr>
        <w:t>٥٨</w:t>
      </w:r>
      <w:r>
        <w:rPr>
          <w:rFonts w:ascii="Times New Roman" w:hAnsi="Times New Roman"/>
          <w:color w:val="000000"/>
          <w:sz w:val="30"/>
          <w:rtl/>
        </w:rPr>
        <w:t>-</w:t>
      </w:r>
      <w:r>
        <w:rPr>
          <w:rFonts w:ascii="Times New Roman" w:hAnsi="Times New Roman"/>
          <w:color w:val="000000"/>
          <w:sz w:val="30"/>
        </w:rPr>
        <w:t>٥٩</w:t>
      </w:r>
      <w:r>
        <w:rPr>
          <w:rFonts w:ascii="Times New Roman" w:hAnsi="Times New Roman"/>
          <w:color w:val="000000"/>
          <w:sz w:val="30"/>
          <w:rtl/>
        </w:rPr>
        <w:t>]، ثم يُرَدِّدُ في نفسِهِ أَيْكُمْ عَلَى هُونٍ ) أي : علَى ذُلُّ وهَوَانٍ، أَمْ يَدُسُّهُ فِي القُرابِ ) أي: يَيْدُهُ، أَلَا سَاءَ ما يحكمون .</w:t>
      </w:r>
      <w:r>
        <w:br/>
      </w:r>
      <w:r>
        <w:rPr>
          <w:rFonts w:ascii="Times New Roman" w:hAnsi="Times New Roman"/>
          <w:color w:val="000000"/>
          <w:sz w:val="30"/>
          <w:rtl/>
        </w:rPr>
        <w:t>وَمَنْعِ وهَاتٍ، مَنْعِ، أي: مَنْعِ بَذْلِ المالِ فيما يُشْرَعُ بَذْلُهُ فِيهِ، وَهَاتِ، يعني: الشُّح والحِرصَ عَلَى المالِ؛ فَتَجِدُهُ يَمْنَعُ ما يَجِدُ، ويَطلُبُ مَا لا يَسْتَحِقُّ. مِنْ قَوَائِدِ هَذَا الْحَدِيثِ:</w:t>
      </w:r>
      <w:r>
        <w:br/>
      </w:r>
      <w:r>
        <w:rPr>
          <w:rFonts w:ascii="Times New Roman" w:hAnsi="Times New Roman"/>
          <w:color w:val="000000"/>
          <w:sz w:val="30"/>
          <w:rtl/>
        </w:rPr>
        <w:t>الفَائِدَةُ الأُولَى: النَّهْيُ عن كَثْرَةِ نَقْلِ الكَلامِ؛ لِقَوْلِهِ: يَنْهَى عَنْ قِيلَ وَقَالَ»، وَقَدْ جَاءَ الحَدِيثُ : كَفَى بِالمَرْءِ كَذِبًا أَنْ يُحَدِّثَ بِكُلِّ مَا سَمِعَ ) ، وكم مِن كَلام نقل، وعند الفَحْصِ والتَّدَبُرِ يَكُونُ خَطَاً، ولا سيما ما يُنْقَلُ عن أَهْلِ العِلْمِ فِي الفَتَاوى الَّتِي تُنْقَلُ عَن الشَّخص ولم يُفْتِ بها، إمَّا لكَوْنِ الَّذِي نَقَلَها فَهِمَ كَلامَ الْمُفْتِي عَلَى ما نَقَلَ، أو أَنَّ المُفْتِي فَهِمَ سُؤالَهُ عَلَى وَجْهِ آخَرَ؛ فَأَفْتَى بِحَسَبٍ فَهْمِهِ، أَو أَنَّ هَذَا الَّذِي نَقَلَ الفَتْوَى له هَوًى، يُريدُ أَنْ يَقْبَلَ النَّاسُ ما ذَكَرَ، ولكنَّهُ يَعْرِفُ أَنَّهُ لَنْ يُقْبَلَ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مقدمة الصحيح، باب النهي عن الحديث بكل ما سمع، رقم (</w:t>
      </w:r>
      <w:r>
        <w:rPr>
          <w:rFonts w:ascii="Times New Roman" w:hAnsi="Times New Roman"/>
          <w:color w:val="000000"/>
          <w:sz w:val="30"/>
        </w:rPr>
        <w:t>٥</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٤٩١</w:t>
      </w:r>
      <w:r>
        <w:br/>
      </w:r>
      <w:r>
        <w:br/>
      </w:r>
      <w:r>
        <w:rPr>
          <w:rFonts w:ascii="Times New Roman" w:hAnsi="Times New Roman"/>
          <w:color w:val="000000"/>
          <w:sz w:val="30"/>
          <w:rtl/>
        </w:rPr>
        <w:t>إِذَا تَكَلَّمَ بِهِ هو ؛ فيَنْسُبُ ذَلِكَ إِلَى عالِم لِيُقْبَلَ، أو لغَرَضِ سَيِّي بِالنِّسْبَة للعالِمِ؛ فيريدُ أَنْ يُشَوِّهَ سُمْعَتَهُ فَيَنْقُلُ عنه مَا لا يَكُونُ مَقْبولا؛ فكُلُّ هَذِهِ تَدْخُلُ تحتَ قَوْلِهِ :</w:t>
      </w:r>
      <w:r>
        <w:br/>
      </w:r>
      <w:r>
        <w:br/>
      </w:r>
      <w:r>
        <w:rPr>
          <w:rFonts w:ascii="Times New Roman" w:hAnsi="Times New Roman"/>
          <w:color w:val="000000"/>
          <w:sz w:val="30"/>
          <w:rtl/>
        </w:rPr>
        <w:t>قِيلَ وقَالَ».</w:t>
      </w:r>
      <w:r>
        <w:br/>
      </w:r>
      <w:r>
        <w:br/>
      </w:r>
      <w:r>
        <w:rPr>
          <w:rFonts w:ascii="Times New Roman" w:hAnsi="Times New Roman"/>
          <w:color w:val="000000"/>
          <w:sz w:val="30"/>
          <w:rtl/>
        </w:rPr>
        <w:t>الفَائِدَةُ الثَّانِيةُ: النَّهْي عَنْ إِضَاعَةِ المَالِ، وَهَذَا النَّهْيُّ للتَّحْرِيمِ؛ لِقَوْلِ اللهِ تَبَارَكَ وَتَعَالَى: ﴿وَلَا تُؤْتُوا السُّفَهَاءَ أَمْوَالَكُمُ الَّتِي جَعَلَ اللَّهُ لَكُمْ قِينَما ﴾ [النساء:</w:t>
      </w:r>
      <w:r>
        <w:rPr>
          <w:rFonts w:ascii="Times New Roman" w:hAnsi="Times New Roman"/>
          <w:color w:val="000000"/>
          <w:sz w:val="30"/>
        </w:rPr>
        <w:t>5</w:t>
      </w:r>
      <w:r>
        <w:rPr>
          <w:rFonts w:ascii="Times New Roman" w:hAnsi="Times New Roman"/>
          <w:color w:val="000000"/>
          <w:sz w:val="30"/>
          <w:rtl/>
        </w:rPr>
        <w:t>]، فالمال تقوم به مَصَالِحُ الدِّينِ وَالدُّنْيَا؛ فَلا يَجُوزُ أَنْ يُهدَرَ ويُضاعَ، ويُبْذَلَ فيما لا يَنْفَعُ.</w:t>
      </w:r>
      <w:r>
        <w:br/>
      </w:r>
      <w:r>
        <w:br/>
      </w:r>
      <w:r>
        <w:rPr>
          <w:rFonts w:ascii="Times New Roman" w:hAnsi="Times New Roman"/>
          <w:color w:val="000000"/>
          <w:sz w:val="30"/>
          <w:rtl/>
        </w:rPr>
        <w:t>الفَائِدَةُ الثَّالِثَةُ: النَّهْيُّ عن كَثْرَةِ السُّؤَالِ.</w:t>
      </w:r>
      <w:r>
        <w:br/>
      </w:r>
      <w:r>
        <w:rPr>
          <w:rFonts w:ascii="Times New Roman" w:hAnsi="Times New Roman"/>
          <w:color w:val="000000"/>
          <w:sz w:val="30"/>
          <w:rtl/>
        </w:rPr>
        <w:t>الفَائِدَةُ الرَّابِعَةُ: النَّهْيُ عن عُقوقِ الأُمَّهَاتِ، وهو مِنْ كَبَائِرِ الذُّنُوبِ، بل مِن</w:t>
      </w:r>
      <w:r>
        <w:br/>
      </w:r>
      <w:r>
        <w:br/>
      </w:r>
      <w:r>
        <w:rPr>
          <w:rFonts w:ascii="Times New Roman" w:hAnsi="Times New Roman"/>
          <w:color w:val="000000"/>
          <w:sz w:val="30"/>
          <w:rtl/>
        </w:rPr>
        <w:t>أكْبَرِ الكَبائر.</w:t>
      </w:r>
      <w:r>
        <w:br/>
      </w:r>
      <w:r>
        <w:br/>
      </w:r>
      <w:r>
        <w:rPr>
          <w:rFonts w:ascii="Times New Roman" w:hAnsi="Times New Roman"/>
          <w:color w:val="000000"/>
          <w:sz w:val="30"/>
          <w:rtl/>
        </w:rPr>
        <w:t>الفَائِدَةُ الخَامِسَةُ: النَّهْيُّ عن وَأَدِ البناتِ، وهو أيضًا مِنْ كَبَائِرِ الذُّنُوبِ، بل مِن أعْظَمِ الكَبائِرِ ؛ لأنَّ وَأَدَ البَناتِ، يعني: قَتْلَ النَّفْسِ المَعْصومةِ بِغَيْرِ حَقٌّ، وَقَدْ قَالَ اللهُ تَعَالَى: ﴿ وَمَن يَقْتُلْ مُؤْمِنًا مُتَعَمِّدًا فَجَزَاؤُهُ جَهَنَّمُ خَلِدًا فِيهَا</w:t>
      </w:r>
      <w:r>
        <w:br/>
      </w:r>
      <w:r>
        <w:rPr>
          <w:rFonts w:ascii="Times New Roman" w:hAnsi="Times New Roman"/>
          <w:color w:val="000000"/>
          <w:sz w:val="30"/>
          <w:rtl/>
        </w:rPr>
        <w:t>وَغَضِبَ اللهُ عَلَيْهِ وَلَعَنَهُ وَأَعَدَّ لَهُ عَذَابًا عَظِيمًا .</w:t>
      </w:r>
      <w:r>
        <w:br/>
      </w:r>
      <w:r>
        <w:rPr>
          <w:rFonts w:ascii="Times New Roman" w:hAnsi="Times New Roman"/>
          <w:color w:val="000000"/>
          <w:sz w:val="30"/>
          <w:rtl/>
        </w:rPr>
        <w:t>فَإِنْ قَالَ قَائِلٌ: هل يَدْخُلُ فِي ذَلِكَ وأدُ الأَبْناءِ؟</w:t>
      </w:r>
      <w:r>
        <w:br/>
      </w:r>
      <w:r>
        <w:rPr>
          <w:rFonts w:ascii="Times New Roman" w:hAnsi="Times New Roman"/>
          <w:color w:val="000000"/>
          <w:sz w:val="30"/>
          <w:rtl/>
        </w:rPr>
        <w:t>قُلْنا: نعمْ، يَدْخُلُ بالقِيَاسِ، ولكنْ ذَكَرَ وَأَدَ البنات؛ لِأَنَّ ذَلِكَ هُوَ المَعمولُ بِهِ في الجاهِلِيَّةِ، كما أَنَّ عُقوق الآباء أيضًا مُحرَّم ، ومِن كَبَائِرِ الذُّنوب، لكنْ ذَكَرَ عُقوقَ</w:t>
      </w:r>
      <w:r>
        <w:br/>
      </w:r>
      <w:r>
        <w:rPr>
          <w:rFonts w:ascii="Times New Roman" w:hAnsi="Times New Roman"/>
          <w:color w:val="000000"/>
          <w:sz w:val="30"/>
          <w:rtl/>
        </w:rPr>
        <w:t>الأُمَّهَاتِ؛ لِأَنَّهُ الغالب؛ لضَعْفِهِنَّ، وعدم المجادلة عن أَنْفُسِهِنَّ.</w:t>
      </w:r>
      <w:r>
        <w:br/>
      </w:r>
      <w:r>
        <w:rPr>
          <w:rFonts w:ascii="Times New Roman" w:hAnsi="Times New Roman"/>
          <w:color w:val="000000"/>
          <w:sz w:val="30"/>
          <w:rtl/>
        </w:rPr>
        <w:t>مَسْأَلَةٌ: هل تَدْخُلُ عَمَلِيَّةُ الإجهاض في وَأَدِ البناتِ، وكذلك العَزْلُ؟</w:t>
      </w:r>
      <w:r>
        <w:br/>
      </w:r>
      <w:r>
        <w:br/>
      </w:r>
      <w:r>
        <w:rPr>
          <w:rFonts w:ascii="Times New Roman" w:hAnsi="Times New Roman"/>
          <w:color w:val="000000"/>
          <w:sz w:val="30"/>
        </w:rPr>
        <w:t>٤٩٢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 لا ، عَمَلِيَّةُ الإجهاض لا تَدْخُلُ، وكذلكَ العَزْلُ لَا يَدْخُلُ، وَإِنْ كَانَ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النَّبِيُّ ﷺ سَماهُ الْوَأْدَ الخَفِيّ » ) ، لكنَّه أَباحَهُ، وأَخْبَرَ أَنَّهُ نَوْعٌ مِن الوَأْدِ، لَكنْ لَيْسَ الْمُرَادُ بِهِ الوَأْدَ في قَوْلِهِ تَعَالَى: ﴿وَإِذَا الْمَوْمُدَةُ سُلَتْ ، ولا في هَذَا الحَدِيثِ.</w:t>
      </w:r>
      <w:r>
        <w:br/>
      </w:r>
      <w:r>
        <w:rPr>
          <w:rFonts w:ascii="Times New Roman" w:hAnsi="Times New Roman"/>
          <w:color w:val="000000"/>
          <w:sz w:val="30"/>
          <w:rtl/>
        </w:rPr>
        <w:t>الفَائِدَةُ السَّادِسَةُ: النَّهْيُّ عَنِ البُخْلِ والشُّح.</w:t>
      </w:r>
      <w:r>
        <w:br/>
      </w:r>
      <w:r>
        <w:rPr>
          <w:rFonts w:ascii="Times New Roman" w:hAnsi="Times New Roman"/>
          <w:color w:val="000000"/>
          <w:sz w:val="30"/>
          <w:rtl/>
        </w:rPr>
        <w:t>فالبُخْلُ : مَنْعُ ما يَجِبُ.</w:t>
      </w:r>
      <w:r>
        <w:br/>
      </w:r>
      <w:r>
        <w:br/>
      </w:r>
      <w:r>
        <w:rPr>
          <w:rFonts w:ascii="Times New Roman" w:hAnsi="Times New Roman"/>
          <w:color w:val="000000"/>
          <w:sz w:val="30"/>
          <w:rtl/>
        </w:rPr>
        <w:t>والشُّعُ: طَلَبُ مَا لَيْسَ لَكَ؛ لِقَوْلِهِ: وَمَنْعِ وهَاتٍ».</w:t>
      </w:r>
      <w:r>
        <w:br/>
      </w:r>
      <w:r>
        <w:br/>
      </w:r>
      <w:r>
        <w:rPr>
          <w:rFonts w:ascii="Times New Roman" w:hAnsi="Times New Roman"/>
          <w:color w:val="000000"/>
          <w:sz w:val="30"/>
          <w:rtl/>
        </w:rPr>
        <w:t>،</w:t>
      </w:r>
      <w:r>
        <w:br/>
      </w:r>
      <w:r>
        <w:br/>
      </w:r>
      <w:r>
        <w:rPr>
          <w:rFonts w:ascii="Times New Roman" w:hAnsi="Times New Roman"/>
          <w:color w:val="000000"/>
          <w:sz w:val="30"/>
          <w:rtl/>
        </w:rPr>
        <w:t>كُلُّ هَذِهِ الأَشْيَاءِ تَشْتَرَكُ في أَنَّها مُحَرَّمَةٌ قِيلَ وَقَالَ، وَإِضَاعَةُ المَمالِ، وَكَثْرَةُ السُّؤَالِ، وَعُقُوقُ الأُمَّهَاتِ، وَوَأْدُ البَنَاتِ، وَمَنْعُ وَهَاتِ»، سِتَّةُ أَشْيَاءَ تَشْتَرِكُ فِي أَنَّهَا</w:t>
      </w:r>
      <w:r>
        <w:br/>
      </w:r>
      <w:r>
        <w:rPr>
          <w:rFonts w:ascii="Times New Roman" w:hAnsi="Times New Roman"/>
          <w:color w:val="000000"/>
          <w:sz w:val="30"/>
          <w:rtl/>
        </w:rPr>
        <w:t>مُرَّمةٌ كُلُّها، وتَخْتلِفُ في أَنَّ بَعْضَها مِن أكْبَرِ الكَبائِرِ ، وبَعْضَها دُونَ ذَلِك.</w:t>
      </w:r>
      <w:r>
        <w:br/>
      </w:r>
      <w:r>
        <w:br/>
      </w:r>
      <w:r>
        <w:rPr>
          <w:rFonts w:ascii="Times New Roman" w:hAnsi="Times New Roman"/>
          <w:color w:val="000000"/>
          <w:sz w:val="30"/>
        </w:rPr>
        <w:t>۱۳۵</w:t>
      </w:r>
      <w:r>
        <w:rPr>
          <w:rFonts w:ascii="Times New Roman" w:hAnsi="Times New Roman"/>
          <w:color w:val="000000"/>
          <w:sz w:val="30"/>
          <w:rtl/>
        </w:rPr>
        <w:t xml:space="preserve"> - عَنْ سُمَيٌّ مَوْلَى أَبِي بَكْرِ بْنِ عَبْدِ الرَّحْمَنِ بْنِ الْحَارِثِ بْنِ هِشَامٍ عَنْ أَبِي صَالِحِ السَّانِ عَنْ أَبِي هُرَيْرَةَ رَضَ لَتَهُ عَنْهُ أَنَّ فُقَرَاءَ الْمُهَاجِرِينَ أَتَوْا رَسُولَ اللَّهِ ﷺ فَقَالُوا: يَا رَسُولَ اللهِ قَدْ ذَهَبَ أَهْلُ الدُّثُورِ بِالدَّرَجَاتِ العُلَى وَالنَّعِيمِ الْمُقِيمِ. قَالَ: وَمَا ذَاكَ؟ قَالُوا: يُصَلُّونَ كَمَا نُصَلِّي، وَيَصُومُونَ كَمَا نَصُومُ، وَيَتَصَدَّقُونَ وَلا نَتَصَدَّقُ، وَيُعْتِقُونَ وَلا نُعْتِقُ، فَقَالَ رَسُولُ</w:t>
      </w:r>
      <w:r>
        <w:br/>
      </w:r>
      <w:r>
        <w:rPr>
          <w:rFonts w:ascii="Times New Roman" w:hAnsi="Times New Roman"/>
          <w:color w:val="000000"/>
          <w:sz w:val="30"/>
          <w:rtl/>
        </w:rPr>
        <w:t>اللهِ ﷺ: «أَفَلا أُعَلِّمُكُمْ شَيْئًا تُدْرِكُونَ بِهِ مَنْ سَبَقَكُمْ، وَتَسْبِقُونَ بِهِ مَنْ بَعْدَكُمْ، وَلا يَكُونُ أَحَدٌ أَفْضَلَ مِنْكُمْ، إِلَّا مَنْ صَنَعَ مِثْلَ مَا صَنَعْتُمْ؟» قَالُوا: بَلَى، يَا رَسُولَ اللهِ. قَالَ: اتُسَبِّحُونَ وَتُكَبِّرُونَ وَتَحْمَدُونَ دُبُرَ كُلِّ صَلَاةٍ ثَلاثًا وَثَلاثِينَ مَرَّةً».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النکاح باب جواز الغيلة وهي وطء المرضع وكراهة العزل، رقم (</w:t>
      </w:r>
      <w:r>
        <w:rPr>
          <w:rFonts w:ascii="Times New Roman" w:hAnsi="Times New Roman"/>
          <w:color w:val="000000"/>
          <w:sz w:val="30"/>
        </w:rPr>
        <w:t>١٤٤٢</w:t>
      </w:r>
      <w:r>
        <w:rPr>
          <w:rFonts w:ascii="Times New Roman" w:hAnsi="Times New Roman"/>
          <w:color w:val="000000"/>
          <w:sz w:val="30"/>
          <w:rtl/>
        </w:rPr>
        <w:t>)، من حديث جدامة بنت وهب رَضِيَ اللَّهُ عَنْهَا.</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الذكر عقب </w:t>
      </w:r>
      <w:proofErr w:type="gramStart"/>
      <w:r>
        <w:rPr>
          <w:rFonts w:ascii="Times New Roman" w:hAnsi="Times New Roman"/>
          <w:color w:val="000000"/>
          <w:sz w:val="30"/>
          <w:rtl/>
        </w:rPr>
        <w:t>الصلاة )</w:t>
      </w:r>
      <w:proofErr w:type="gramEnd"/>
      <w:r>
        <w:br/>
      </w:r>
      <w:r>
        <w:br/>
      </w:r>
      <w:r>
        <w:rPr>
          <w:rFonts w:ascii="Times New Roman" w:hAnsi="Times New Roman"/>
          <w:color w:val="000000"/>
          <w:sz w:val="30"/>
        </w:rPr>
        <w:t>٤٩٣</w:t>
      </w:r>
      <w:r>
        <w:br/>
      </w:r>
      <w:r>
        <w:br/>
      </w:r>
      <w:r>
        <w:rPr>
          <w:rFonts w:ascii="Times New Roman" w:hAnsi="Times New Roman"/>
          <w:color w:val="000000"/>
          <w:sz w:val="30"/>
          <w:rtl/>
        </w:rPr>
        <w:t xml:space="preserve">قَالَ أَبُو صَالِحٍ: فَرَجَعَ فُقَرَاءُ الْمُهَاجِرِينَ إِلَى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فَقَالُوا: سَمِعَ إِخْوَانُنَا أَهْلُ الأَمْوَالِ بِمَا فَعَلْنَا، فَفَعَلُوا مِثْلَهُ. فقالَ رَسُولُ اللَّهِ ﷺ: «ذَلِكَ فَضْلُ اللَّهِ يُؤْتِيهِ مَنْ</w:t>
      </w:r>
      <w:r>
        <w:br/>
      </w:r>
      <w:r>
        <w:br/>
      </w:r>
      <w:r>
        <w:rPr>
          <w:rFonts w:ascii="Times New Roman" w:hAnsi="Times New Roman"/>
          <w:color w:val="000000"/>
          <w:sz w:val="30"/>
          <w:rtl/>
        </w:rPr>
        <w:t>يَشَاءُ».</w:t>
      </w:r>
      <w:r>
        <w:br/>
      </w:r>
      <w:r>
        <w:br/>
      </w:r>
      <w:r>
        <w:rPr>
          <w:rFonts w:ascii="Times New Roman" w:hAnsi="Times New Roman"/>
          <w:color w:val="000000"/>
          <w:sz w:val="30"/>
          <w:rtl/>
        </w:rPr>
        <w:t xml:space="preserve">«قَالَ </w:t>
      </w:r>
      <w:proofErr w:type="gramStart"/>
      <w:r>
        <w:rPr>
          <w:rFonts w:ascii="Times New Roman" w:hAnsi="Times New Roman"/>
          <w:color w:val="000000"/>
          <w:sz w:val="30"/>
          <w:rtl/>
        </w:rPr>
        <w:t>سُمَيٌّ :</w:t>
      </w:r>
      <w:proofErr w:type="gramEnd"/>
      <w:r>
        <w:rPr>
          <w:rFonts w:ascii="Times New Roman" w:hAnsi="Times New Roman"/>
          <w:color w:val="000000"/>
          <w:sz w:val="30"/>
          <w:rtl/>
        </w:rPr>
        <w:t xml:space="preserve"> فَحَدَّثْتُ بَعْضَ أَهْلِي هَذَا الحَدِيثَ، فَقَالَ: وَهِمْتَ، إِنَّمَا قَالَ لك: تُسَبِّحُ اللهَ ثَلاثًا وَثَلاثِينَ، وَتَحْمَدُ اللهَ ثَلاثًا وَثَلاثِينَ، وَتُكَبِّرُ اللَّهَ ثَلَاثًا وَثَلاثِينَ». فَرَجَعْتُ إِلَى أَبِي صَالِحٍ فَقُلْتُ لَهُ ذَلِكَ، فَأَخَذَ بِيَدِي فَقَالَ: اللَّهُ أَكْبَرُ، وَسُبْحَانَ اللَّهِ، وَالْحَمْدُ لِلَّهِ، اللَّهُ أَكْبَرُ، وَسُبْحَانَ اللهِ، وَالحَمْدُ للهِ، حَتَّى تَبْلُغَ مِنْ جَمِيعِهِنَّ، ثَلَاثًا وَثَلاثِينَ) .</w:t>
      </w:r>
      <w:r>
        <w:br/>
      </w:r>
      <w:r>
        <w:br/>
      </w:r>
      <w:r>
        <w:rPr>
          <w:rFonts w:ascii="Times New Roman" w:hAnsi="Times New Roman"/>
          <w:color w:val="000000"/>
          <w:sz w:val="30"/>
          <w:rtl/>
        </w:rPr>
        <w:t>الشرح</w:t>
      </w:r>
      <w:r>
        <w:br/>
      </w:r>
      <w:r>
        <w:br/>
      </w:r>
      <w:r>
        <w:rPr>
          <w:rFonts w:ascii="Times New Roman" w:hAnsi="Times New Roman"/>
          <w:color w:val="000000"/>
          <w:sz w:val="30"/>
          <w:rtl/>
        </w:rPr>
        <w:t>قالَ: «فُقَرَاءَ الْمُهَاجِرِينَ» الفُقراءُ هُم المُعْدَمُونَ مِنَ المالِ.</w:t>
      </w:r>
      <w:r>
        <w:br/>
      </w:r>
      <w:r>
        <w:br/>
      </w:r>
      <w:r>
        <w:rPr>
          <w:rFonts w:ascii="Times New Roman" w:hAnsi="Times New Roman"/>
          <w:color w:val="000000"/>
          <w:sz w:val="30"/>
          <w:rtl/>
        </w:rPr>
        <w:t>والفَقْرُ نَوْعان:</w:t>
      </w:r>
      <w:r>
        <w:br/>
      </w:r>
      <w:r>
        <w:br/>
      </w:r>
      <w:r>
        <w:rPr>
          <w:rFonts w:ascii="Times New Roman" w:hAnsi="Times New Roman"/>
          <w:color w:val="000000"/>
          <w:sz w:val="30"/>
        </w:rPr>
        <w:t>١</w:t>
      </w:r>
      <w:r>
        <w:rPr>
          <w:rFonts w:ascii="Times New Roman" w:hAnsi="Times New Roman"/>
          <w:color w:val="000000"/>
          <w:sz w:val="30"/>
          <w:rtl/>
        </w:rPr>
        <w:t xml:space="preserve"> - فَقْرُ قَلب، كأَنْ يَكُونَ الإِنْسَانُ دائما في حِرْصِ شَديدٍ عَلَى المالِ، عنده الملايينُ ويَطْلُبُ الرِّيَالَ الوَاحِدَ؛ فَهَذَا نَقُولُ فيه: فَقْرُ قَلبِ؛ وَلَهَذَا جَاءَ فِي الحَدِيثِ:</w:t>
      </w:r>
      <w:r>
        <w:br/>
      </w:r>
      <w:r>
        <w:rPr>
          <w:rFonts w:ascii="Times New Roman" w:hAnsi="Times New Roman"/>
          <w:color w:val="000000"/>
          <w:sz w:val="30"/>
          <w:rtl/>
        </w:rPr>
        <w:t>«إِنَّمَا الغِنَى غِنَى القَلْبِ وَالْفَقْرُ فَقْرُ القَلْبِ»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Pr>
        <w:t>۲</w:t>
      </w:r>
      <w:r>
        <w:rPr>
          <w:rFonts w:ascii="Times New Roman" w:hAnsi="Times New Roman"/>
          <w:color w:val="000000"/>
          <w:sz w:val="30"/>
          <w:rtl/>
        </w:rPr>
        <w:t xml:space="preserve"> - وفَقْرُ يَدٍ، وهو الحقيقِيُّ الحِرِّيُّ، وهو مَنْ لَيْسَ لَهُ مالٌ، يَدُهُ خالية، والمُرَادُ</w:t>
      </w:r>
      <w:r>
        <w:br/>
      </w:r>
      <w:r>
        <w:br/>
      </w:r>
      <w:r>
        <w:rPr>
          <w:rFonts w:ascii="Times New Roman" w:hAnsi="Times New Roman"/>
          <w:color w:val="000000"/>
          <w:sz w:val="30"/>
          <w:rtl/>
        </w:rPr>
        <w:t>بقوله: «فقراء المهاجرينَ» هو فَقْرُ اليَد.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ومواضع الصلاة، باب استحباب الذكر بعد الصلاة وبيان صفته،</w:t>
      </w:r>
      <w:r>
        <w:br/>
      </w:r>
      <w:r>
        <w:rPr>
          <w:rFonts w:ascii="Times New Roman" w:hAnsi="Times New Roman"/>
          <w:color w:val="000000"/>
          <w:sz w:val="30"/>
          <w:rtl/>
        </w:rPr>
        <w:t>رقم (</w:t>
      </w:r>
      <w:r>
        <w:rPr>
          <w:rFonts w:ascii="Times New Roman" w:hAnsi="Times New Roman"/>
          <w:color w:val="000000"/>
          <w:sz w:val="30"/>
        </w:rPr>
        <w:t>٥٩٥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النسائي في السنن الكبرى رقم (</w:t>
      </w:r>
      <w:r>
        <w:rPr>
          <w:rFonts w:ascii="Times New Roman" w:hAnsi="Times New Roman"/>
          <w:color w:val="000000"/>
          <w:sz w:val="30"/>
        </w:rPr>
        <w:t>۱۱۷۸۵</w:t>
      </w:r>
      <w:r>
        <w:rPr>
          <w:rFonts w:ascii="Times New Roman" w:hAnsi="Times New Roman"/>
          <w:color w:val="000000"/>
          <w:sz w:val="30"/>
          <w:rtl/>
        </w:rPr>
        <w:t>) ، وابن حبان في صحيحه رقم (</w:t>
      </w:r>
      <w:r>
        <w:rPr>
          <w:rFonts w:ascii="Times New Roman" w:hAnsi="Times New Roman"/>
          <w:color w:val="000000"/>
          <w:sz w:val="30"/>
        </w:rPr>
        <w:t>٦٨٥</w:t>
      </w:r>
      <w:r>
        <w:rPr>
          <w:rFonts w:ascii="Times New Roman" w:hAnsi="Times New Roman"/>
          <w:color w:val="000000"/>
          <w:sz w:val="30"/>
          <w:rtl/>
        </w:rPr>
        <w:t>)، والحاكم في المستدرك (</w:t>
      </w:r>
      <w:r>
        <w:rPr>
          <w:rFonts w:ascii="Times New Roman" w:hAnsi="Times New Roman"/>
          <w:color w:val="000000"/>
          <w:sz w:val="30"/>
        </w:rPr>
        <w:t>٣٢٧/٤</w:t>
      </w:r>
      <w:r>
        <w:rPr>
          <w:rFonts w:ascii="Times New Roman" w:hAnsi="Times New Roman"/>
          <w:color w:val="000000"/>
          <w:sz w:val="30"/>
          <w:rtl/>
        </w:rPr>
        <w:t>)، من حديث أبي ذر الغفاري رَضِوَاللَّهُ عَنْهُ.</w:t>
      </w:r>
      <w:r>
        <w:br/>
      </w:r>
      <w:r>
        <w:br/>
      </w:r>
      <w:r>
        <w:rPr>
          <w:rFonts w:ascii="Times New Roman" w:hAnsi="Times New Roman"/>
          <w:color w:val="000000"/>
          <w:sz w:val="30"/>
        </w:rPr>
        <w:t>٤٩٤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المُهَاجِرِينَ» جَمْعُ مُهاجِرِ، وهُم الَّذِينَ هَاجَرُوا مِنْ مَكَّةَ إِلَى المدينةِ إِلَى اللهِ وَرَسُولِهِ فِرارًا ،بدينهم، أَتَوْا رَسُولَ اللهِ ﷺ فَقَالُوا: يَا رَسُولَ اللهِ، قَدْ ذَهَبَ أَهْلُ الدُّثُورِ بِالدَّرَجَاتِ العُلَى وَالنَّعِيمِ الْمُقِيمِ»، أي: اخْتَصَّ أَهلُ الغِنَى بِالدَّرجاتِ العُلَى مِن الجنَّةِ، وَهِيَ المَنازِلُ ؛ لأنَّ مَنازِلَ الجنَّةِ بَعْضُها فوقَ بَعْضٍ، والنَّعيم المقيم، يعني:</w:t>
      </w:r>
      <w:r>
        <w:br/>
      </w:r>
      <w:r>
        <w:rPr>
          <w:rFonts w:ascii="Times New Roman" w:hAnsi="Times New Roman"/>
          <w:color w:val="000000"/>
          <w:sz w:val="30"/>
          <w:rtl/>
        </w:rPr>
        <w:t>نَعيم الجنَّةِ؛ لِأَنَّهُ دائم، فـ«المُقِيمُ» هنا بمعني الدَّائِم.</w:t>
      </w:r>
      <w:r>
        <w:br/>
      </w:r>
      <w:r>
        <w:rPr>
          <w:rFonts w:ascii="Times New Roman" w:hAnsi="Times New Roman"/>
          <w:color w:val="000000"/>
          <w:sz w:val="30"/>
          <w:rtl/>
        </w:rPr>
        <w:t>قالَ: «وَمَا ذَاكَ؟) يعني: كَيْفَ ذَهَبُوا بِهَذَا، قَالُوا: يُصَلُّونَ كَمَا نُصَلِّ، وَيَصُومُونَ كَمَا نَصُومُ، وَيَتَصَدَّقُونَ وَلا نَتَصَدَّقُ، وَيُعْتِقُونَ وَلَا نُعْتِقُ»، ذَكَرُوا أَرْبَعَةَ</w:t>
      </w:r>
      <w:r>
        <w:br/>
      </w:r>
      <w:r>
        <w:br/>
      </w:r>
      <w:r>
        <w:rPr>
          <w:rFonts w:ascii="Times New Roman" w:hAnsi="Times New Roman"/>
          <w:color w:val="000000"/>
          <w:sz w:val="30"/>
          <w:rtl/>
        </w:rPr>
        <w:t>أشياء:</w:t>
      </w:r>
      <w:r>
        <w:br/>
      </w:r>
      <w:r>
        <w:br/>
      </w:r>
      <w:r>
        <w:rPr>
          <w:rFonts w:ascii="Times New Roman" w:hAnsi="Times New Roman"/>
          <w:color w:val="000000"/>
          <w:sz w:val="30"/>
          <w:rtl/>
        </w:rPr>
        <w:t>الأَوَّلَ: يُصَلُّونَ كما نُصَلِّي»، فقد شارَكُونَا في عَمَلِنا.</w:t>
      </w:r>
      <w:r>
        <w:br/>
      </w:r>
      <w:r>
        <w:rPr>
          <w:rFonts w:ascii="Times New Roman" w:hAnsi="Times New Roman"/>
          <w:color w:val="000000"/>
          <w:sz w:val="30"/>
          <w:rtl/>
        </w:rPr>
        <w:t>الثَّانِي: يَصُومُونَ كَما نَصُومُ»، فقد شارَكُونا في عَمَلِنا .</w:t>
      </w:r>
      <w:r>
        <w:br/>
      </w:r>
      <w:r>
        <w:rPr>
          <w:rFonts w:ascii="Times New Roman" w:hAnsi="Times New Roman"/>
          <w:color w:val="000000"/>
          <w:sz w:val="30"/>
          <w:rtl/>
        </w:rPr>
        <w:t>الثَّالِثَ: «ويَتصَدَّقُونَ ولا نَتَصَدَّقُ».</w:t>
      </w:r>
      <w:r>
        <w:br/>
      </w:r>
      <w:r>
        <w:br/>
      </w:r>
      <w:r>
        <w:rPr>
          <w:rFonts w:ascii="Times New Roman" w:hAnsi="Times New Roman"/>
          <w:color w:val="000000"/>
          <w:sz w:val="30"/>
          <w:rtl/>
        </w:rPr>
        <w:t>الرَّابِعَ : ويَعْتِقُونَ ولا نَعْتِقُ»؛ فَلَمْ نُشارِكْهُم في عَمَلِهِم، فِيهَذَا صاروا أَفْضَلَ منا؛ لأنهم يُشارِكُونَنا في شَيْئين، ويُفارِقُونَنا في شَيْئين، فقدِ امْتَازُوا عَنَّا وفَضَلُونَا في</w:t>
      </w:r>
      <w:r>
        <w:br/>
      </w:r>
      <w:r>
        <w:br/>
      </w:r>
      <w:r>
        <w:rPr>
          <w:rFonts w:ascii="Times New Roman" w:hAnsi="Times New Roman"/>
          <w:color w:val="000000"/>
          <w:sz w:val="30"/>
          <w:rtl/>
        </w:rPr>
        <w:t>ذلك.</w:t>
      </w:r>
      <w:r>
        <w:br/>
      </w:r>
      <w:r>
        <w:br/>
      </w:r>
      <w:r>
        <w:rPr>
          <w:rFonts w:ascii="Times New Roman" w:hAnsi="Times New Roman"/>
          <w:color w:val="000000"/>
          <w:sz w:val="30"/>
          <w:rtl/>
        </w:rPr>
        <w:t>والحاملُ لَهُمْ عَلَى هَذَا لَيْسَ حَسَدًا لهؤُلاءِ الأَغْنياءِ، إِنَّا لِطَلَبِ مُسَاواةٍ فِي الفضل، فهم لا يُريدونَ أَنْ يَحْسُدوا هؤلاء؛ لأنَّ هَذَا فضل الله، لكنْ يُريدونَ أَنْ يَعْمَلُوا عَمَلًا يُسَاوون به الأغنياء؛ «فَقالَ النَّبِيُّ : أَفَلَا أُعَلِّمُكُمْ شَيْئًا تُدْرِكُونَ بِهِ مَنْ سَبَقَكُمْ...»، إِلَى آخِرِهِ.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٤٩٥</w:t>
      </w:r>
      <w:r>
        <w:br/>
      </w:r>
      <w:r>
        <w:br/>
      </w:r>
      <w:r>
        <w:rPr>
          <w:rFonts w:ascii="Times New Roman" w:hAnsi="Times New Roman"/>
          <w:color w:val="000000"/>
          <w:sz w:val="30"/>
          <w:rtl/>
        </w:rPr>
        <w:t>والهَمْزةُ في «أفَلا» للاستفهام، والمراد به التشويق، والفاء عاطفة، وقَوْلُهُ: شَيْئًا» نَكِرَةٌ فِي سِياقِ النَّفي، أو في سياق الاسْتِفْهَامِ، وفي كِلَيْها تَكُونُ النَّكِرة للعُمُومِ، تُدْرِكُونَ بِهِ مَنْ سَبَقَكُمْ، وَتَسْبِقُونَ بِهِ مَنْ بَعْدَكُمْ»، أي: الَّذِينَ سَبَقُوكُم تُدْرِكُونَهُم، والَّذِينَ مِنْ بَعْدِكُمْ لا يَلْحَقُونَكُم فَتَسْقُونَهُم، وَلا يَكُونُ أَحَدٌ أَفْضَلَ مِنْكُمْ، وَهَذِهِ مِيرَةٌ، أَنَّهُ لا أَحَدَ يُسَاوِيهِم، ولا أَفْضَلَ مِنهم، «إِلَّا مَنْ صَنَعَ مِثْلَ مَا صَنَعْتُمْ ، فَإِنَّهُ يُسَاوِيكُمْ، ولا تَكُونوا أفضل منه، «قَالُوا: بَلَى، يَا رَسُولَ اللَّهِ. قَالَ: اتُسَبِّحُونَ وَتُكَبِّرُونَ وَتَحْمَدُونَ دُبُرَ كُلِّ صَلاةِ: ثَلاثًا وَثَلاثِينَ مَرَّةٌ»، والتَّسْبِيحُ هو قَوْلُ: «سُبْحانَ اللهِ»، والتكبيرُ هو قول: «اللهُ أَكْبَرُ»، والتحميدُ قول: «الحَمْدُ الله»، يعني: «سُبْحانَ اللهِ، واللهُ أَكْبَرُ والحَمْدُ للهِ» ثَلاثًا وثَلاثِينَ مَّرَةٌ؛ فيَكُونُ الجميعُ تِسْعًا وتسعين؛ لأنَّ ضَرْبَ ثَلاثَةٍ في ثَلاثَةٍ وثَلاثِينَ يَكُونُ تِسْعةً وتسعين.</w:t>
      </w:r>
      <w:r>
        <w:br/>
      </w:r>
      <w:r>
        <w:rPr>
          <w:rFonts w:ascii="Times New Roman" w:hAnsi="Times New Roman"/>
          <w:color w:val="000000"/>
          <w:sz w:val="30"/>
          <w:rtl/>
        </w:rPr>
        <w:t>«قَالَ أَبُو صَالِحٍ: فَرَجَعَ فُقَرَاءُ الْمُهَاجِرِينَ إِلى رَسُولِ اللَّهِ ، فَقَالُوا: سَمِعَ إخْوَانُنَا أَهْلُ الأَمْوَالِ بَمَا فَعَلْنَا، فَفَعَلُوا مِثْلَهُ»، الآنَ سَاوُوهُم؛ لأنَّ كُلَّا مِن الصَّحَابَةِ يَتَسَابِقُونَ إِلَى الخَيْراتِ فَفَعَلُوا مثلَهُ، فَقالَ رَسُولُ اللهِ ﷺ: «ذَلِكَ فَضْلُ اللَّهِ يُؤْتِيهِ مَنْ يَشَاءُ»، فالآنَ وَقَفَ الأَمْرُ ، وفَضْلُ اللهِ تَعَالَى يُؤْتِيهِ مَنْ يَشَاءُ، فَاللَّهُ تَعَالَى قد يَتَفَضَّلُ عَلَى هَذَا بزيادة المال، وعلى هَذَا بزيادةِ النَّشاطِ، وَهَذَا بزيادةِ العِلْمِ كَما تَعْلَمُونَ، قَالَ اللهُ تَعالَى مُشيرًا إلى هذا أَهُمْ يَقْسِمُونَ رَحْمَتَ رَبِّكَ نَحْنُ قَسَمْنَا بَيْنَهُم مَّعِيشَتَهُمْ فِي الْحَيَوةِ الدُّنْيا وَرَفَعْنَا بَعْضَهُمْ فَوْقَ بَعْضٍ دَرَجَاتٍ لِيَتَّخِذَ بَعْضُهُم بَعْضًا سُخْرِيَّا وَرَحْمَتُ رَبِّكَ خَيْرٌ مِمَّا يَجْمَعُونَ )، فاللهُ سُبْحَانَهُ وَتَعَالَى رَفَعَ النَّاسَ بَعْضَهُمْ عَلَى بَعْضٍ فِي العِلْمِ والمالِ والقُوَّةِ والعِزَّةِ وغيرِ ذَلِكَ، وفضلُ اللَّهِ تَعَالَى يُؤْتِيهِ مَنْ يَشَاءُ.</w:t>
      </w:r>
      <w:r>
        <w:br/>
      </w:r>
      <w:r>
        <w:br/>
      </w:r>
      <w:r>
        <w:rPr>
          <w:rFonts w:ascii="Times New Roman" w:hAnsi="Times New Roman"/>
          <w:color w:val="000000"/>
          <w:sz w:val="30"/>
        </w:rPr>
        <w:t>٤٩٦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سُمَيٌّ : فَحَدَّثْتُ بَعْضَ أَهْلِي هَذَا الحَدِيثَ، فَقَالَ: وَهِمْتَ»، وظَنَّ سُمَيٌّ أَنَّ قَوْلَهُ: اتُسَبِّحُونَ وَتَحْمَدُونَ وَتَكبُرُونَ ثَلاثًا وَثَلاثِينَ»، يعود للمجموع، بمعنى أَنْ تقول: «سُبْحانَ اللهِ والحَمْدُ لله، واللهُ أَكْبَرُ هَذِهِ ثلاث مَرَّاتٍ فَجَعَلَ كُلَّ جُملة تُعْتَبَرُ وَاحِدَةً؛ فيَكُونُ التَّسْبِيحُ إحدى عَشْرَةَ ، والتكبيرُ إِحْدَى عَشْرَةَ، والتَّحْمِيدُ</w:t>
      </w:r>
      <w:r>
        <w:br/>
      </w:r>
      <w:r>
        <w:rPr>
          <w:rFonts w:ascii="Times New Roman" w:hAnsi="Times New Roman"/>
          <w:color w:val="000000"/>
          <w:sz w:val="30"/>
          <w:rtl/>
        </w:rPr>
        <w:t>إحدى عَشْرَةَ، فيكونُ الجميعُ ثَلاثًا وَثَلاثِينَ؛ هَذَا مَا ظَنَّهُ سُمَيٌّ .</w:t>
      </w:r>
      <w:r>
        <w:br/>
      </w:r>
      <w:r>
        <w:rPr>
          <w:rFonts w:ascii="Times New Roman" w:hAnsi="Times New Roman"/>
          <w:color w:val="000000"/>
          <w:sz w:val="30"/>
          <w:rtl/>
        </w:rPr>
        <w:t>فظَنَّ أَنَّ مَعْنَى الحَدِيثِ أَنَّ مَجْمُوعَ هَذِهِ الثَّلاثِ التَّسْبِيحِ والتكبيرِ والتَّحْمِيدِ»</w:t>
      </w:r>
      <w:r>
        <w:br/>
      </w:r>
      <w:r>
        <w:rPr>
          <w:rFonts w:ascii="Times New Roman" w:hAnsi="Times New Roman"/>
          <w:color w:val="000000"/>
          <w:sz w:val="30"/>
          <w:rtl/>
        </w:rPr>
        <w:t>يُبْلُغُ ثَلاثًا وَثَلاثِينَ؛ وَعَلَى هَذَا الفَهْمِ يَكُونُ كما يلي:</w:t>
      </w:r>
      <w:r>
        <w:br/>
      </w:r>
      <w:r>
        <w:rPr>
          <w:rFonts w:ascii="Times New Roman" w:hAnsi="Times New Roman"/>
          <w:color w:val="000000"/>
          <w:sz w:val="30"/>
          <w:rtl/>
        </w:rPr>
        <w:t>«سُبْحانَ اللهِ إِحْدَى عَشْرَةَ مَرَّةً، و«الحَمْدُ للهِ إِحْدَى عَشْرَةَ مَرَّةً، و«اللَّهُ أَكْبَرُ» إِحْدَى عَشْرَةَ مَرَّةً؛ فقد أتى بثلاث وثَلاثِينَ، لكنْ: كُلَّ وَاحِدَةٍ إِحْدَى عَشْرَةَ. فَقَالَ بَعْضَ أَهْل سُمَيْ: وَهِمْتَ إِنَّمَا قَالَ: تُسَبِّحُ اللَّهَ ثَلاثًا وَثَلاثِينَ، وَهَذَا شرح للحَدِيثِ، وَلَيْسَ لفظَ الحَدِيثِ: «تُسَبِّحُ اللهَ ثَلاثًا وَثَلاثِينَ، وَتَحْمَدُ اللهَ ثَلاثًا وَثَلاثِينَ،</w:t>
      </w:r>
      <w:r>
        <w:br/>
      </w:r>
      <w:r>
        <w:rPr>
          <w:rFonts w:ascii="Times New Roman" w:hAnsi="Times New Roman"/>
          <w:color w:val="000000"/>
          <w:sz w:val="30"/>
          <w:rtl/>
        </w:rPr>
        <w:t>وَتُكَبِّرُ اللهَ ثَلاثًا وَثَلاثِينَ»؛ فالجميعُ تِسْعَةٌ وتِسْعُونَ.</w:t>
      </w:r>
      <w:r>
        <w:br/>
      </w:r>
      <w:r>
        <w:rPr>
          <w:rFonts w:ascii="Times New Roman" w:hAnsi="Times New Roman"/>
          <w:color w:val="000000"/>
          <w:sz w:val="30"/>
          <w:rtl/>
        </w:rPr>
        <w:t>فَرَجَعْتُ إِلَى أَبِي صَالِحٍ فَقُلْتُ لَهُ ذَلِكَ، فَأَخَذَ بِيَدِي فَقَالَ: اللَّهُ أَكْبَرُ، وَسُبْحَانَ اللهِ، وَالحَمْدُ اللَّهِ اللهُ أَكْبَرُ، وَسُبْحَانَ اللهِ، وَالْحَمْدُ للهِ، حَتَّى تَبْلُغَ مِنْ جَمِيعِهِنَّ ثَلاثًا وَثَلاثِينَ»؛ فيَكُونُ الجميعُ تِسْعةً وتِسْعِينَ، وَهَذَا هو الصَّوَابُ.</w:t>
      </w:r>
      <w:r>
        <w:br/>
      </w:r>
      <w:r>
        <w:br/>
      </w:r>
      <w:r>
        <w:rPr>
          <w:rFonts w:ascii="Times New Roman" w:hAnsi="Times New Roman"/>
          <w:color w:val="000000"/>
          <w:sz w:val="30"/>
          <w:rtl/>
        </w:rPr>
        <w:t>فِي هَذَا الحَدِيث فَوائد منها :</w:t>
      </w:r>
      <w:r>
        <w:br/>
      </w:r>
      <w:r>
        <w:br/>
      </w:r>
      <w:r>
        <w:rPr>
          <w:rFonts w:ascii="Times New Roman" w:hAnsi="Times New Roman"/>
          <w:color w:val="000000"/>
          <w:sz w:val="30"/>
          <w:rtl/>
        </w:rPr>
        <w:t>الفَائِدَةُ الأُولَى : حِرْصُ الصَّحَابَةِ رَضِوَاللَّهُ عَنْهُمْ عَلَى الْمُسَابَقَةِ فِي الخَيْرِ، يُؤْخَذُ مِن كَوْنِ المهاجرينَ أَتَوْا إِلَى رَسُولِ اللهِ صَلَّى اللَّهُ عَلَيْهِ وَسَلَّمَ يُريدونَ التَّسَابَقَ فِي الخَيْرِ حَتَّى يُسَاوُوا</w:t>
      </w:r>
      <w:r>
        <w:br/>
      </w:r>
      <w:r>
        <w:br/>
      </w:r>
      <w:r>
        <w:rPr>
          <w:rFonts w:ascii="Times New Roman" w:hAnsi="Times New Roman"/>
          <w:color w:val="000000"/>
          <w:sz w:val="30"/>
          <w:rtl/>
        </w:rPr>
        <w:t>الأغنياء.</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٤٩٧</w:t>
      </w:r>
      <w:r>
        <w:br/>
      </w:r>
      <w:r>
        <w:br/>
      </w:r>
      <w:r>
        <w:rPr>
          <w:rFonts w:ascii="Times New Roman" w:hAnsi="Times New Roman"/>
          <w:color w:val="000000"/>
          <w:sz w:val="30"/>
          <w:rtl/>
        </w:rPr>
        <w:t>الفَائِدَةُ الثَّانِيَةُ: يَنْبَغِي للإِنْسَانِ إِذَا سَأَلَ شَيْئًا أَنْ يُبَيِّنَ وَجْهَ مَسْأَلَتِهِ، لِقَوْلِهِ :</w:t>
      </w:r>
      <w:r>
        <w:br/>
      </w:r>
      <w:r>
        <w:rPr>
          <w:rFonts w:ascii="Times New Roman" w:hAnsi="Times New Roman"/>
          <w:color w:val="000000"/>
          <w:sz w:val="30"/>
          <w:rtl/>
        </w:rPr>
        <w:t>ذَهَبَ أَهْلُ الدُّثُورِ بِالدَّرَجَاتِ العُلَى وَالنَّعِيمِ المُقِيمِ .</w:t>
      </w:r>
      <w:r>
        <w:br/>
      </w:r>
      <w:r>
        <w:rPr>
          <w:rFonts w:ascii="Times New Roman" w:hAnsi="Times New Roman"/>
          <w:color w:val="000000"/>
          <w:sz w:val="30"/>
          <w:rtl/>
        </w:rPr>
        <w:t>الفَائِدَةُ الثَّالِثَةُ : حُسْنُ الأداء في سياق الكلام؛ وذَلِكَ أَنَّ الفُقَراءَ ذَكَرُوا العِبَادَاتِ الَّتِي يَشْتَرِكُ فِيهَا الأغنياء والفقراء أَوَّلا، وهي: الصَّلاةُ والصَّومُ، فكُلّ يُصلِّي ويَصُومُ مِن غَني وفقير ، ثمَّ ذَكروا الخصالَ الَّتِي امتاز بها الأغنياء وهي: الصدقةُ والعِتاقُ؛ لأَنَّ هَذِهِ لا تَكُونُ إِلَّا من غَنِيٌّ ، فَهُم قَدَّمُوا ما يشتركونَ فيه؛ لئَلَّا يُقالَ: إِنَّ أَصلَ سُؤَالِهِم مِن أَجْلِ ذِكْرِ التَّمييز، فهُم لَيْسَ عِندَهُم نِيَّةٌ في ذَلكَ، ولكنْ يُريدونَ أَنْ يُسَاوُوهُم في الفضل.</w:t>
      </w:r>
      <w:r>
        <w:br/>
      </w:r>
      <w:r>
        <w:rPr>
          <w:rFonts w:ascii="Times New Roman" w:hAnsi="Times New Roman"/>
          <w:color w:val="000000"/>
          <w:sz w:val="30"/>
          <w:rtl/>
        </w:rPr>
        <w:t>الفَائِدَةُ الرَّابِعَةُ: أَنَّ النبيَّ - صلَّى اللهُ عَلَيْهِ وعَلَى آلِهِ وَسَلَّم - لا يَعْلَمُ الْغَيْبَ؛ لِقَوْلِهِ: وَمَا ذَاكَ»، ولو كَانَ يعلمُ الغيبَ لَعَلِمَ مَا أَرَادُوا، ونَفْي عِلْمِ النَّبيِّ - صلَّى اللهُ عَليْهِ وعَلَى آلِهِ وَسَلَّم - بالغيبِ مَوْجودٌ في القُرْآنِ، والقُرْآنُ الكَرِيمُ صريح في هذا، بل إِنَّ اللَّهَ تَعَالَى أَمَرَهُ أَمْرًا خاصًا أَنْ يُبَلِّغَ النَّاسَ بأَنَّهُ - صَلَّى اللَّهُ عَلَيْهِ وَعَلَى آلِهِ وَسَلَّم - -</w:t>
      </w:r>
      <w:r>
        <w:br/>
      </w:r>
      <w:r>
        <w:rPr>
          <w:rFonts w:ascii="Times New Roman" w:hAnsi="Times New Roman"/>
          <w:color w:val="000000"/>
          <w:sz w:val="30"/>
          <w:rtl/>
        </w:rPr>
        <w:t>لا يَعْلَمُ الغَيْبَ.</w:t>
      </w:r>
      <w:r>
        <w:br/>
      </w:r>
      <w:r>
        <w:rPr>
          <w:rFonts w:ascii="Times New Roman" w:hAnsi="Times New Roman"/>
          <w:color w:val="000000"/>
          <w:sz w:val="30"/>
          <w:rtl/>
        </w:rPr>
        <w:t>ومَأْمُورٌ أَنْ يُعْلِنَهُ عَلَيْهِ الصَّلَاةُ وَالسَّلَامُ ، قَالَ اللهُ تَعَالَى لِنَبِيِّهِ: ﴿ قُلْ لَا أَقُولُ لَكُمْ عِندِي خَرابِنُ اللَّهِ وَلَا أَعْلَمُ الْغَيْبَ وَلَا أَقُولُ لَكُمْ إِنِّي مَلَكٌ إِنْ أَتَّبِعُ إِلَّا مَا يُوحَى إِلَى )، أي: وما أنا</w:t>
      </w:r>
      <w:r>
        <w:br/>
      </w:r>
      <w:r>
        <w:br/>
      </w:r>
      <w:r>
        <w:rPr>
          <w:rFonts w:ascii="Times New Roman" w:hAnsi="Times New Roman"/>
          <w:color w:val="000000"/>
          <w:sz w:val="30"/>
          <w:rtl/>
        </w:rPr>
        <w:t>إلَّا رَسُولٌ.</w:t>
      </w:r>
      <w:r>
        <w:br/>
      </w:r>
      <w:r>
        <w:br/>
      </w:r>
      <w:r>
        <w:rPr>
          <w:rFonts w:ascii="Times New Roman" w:hAnsi="Times New Roman"/>
          <w:color w:val="000000"/>
          <w:sz w:val="30"/>
          <w:rtl/>
        </w:rPr>
        <w:t>وأمرَ اللهُ تَعَالَى نَبِيَّهِ أَنْ يُعْلِنَ إِعْلانًا: ﴿قُلْ إِنِّي لَا أَمْلِكُ لَكُمْ ضَرًّا وَلَا رَشَدًا لم قُلْ إِنِّي لَن يُجِيرَنِي مِنَ اللَّهِ أَحَدٌ لَوْ أَرَادَ بي سُوءًا فلا أَحَدَ يَمْنَعُ اللَّهَ، ﴿وَلَنْ أَجِدَ مِن دُونِهِ مُلْتَحَدًا إِلَّا بَلَغا) و(إِلَّا) أداةُ استثناء مُنقطع، يعني: لكنْ وَظيفتي البلاغ.</w:t>
      </w:r>
      <w:r>
        <w:br/>
      </w:r>
      <w:r>
        <w:br/>
      </w:r>
      <w:r>
        <w:rPr>
          <w:rFonts w:ascii="Times New Roman" w:hAnsi="Times New Roman"/>
          <w:color w:val="000000"/>
          <w:sz w:val="30"/>
        </w:rPr>
        <w:t>٤٩٨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وبِهَذَا نَرُدُّ عَلَى أُولئكَ القومِ الَّذِين غَلَوْا فِي رَسُولِ اللَّهِ -صلَّى اللَّهُ عَلَيْهِ وَعَلَى آلِهِ وَسَلَّم - حتّى زَعَمُوا أَنَّهُ يَعْلَمُ الغيبَ ، يَقولُونَ: لأنَّنا نُحِبُّ الرَّسُولَ، وغَيْرُنا منْ يَقُولُ: إِنَّهُ لا يَعْلَمُ الغيب، لا يُحِبُّه، فنقول: أنتُمُ الَّذِينَ كَذَّبْتُمُ الرَّسُولَ، وكذَّبْتُمُ مَنْ أَرْسَلَ الرَّسُولَ إِذا ادَّعَيْتُمْ أَنَّهُ يَعْلَمُ الغيب؛ لأنَّ الَّذِي أَرْسَلَهُ أَمَرَهُ أَمْرًا خاصًا أَنْ يقول: ﴿ قُل لَّا أَقُولُ لَكُمْ عِندِي خَزَايِنُ اللَّهِ ﴾ أي ليسَ بِيَدي خَزَائِنُ اللهِ، ولستُ الَّذِي أُغْنِي النَّاسَ ، ولا أمنعُ النَّاسَ وَلَا أَعْلَمُ الْغَيْبَ ) وَقَدْ قَالَ ذَلِكَ الرَّسُولُ عَلَيْهِ الصَّلَاةُ وَالسَّلَامُ، وَنَشْهَدُ أَنَّهُ قالَ، والْقَوْلُ الآنَ بين أيدينا.</w:t>
      </w:r>
      <w:r>
        <w:br/>
      </w:r>
      <w:r>
        <w:rPr>
          <w:rFonts w:ascii="Times New Roman" w:hAnsi="Times New Roman"/>
          <w:color w:val="000000"/>
          <w:sz w:val="30"/>
          <w:rtl/>
        </w:rPr>
        <w:t>فنقول: أنتم الَّذِينَ تَدعونَ أَنَّهُ يَعْلَمُ الغَيْبَ قد كَذَّبْتُمُ اللهَ، وكذَّبْتُمْ رَسُولَهُ،</w:t>
      </w:r>
      <w:r>
        <w:br/>
      </w:r>
      <w:r>
        <w:br/>
      </w:r>
      <w:r>
        <w:rPr>
          <w:rFonts w:ascii="Times New Roman" w:hAnsi="Times New Roman"/>
          <w:color w:val="000000"/>
          <w:sz w:val="30"/>
          <w:rtl/>
        </w:rPr>
        <w:t>فعَلَيْكم أن تتوبوا إلى الله.</w:t>
      </w:r>
      <w:r>
        <w:br/>
      </w:r>
      <w:r>
        <w:br/>
      </w:r>
      <w:r>
        <w:rPr>
          <w:rFonts w:ascii="Times New Roman" w:hAnsi="Times New Roman"/>
          <w:color w:val="000000"/>
          <w:sz w:val="30"/>
          <w:rtl/>
        </w:rPr>
        <w:t>وَكَذَلِكَ الَّذين يَدَّعونَ أَنَّ النَّبِيَّ -صلَّى اللهُ عَلَيْهِ وَعَلَى آلِهِ وَسَلَّم - يُنْجِي مِن الشَّرِّ، ويُغيثُ المَلْهوفَ؛ نَقُولُ: هَذَا كُفْرٌ بِاللهِ َورَسُولِهِ، وشِرْكُ يُخْرِجُ عَنِ المِلَّةِ، ولكن أَفَمَن زُيِّنَ لَهُ سُوءُ عَمَلِهِ فَرَوَاهُ حَسَنَا فَإِنَّ اللَّهَ يُضِلُّ مَن يَشَاءُ وَيَهْدِي مَن يَشَاءُ فَلَا تَذْهَبْ نَفْسُكَ عَلَيْهِمْ حَسَرَتٍ ، وقالَ عَزَّوَجَلَّ : إِنَّ الَّذِينَ لَا يُؤْمِنُونَ بِالْآخِرَةِ زَيَّنَّا لَهُمْ أَعْمَلَهُمْ فَهُمْ يَعْمَهُونَ ).</w:t>
      </w:r>
      <w:r>
        <w:br/>
      </w:r>
      <w:r>
        <w:br/>
      </w:r>
      <w:r>
        <w:rPr>
          <w:rFonts w:ascii="Times New Roman" w:hAnsi="Times New Roman"/>
          <w:color w:val="000000"/>
          <w:sz w:val="30"/>
          <w:rtl/>
        </w:rPr>
        <w:t>*</w:t>
      </w:r>
      <w:r>
        <w:br/>
      </w:r>
      <w:r>
        <w:br/>
      </w:r>
      <w:r>
        <w:rPr>
          <w:rFonts w:ascii="Times New Roman" w:hAnsi="Times New Roman"/>
          <w:color w:val="000000"/>
          <w:sz w:val="30"/>
          <w:rtl/>
        </w:rPr>
        <w:t>فَعَلَى كُلِّ حَالٍ: نحنُ نُؤْمِنُ بِأَنَّ النَّبِيَّ -صلَّى اللهُ عَلَيْهِ وعَلَى آلِهِ وَسَلَّم - لا يَعْلَمُ</w:t>
      </w:r>
      <w:r>
        <w:br/>
      </w:r>
      <w:r>
        <w:rPr>
          <w:rFonts w:ascii="Times New Roman" w:hAnsi="Times New Roman"/>
          <w:color w:val="000000"/>
          <w:sz w:val="30"/>
          <w:rtl/>
        </w:rPr>
        <w:t>الغَيْبَ، لكن قد يُوحِي اللَّهُ لَهُ بِشَيْءٍ غَيْبِيِّ؛ فَيَقُولُهُ.</w:t>
      </w:r>
      <w:r>
        <w:br/>
      </w:r>
      <w:r>
        <w:rPr>
          <w:rFonts w:ascii="Times New Roman" w:hAnsi="Times New Roman"/>
          <w:color w:val="000000"/>
          <w:sz w:val="30"/>
          <w:rtl/>
        </w:rPr>
        <w:t>وهذا الذي يَقُولُهُ مِن أُمورِ الغَيْبِ التي أعْلَمَهَا اللَّهُ إِيَّاهُ ليستْ إِلَّا لأَنَّهَا مِنَ</w:t>
      </w:r>
      <w:r>
        <w:br/>
      </w:r>
      <w:r>
        <w:br/>
      </w:r>
      <w:r>
        <w:rPr>
          <w:rFonts w:ascii="Times New Roman" w:hAnsi="Times New Roman"/>
          <w:color w:val="000000"/>
          <w:sz w:val="30"/>
          <w:rtl/>
        </w:rPr>
        <w:t>الرسالة.</w:t>
      </w:r>
      <w:r>
        <w:br/>
      </w:r>
      <w:r>
        <w:br/>
      </w:r>
      <w:r>
        <w:rPr>
          <w:rFonts w:ascii="Times New Roman" w:hAnsi="Times New Roman"/>
          <w:color w:val="000000"/>
          <w:sz w:val="30"/>
          <w:rtl/>
        </w:rPr>
        <w:t>يَتَرَتِّبُ عَلَى هَذِهِ الفَائِدَةِ: إِبْطالُ قولِ مَنْ يقولُ: إِنَّ النَّبِيَّ ﷺ يَعْلَمُ الغَيْبَ،</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tl/>
        </w:rPr>
        <w:t>.</w:t>
      </w:r>
      <w:r>
        <w:br/>
      </w:r>
      <w:r>
        <w:br/>
      </w:r>
      <w:r>
        <w:rPr>
          <w:rFonts w:ascii="Times New Roman" w:hAnsi="Times New Roman"/>
          <w:color w:val="000000"/>
          <w:sz w:val="30"/>
        </w:rPr>
        <w:t>٤٩٩</w:t>
      </w:r>
      <w:r>
        <w:br/>
      </w:r>
      <w:r>
        <w:br/>
      </w:r>
      <w:r>
        <w:rPr>
          <w:rFonts w:ascii="Times New Roman" w:hAnsi="Times New Roman"/>
          <w:color w:val="000000"/>
          <w:sz w:val="30"/>
          <w:rtl/>
        </w:rPr>
        <w:t>كما قال البوصيري يُخاطِبُ النَّبِيَّ -صلَّى اللَّهُ عَلَيْهِ وَعَلَى آلِهِ وَسَلَّم - (</w:t>
      </w:r>
      <w:r>
        <w:rPr>
          <w:rFonts w:ascii="Times New Roman" w:hAnsi="Times New Roman"/>
          <w:color w:val="000000"/>
          <w:sz w:val="30"/>
        </w:rPr>
        <w:t>۱</w:t>
      </w:r>
      <w:r>
        <w:rPr>
          <w:rFonts w:ascii="Times New Roman" w:hAnsi="Times New Roman"/>
          <w:color w:val="000000"/>
          <w:sz w:val="30"/>
          <w:rtl/>
        </w:rPr>
        <w:t>): فَإِنَّ مِنْ جُودِكَ الدُّنْيَا وَضَرَّتَها وَمِنْ عُلُومِكَ عِلْمَ اللَّوْحِ وَالْقَلَمِ ولقدْ كَذَبَ - والله - وأَشْرَكَ بالله ؛ لأنَّهُ إذَا كَانَ مِنْ جُودِ الرَّسُولِ الدُّنْيَا والآخِرَةُ؛ فَمَا الَّذِي بَقِيَ اللَّهِ ؟! وَإِذَا كَانَ مِنْ عُلُومِهِ - وَلَيْسَ كُلَّ عُلُومِهِ - عِلْمُ اللَّوْحِ والقَلَمِ؛ فَهَذَا يعني أَنَّهُ يَعْلَمُ جَميعَ الغُيوبِ؛ وَهَذَا تَكْذِيبُ وَاضِحُ لِقَوْلِهِ تَعَالَى:</w:t>
      </w:r>
      <w:r>
        <w:br/>
      </w:r>
      <w:r>
        <w:rPr>
          <w:rFonts w:ascii="Times New Roman" w:hAnsi="Times New Roman"/>
          <w:color w:val="000000"/>
          <w:sz w:val="30"/>
          <w:rtl/>
        </w:rPr>
        <w:t xml:space="preserve">قُل لَّا أَقُولُ لَكُمْ عِندِي خَزَائِنُ اللَّهِ وَلَا أَعْلَمُ </w:t>
      </w:r>
      <w:proofErr w:type="gramStart"/>
      <w:r>
        <w:rPr>
          <w:rFonts w:ascii="Times New Roman" w:hAnsi="Times New Roman"/>
          <w:color w:val="000000"/>
          <w:sz w:val="30"/>
          <w:rtl/>
        </w:rPr>
        <w:t>الْغَيْبَ .</w:t>
      </w:r>
      <w:proofErr w:type="gramEnd"/>
      <w:r>
        <w:br/>
      </w:r>
      <w:r>
        <w:rPr>
          <w:rFonts w:ascii="Times New Roman" w:hAnsi="Times New Roman"/>
          <w:color w:val="000000"/>
          <w:sz w:val="30"/>
          <w:rtl/>
        </w:rPr>
        <w:t>والعَجَبُ أَنَّ هَذِهِ القَصيدةَ عند أَصْحَابِ المَوْلِدِ البِدْعِي هي القَصيدَةُ العَصْماءُ الَّتِي يَتَرَنَّمُونَ بها، وَيَتَقَرَّبُونَ إِلَى اللهِ تَعالَى بتلاوتها؛ نسألُ اللهَ السَّلامة والعافية. الفَائِدَةُ الخامسةُ : أَنَّ النبيَّ -صلَّى اللهُ عَليْهِ وعَلَى آلِهِ وَسَلَّم - لا يَتَكَلَّمُ عَلَى شَيْءٍ إِلَّا حيثُ يَعْلَمُ ما ذاك، فلا يَتَسَرَّعُ في الحُكْم عَلَى الشَّيء؛ لِقَوْلِهِ: «قَالَ: «وَمَا</w:t>
      </w:r>
      <w:r>
        <w:br/>
      </w:r>
      <w:r>
        <w:br/>
      </w:r>
      <w:r>
        <w:rPr>
          <w:rFonts w:ascii="Times New Roman" w:hAnsi="Times New Roman"/>
          <w:color w:val="000000"/>
          <w:sz w:val="30"/>
          <w:rtl/>
        </w:rPr>
        <w:t>ذَاكَ؟».</w:t>
      </w:r>
      <w:r>
        <w:br/>
      </w:r>
      <w:r>
        <w:br/>
      </w:r>
      <w:r>
        <w:rPr>
          <w:rFonts w:ascii="Times New Roman" w:hAnsi="Times New Roman"/>
          <w:color w:val="000000"/>
          <w:sz w:val="30"/>
          <w:rtl/>
        </w:rPr>
        <w:t>الفَائِدَةُ السَّادِسَةُ: التَّشْوِيقُ للشَيْءِ قَبْلَ الحَدِيثِ عنه؛ لِقَوْلِهِ: «أَفَلا أُعَلِّمُكُمْ</w:t>
      </w:r>
      <w:r>
        <w:br/>
      </w:r>
      <w:r>
        <w:br/>
      </w:r>
      <w:r>
        <w:rPr>
          <w:rFonts w:ascii="Times New Roman" w:hAnsi="Times New Roman"/>
          <w:color w:val="000000"/>
          <w:sz w:val="30"/>
          <w:rtl/>
        </w:rPr>
        <w:t>شَيْئًا إِلَى آخِرِهِ.</w:t>
      </w:r>
      <w:r>
        <w:br/>
      </w:r>
      <w:r>
        <w:br/>
      </w:r>
      <w:r>
        <w:rPr>
          <w:rFonts w:ascii="Times New Roman" w:hAnsi="Times New Roman"/>
          <w:color w:val="000000"/>
          <w:sz w:val="30"/>
          <w:rtl/>
        </w:rPr>
        <w:t>والتَّشْوِيقُ مِن أَسَالِيبِ اللُّغَةِ العَرَبِيَّةِ؛ لِأَنَّهُ إِذَا شُوِّقَ الْإِنْسَانُ انْفَتَحَ ذِهْنُهُ، وتَشَوَّقَ لِما شُوِّقَ إِلَيْهِ حَتَّى يَرِدَ المُشَوَّقُ به عَلَى قَلْبٍ مُسْتَعِدٌ لِفَهْمِهِ وَوَعْيِهِ، وَمِن ذَلِكَ قَوْلُهُ تَعَالَى: ﴿ يَتَأَيُّهَا الَّذِينَ ءَامَنُوا هَلْ أَدُلُّكُمْ عَلَى تِجَرَةٍ تُجِيكُم مِّنْ عَذَابٍ أَلِيمٍ﴾ [الصف:</w:t>
      </w:r>
      <w:r>
        <w:rPr>
          <w:rFonts w:ascii="Times New Roman" w:hAnsi="Times New Roman"/>
          <w:color w:val="000000"/>
          <w:sz w:val="30"/>
        </w:rPr>
        <w:t>١٠</w:t>
      </w:r>
      <w:r>
        <w:rPr>
          <w:rFonts w:ascii="Times New Roman" w:hAnsi="Times New Roman"/>
          <w:color w:val="000000"/>
          <w:sz w:val="30"/>
          <w:rtl/>
        </w:rPr>
        <w:t>]، والاسْتِفْهَامُ هنا للتّشْوِيقِ؛ لِأَنَّ كُلَّ وَاحِدٍ إِذَا قَالَ: هل أَدْلُكُمْ عَلَى تِجَارَةٍ تُنْجِيكُمْ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قصيدة البردة (ص: </w:t>
      </w:r>
      <w:r>
        <w:rPr>
          <w:rFonts w:ascii="Times New Roman" w:hAnsi="Times New Roman"/>
          <w:color w:val="000000"/>
          <w:sz w:val="30"/>
        </w:rPr>
        <w:t>۲۷</w:t>
      </w:r>
      <w:r>
        <w:rPr>
          <w:rFonts w:ascii="Times New Roman" w:hAnsi="Times New Roman"/>
          <w:color w:val="000000"/>
          <w:sz w:val="30"/>
          <w:rtl/>
        </w:rPr>
        <w:t>).</w:t>
      </w:r>
      <w:r>
        <w:br/>
      </w:r>
      <w:r>
        <w:br/>
      </w:r>
      <w:r>
        <w:rPr>
          <w:rFonts w:ascii="Times New Roman" w:hAnsi="Times New Roman"/>
          <w:color w:val="000000"/>
          <w:sz w:val="30"/>
          <w:rtl/>
        </w:rPr>
        <w:t xml:space="preserve"> </w:t>
      </w:r>
    </w:p>
    <w:p w14:paraId="179BA6F0"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۵۰۰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مِنْ عَذابٍ أَلِيمٍ، فَسَوْفَ يَتَشَوَّقُ، وَيَتَطَلَّعُ إِلَى هَذِهِ التِّجَارِةِ؛ فَبَيَّنَهَا اللَّهُ عَزَوَجَلَّ بِقَوْلِهِ: تُؤْمِنُونَ بِاللَّهِ ، والتَّشْوِيقُ هنا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تُدْرِكُونَ بِهِ مَنْ سَبَقَكُمْ وَتَسْبِقُونَ بِهِ مَنْ</w:t>
      </w:r>
      <w:r>
        <w:br/>
      </w:r>
      <w:r>
        <w:rPr>
          <w:rFonts w:ascii="Times New Roman" w:hAnsi="Times New Roman"/>
          <w:color w:val="000000"/>
          <w:sz w:val="30"/>
          <w:rtl/>
        </w:rPr>
        <w:t>بَعْدَكُمْ».</w:t>
      </w:r>
      <w:r>
        <w:br/>
      </w:r>
      <w:r>
        <w:rPr>
          <w:rFonts w:ascii="Times New Roman" w:hAnsi="Times New Roman"/>
          <w:color w:val="000000"/>
          <w:sz w:val="30"/>
          <w:rtl/>
        </w:rPr>
        <w:t>الفَائِدَةُ السَّابِعَةُ: فَضِيلَةُ هَذَا الذِّكْرِ؛ لأنَّ النَّبيَّ ﷺ جَعَلَهُ سَببًا للسَّبْقِ. الفَائِدَةُ الثَّامِنَةُ : إِثْبَاتُ تفَاضُلِ النَّاسِ فيما بينهم؛ لِقَوْلِهِ: وَلا يَكُونُ أَحَدٌ</w:t>
      </w:r>
      <w:r>
        <w:br/>
      </w:r>
      <w:r>
        <w:rPr>
          <w:rFonts w:ascii="Times New Roman" w:hAnsi="Times New Roman"/>
          <w:color w:val="000000"/>
          <w:sz w:val="30"/>
          <w:rtl/>
        </w:rPr>
        <w:t>أَفْضَلَ مِنْكُمْ، وَهَذَا أَمْرُ لَا شَكٍّ فِيهِ حِسَّا وَفِطْرةً وشَرْعًا.</w:t>
      </w:r>
      <w:r>
        <w:br/>
      </w:r>
      <w:r>
        <w:rPr>
          <w:rFonts w:ascii="Times New Roman" w:hAnsi="Times New Roman"/>
          <w:color w:val="000000"/>
          <w:sz w:val="30"/>
          <w:rtl/>
        </w:rPr>
        <w:t>أَمَّا تَفاضُلُ النَّاسِ حِسّا؛ فكُلُّ يَعْلَمُ أَنَّ النَّاسَ يَتفاضلونَ فِي القُوَّةِ والنَّشَاطِ والحزمِ والفَهْمِ والحِفْظِ؛ لا إِشْكَالَ في هذا.</w:t>
      </w:r>
      <w:r>
        <w:br/>
      </w:r>
      <w:r>
        <w:rPr>
          <w:rFonts w:ascii="Times New Roman" w:hAnsi="Times New Roman"/>
          <w:color w:val="000000"/>
          <w:sz w:val="30"/>
          <w:rtl/>
        </w:rPr>
        <w:t>وأمَّا تَفاضُلُ النَّاسِ فِطْرةً؛ فلأنَّ كُلَّ إِنْسَانِ مَفطُورٌ عَلَى أَنَّهُ لا يَسْتَوِي الرَّضِيعُ الَّذِي فِي المَهْدِ مَعَ الشَّاب الجلد، ولو قُلْتَ لأحدٍ أيُّها أَقْوى: هَذَا الرَّضِيعُ أَو هَذَا الشَّابُ الجَلْدُ؟ فَسَيَقُولُ: الشَّابُ الجَلْدُ، لكنْ سَيَقُولُ: هَذَا الاسْتِفْهَامُ يَدُلُّ عَلَى غباوة الرَّجُل، أو جُنُونِهِ؛ لأَنَّهُ مُخالف للفطرة.</w:t>
      </w:r>
      <w:r>
        <w:br/>
      </w:r>
      <w:r>
        <w:rPr>
          <w:rFonts w:ascii="Times New Roman" w:hAnsi="Times New Roman"/>
          <w:color w:val="000000"/>
          <w:sz w:val="30"/>
          <w:rtl/>
        </w:rPr>
        <w:t xml:space="preserve">أمَّا الشَّرْعُ فَواضِحٌ : قَالَ اللهُ تَبَارَكَ وَتَعَالَى: الرِّجَالُ قَوَّامُونَ عَلَى النِّسَاءِ بِمَا فَضَلَ اللَّهُ بَعْضَهُمْ عَلَى بَعْضٍ ﴾ [النساء: </w:t>
      </w:r>
      <w:r>
        <w:rPr>
          <w:rFonts w:ascii="Times New Roman" w:hAnsi="Times New Roman"/>
          <w:color w:val="000000"/>
          <w:sz w:val="30"/>
        </w:rPr>
        <w:t>٣٤</w:t>
      </w:r>
      <w:r>
        <w:rPr>
          <w:rFonts w:ascii="Times New Roman" w:hAnsi="Times New Roman"/>
          <w:color w:val="000000"/>
          <w:sz w:val="30"/>
          <w:rtl/>
        </w:rPr>
        <w:t>]، وقالَ الله تَعالَى: وَتِلْكَ الرُّسُلُ فَضَّلْنَا بَعْضَهُمْ</w:t>
      </w:r>
      <w:r>
        <w:br/>
      </w:r>
      <w:r>
        <w:rPr>
          <w:rFonts w:ascii="Times New Roman" w:hAnsi="Times New Roman"/>
          <w:color w:val="000000"/>
          <w:sz w:val="30"/>
          <w:rtl/>
        </w:rPr>
        <w:t xml:space="preserve">عَلَى بَعْضٍ ﴾ [البقرة: </w:t>
      </w:r>
      <w:r>
        <w:rPr>
          <w:rFonts w:ascii="Times New Roman" w:hAnsi="Times New Roman"/>
          <w:color w:val="000000"/>
          <w:sz w:val="30"/>
        </w:rPr>
        <w:t>٢٥٣</w:t>
      </w:r>
      <w:r>
        <w:rPr>
          <w:rFonts w:ascii="Times New Roman" w:hAnsi="Times New Roman"/>
          <w:color w:val="000000"/>
          <w:sz w:val="30"/>
          <w:rtl/>
        </w:rPr>
        <w:t>]، والنَّصُوصُ فِي هَذَا كَثِيرَةٌ.</w:t>
      </w:r>
      <w:r>
        <w:br/>
      </w:r>
      <w:r>
        <w:rPr>
          <w:rFonts w:ascii="Times New Roman" w:hAnsi="Times New Roman"/>
          <w:color w:val="000000"/>
          <w:sz w:val="30"/>
          <w:rtl/>
        </w:rPr>
        <w:t>إذنِ: التفاضل بين بني آدم أمرٌ مَعْلُومٌ بالحس والفِطْرَةِ والشَّرْع.</w:t>
      </w:r>
      <w:r>
        <w:br/>
      </w:r>
      <w:r>
        <w:rPr>
          <w:rFonts w:ascii="Times New Roman" w:hAnsi="Times New Roman"/>
          <w:color w:val="000000"/>
          <w:sz w:val="30"/>
          <w:rtl/>
        </w:rPr>
        <w:t>الفَائِدَةُ التّاسعةُ: أَنَّ النَّاسَ إِذَا عَمِلُوا عَمَلًا وَاحِدًا، فَإِنَّ الظَّاهِرَ عَدَمُ تَفاضُلِهِمْ في هَذَا العَمَلِ، لكنَّ البَاطِنَ قد يَخْتَلِفُ ، قد يَكُونُ هَذَا الَّذِي عَمِلَ مِثْلَ عَمَلِ صَاحِبِهِ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٥٠١</w:t>
      </w:r>
      <w:r>
        <w:br/>
      </w:r>
      <w:r>
        <w:br/>
      </w:r>
      <w:r>
        <w:rPr>
          <w:rFonts w:ascii="Times New Roman" w:hAnsi="Times New Roman"/>
          <w:color w:val="000000"/>
          <w:sz w:val="30"/>
          <w:rtl/>
        </w:rPr>
        <w:t>أشدَّ إخلاصًا، أو أشدَّ مُتابعةً وحُبّا لِلرَّسُولِ صَلَّى اللَّهُ عَلَيْهِ وَسَلَّمَ وَحِينَئِذٍ يَمْتَازُ عَمَلُهُ بِهَذِهِ</w:t>
      </w:r>
      <w:r>
        <w:br/>
      </w:r>
      <w:r>
        <w:br/>
      </w:r>
      <w:r>
        <w:rPr>
          <w:rFonts w:ascii="Times New Roman" w:hAnsi="Times New Roman"/>
          <w:color w:val="000000"/>
          <w:sz w:val="30"/>
          <w:rtl/>
        </w:rPr>
        <w:t>الفَضِيلَة.</w:t>
      </w:r>
      <w:r>
        <w:br/>
      </w:r>
      <w:r>
        <w:br/>
      </w:r>
      <w:r>
        <w:rPr>
          <w:rFonts w:ascii="Times New Roman" w:hAnsi="Times New Roman"/>
          <w:color w:val="000000"/>
          <w:sz w:val="30"/>
          <w:rtl/>
        </w:rPr>
        <w:t>وفي الحَدِيثِ إِشْكَالٌ، وهو قَوْلُهُ: وَلا يَكُونُ أَحَدٌ أَفْضَلَ مِنْكُمْ، إِلَّا مَنْ صَنَعَ مِثْلَ مَا صَنَعْتُمْ»؛ لِأَنَّ مُقْتَضَى الحَالِ أَنَّ مَنْ صَنَعَ مِثلَ مَا صَنَعُوا لَا يُمْكِنُ أَنْ يَكُونَ أفْضَلَ، إِلَّا إِذَا حَمَلْنَا الحَدِيثَ عَلَى أَنَّ الْمُرَادَ بِهِ مُخاطبةُ الفُقَرَاءِ بِالنِّسْبَةِ للأَغْنِياءِ، فَإِنَّ الأَغْنياءَ إِذَا صَنَعُوا مِثْلَما صَنَعُوا، وهُم يَفْضُلُونَهُم في الإِنْفَاقِ صَارُوا أَفْضَلَ مِنْهُم؛ هَذَا إِذَا أَخَذْنا الحَدِيثَ عَلَى ظَاهِرِهِ.</w:t>
      </w:r>
      <w:r>
        <w:br/>
      </w:r>
      <w:r>
        <w:rPr>
          <w:rFonts w:ascii="Times New Roman" w:hAnsi="Times New Roman"/>
          <w:color w:val="000000"/>
          <w:sz w:val="30"/>
          <w:rtl/>
        </w:rPr>
        <w:t>أَمَّا إِذَا قُلْنَا: وَلا يَكُونُ أَحَدٌ أَفْضَلَ مِنْكُمْ، إِلَّا مَنْ صَنَعَ مِثْلَ مَا صَنَعْتُمْ أَنَّ المُرَادَ بِالْأَفْضَلِ هنا المُسَاوِي؛ لِأَنَّهُ في مُقابِلِ قَوْلِهِم: «إِنَّ الْأَغْنِيَاءَ فَضَلُونَا»؛ وعَلَيْهِ فيَكُونُ المَعْنَى: ولا يَكُونُ أَحدٌ مِثْلَكُم إِلَّا مَنْ عَمِلَ مِثْلَهَا عَمِلْتُم، لكنَّ الوِجْهَ الأَوَّلَ</w:t>
      </w:r>
      <w:r>
        <w:br/>
      </w:r>
      <w:r>
        <w:br/>
      </w:r>
      <w:r>
        <w:rPr>
          <w:rFonts w:ascii="Times New Roman" w:hAnsi="Times New Roman"/>
          <w:color w:val="000000"/>
          <w:sz w:val="30"/>
          <w:rtl/>
        </w:rPr>
        <w:t>أَحْسَنُ.</w:t>
      </w:r>
      <w:r>
        <w:br/>
      </w:r>
      <w:r>
        <w:br/>
      </w:r>
      <w:r>
        <w:rPr>
          <w:rFonts w:ascii="Times New Roman" w:hAnsi="Times New Roman"/>
          <w:color w:val="000000"/>
          <w:sz w:val="30"/>
          <w:rtl/>
        </w:rPr>
        <w:t>الفَائِدَةُ العَاشِرَةُ: الرَّدُّ عَلَى الجَيْرِيَّةِ.</w:t>
      </w:r>
      <w:r>
        <w:br/>
      </w:r>
      <w:r>
        <w:br/>
      </w:r>
      <w:r>
        <w:rPr>
          <w:rFonts w:ascii="Times New Roman" w:hAnsi="Times New Roman"/>
          <w:color w:val="000000"/>
          <w:sz w:val="30"/>
          <w:rtl/>
        </w:rPr>
        <w:t>وجْهُ ذَلِكَ : أَنَّهُ أضاف الفِعْلَ إلَى الفَاعِلِ، فقالَ: «إِلَّا مَنْ صَنَعَ مِثْلَ مَا صَنَعْتُمْ»، فالجبريَّةُ يَرَوْنَ أَنَّ نِسْبَةَ الفِعْلِ إِلَى الفَاعِلِ نِسْبَةٌ بَجَازَيَّةٌ لا حقيقيَّةٌ، وَأَنَّ الفَاعِلَ حقيقةً هو اللهُ عَزَوَجَلَّ، وَهَذَا لا شكَ أَنَّهُ بَاطِلٌ، وَإِنْ كَانَ فِي الْقُرْآنِ مَا يُشْبِهُ أَنْ يَكُونَ قَوْلُهم هَذَا حقًّا، لكنَّ هَذَا مِن حِكْمَةِ اللَّهِ عَزَوَجَلَّ فِي أَنَّهُ جَعَلَ فِي القُرْآنِ شَيْئًا مُتَشَابِهَا؛</w:t>
      </w:r>
      <w:r>
        <w:br/>
      </w:r>
      <w:r>
        <w:rPr>
          <w:rFonts w:ascii="Times New Roman" w:hAnsi="Times New Roman"/>
          <w:color w:val="000000"/>
          <w:sz w:val="30"/>
          <w:rtl/>
        </w:rPr>
        <w:t>حَتَّى يُعْلَمَ الرَّاسِخُ فِي العِلْمِ مِنَ الَّذِي فِي قَوْلِهِ زَيْغُ.</w:t>
      </w:r>
      <w:r>
        <w:br/>
      </w:r>
      <w:r>
        <w:rPr>
          <w:rFonts w:ascii="Times New Roman" w:hAnsi="Times New Roman"/>
          <w:color w:val="000000"/>
          <w:sz w:val="30"/>
          <w:rtl/>
        </w:rPr>
        <w:t>الفَائِدَةُ الحاديةَ عَشْرَةَ: فَضِيلَهُ هَذَا الذِّكْرِ خَلْفَ الصَّلَوَاتِ، وهو «سُبْحانَ الله، والحَمْدُ لله، واللهُ أَكْبَرُ»، وَإِنْ شِئْتَ قُل: «سُبْحانَ اللهِ، وَاللهُ أَكْبَرُ، وَالحَمْدُ اللهِ»،</w:t>
      </w:r>
      <w:r>
        <w:br/>
      </w:r>
      <w:r>
        <w:br/>
      </w:r>
      <w:r>
        <w:rPr>
          <w:rFonts w:ascii="Times New Roman" w:hAnsi="Times New Roman"/>
          <w:color w:val="000000"/>
          <w:sz w:val="30"/>
        </w:rPr>
        <w:t>٥٠٢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الخُلْفُ فِي هَذَا سَهْلٌ ، ولم يَأْتِ فِي هَذَا الحَدِيثِ مَا يُكْمِلُ به المِئَةَ، وَلَكِنَّهُ جَاءَ فِي حَدِيثٍ آخَرَ، وَهُوَ أَنَّ: «مَنْ سَبَّحَ اللَّهَ فِي دُبُرِ كُلِّ صَلَاةٍ ثَلَاثًا وَثَلَاثِينَ وَحَمِدَ اللَّهَ ثَلَاثًا وَثَلَاثِينَ وَكَبَّرَ اللَّهَ ثَلَاثًا وَثَلَاثِينَ فَتْلِكَ تِسْعَةٌ وَتِسْعُونَ وَقَالَ تَمَامَ الْمِائَةِ لَا إِلَهَ إِلَّا اللَّهُ وَحْدَهُ لَا شَرِيكَ لَهُ لَهُ الْمُلْكُ وَلَهُ الْحَمْدُ وَهُوَ عَلَى كُلِّ شَيْءٍ قَدِيرٌ غُفِرَتْ خَطَايَاهُ وَإِنْ</w:t>
      </w:r>
      <w:r>
        <w:br/>
      </w:r>
      <w:r>
        <w:br/>
      </w:r>
      <w:r>
        <w:rPr>
          <w:rFonts w:ascii="Times New Roman" w:hAnsi="Times New Roman"/>
          <w:color w:val="000000"/>
          <w:sz w:val="30"/>
          <w:rtl/>
        </w:rPr>
        <w:t>كَانَتْ مِثْلَ زَبَدِ الْبَحْرِ ) .</w:t>
      </w:r>
      <w:r>
        <w:br/>
      </w:r>
      <w:r>
        <w:rPr>
          <w:rFonts w:ascii="Times New Roman" w:hAnsi="Times New Roman"/>
          <w:color w:val="000000"/>
          <w:sz w:val="30"/>
          <w:rtl/>
        </w:rPr>
        <w:t>واعْلَمْ أَنَّ هَذَا الذِّكْرَ وَرَدَ عَلَى أَرْبَعَةِ أَوْجُهِ:</w:t>
      </w:r>
      <w:r>
        <w:br/>
      </w:r>
      <w:r>
        <w:rPr>
          <w:rFonts w:ascii="Times New Roman" w:hAnsi="Times New Roman"/>
          <w:color w:val="000000"/>
          <w:sz w:val="30"/>
          <w:rtl/>
        </w:rPr>
        <w:t>الوَجْهِ الأَوَّلِ: هكذا «سُبْحانَ اللهِ والحَمْدُ اللهِ، وَاللَّهُ أَكْبَرُ ثَلاثا وثلاثينَ»، وتَخْتِمُ بكَلِمَةِ التَّوحِيدِ « لا إِلَهَ إِلَّا اللهُ وَحْدَهُ لا شَرِيكَ لَهُ، لَهُ الْمُلْكُ وَلَهُ الحَمْدُ وَهُوَ</w:t>
      </w:r>
      <w:r>
        <w:br/>
      </w:r>
      <w:r>
        <w:br/>
      </w:r>
      <w:r>
        <w:rPr>
          <w:rFonts w:ascii="Times New Roman" w:hAnsi="Times New Roman"/>
          <w:color w:val="000000"/>
          <w:sz w:val="30"/>
          <w:rtl/>
        </w:rPr>
        <w:t>عَلَى كُلِّ شَيْءٍ قَدِيرٌ» فيَكونُ الجَميعُ مِمَّةٌ .</w:t>
      </w:r>
      <w:r>
        <w:br/>
      </w:r>
      <w:r>
        <w:br/>
      </w:r>
      <w:r>
        <w:rPr>
          <w:rFonts w:ascii="Times New Roman" w:hAnsi="Times New Roman"/>
          <w:color w:val="000000"/>
          <w:sz w:val="30"/>
          <w:rtl/>
        </w:rPr>
        <w:t>الوَجْهِ الثَّانِي: أَنْ تُسَبِّحَ اللهَ ثَلاثًا َوثَلاثِينَ وحْدَها، وتَحْمَدَ اللهَ ثَلاثًا وَثَلاثِينَ وَحْدَها، وتُكَبَّرَ اللهَ أَرْبَعًا وثَلاثِينَ ؛ فيَكُونُ المَجموعُ مِنَةٌ)؛ لأَنَّهُ إِذَا كَانَ ثَلاثًا</w:t>
      </w:r>
      <w:r>
        <w:br/>
      </w:r>
      <w:r>
        <w:rPr>
          <w:rFonts w:ascii="Times New Roman" w:hAnsi="Times New Roman"/>
          <w:color w:val="000000"/>
          <w:sz w:val="30"/>
          <w:rtl/>
        </w:rPr>
        <w:t>وثَلاثِينَ، وَثَلاثًا وَثَلاثِينَ؛ هَذِهِ سِتٌ وسِتُّونَ، وَأَرْبَعٌ وثَلَاثُونَ؛ هَذِهِ مِئَةٌ.</w:t>
      </w:r>
      <w:r>
        <w:br/>
      </w:r>
      <w:r>
        <w:rPr>
          <w:rFonts w:ascii="Times New Roman" w:hAnsi="Times New Roman"/>
          <w:color w:val="000000"/>
          <w:sz w:val="30"/>
          <w:rtl/>
        </w:rPr>
        <w:t>الوَجْهِ الثَّالِثِ: «سُبْحانَ اللهِ» وحْدَها عَشْرًا، و«الحَمْدُ للهِ» وحْدَها عَشْرًا،</w:t>
      </w:r>
      <w:r>
        <w:br/>
      </w:r>
      <w:r>
        <w:rPr>
          <w:rFonts w:ascii="Times New Roman" w:hAnsi="Times New Roman"/>
          <w:color w:val="000000"/>
          <w:sz w:val="30"/>
          <w:rtl/>
        </w:rPr>
        <w:t>و اللهُ أَكْبَرُ» وحْدَها عَشْرًا؛ المَجْموعُ ثَلاثُونَ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المساجد باب استحباب الذكر بعد الصلاة وبيان صفته، رقم (</w:t>
      </w:r>
      <w:r>
        <w:rPr>
          <w:rFonts w:ascii="Times New Roman" w:hAnsi="Times New Roman"/>
          <w:color w:val="000000"/>
          <w:sz w:val="30"/>
        </w:rPr>
        <w:t>٥٩٧</w:t>
      </w:r>
      <w:r>
        <w:rPr>
          <w:rFonts w:ascii="Times New Roman" w:hAnsi="Times New Roman"/>
          <w:color w:val="000000"/>
          <w:sz w:val="30"/>
          <w:rtl/>
        </w:rPr>
        <w:t>)، من حديث أبي هريرة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ومواضع الصلاة، باب استحباب الذكر بعد الصلاة وبيان صفته، رقم (</w:t>
      </w:r>
      <w:r>
        <w:rPr>
          <w:rFonts w:ascii="Times New Roman" w:hAnsi="Times New Roman"/>
          <w:color w:val="000000"/>
          <w:sz w:val="30"/>
        </w:rPr>
        <w:t>٥٩٦</w:t>
      </w:r>
      <w:r>
        <w:rPr>
          <w:rFonts w:ascii="Times New Roman" w:hAnsi="Times New Roman"/>
          <w:color w:val="000000"/>
          <w:sz w:val="30"/>
          <w:rtl/>
        </w:rPr>
        <w:t>) ، من حديث كعب بن عجرة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الدعوات باب الدعاء بعد الصلاة، رقم (</w:t>
      </w:r>
      <w:r>
        <w:rPr>
          <w:rFonts w:ascii="Times New Roman" w:hAnsi="Times New Roman"/>
          <w:color w:val="000000"/>
          <w:sz w:val="30"/>
        </w:rPr>
        <w:t>٦٣٢٩</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٥٠٣</w:t>
      </w:r>
      <w:r>
        <w:br/>
      </w:r>
      <w:r>
        <w:br/>
      </w:r>
      <w:r>
        <w:rPr>
          <w:rFonts w:ascii="Times New Roman" w:hAnsi="Times New Roman"/>
          <w:color w:val="000000"/>
          <w:sz w:val="30"/>
          <w:rtl/>
        </w:rPr>
        <w:t>الوَجْهِ الرَّابع: أَنْ تَقُولَ: «سُبْحانَ اللهِ، والحَمْدُ لله، ولا إِلَهَ إِلَّا الله، واللهُ أَكْبَرُ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حمسًا وعِشْرِينَ الجَميعُ مِنةُ).</w:t>
      </w:r>
      <w:r>
        <w:br/>
      </w:r>
      <w:r>
        <w:br/>
      </w:r>
      <w:r>
        <w:rPr>
          <w:rFonts w:ascii="Times New Roman" w:hAnsi="Times New Roman"/>
          <w:color w:val="000000"/>
          <w:sz w:val="30"/>
          <w:rtl/>
        </w:rPr>
        <w:t>وهناك صِفَةٌ خامِسَةٌ، لكِنَّها هي الَّتِي وَهِمَ فِيهَا سُمَيٌّ، وهي أَنْ تُسَبِّحَ إِحْدَى عَشْرَةَ، وتَحْمَدَ إِحْدَى عَشْرَةَ، وتُكَبَّرَ إِحْدَى عَشْرَةَ؛ فَيَكُونُ الجَميعُ ثَلاثًا وَثَلاثِينَ، لكنَّ هَذِهِ لم تَصِحَ؛ لِأَنَّهُ تَبَيَّنَ أَنَّهَا وَهُمْ؛ فَالصَّفَاتُ إِذَنْ أَرْبَعٌ.</w:t>
      </w:r>
      <w:r>
        <w:br/>
      </w:r>
      <w:r>
        <w:br/>
      </w:r>
      <w:r>
        <w:rPr>
          <w:rFonts w:ascii="Times New Roman" w:hAnsi="Times New Roman"/>
          <w:color w:val="000000"/>
          <w:sz w:val="30"/>
          <w:rtl/>
        </w:rPr>
        <w:t>الباقي.</w:t>
      </w:r>
      <w:r>
        <w:br/>
      </w:r>
      <w:r>
        <w:br/>
      </w:r>
      <w:r>
        <w:rPr>
          <w:rFonts w:ascii="Times New Roman" w:hAnsi="Times New Roman"/>
          <w:color w:val="000000"/>
          <w:sz w:val="30"/>
          <w:rtl/>
        </w:rPr>
        <w:t>فإِذَا قَالَ قَائِلٌ : أَيُّها أَفْضَلُ، أَنْ أَخُذَ وَاحِدًا وَأَسْتَمِرَّ عَلَيْهِ، أَو أَنْ أُنوِّعَ؟</w:t>
      </w:r>
      <w:r>
        <w:br/>
      </w:r>
      <w:r>
        <w:rPr>
          <w:rFonts w:ascii="Times New Roman" w:hAnsi="Times New Roman"/>
          <w:color w:val="000000"/>
          <w:sz w:val="30"/>
          <w:rtl/>
        </w:rPr>
        <w:t>قُلْنا : في ذَلِكَ خِلافٌ، منهم مَن قَالَ اقتصِرْ عَلَى أَكْملِ الوُجُوهِ، وَاتْرُكِ</w:t>
      </w:r>
      <w:r>
        <w:br/>
      </w:r>
      <w:r>
        <w:br/>
      </w:r>
      <w:r>
        <w:rPr>
          <w:rFonts w:ascii="Times New Roman" w:hAnsi="Times New Roman"/>
          <w:color w:val="000000"/>
          <w:sz w:val="30"/>
          <w:rtl/>
        </w:rPr>
        <w:t>ومنْهُم مَنْ قالَ: افْعَلْ هَذَا تَارَةً وَهَذَا تَارَةً.</w:t>
      </w:r>
      <w:r>
        <w:br/>
      </w:r>
      <w:r>
        <w:rPr>
          <w:rFonts w:ascii="Times New Roman" w:hAnsi="Times New Roman"/>
          <w:color w:val="000000"/>
          <w:sz w:val="30"/>
          <w:rtl/>
        </w:rPr>
        <w:t>والثَّانِي هو الصَّوَابُ، أَنَّكَ تَعْمَلُ بِهَذَا تَارَةً، وبِهَذَا تَارَةً، وهو الَّذِي اخْتارَهُ شيخ الإسلام ابنُ تَيْمِيَّةَ رَحمة الله ) ؛ فكُلْ عِبادَةٍ ورَدَتْ عَلَى وُجُوهِ مُتَنَوِّعَةٍ؛ فَالْأَفْضَلُ أَنْ يَأْتِيَ بها عَلَى هَذِهِ الوُجُوهِ كُلّها؛ لأنَّكَ إِذَا عَمِلْتَ بالسُّنَّةِ عَلَى وُجُوهِها؛ اسْتَقَدْتَ</w:t>
      </w:r>
      <w:r>
        <w:br/>
      </w:r>
      <w:r>
        <w:br/>
      </w:r>
      <w:r>
        <w:rPr>
          <w:rFonts w:ascii="Times New Roman" w:hAnsi="Times New Roman"/>
          <w:color w:val="000000"/>
          <w:sz w:val="30"/>
          <w:rtl/>
        </w:rPr>
        <w:t>فوائد:</w:t>
      </w:r>
      <w:r>
        <w:br/>
      </w:r>
      <w:r>
        <w:br/>
      </w:r>
      <w:r>
        <w:rPr>
          <w:rFonts w:ascii="Times New Roman" w:hAnsi="Times New Roman"/>
          <w:color w:val="000000"/>
          <w:sz w:val="30"/>
          <w:rtl/>
        </w:rPr>
        <w:t>:</w:t>
      </w:r>
      <w:r>
        <w:br/>
      </w:r>
      <w:r>
        <w:br/>
      </w:r>
      <w:r>
        <w:rPr>
          <w:rFonts w:ascii="Times New Roman" w:hAnsi="Times New Roman"/>
          <w:color w:val="000000"/>
          <w:sz w:val="30"/>
          <w:rtl/>
        </w:rPr>
        <w:t>الفَائِدَةَ الأُولَى: تَحقيق اتِّباع السُّنَّةِ؛ لأنَّ السُّنَّةَ وَرَدَتْ عَلَى هَذَا وَهَذَا، فَإِذَا آتَيْتَ</w:t>
      </w:r>
      <w:r>
        <w:br/>
      </w:r>
      <w:r>
        <w:br/>
      </w:r>
      <w:r>
        <w:rPr>
          <w:rFonts w:ascii="Times New Roman" w:hAnsi="Times New Roman"/>
          <w:color w:val="000000"/>
          <w:sz w:val="30"/>
          <w:rtl/>
        </w:rPr>
        <w:t>مَرَّةً بِهَذَا ومَرَّة بِهَذَا اتَّبَعْتَ السُّنَّةَ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١٨٤/٥</w:t>
      </w:r>
      <w:r>
        <w:rPr>
          <w:rFonts w:ascii="Times New Roman" w:hAnsi="Times New Roman"/>
          <w:color w:val="000000"/>
          <w:sz w:val="30"/>
          <w:rtl/>
        </w:rPr>
        <w:t>) ، والنسائي: كتاب السهو، باب نوع آخر من عدد التسبيح، رقم (</w:t>
      </w:r>
      <w:r>
        <w:rPr>
          <w:rFonts w:ascii="Times New Roman" w:hAnsi="Times New Roman"/>
          <w:color w:val="000000"/>
          <w:sz w:val="30"/>
        </w:rPr>
        <w:t>١٣٥٠</w:t>
      </w:r>
      <w:r>
        <w:rPr>
          <w:rFonts w:ascii="Times New Roman" w:hAnsi="Times New Roman"/>
          <w:color w:val="000000"/>
          <w:sz w:val="30"/>
          <w:rtl/>
        </w:rPr>
        <w:t>)، من حديث زيد بن ثابت رضوَاللَّهُ عَنْهُ. وأخرجه النسائي رقم (</w:t>
      </w:r>
      <w:r>
        <w:rPr>
          <w:rFonts w:ascii="Times New Roman" w:hAnsi="Times New Roman"/>
          <w:color w:val="000000"/>
          <w:sz w:val="30"/>
        </w:rPr>
        <w:t>١٣٥١</w:t>
      </w:r>
      <w:r>
        <w:rPr>
          <w:rFonts w:ascii="Times New Roman" w:hAnsi="Times New Roman"/>
          <w:color w:val="000000"/>
          <w:sz w:val="30"/>
          <w:rtl/>
        </w:rPr>
        <w:t>)، من حديث ابن</w:t>
      </w:r>
      <w:r>
        <w:br/>
      </w:r>
      <w:r>
        <w:br/>
      </w:r>
      <w:r>
        <w:rPr>
          <w:rFonts w:ascii="Times New Roman" w:hAnsi="Times New Roman"/>
          <w:color w:val="000000"/>
          <w:sz w:val="30"/>
          <w:rtl/>
        </w:rPr>
        <w:t>عمر رضي</w:t>
      </w:r>
      <w:r>
        <w:br/>
      </w:r>
      <w:r>
        <w:rPr>
          <w:rFonts w:ascii="Times New Roman" w:hAnsi="Times New Roman"/>
          <w:color w:val="000000"/>
          <w:sz w:val="30"/>
          <w:rtl/>
        </w:rPr>
        <w:t>الله عنهما.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الاختيارات العلمية (</w:t>
      </w:r>
      <w:r>
        <w:rPr>
          <w:rFonts w:ascii="Times New Roman" w:hAnsi="Times New Roman"/>
          <w:color w:val="000000"/>
          <w:sz w:val="30"/>
        </w:rPr>
        <w:t>٣٣٢/٥</w:t>
      </w:r>
      <w:r>
        <w:rPr>
          <w:rFonts w:ascii="Times New Roman" w:hAnsi="Times New Roman"/>
          <w:color w:val="000000"/>
          <w:sz w:val="30"/>
          <w:rtl/>
        </w:rPr>
        <w:t>) .</w:t>
      </w:r>
      <w:r>
        <w:br/>
      </w:r>
      <w:r>
        <w:br/>
      </w:r>
      <w:r>
        <w:rPr>
          <w:rFonts w:ascii="Times New Roman" w:hAnsi="Times New Roman"/>
          <w:color w:val="000000"/>
          <w:sz w:val="30"/>
        </w:rPr>
        <w:t>٥٠٤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حِفْظُ السُّنَّةِ، يعني: ألَّا تُنسى السُّنَّةُ الثَّانِيةُ؛ لأَنَّكَ إِذَا هَجَرْتَ</w:t>
      </w:r>
      <w:r>
        <w:br/>
      </w:r>
      <w:r>
        <w:rPr>
          <w:rFonts w:ascii="Times New Roman" w:hAnsi="Times New Roman"/>
          <w:color w:val="000000"/>
          <w:sz w:val="30"/>
          <w:rtl/>
        </w:rPr>
        <w:t>السُّنَّةَ الثَّانِيةَ، واقْتَصَرْتَ عَلَى وَاحِدَةٍ نَسِيتَ الثَّانِيَةَ.</w:t>
      </w:r>
      <w:r>
        <w:br/>
      </w:r>
      <w:r>
        <w:rPr>
          <w:rFonts w:ascii="Times New Roman" w:hAnsi="Times New Roman"/>
          <w:color w:val="000000"/>
          <w:sz w:val="30"/>
          <w:rtl/>
        </w:rPr>
        <w:t>الفَائِدَةَ الثَّالِثَةَ : إِحْضَارُ القَلْبِ؛ لأنَّكَ إِذَا نَوَّعَتَ فَسَوْفَ تُحْضِرُ قَلْبَكَ للعَمَلِ بالنَّوع الثَّانِي، أَمَّا إِذَا اسْتَمْرَرْتَ عَلَى وَاحِدٍ صِرْتَ كالآلة الميكانيكية؛ ولذلك إذا اسْتَمْرَرْتَ على شَيْءٍ واحدٍ وذَكَرْتَ فإذا بك وقد انْتَصَفْتَ به مِن غيرِ أَنْ تَشْعُرَ بابْتِدائِهِ؛ لأَنَّهُ أصْبَحَ جاريًا على لِسانِكَ وكَأَنَّكَ آلةٌ أُديرَتْ فَتَحَرَّكَتْ على الحركة</w:t>
      </w:r>
      <w:r>
        <w:br/>
      </w:r>
      <w:r>
        <w:rPr>
          <w:rFonts w:ascii="Times New Roman" w:hAnsi="Times New Roman"/>
          <w:color w:val="000000"/>
          <w:sz w:val="30"/>
          <w:rtl/>
        </w:rPr>
        <w:t>الأولى، وتَجِدُكَ تَقومُ به وقَلْبُكَ غافل. فالفَوائِدُ إذنْ ثَلاثَةٌ.</w:t>
      </w:r>
      <w:r>
        <w:br/>
      </w:r>
      <w:r>
        <w:rPr>
          <w:rFonts w:ascii="Times New Roman" w:hAnsi="Times New Roman"/>
          <w:color w:val="000000"/>
          <w:sz w:val="30"/>
          <w:rtl/>
        </w:rPr>
        <w:t>ولذلِك يَنْبَغِي للإِنْسَانِ إِذَا وَرَدَتِ السُّنَّةُ عَلَى وُجُوهِ مُتَنَوِّعَةٍ أَنْ يَقُولَ هَذِهِ</w:t>
      </w:r>
      <w:r>
        <w:br/>
      </w:r>
      <w:r>
        <w:br/>
      </w:r>
      <w:r>
        <w:rPr>
          <w:rFonts w:ascii="Times New Roman" w:hAnsi="Times New Roman"/>
          <w:color w:val="000000"/>
          <w:sz w:val="30"/>
          <w:rtl/>
        </w:rPr>
        <w:t>مرَّةً وَهَذِهِ مرَّة.</w:t>
      </w:r>
      <w:r>
        <w:br/>
      </w:r>
      <w:r>
        <w:br/>
      </w:r>
      <w:r>
        <w:rPr>
          <w:rFonts w:ascii="Times New Roman" w:hAnsi="Times New Roman"/>
          <w:color w:val="000000"/>
          <w:sz w:val="30"/>
          <w:rtl/>
        </w:rPr>
        <w:t>وأَبْرَزُ مِثَالٍ لذَلِكَ : هو هَذِهِ الأذْكَارُ الَّتِي بعدَ الصَّلاةِ، كَذَلكَ أَيضًا الذِّكْرُ في أوَّلِ الصَّلاةِ - أي: دُعَاءُ الاسْتِفْتَاح - فِيهِ أدعيةٌ مُتعددةٌ مِنهَا: «سُبْحَانَكَ اللَّهُمَّ وبِحَمْدِكَ وتَبارُكَ اسْمُكَ ) ، و«اللَّهُمَّ بَاعِدْ بَيْنِي وَبَيْنَ خَطَايَايَ (</w:t>
      </w:r>
      <w:r>
        <w:rPr>
          <w:rFonts w:ascii="Times New Roman" w:hAnsi="Times New Roman"/>
          <w:color w:val="000000"/>
          <w:sz w:val="30"/>
        </w:rPr>
        <w:t>۳</w:t>
      </w:r>
      <w:r>
        <w:rPr>
          <w:rFonts w:ascii="Times New Roman" w:hAnsi="Times New Roman"/>
          <w:color w:val="000000"/>
          <w:sz w:val="30"/>
          <w:rtl/>
        </w:rPr>
        <w:t>)، و«اللَّهُمَّ رَبَّ</w:t>
      </w:r>
      <w:r>
        <w:br/>
      </w:r>
      <w:r>
        <w:rPr>
          <w:rFonts w:ascii="Times New Roman" w:hAnsi="Times New Roman"/>
          <w:color w:val="000000"/>
          <w:sz w:val="30"/>
          <w:rtl/>
        </w:rPr>
        <w:t>جِبْرَائِيلَ وَمِيكَائِيلَ وَإِسْرَافِيلَ (</w:t>
      </w:r>
      <w:r>
        <w:rPr>
          <w:rFonts w:ascii="Times New Roman" w:hAnsi="Times New Roman"/>
          <w:color w:val="000000"/>
          <w:sz w:val="30"/>
        </w:rPr>
        <w:t>۳</w:t>
      </w:r>
      <w:r>
        <w:rPr>
          <w:rFonts w:ascii="Times New Roman" w:hAnsi="Times New Roman"/>
          <w:color w:val="000000"/>
          <w:sz w:val="30"/>
          <w:rtl/>
        </w:rPr>
        <w:t>)، لكنَّ هَذَا فِي صَلاةِ اللَّيْلِ.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الصلاة، باب من رأى الاستفتاح بسبحانك اللهم وبحمدك، رقم (</w:t>
      </w:r>
      <w:r>
        <w:rPr>
          <w:rFonts w:ascii="Times New Roman" w:hAnsi="Times New Roman"/>
          <w:color w:val="000000"/>
          <w:sz w:val="30"/>
        </w:rPr>
        <w:t>٧٧٦</w:t>
      </w:r>
      <w:r>
        <w:rPr>
          <w:rFonts w:ascii="Times New Roman" w:hAnsi="Times New Roman"/>
          <w:color w:val="000000"/>
          <w:sz w:val="30"/>
          <w:rtl/>
        </w:rPr>
        <w:t>)، والترمذي: كتاب الصلاة، باب ما يقول عند افتتاح الصلاة، رقم (</w:t>
      </w:r>
      <w:r>
        <w:rPr>
          <w:rFonts w:ascii="Times New Roman" w:hAnsi="Times New Roman"/>
          <w:color w:val="000000"/>
          <w:sz w:val="30"/>
        </w:rPr>
        <w:t>٢٤٣</w:t>
      </w:r>
      <w:r>
        <w:rPr>
          <w:rFonts w:ascii="Times New Roman" w:hAnsi="Times New Roman"/>
          <w:color w:val="000000"/>
          <w:sz w:val="30"/>
          <w:rtl/>
        </w:rPr>
        <w:t>)، وابن ماجه:</w:t>
      </w:r>
      <w:r>
        <w:br/>
      </w:r>
      <w:r>
        <w:rPr>
          <w:rFonts w:ascii="Times New Roman" w:hAnsi="Times New Roman"/>
          <w:color w:val="000000"/>
          <w:sz w:val="30"/>
          <w:rtl/>
        </w:rPr>
        <w:t>كتاب إقامة الصلاة باب افتتاح الصلاة، رقم (</w:t>
      </w:r>
      <w:r>
        <w:rPr>
          <w:rFonts w:ascii="Times New Roman" w:hAnsi="Times New Roman"/>
          <w:color w:val="000000"/>
          <w:sz w:val="30"/>
        </w:rPr>
        <w:t>٨٠٦</w:t>
      </w:r>
      <w:r>
        <w:rPr>
          <w:rFonts w:ascii="Times New Roman" w:hAnsi="Times New Roman"/>
          <w:color w:val="000000"/>
          <w:sz w:val="30"/>
          <w:rtl/>
        </w:rPr>
        <w:t>) ، من حديث عائشة رَضِوَاللَّهُ عَنْهَا. (</w:t>
      </w:r>
      <w:r>
        <w:rPr>
          <w:rFonts w:ascii="Times New Roman" w:hAnsi="Times New Roman"/>
          <w:color w:val="000000"/>
          <w:sz w:val="30"/>
        </w:rPr>
        <w:t>٢</w:t>
      </w:r>
      <w:r>
        <w:rPr>
          <w:rFonts w:ascii="Times New Roman" w:hAnsi="Times New Roman"/>
          <w:color w:val="000000"/>
          <w:sz w:val="30"/>
          <w:rtl/>
        </w:rPr>
        <w:t>) أخرجه البخاري كتاب الأذان، باب ما يقول بعد التكبير، رقم (</w:t>
      </w:r>
      <w:r>
        <w:rPr>
          <w:rFonts w:ascii="Times New Roman" w:hAnsi="Times New Roman"/>
          <w:color w:val="000000"/>
          <w:sz w:val="30"/>
        </w:rPr>
        <w:t>٧٤٤</w:t>
      </w:r>
      <w:r>
        <w:rPr>
          <w:rFonts w:ascii="Times New Roman" w:hAnsi="Times New Roman"/>
          <w:color w:val="000000"/>
          <w:sz w:val="30"/>
          <w:rtl/>
        </w:rPr>
        <w:t>)، ومسلم: كتاب المساجد، باب ما يقال بين تكبيرة الإحرام والقراءة، رقم (</w:t>
      </w:r>
      <w:r>
        <w:rPr>
          <w:rFonts w:ascii="Times New Roman" w:hAnsi="Times New Roman"/>
          <w:color w:val="000000"/>
          <w:sz w:val="30"/>
        </w:rPr>
        <w:t>۵۹۸</w:t>
      </w:r>
      <w:r>
        <w:rPr>
          <w:rFonts w:ascii="Times New Roman" w:hAnsi="Times New Roman"/>
          <w:color w:val="000000"/>
          <w:sz w:val="30"/>
          <w:rtl/>
        </w:rPr>
        <w:t>)، من حديث أبي هريرة رضوَاللَّهُ عَنْهُ. (</w:t>
      </w:r>
      <w:r>
        <w:rPr>
          <w:rFonts w:ascii="Times New Roman" w:hAnsi="Times New Roman"/>
          <w:color w:val="000000"/>
          <w:sz w:val="30"/>
        </w:rPr>
        <w:t>۳</w:t>
      </w:r>
      <w:r>
        <w:rPr>
          <w:rFonts w:ascii="Times New Roman" w:hAnsi="Times New Roman"/>
          <w:color w:val="000000"/>
          <w:sz w:val="30"/>
          <w:rtl/>
        </w:rPr>
        <w:t>) أخرجه مسلم: كتاب صلاة المسافرين وقصرها، باب الدعاء في صلاة الليل، رقم (</w:t>
      </w:r>
      <w:r>
        <w:rPr>
          <w:rFonts w:ascii="Times New Roman" w:hAnsi="Times New Roman"/>
          <w:color w:val="000000"/>
          <w:sz w:val="30"/>
        </w:rPr>
        <w:t>۷۷۰</w:t>
      </w:r>
      <w:r>
        <w:rPr>
          <w:rFonts w:ascii="Times New Roman" w:hAnsi="Times New Roman"/>
          <w:color w:val="000000"/>
          <w:sz w:val="30"/>
          <w:rtl/>
        </w:rPr>
        <w:t>)، من</w:t>
      </w:r>
      <w:r>
        <w:br/>
      </w:r>
      <w:r>
        <w:br/>
      </w:r>
      <w:r>
        <w:rPr>
          <w:rFonts w:ascii="Times New Roman" w:hAnsi="Times New Roman"/>
          <w:color w:val="000000"/>
          <w:sz w:val="30"/>
          <w:rtl/>
        </w:rPr>
        <w:t>حديث عائشة رَضِيَ اللَّهُ عَنْهَا.</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٥٠٥</w:t>
      </w:r>
      <w:r>
        <w:br/>
      </w:r>
      <w:r>
        <w:br/>
      </w:r>
      <w:r>
        <w:rPr>
          <w:rFonts w:ascii="Times New Roman" w:hAnsi="Times New Roman"/>
          <w:color w:val="000000"/>
          <w:sz w:val="30"/>
          <w:rtl/>
        </w:rPr>
        <w:t>مَسْأَلَةٌ: وهل يُقالُ بالتَّنَوُّعِ فِي القِراءاتِ فِي القُرْآنِ الكَرِيمِ؟</w:t>
      </w:r>
      <w:r>
        <w:br/>
      </w:r>
      <w:r>
        <w:rPr>
          <w:rFonts w:ascii="Times New Roman" w:hAnsi="Times New Roman"/>
          <w:color w:val="000000"/>
          <w:sz w:val="30"/>
          <w:rtl/>
        </w:rPr>
        <w:t>الجَوَابُ: نَعَمْ، لكنَّ القِراءاتِ يَجِبُ أَنْ تَتَأَكَّدَ مِن ثُبوتها؛ لأنَّكَ لو قُلْتَ ظَنّا لقُلْتَ على الله ما لا تَعْلَمُ، فَإِذَا تَأَكَّدْتَ أنَّ هَذِهِ قِراءَةٌ فَاقْرَأْ بِهَذِهِ مَرَّةً، وبِهَذِهِ مَرَّةً، بِشَرْطِ أَلَّا يَكُونَ ذَلِكَ عندَ العَوام؛ فانْتَبِهْ لِهَذا الشَّرْطِ؛ لِأَنَّ العَوام هَوَامُّ، أي: حَشَراتُ يَأْكُلْنَكَ وأنت لا تَدْري؛ فلا تَقْرَأْ بقراءة عند العَوامُ أبدًا؛ لِأَنَّ ذَلِكَ يُؤَدِّي إِلَى أَحَدٍ أَمَرَيْنِ فَاسِدَيْنِ إِمَّا أَنَّهُم يتّهمُونكَ بأَنَّكَ أخطَاتَ، وأنَّك لم تحفظ، وإِمَّا أَنْ تَقِلَّ هَيْبَةُ الكِتَابِ العَزيزِ فِي نُفوسِهِمْ، وَهَذَا خَطَرٌ عَظِيمٌ.</w:t>
      </w:r>
      <w:r>
        <w:br/>
      </w:r>
      <w:r>
        <w:rPr>
          <w:rFonts w:ascii="Times New Roman" w:hAnsi="Times New Roman"/>
          <w:color w:val="000000"/>
          <w:sz w:val="30"/>
          <w:rtl/>
        </w:rPr>
        <w:t>ولهذا نحنُ نُخَطَّئُ غَايَةَ التَّخْطِئِةِ أُولئكَ الَّذِينَ يَعْرِفُونَ قِراءاتٍ مُتَعَدِّدَةً، ثُم يَتَرَنَّمُونَ بها أمامَ العامَّةِ أَحْيَانًا، حَتَّى فِي الصَّلاةِ إِذَا قَرَأَ بقراءةٍ خارجةٍ عَمَّا يَعْرِفُونَهُ</w:t>
      </w:r>
      <w:r>
        <w:br/>
      </w:r>
      <w:r>
        <w:br/>
      </w:r>
      <w:r>
        <w:rPr>
          <w:rFonts w:ascii="Times New Roman" w:hAnsi="Times New Roman"/>
          <w:color w:val="000000"/>
          <w:sz w:val="30"/>
          <w:rtl/>
        </w:rPr>
        <w:t>سَتَنْشَغِلُ قُلُوبُهمْ وهم يُصَلُّونَ.</w:t>
      </w:r>
      <w:r>
        <w:br/>
      </w:r>
      <w:r>
        <w:br/>
      </w:r>
      <w:r>
        <w:rPr>
          <w:rFonts w:ascii="Times New Roman" w:hAnsi="Times New Roman"/>
          <w:color w:val="000000"/>
          <w:sz w:val="30"/>
          <w:rtl/>
        </w:rPr>
        <w:t>فإِذَا كُنتَ تُريدُ السُّنَّةَ بأَنْ تَقْرَأَ بالقِراءاتِ كُلُّها، فلدَيْكَ صَلَواتٌ كَثِيرَةٌ لَيسَ معك أحَدٌ، مِثلُ قِيامِ اللَّيلِ، والرواتب، والصَّلاةِ السِّرِّيَّةِ، فاقْرَأْ فيها بالقراءاتِ</w:t>
      </w:r>
      <w:r>
        <w:br/>
      </w:r>
      <w:r>
        <w:br/>
      </w:r>
      <w:r>
        <w:rPr>
          <w:rFonts w:ascii="Times New Roman" w:hAnsi="Times New Roman"/>
          <w:color w:val="000000"/>
          <w:sz w:val="30"/>
          <w:rtl/>
        </w:rPr>
        <w:t>المختلفة.</w:t>
      </w:r>
      <w:r>
        <w:br/>
      </w:r>
      <w:r>
        <w:br/>
      </w:r>
      <w:r>
        <w:rPr>
          <w:rFonts w:ascii="Times New Roman" w:hAnsi="Times New Roman"/>
          <w:color w:val="000000"/>
          <w:sz w:val="30"/>
          <w:rtl/>
        </w:rPr>
        <w:t>مَسْأَلَةٌ: هل نَقُولُ: إِذَا قَرَأْتَ بقِرَاءةٍ لأَحدِ القُرّاءِ، هل يَلْزَمُكَ هذا في كُلِّ ما تَقْرَأُ،</w:t>
      </w:r>
      <w:r>
        <w:br/>
      </w:r>
      <w:r>
        <w:rPr>
          <w:rFonts w:ascii="Times New Roman" w:hAnsi="Times New Roman"/>
          <w:color w:val="000000"/>
          <w:sz w:val="30"/>
          <w:rtl/>
        </w:rPr>
        <w:t>أو لك أنْ تَقْرَأَ بِحَرْفٍ واحدٍ على قِراءةِ فُلانٍ وبالباقي على قراءة قارِيَّ آخَرَ؟ الجواب: قالَ بَعْضُهُمْ: إِذَا قَرَأْتَ بقِراءَةِ قارئ فاستَمِرَّ عَلَيْها، ولكنَّ الصَّحيحَ خِلافُ ذَلِكَ، وهو أَنَّهُ لك أَنْ تَقْرَأَ بقراءَةٍ لقارِئ مُعَيَّنٍ، وَبَقِيَّةَ الصَّفحة -مثلا- تَقْرَؤُهَا بقِراءَةٍ أُخْرَى؛ لأنَّ الكُلَّ سُنَةٌ، حتّى القارئ المُخالِفُ لِصاحِبِهِ يُقِرُّ مَا قَرَأَ به</w:t>
      </w:r>
      <w:r>
        <w:br/>
      </w:r>
      <w:r>
        <w:rPr>
          <w:rFonts w:ascii="Times New Roman" w:hAnsi="Times New Roman"/>
          <w:color w:val="000000"/>
          <w:sz w:val="30"/>
          <w:rtl/>
        </w:rPr>
        <w:t>صاحِبُهُ لا يُنْكِرُهُ، وما دامَ الأَمْرُ كَذَلِكَ، وَكُلُّهُ وارِدٌ، فَلا حَرَجَ.</w:t>
      </w:r>
      <w:r>
        <w:br/>
      </w:r>
      <w:r>
        <w:br/>
      </w:r>
      <w:r>
        <w:rPr>
          <w:rFonts w:ascii="Times New Roman" w:hAnsi="Times New Roman"/>
          <w:color w:val="000000"/>
          <w:sz w:val="30"/>
        </w:rPr>
        <w:t>٥٠٦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فصارَتْ هَذِهِ المَسْأَلَةُ: هَل الأفْضَلُ أَنْ تَقْتَصِرَ عَلَى صِيعَةٍ وَاحِدَةٍ مِمَّا وَرَدَ عَلَى</w:t>
      </w:r>
      <w:r>
        <w:br/>
      </w:r>
      <w:r>
        <w:rPr>
          <w:rFonts w:ascii="Times New Roman" w:hAnsi="Times New Roman"/>
          <w:color w:val="000000"/>
          <w:sz w:val="30"/>
          <w:rtl/>
        </w:rPr>
        <w:t>وُجُوهِ مُتَنَوِّعة، أو الأَفْضَلُ أَنْ تَفْعَلَ جَميعَ الصِّيغِ؟</w:t>
      </w:r>
      <w:r>
        <w:br/>
      </w:r>
      <w:r>
        <w:rPr>
          <w:rFonts w:ascii="Times New Roman" w:hAnsi="Times New Roman"/>
          <w:color w:val="000000"/>
          <w:sz w:val="30"/>
          <w:rtl/>
        </w:rPr>
        <w:t>الجواب: الثَّاني هو الأفْضَلُ، وذكَرْنَا وُجوهَ هَذا التَّفْضِيل:</w:t>
      </w:r>
      <w:r>
        <w:br/>
      </w:r>
      <w:r>
        <w:rPr>
          <w:rFonts w:ascii="Times New Roman" w:hAnsi="Times New Roman"/>
          <w:color w:val="000000"/>
          <w:sz w:val="30"/>
          <w:rtl/>
        </w:rPr>
        <w:t>الأَوَّلَ : تَحقيقُ العَمَل بالسُّنَّةِ؛ لأنَّها ورَدَتْ بهَذا وهذَا، فَإِذَا اقْتَصَرَتْ عَلَى وَجْهِ وَاحِدٍ تُرِكَتِ الوُجُوهُ الأُخْرَى.</w:t>
      </w:r>
      <w:r>
        <w:br/>
      </w:r>
      <w:r>
        <w:rPr>
          <w:rFonts w:ascii="Times New Roman" w:hAnsi="Times New Roman"/>
          <w:color w:val="000000"/>
          <w:sz w:val="30"/>
          <w:rtl/>
        </w:rPr>
        <w:t>الثَّانِي: أَلَّا يُهْدَرَ الوَجْهُ الثَّانِي، بل يَكُونُ مَعْلُومًا عِندَ الْإِنْسَانِ يَتَذَكَّرُهُ دَائِمًا. الثَّالِثَ: أَنَّ ذَلِكَ أَدْعَى حُضُور القَلْب؛ لأنَّكَ إِذَا أَرَدْتَ أَنْ تَنْتَقِلَ مِنْ شَيْءٍ</w:t>
      </w:r>
      <w:r>
        <w:br/>
      </w:r>
      <w:r>
        <w:rPr>
          <w:rFonts w:ascii="Times New Roman" w:hAnsi="Times New Roman"/>
          <w:color w:val="000000"/>
          <w:sz w:val="30"/>
          <w:rtl/>
        </w:rPr>
        <w:t>إِلَى آخَرَ فَسَوْفَ تُحْضِرُ قَلْبَكَ؛ فَيَكُونُ هَذَا أَوْلى.</w:t>
      </w:r>
      <w:r>
        <w:br/>
      </w:r>
      <w:r>
        <w:rPr>
          <w:rFonts w:ascii="Times New Roman" w:hAnsi="Times New Roman"/>
          <w:color w:val="000000"/>
          <w:sz w:val="30"/>
          <w:rtl/>
        </w:rPr>
        <w:t>مَسْأَلَةٌ: إذَا وَرَدَتْ أذْكَارُ في تَحَلَّ واحِدٍ، فَهَلْ نَقُولُ: اقْتَصِرْ عَلَى وَاحِدٍ مِن</w:t>
      </w:r>
      <w:r>
        <w:br/>
      </w:r>
      <w:proofErr w:type="gramStart"/>
      <w:r>
        <w:rPr>
          <w:rFonts w:ascii="Times New Roman" w:hAnsi="Times New Roman"/>
          <w:color w:val="000000"/>
          <w:sz w:val="30"/>
          <w:rtl/>
        </w:rPr>
        <w:t>الأذكار ؟</w:t>
      </w:r>
      <w:proofErr w:type="gramEnd"/>
      <w:r>
        <w:rPr>
          <w:rFonts w:ascii="Times New Roman" w:hAnsi="Times New Roman"/>
          <w:color w:val="000000"/>
          <w:sz w:val="30"/>
          <w:rtl/>
        </w:rPr>
        <w:t xml:space="preserve"> أَمْ نَقُولُ: اجْمَعُ مَا يُمْكِنُ جَمْعُهُ؟</w:t>
      </w:r>
      <w:r>
        <w:br/>
      </w:r>
      <w:r>
        <w:br/>
      </w:r>
      <w:r>
        <w:rPr>
          <w:rFonts w:ascii="Times New Roman" w:hAnsi="Times New Roman"/>
          <w:color w:val="000000"/>
          <w:sz w:val="30"/>
          <w:rtl/>
        </w:rPr>
        <w:t>مثلا: الأذكار قبل النوم فقد كَانَ النَّبِيُّ ﷺ إِذَا أَرَادَ أَنْ يَنامَ قَالَ كَذَا وَكَذَا، وجاءَ حَدِيثٌ آخَرُ: كَانَ يَقُولُ كَذَا وَكَذَا.</w:t>
      </w:r>
      <w:r>
        <w:br/>
      </w:r>
      <w:r>
        <w:rPr>
          <w:rFonts w:ascii="Times New Roman" w:hAnsi="Times New Roman"/>
          <w:color w:val="000000"/>
          <w:sz w:val="30"/>
          <w:rtl/>
        </w:rPr>
        <w:t>الجَوَابُ: الصَّحِيحُ أَنْ نَجْمَعَ ما يُمْكِنُ جَمْعُهُ، فَمَثَلًا: ورَدَتْ أذْكَارُ عَقِبَ الصَّلاةِ، منها : مَا مَرَّ عَنِ المغيرة بن شُعْبَةَ رَضِوَاللَّهُ عَنْهُ، ومنها: حَدِيثُ أَبِي هُرَيْرَةَ رَضِوَاللَّهُ عَنْهُ، فَنَجْمَعُ بينهما ولا نقْتَصِرُ على واحدٍ منها، وكَلامنا الأَوَّلُ فيما إذا لَمْ يُمْكِنِ الجَمعُ، وأَنَّ السُّنَّةَ وَرَدَتْ بالاقتصارِ عَلَى وَاحِدٍ، كالاستفتاح وَرَدَ على ثَلَاثَةِ أَوْجُهِ أَوْ أَكثَرَ، فلا نَقُولُ: افعل الأوجُهَ الثَّلاثَةَ ، بمَعْنَى أَنْ تَجْمَعَها جَمِيعًا؛ لِأَنَّ أَبَا هُرَيْرَةَ رَضِوَاللَّهُ عَنْهُ لَمَا قالَ: يَا رَسُولَ اللهِ أرَأَيْتَ سُكونَكَ بَيْنَ التَّكْبِيرِ والقِرَاءةِ ما تَقُولُ؟ قَالَ: «أَقُولُ:</w:t>
      </w:r>
      <w:r>
        <w:br/>
      </w:r>
      <w:r>
        <w:br/>
      </w:r>
      <w:r>
        <w:rPr>
          <w:rFonts w:ascii="Times New Roman" w:hAnsi="Times New Roman"/>
          <w:color w:val="000000"/>
          <w:sz w:val="30"/>
          <w:rtl/>
        </w:rPr>
        <w:t>كتاب الصلاة ( باب الذكر عقب الصلاة)</w:t>
      </w:r>
      <w:r>
        <w:br/>
      </w:r>
      <w:r>
        <w:br/>
      </w:r>
      <w:r>
        <w:rPr>
          <w:rFonts w:ascii="Times New Roman" w:hAnsi="Times New Roman"/>
          <w:color w:val="000000"/>
          <w:sz w:val="30"/>
          <w:rtl/>
        </w:rPr>
        <w:t>اللَّهُمَّ بَاعِدْ بَيْنِي وَبَيْنَ خَطَايَايَ ) ، ولم يَذْكُرِ الصِّفاتِ الأُخْرَى.</w:t>
      </w:r>
      <w:r>
        <w:br/>
      </w:r>
      <w:r>
        <w:br/>
      </w:r>
      <w:r>
        <w:rPr>
          <w:rFonts w:ascii="Times New Roman" w:hAnsi="Times New Roman"/>
          <w:color w:val="000000"/>
          <w:sz w:val="30"/>
        </w:rPr>
        <w:t>٥٠٧</w:t>
      </w:r>
      <w:r>
        <w:br/>
      </w:r>
      <w:r>
        <w:br/>
      </w:r>
      <w:r>
        <w:rPr>
          <w:rFonts w:ascii="Times New Roman" w:hAnsi="Times New Roman"/>
          <w:color w:val="000000"/>
          <w:sz w:val="30"/>
          <w:rtl/>
        </w:rPr>
        <w:t>وَهَذِهِ مَسْأَلَةٌ يَحِبُ التَّنبه لهَا ، وهو أَنَّهُ إِذَا وَرَدَتْ أَذْكَارٌ لا تَتَنَافَى بِمَعْنَى أَنَّهُ</w:t>
      </w:r>
      <w:r>
        <w:br/>
      </w:r>
      <w:r>
        <w:br/>
      </w:r>
      <w:r>
        <w:rPr>
          <w:rFonts w:ascii="Times New Roman" w:hAnsi="Times New Roman"/>
          <w:color w:val="000000"/>
          <w:sz w:val="30"/>
          <w:rtl/>
        </w:rPr>
        <w:t>(♥)</w:t>
      </w:r>
      <w:r>
        <w:br/>
      </w:r>
      <w:r>
        <w:br/>
      </w:r>
      <w:r>
        <w:rPr>
          <w:rFonts w:ascii="Times New Roman" w:hAnsi="Times New Roman"/>
          <w:color w:val="000000"/>
          <w:sz w:val="30"/>
          <w:rtl/>
        </w:rPr>
        <w:t>يُمْكِنُ أَنْ تُقالَ في هَذَا المَحَلِّ ، فقُلْها جَمِيعًا «سُبْحانَ رَبِّيَ العَظِيمَ (</w:t>
      </w:r>
      <w:r>
        <w:rPr>
          <w:rFonts w:ascii="Times New Roman" w:hAnsi="Times New Roman"/>
          <w:color w:val="000000"/>
          <w:sz w:val="30"/>
        </w:rPr>
        <w:t>۳</w:t>
      </w:r>
      <w:r>
        <w:rPr>
          <w:rFonts w:ascii="Times New Roman" w:hAnsi="Times New Roman"/>
          <w:color w:val="000000"/>
          <w:sz w:val="30"/>
          <w:rtl/>
        </w:rPr>
        <w:t>) في الرُّكُوع، وسُبْحَانَكَ اللَّهُمَّ رَبَّنَا وَبِحَمْدِكَ اللَّهُمَّ اغْفِرْ لي ) ، وسُبُّوحٌ قُدُّوسٌ ) ، لا تَقُول:</w:t>
      </w:r>
      <w:r>
        <w:br/>
      </w:r>
      <w:r>
        <w:rPr>
          <w:rFonts w:ascii="Times New Roman" w:hAnsi="Times New Roman"/>
          <w:color w:val="000000"/>
          <w:sz w:val="30"/>
          <w:rtl/>
        </w:rPr>
        <w:t>قُل هَذِهِ مَرَّةٌ، وَهَذِهِ مَرَّةً، بل نَقُولُ: قُلْها جميعًا.</w:t>
      </w:r>
      <w:r>
        <w:br/>
      </w:r>
      <w:r>
        <w:br/>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w:t>
      </w:r>
      <w:r>
        <w:br/>
      </w:r>
      <w:r>
        <w:br/>
      </w:r>
      <w:r>
        <w:rPr>
          <w:rFonts w:ascii="Times New Roman" w:hAnsi="Times New Roman"/>
          <w:color w:val="000000"/>
          <w:sz w:val="30"/>
          <w:rtl/>
        </w:rPr>
        <w:t>فالتَشَهدُ اخْتَلَفَ فِيهِ حَدِيثُ ابنِ عَبَّاسِ (</w:t>
      </w:r>
      <w:r>
        <w:rPr>
          <w:rFonts w:ascii="Times New Roman" w:hAnsi="Times New Roman"/>
          <w:color w:val="000000"/>
          <w:sz w:val="30"/>
        </w:rPr>
        <w:t>٥</w:t>
      </w:r>
      <w:r>
        <w:rPr>
          <w:rFonts w:ascii="Times New Roman" w:hAnsi="Times New Roman"/>
          <w:color w:val="000000"/>
          <w:sz w:val="30"/>
          <w:rtl/>
        </w:rPr>
        <w:t>) وحَدِيثُ ابْنِ مَسْعُودٍ (</w:t>
      </w:r>
      <w:r>
        <w:rPr>
          <w:rFonts w:ascii="Times New Roman" w:hAnsi="Times New Roman"/>
          <w:color w:val="000000"/>
          <w:sz w:val="30"/>
        </w:rPr>
        <w:t>۱</w:t>
      </w:r>
      <w:r>
        <w:rPr>
          <w:rFonts w:ascii="Times New Roman" w:hAnsi="Times New Roman"/>
          <w:color w:val="000000"/>
          <w:sz w:val="30"/>
          <w:rtl/>
        </w:rPr>
        <w:t>) ، فلا نَقُولُ :</w:t>
      </w:r>
      <w:r>
        <w:br/>
      </w:r>
      <w:r>
        <w:rPr>
          <w:rFonts w:ascii="Times New Roman" w:hAnsi="Times New Roman"/>
          <w:color w:val="000000"/>
          <w:sz w:val="30"/>
          <w:rtl/>
        </w:rPr>
        <w:t>أنت بها جميعًا؛ لأنَّ التَّشهد إمَّا هَذَا وإمَّا هذا.</w:t>
      </w:r>
      <w:r>
        <w:br/>
      </w:r>
      <w:r>
        <w:rPr>
          <w:rFonts w:ascii="Times New Roman" w:hAnsi="Times New Roman"/>
          <w:color w:val="000000"/>
          <w:sz w:val="30"/>
          <w:rtl/>
        </w:rPr>
        <w:t>فإن قيل: هل لك أنْ تُلَفِّقَ بينها فتَأْخُذَ الزَّائِدَ من هذا وتَجْعَلَهُ في النَّاقِص؟</w:t>
      </w:r>
      <w:r>
        <w:br/>
      </w:r>
      <w:r>
        <w:br/>
      </w:r>
      <w:r>
        <w:rPr>
          <w:rFonts w:ascii="Times New Roman" w:hAnsi="Times New Roman"/>
          <w:color w:val="000000"/>
          <w:sz w:val="30"/>
          <w:rtl/>
        </w:rPr>
        <w:t>قلنا : لا، لأنَّ هذا خلافُ السُّنَّة.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ما يقول بعد التكبير ، رقم (</w:t>
      </w:r>
      <w:r>
        <w:rPr>
          <w:rFonts w:ascii="Times New Roman" w:hAnsi="Times New Roman"/>
          <w:color w:val="000000"/>
          <w:sz w:val="30"/>
        </w:rPr>
        <w:t>٧٤٤</w:t>
      </w:r>
      <w:r>
        <w:rPr>
          <w:rFonts w:ascii="Times New Roman" w:hAnsi="Times New Roman"/>
          <w:color w:val="000000"/>
          <w:sz w:val="30"/>
          <w:rtl/>
        </w:rPr>
        <w:t>)، ومسلم: كتاب المساجد، باب ما يقال بين تكبيرة الإحرام والقراءة، رقم (</w:t>
      </w:r>
      <w:r>
        <w:rPr>
          <w:rFonts w:ascii="Times New Roman" w:hAnsi="Times New Roman"/>
          <w:color w:val="000000"/>
          <w:sz w:val="30"/>
        </w:rPr>
        <w:t>٥٩٨</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١٥٥</w:t>
      </w:r>
      <w:r>
        <w:rPr>
          <w:rFonts w:ascii="Times New Roman" w:hAnsi="Times New Roman"/>
          <w:color w:val="000000"/>
          <w:sz w:val="30"/>
          <w:rtl/>
        </w:rPr>
        <w:t>) ، وأبو داود كتاب الصلاة، باب ما يقول الرجل في ركوعه وسجوده، رقم (</w:t>
      </w:r>
      <w:r>
        <w:rPr>
          <w:rFonts w:ascii="Times New Roman" w:hAnsi="Times New Roman"/>
          <w:color w:val="000000"/>
          <w:sz w:val="30"/>
        </w:rPr>
        <w:t>٨٦٩</w:t>
      </w:r>
      <w:r>
        <w:rPr>
          <w:rFonts w:ascii="Times New Roman" w:hAnsi="Times New Roman"/>
          <w:color w:val="000000"/>
          <w:sz w:val="30"/>
          <w:rtl/>
        </w:rPr>
        <w:t>) ، وابن ماجه : كتاب إقامة الصلاة، باب التسبيح في الركوع والسجود، رقم (</w:t>
      </w:r>
      <w:r>
        <w:rPr>
          <w:rFonts w:ascii="Times New Roman" w:hAnsi="Times New Roman"/>
          <w:color w:val="000000"/>
          <w:sz w:val="30"/>
        </w:rPr>
        <w:t>۸۸۷</w:t>
      </w:r>
      <w:r>
        <w:rPr>
          <w:rFonts w:ascii="Times New Roman" w:hAnsi="Times New Roman"/>
          <w:color w:val="000000"/>
          <w:sz w:val="30"/>
          <w:rtl/>
        </w:rPr>
        <w:t>)، من حديث عقبة بن عامر رَضِ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الأذان، باب الدعاء في الركوع، رقم (</w:t>
      </w:r>
      <w:r>
        <w:rPr>
          <w:rFonts w:ascii="Times New Roman" w:hAnsi="Times New Roman"/>
          <w:color w:val="000000"/>
          <w:sz w:val="30"/>
        </w:rPr>
        <w:t>٧٩٤</w:t>
      </w:r>
      <w:r>
        <w:rPr>
          <w:rFonts w:ascii="Times New Roman" w:hAnsi="Times New Roman"/>
          <w:color w:val="000000"/>
          <w:sz w:val="30"/>
          <w:rtl/>
        </w:rPr>
        <w:t>)، ومسلم: كتاب الصلاة، باب ما يقال في الركوع والسجود، رقم (</w:t>
      </w:r>
      <w:r>
        <w:rPr>
          <w:rFonts w:ascii="Times New Roman" w:hAnsi="Times New Roman"/>
          <w:color w:val="000000"/>
          <w:sz w:val="30"/>
        </w:rPr>
        <w:t>٤٨٤</w:t>
      </w:r>
      <w:r>
        <w:rPr>
          <w:rFonts w:ascii="Times New Roman" w:hAnsi="Times New Roman"/>
          <w:color w:val="000000"/>
          <w:sz w:val="30"/>
          <w:rtl/>
        </w:rPr>
        <w:t>) ، من حديث عائشة رَضِيَ اللَّهُ عَنْهَا.</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مسلم كتاب الصلاة، باب ما يقال في الركوع والسجود، رقم (</w:t>
      </w:r>
      <w:r>
        <w:rPr>
          <w:rFonts w:ascii="Times New Roman" w:hAnsi="Times New Roman"/>
          <w:color w:val="000000"/>
          <w:sz w:val="30"/>
        </w:rPr>
        <w:t>٤٨٧</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أخرجه مسلم کتاب الصلاة، باب التشهد في الصلاة، رقم (</w:t>
      </w:r>
      <w:r>
        <w:rPr>
          <w:rFonts w:ascii="Times New Roman" w:hAnsi="Times New Roman"/>
          <w:color w:val="000000"/>
          <w:sz w:val="30"/>
        </w:rPr>
        <w:t>٤٠٣</w:t>
      </w:r>
      <w:r>
        <w:rPr>
          <w:rFonts w:ascii="Times New Roman" w:hAnsi="Times New Roman"/>
          <w:color w:val="000000"/>
          <w:sz w:val="30"/>
          <w:rtl/>
        </w:rPr>
        <w:t>). (</w:t>
      </w:r>
      <w:r>
        <w:rPr>
          <w:rFonts w:ascii="Times New Roman" w:hAnsi="Times New Roman"/>
          <w:color w:val="000000"/>
          <w:sz w:val="30"/>
        </w:rPr>
        <w:t>٦</w:t>
      </w:r>
      <w:r>
        <w:rPr>
          <w:rFonts w:ascii="Times New Roman" w:hAnsi="Times New Roman"/>
          <w:color w:val="000000"/>
          <w:sz w:val="30"/>
          <w:rtl/>
        </w:rPr>
        <w:t>) أخرجه جه البخاري: كتاب الأذان، باب التشهد في الآخرة، رقم (</w:t>
      </w:r>
      <w:r>
        <w:rPr>
          <w:rFonts w:ascii="Times New Roman" w:hAnsi="Times New Roman"/>
          <w:color w:val="000000"/>
          <w:sz w:val="30"/>
        </w:rPr>
        <w:t>۸۳۱</w:t>
      </w:r>
      <w:r>
        <w:rPr>
          <w:rFonts w:ascii="Times New Roman" w:hAnsi="Times New Roman"/>
          <w:color w:val="000000"/>
          <w:sz w:val="30"/>
          <w:rtl/>
        </w:rPr>
        <w:t>)، ومسلم: كتاب الصلاة،</w:t>
      </w:r>
      <w:r>
        <w:br/>
      </w:r>
      <w:r>
        <w:br/>
      </w:r>
      <w:r>
        <w:rPr>
          <w:rFonts w:ascii="Times New Roman" w:hAnsi="Times New Roman"/>
          <w:color w:val="000000"/>
          <w:sz w:val="30"/>
          <w:rtl/>
        </w:rPr>
        <w:t>باب التشهد في الصلاة، رقم (</w:t>
      </w:r>
      <w:r>
        <w:rPr>
          <w:rFonts w:ascii="Times New Roman" w:hAnsi="Times New Roman"/>
          <w:color w:val="000000"/>
          <w:sz w:val="30"/>
        </w:rPr>
        <w:t>٤٠٢</w:t>
      </w:r>
      <w:r>
        <w:rPr>
          <w:rFonts w:ascii="Times New Roman" w:hAnsi="Times New Roman"/>
          <w:color w:val="000000"/>
          <w:sz w:val="30"/>
          <w:rtl/>
        </w:rPr>
        <w:t>).</w:t>
      </w:r>
      <w:r>
        <w:br/>
      </w:r>
      <w:r>
        <w:br/>
      </w:r>
      <w:r>
        <w:rPr>
          <w:rFonts w:ascii="Times New Roman" w:hAnsi="Times New Roman"/>
          <w:color w:val="000000"/>
          <w:sz w:val="30"/>
        </w:rPr>
        <w:t>٥٠٨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مَسْأَلَةٌ: هل الذِّكْرُ الذي عَلَّمَهُ الرَّسُولُ عَلَيْهِ الصَّلَاةُ وَالسَّلَامُ عَلِيًّا وفاطِمَةَ ) يقال فيه</w:t>
      </w:r>
      <w:r>
        <w:br/>
      </w:r>
      <w:r>
        <w:br/>
      </w:r>
      <w:r>
        <w:rPr>
          <w:rFonts w:ascii="Times New Roman" w:hAnsi="Times New Roman"/>
          <w:color w:val="000000"/>
          <w:sz w:val="30"/>
          <w:rtl/>
        </w:rPr>
        <w:t>الوُجُوهُ الأَربعةُ التي سبقَ ذِكرُها ؟</w:t>
      </w:r>
      <w:r>
        <w:br/>
      </w:r>
      <w:r>
        <w:br/>
      </w:r>
      <w:r>
        <w:rPr>
          <w:rFonts w:ascii="Times New Roman" w:hAnsi="Times New Roman"/>
          <w:color w:val="000000"/>
          <w:sz w:val="30"/>
          <w:rtl/>
        </w:rPr>
        <w:t>الجَوَابُ: لا ؛ لأنّها وردَتْ بخُصوصها ، وتبقى عَلَى مَا هِيَ عَلَيْه، ولم يَرِدْ أَنَّ</w:t>
      </w:r>
      <w:r>
        <w:br/>
      </w:r>
      <w:r>
        <w:rPr>
          <w:rFonts w:ascii="Times New Roman" w:hAnsi="Times New Roman"/>
          <w:color w:val="000000"/>
          <w:sz w:val="30"/>
          <w:rtl/>
        </w:rPr>
        <w:t>النَّبِيَّ ﷺ كَانَ يُسَبِّحُ عند النَّوْمِ بِسِوَى ذَلِكَ.</w:t>
      </w:r>
      <w:r>
        <w:br/>
      </w:r>
      <w:r>
        <w:rPr>
          <w:rFonts w:ascii="Times New Roman" w:hAnsi="Times New Roman"/>
          <w:color w:val="000000"/>
          <w:sz w:val="30"/>
          <w:rtl/>
        </w:rPr>
        <w:t>مَسْأَلَةٌ تُلاحِظُ في بَعْض الوُجوهِ أنَّ الفاظها أقلُّ مِن بَعْضٍ، ومَعْلُومٌ أَنَّ الأكثر ألفاظا أكْثَرُ أَجْرًا، فهل نقولُ: حتّى ولو أتيتَ بالأقل ألفاظا تُدْرِكُ الأَجْرَ</w:t>
      </w:r>
      <w:r>
        <w:br/>
      </w:r>
      <w:r>
        <w:br/>
      </w:r>
      <w:r>
        <w:rPr>
          <w:rFonts w:ascii="Times New Roman" w:hAnsi="Times New Roman"/>
          <w:color w:val="000000"/>
          <w:sz w:val="30"/>
          <w:rtl/>
        </w:rPr>
        <w:t>بالنية؟</w:t>
      </w:r>
      <w:r>
        <w:br/>
      </w:r>
      <w:r>
        <w:br/>
      </w:r>
      <w:r>
        <w:rPr>
          <w:rFonts w:ascii="Times New Roman" w:hAnsi="Times New Roman"/>
          <w:color w:val="000000"/>
          <w:sz w:val="30"/>
          <w:rtl/>
        </w:rPr>
        <w:t>الجَوَابُ إحْياءُ السُّنَّةِ أَفضلُ مِن العَدَدِ، وَلَيْسَ كُلُّ ما كَثرَ فَهُو أَفْضَلُ، بل كُلُّ</w:t>
      </w:r>
      <w:r>
        <w:br/>
      </w:r>
      <w:r>
        <w:br/>
      </w:r>
      <w:r>
        <w:rPr>
          <w:rFonts w:ascii="Times New Roman" w:hAnsi="Times New Roman"/>
          <w:color w:val="000000"/>
          <w:sz w:val="30"/>
          <w:rtl/>
        </w:rPr>
        <w:t>ما كَانَ أَتْبَعَ للسُّنَّةِ فهو الأَفْضَلُ.</w:t>
      </w:r>
      <w:r>
        <w:br/>
      </w:r>
      <w:r>
        <w:br/>
      </w:r>
      <w:r>
        <w:rPr>
          <w:rFonts w:ascii="Times New Roman" w:hAnsi="Times New Roman"/>
          <w:color w:val="000000"/>
          <w:sz w:val="30"/>
          <w:rtl/>
        </w:rPr>
        <w:t>أرأَيْتُم لَوْ أَنَّ أَحَدًا مِنَ النَّاسِ قَالَ: أُرِيدُ أَنْ أُطِيلَ فِي سُنَّةِ الفَجْرِ فِي قِراءَتِها وركُوعِها وسُجودِها وقِيَامِها وآخَرُ يقولُ: أخفّفها مُقْتَصِرًا عَلَى ما وَرَدَ؛ فالثَّانِي أفْضَلُ ؛ ولِهَذا نَقُولُ : اتِّباعُ السُّنَّةِ أَفْضَلُ مِن غيره ولو كَثُرَ، وَانْظُرْ إِلَى قَوْلِهِ تَعَالَى: اللَّذِي خَلَقَ الْمَوْتَ وَالْحَيَوَةَ لِيَبْلُوَكُمْ أَيُّكُمْ أَحْسَنُ عَمَلًا ﴾ [الملك:</w:t>
      </w:r>
      <w:r>
        <w:rPr>
          <w:rFonts w:ascii="Times New Roman" w:hAnsi="Times New Roman"/>
          <w:color w:val="000000"/>
          <w:sz w:val="30"/>
        </w:rPr>
        <w:t>٢</w:t>
      </w:r>
      <w:r>
        <w:rPr>
          <w:rFonts w:ascii="Times New Roman" w:hAnsi="Times New Roman"/>
          <w:color w:val="000000"/>
          <w:sz w:val="30"/>
          <w:rtl/>
        </w:rPr>
        <w:t>] ولم يقل : أَكْثَرُ عَمَلًا.</w:t>
      </w:r>
      <w:r>
        <w:br/>
      </w:r>
      <w:r>
        <w:rPr>
          <w:rFonts w:ascii="Times New Roman" w:hAnsi="Times New Roman"/>
          <w:color w:val="000000"/>
          <w:sz w:val="30"/>
          <w:rtl/>
        </w:rPr>
        <w:t>وهَذِهِ قَاعِدَةُ: أَنَّ اتَّبَاعَ السُّنَّةِ أَفْضَلُ مِن كَثْرَةِ العَمَلِ.</w:t>
      </w:r>
      <w:r>
        <w:br/>
      </w:r>
      <w:r>
        <w:rPr>
          <w:rFonts w:ascii="Times New Roman" w:hAnsi="Times New Roman"/>
          <w:color w:val="000000"/>
          <w:sz w:val="30"/>
          <w:rtl/>
        </w:rPr>
        <w:t>مِثَالُ: الَّذِينَ يَقومونَ اللَّيْلَ كُلَّهُ، أو الَّذِينَ يَقومونَ بَعْضَ اللَّيلِ، لَا شَكٍّ أَنَّ الثَّانِي أفضَلُ؛ لأَنَّهُ أتْبَعُ للسُّنَّةِ.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أصحاب النبي صَلَّى اللَّهُ عَلَيْهِ وَسَلَّمَ، باب مناقب علي بن أبي طالب، رقم (</w:t>
      </w:r>
      <w:r>
        <w:rPr>
          <w:rFonts w:ascii="Times New Roman" w:hAnsi="Times New Roman"/>
          <w:color w:val="000000"/>
          <w:sz w:val="30"/>
        </w:rPr>
        <w:t>٣٧٠٥</w:t>
      </w:r>
      <w:r>
        <w:rPr>
          <w:rFonts w:ascii="Times New Roman" w:hAnsi="Times New Roman"/>
          <w:color w:val="000000"/>
          <w:sz w:val="30"/>
          <w:rtl/>
        </w:rPr>
        <w:t>)، ومسلم: كتاب الذكر والدعاء، باب التسبيح أول النهار، رقم (</w:t>
      </w:r>
      <w:r>
        <w:rPr>
          <w:rFonts w:ascii="Times New Roman" w:hAnsi="Times New Roman"/>
          <w:color w:val="000000"/>
          <w:sz w:val="30"/>
        </w:rPr>
        <w:t>۲۷۲۷</w:t>
      </w:r>
      <w:r>
        <w:rPr>
          <w:rFonts w:ascii="Times New Roman" w:hAnsi="Times New Roman"/>
          <w:color w:val="000000"/>
          <w:sz w:val="30"/>
          <w:rtl/>
        </w:rPr>
        <w:t>)، من حديث</w:t>
      </w:r>
      <w:r>
        <w:br/>
      </w:r>
      <w:r>
        <w:br/>
      </w:r>
      <w:r>
        <w:rPr>
          <w:rFonts w:ascii="Times New Roman" w:hAnsi="Times New Roman"/>
          <w:color w:val="000000"/>
          <w:sz w:val="30"/>
          <w:rtl/>
        </w:rPr>
        <w:t>علي بن أبي طالب رَضِيَ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٥٠٩</w:t>
      </w:r>
      <w:r>
        <w:br/>
      </w:r>
      <w:r>
        <w:br/>
      </w:r>
      <w:r>
        <w:rPr>
          <w:rFonts w:ascii="Times New Roman" w:hAnsi="Times New Roman"/>
          <w:color w:val="000000"/>
          <w:sz w:val="30"/>
          <w:rtl/>
        </w:rPr>
        <w:t>مَسْأَلَةٌ: قَوْلُهُ: ادْبُرَ كُلِّ صَلاةِ، لَوْ كَانَ بين الأذكارِ والصَّلاةِ فَاصِلٌ، فَهَلْ تُقال</w:t>
      </w:r>
      <w:r>
        <w:br/>
      </w:r>
      <w:r>
        <w:rPr>
          <w:rFonts w:ascii="Times New Roman" w:hAnsi="Times New Roman"/>
          <w:color w:val="000000"/>
          <w:sz w:val="30"/>
          <w:rtl/>
        </w:rPr>
        <w:t>بعد هَذَا الفاصِل أو لا؟ مِثْلُ: مَنْ صَلَّى رَكْعَتَيِ الرَّاتبَةِ؟</w:t>
      </w:r>
      <w:r>
        <w:br/>
      </w:r>
      <w:r>
        <w:rPr>
          <w:rFonts w:ascii="Times New Roman" w:hAnsi="Times New Roman"/>
          <w:color w:val="000000"/>
          <w:sz w:val="30"/>
          <w:rtl/>
        </w:rPr>
        <w:t>الجَوَابُ: لا بُدَّ أَلَّا يَفْصِلَ بينهما بصَلاةٍ، لكن إذا فُصِلَ بينهما بكلام ليس بصَلاةٍ فسَيَأْتينا - إِنْ شاءَ الله - في حديث عائشةَ رَضِوَاللَّهُ عَنْهَا فِي قِصَّةِ الأَنْبِجانِيَّةِ أَنَّ النَّبيَّ</w:t>
      </w:r>
      <w:r>
        <w:br/>
      </w:r>
      <w:r>
        <w:rPr>
          <w:rFonts w:ascii="Times New Roman" w:hAnsi="Times New Roman"/>
          <w:color w:val="000000"/>
          <w:sz w:val="30"/>
          <w:rtl/>
        </w:rPr>
        <w:t>ﷺ تَكَلَّمَ مِن حين ما سَلَّمَ، وسَيَأْتي البَحْثُ فيها ().</w:t>
      </w:r>
      <w:r>
        <w:br/>
      </w:r>
      <w:r>
        <w:rPr>
          <w:rFonts w:ascii="Times New Roman" w:hAnsi="Times New Roman"/>
          <w:color w:val="000000"/>
          <w:sz w:val="30"/>
          <w:rtl/>
        </w:rPr>
        <w:t>فَإِنْ سَأَلَ سَائِلٌ: هل نَعُدُّ التَّسْبِيحَ أَمْ لا؟ وَإِذَا عَدَدْنَاهُ فَبِالأَصَابِعِ أَمْ بِالحَصى؟</w:t>
      </w:r>
      <w:r>
        <w:br/>
      </w:r>
      <w:r>
        <w:rPr>
          <w:rFonts w:ascii="Times New Roman" w:hAnsi="Times New Roman"/>
          <w:color w:val="000000"/>
          <w:sz w:val="30"/>
          <w:rtl/>
        </w:rPr>
        <w:t>وَإِذَا عَدَدْنَاهُ بِالْأَصَابِعِ فَكَيْفَ يَكُونُ ذَلِكَ؟</w:t>
      </w:r>
      <w:r>
        <w:br/>
      </w:r>
      <w:r>
        <w:rPr>
          <w:rFonts w:ascii="Times New Roman" w:hAnsi="Times New Roman"/>
          <w:color w:val="000000"/>
          <w:sz w:val="30"/>
          <w:rtl/>
        </w:rPr>
        <w:t>فالجَوَابُ: إِذَا كَانَ الإِنْسَانُ يُمْكِنُ أَنْ يَضْبِطَ التَّسْبِيحَ بِدُونِ عَدٌ، فَلا حَرَجَ عَلَيْهِ أَنْ يُسَبِّحَ بِدُونِ عَدْ، وَإِذَا كَانَ لا بُدَّ أَنْ يَعُدَّ، فَإِنَّهُ يَعُدُّ بِالأَصَابِعِ، ويَجُوزُ بالحصى، أو ما يَنوبُ مَنابَهُ؛ كالمِسْبَحَةِ، لكنَّ الأَصَابِعَ أَفضلُ؛ لِأَنَّ النَّبِيَّ ﷺ قَالَ: «اعْقِدْنَ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بِالأَنَامِلِ فَإِنَّهُنَّ مَسْؤُولاتٌ مُسْتَنْطَقَاتٌ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وإذا تَبَيَّنَ أَنَّهُ يَعُدُّ بالأصابع فكيفَ يَكونُ؟</w:t>
      </w:r>
      <w:r>
        <w:br/>
      </w:r>
      <w:r>
        <w:rPr>
          <w:rFonts w:ascii="Times New Roman" w:hAnsi="Times New Roman"/>
          <w:color w:val="000000"/>
          <w:sz w:val="30"/>
          <w:rtl/>
        </w:rPr>
        <w:t>الجواب: نرى كَثِيرًا مِنَ النَّاسِ يَعُدُّونَ بالأنامِلِ، كُلَّ أُنْمُلَةٍ تَسْبيحةٌ، فَيَكُونُ الأُصْبَعُ الوَاحِدُ يَعُدُّ فِيهِ ثَلاثًا، لكنْ فِي هَذَا نظر؛ لِأَنَّ قَوْلَهُ: «اعْقِدْنَ بِالْأَنَامِلِ»، العقد عند العَرَبِ يَكُونُ بِثَنْي الأَصَابِع ؛ ولذلِكَ في حَدِيثِ عَبدِ اللَّهِ بْنِ عَمْرٍو رَانَ عَنْهُ خَصْلَتَانِ أَوْ خَلَّتَانِ - لا يُحَافِظُ عَلَيْهِمَا عَبْدٌ مُسْلِمٌ إِلَّا دَخَلَ الْجَنَّةَ، هُمَا يَسِيرٌ، وَمَنْ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انظر: (ص: </w:t>
      </w:r>
      <w:r>
        <w:rPr>
          <w:rFonts w:ascii="Times New Roman" w:hAnsi="Times New Roman"/>
          <w:color w:val="000000"/>
          <w:sz w:val="30"/>
        </w:rPr>
        <w:t>٥٢٦</w:t>
      </w:r>
      <w:r>
        <w:rPr>
          <w:rFonts w:ascii="Times New Roman" w:hAnsi="Times New Roman"/>
          <w:color w:val="000000"/>
          <w:sz w:val="30"/>
          <w:rtl/>
        </w:rPr>
        <w:t>) ، شرح حديث رقم (</w:t>
      </w:r>
      <w:r>
        <w:rPr>
          <w:rFonts w:ascii="Times New Roman" w:hAnsi="Times New Roman"/>
          <w:color w:val="000000"/>
          <w:sz w:val="30"/>
        </w:rPr>
        <w:t>١٣٦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٣٧١/٦</w:t>
      </w:r>
      <w:r>
        <w:rPr>
          <w:rFonts w:ascii="Times New Roman" w:hAnsi="Times New Roman"/>
          <w:color w:val="000000"/>
          <w:sz w:val="30"/>
          <w:rtl/>
        </w:rPr>
        <w:t>) ، وأبو داود كتاب الصلاة، باب التسبيح بالحصى، رقم (</w:t>
      </w:r>
      <w:r>
        <w:rPr>
          <w:rFonts w:ascii="Times New Roman" w:hAnsi="Times New Roman"/>
          <w:color w:val="000000"/>
          <w:sz w:val="30"/>
        </w:rPr>
        <w:t>١٥٠١</w:t>
      </w:r>
      <w:r>
        <w:rPr>
          <w:rFonts w:ascii="Times New Roman" w:hAnsi="Times New Roman"/>
          <w:color w:val="000000"/>
          <w:sz w:val="30"/>
          <w:rtl/>
        </w:rPr>
        <w:t>)، والترمذي: كتاب الدعوات، باب في فضل التسبيح ، رقم (</w:t>
      </w:r>
      <w:r>
        <w:rPr>
          <w:rFonts w:ascii="Times New Roman" w:hAnsi="Times New Roman"/>
          <w:color w:val="000000"/>
          <w:sz w:val="30"/>
        </w:rPr>
        <w:t>۳۵۸۳</w:t>
      </w:r>
      <w:r>
        <w:rPr>
          <w:rFonts w:ascii="Times New Roman" w:hAnsi="Times New Roman"/>
          <w:color w:val="000000"/>
          <w:sz w:val="30"/>
          <w:rtl/>
        </w:rPr>
        <w:t>)، من حديث يسيرة رَضَ اللَّهُ عَنْهَا.</w:t>
      </w:r>
      <w:r>
        <w:br/>
      </w:r>
      <w:r>
        <w:br/>
      </w:r>
      <w:r>
        <w:rPr>
          <w:rFonts w:ascii="Times New Roman" w:hAnsi="Times New Roman"/>
          <w:color w:val="000000"/>
          <w:sz w:val="30"/>
        </w:rPr>
        <w:t>٥١٠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يَعْمَلُ بِمَا قَلِيلٌ ، يُسَبِّحُ فِي دُبُرِ كُلِّ صَلَاةٍ عَشْرًا، وَيَحْمَدُ عَشْرًا، وَيُكَبِّرُ عَشْرًا، فَذَلِكَ خَمْسُونَ وَمِمَّةٌ بِاللَّسَانِ، وَأَلْفُ وَخَمْسُ مِئَةٍ فِي المِيزَانِ، وَيُكَبِّرُ أَرْبَعًا وَثَلَاثِينَ إِذَا أَخَذَ مَضْجَعَهُ، وَيَحْمَدُ ثَلاثًا وَثَلاثِينَ، وَيُسَبِّحُ ثَلاثًا وَثَلاثِينَ، فَذَلِكَ مِنَةٌ بِاللَّسَانِ، وَأَلْفٌ فِي المِيزَانِ، فَلَقَدْ رَأَيْتُ رَسُولَ الله ﷺ يَعْقِدُهَا بِيَدِهِ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أي: بِثَنْيِ الأَصَابِعِ، والَّذِين يَعُدُّونَ بالأَنامِلِ لا يَتْنُونَ أَصَابِعَهُمْ، وَهَذَا مِنَ</w:t>
      </w:r>
      <w:r>
        <w:br/>
      </w:r>
      <w:r>
        <w:br/>
      </w:r>
      <w:r>
        <w:rPr>
          <w:rFonts w:ascii="Times New Roman" w:hAnsi="Times New Roman"/>
          <w:color w:val="000000"/>
          <w:sz w:val="30"/>
          <w:rtl/>
        </w:rPr>
        <w:t>الوَهْمِ فِي الفَهْمِ.</w:t>
      </w:r>
      <w:r>
        <w:br/>
      </w:r>
      <w:r>
        <w:br/>
      </w:r>
      <w:r>
        <w:rPr>
          <w:rFonts w:ascii="Times New Roman" w:hAnsi="Times New Roman"/>
          <w:color w:val="000000"/>
          <w:sz w:val="30"/>
          <w:rtl/>
        </w:rPr>
        <w:t>فإِذَا قَالَ قَائِلٌ: إِنَّ أَلْفَاظَ الحَدِيثِ فِي الأَنامِلِ.</w:t>
      </w:r>
      <w:r>
        <w:br/>
      </w:r>
      <w:r>
        <w:rPr>
          <w:rFonts w:ascii="Times New Roman" w:hAnsi="Times New Roman"/>
          <w:color w:val="000000"/>
          <w:sz w:val="30"/>
          <w:rtl/>
        </w:rPr>
        <w:t>قُلْنا: الأَنَامِلُ تُطْلَقُ عَلَى الأَصَابِعِ كُلُّها مِن بَابِ إِطْلَاقِ البَعْضِ وَإِرَادَةِ الكُلِّ، كما أنَّ الكُلَّ يُطْلَقُ ويُرادُ به البَعْضُ، كَمَا فِي قَوْلِهِ تَعَالَى: ﴿يَجْعَلُونَ أَصَبَعَهُمْ فِي مَاذَانِهِم [البقرة:</w:t>
      </w:r>
      <w:r>
        <w:rPr>
          <w:rFonts w:ascii="Times New Roman" w:hAnsi="Times New Roman"/>
          <w:color w:val="000000"/>
          <w:sz w:val="30"/>
        </w:rPr>
        <w:t>١٩</w:t>
      </w:r>
      <w:r>
        <w:rPr>
          <w:rFonts w:ascii="Times New Roman" w:hAnsi="Times New Roman"/>
          <w:color w:val="000000"/>
          <w:sz w:val="30"/>
          <w:rtl/>
        </w:rPr>
        <w:t>]، أطْلَقَ الكُلَّ الأَصَابِعَ) وأَرَادَ الجُزْء (الأنامِلَ)؛ لِأَنَّهُ يَسْتَحِيلُ دُخُولُ الأُصْبَعِ كَامِلًا في الأُذُنِ.</w:t>
      </w:r>
      <w:r>
        <w:br/>
      </w:r>
      <w:r>
        <w:rPr>
          <w:rFonts w:ascii="Times New Roman" w:hAnsi="Times New Roman"/>
          <w:color w:val="000000"/>
          <w:sz w:val="30"/>
          <w:rtl/>
        </w:rPr>
        <w:t>وعلى كُلِّ حالٍ: لا بَأْسَ أَنْ يَكُونَ العدُّ بالحصى والمِسْبَحَةِ، لكنْ لا يَكُونُ العدُّ بالأصابع والمِسْبَحَةِ سَواءٌ؛ فالعدُّ بالأصابع أَفْضَلُ، ثم إِنَّ المِسْبَحَةَ فِيهَا مَفَاسِدُ،</w:t>
      </w:r>
      <w:r>
        <w:br/>
      </w:r>
      <w:r>
        <w:br/>
      </w:r>
      <w:r>
        <w:rPr>
          <w:rFonts w:ascii="Times New Roman" w:hAnsi="Times New Roman"/>
          <w:color w:val="000000"/>
          <w:sz w:val="30"/>
          <w:rtl/>
        </w:rPr>
        <w:t>وهي:</w:t>
      </w:r>
      <w:r>
        <w:br/>
      </w:r>
      <w:r>
        <w:br/>
      </w:r>
      <w:r>
        <w:rPr>
          <w:rFonts w:ascii="Times New Roman" w:hAnsi="Times New Roman"/>
          <w:color w:val="000000"/>
          <w:sz w:val="30"/>
          <w:rtl/>
        </w:rPr>
        <w:t>أَوَّلا: أَنَّ بَعْضَهُم يَخْتارُ عَدَدًا مُعَيَّنَّا مِن الخَرَز، وَقَدْ يَتَّخِذُ أَلْفَ وَاحِدَةٍ، ثم يُعَلِّقُها في صَدْرِهِ، كأَنَّما يقولُ للنَّاسِ : انْظُروا ، إني أُسَبِّحُ أَلْفَ مَرَّةٍ، وَهَذَا يَدْخُلُ فِي الرِّياءِ.</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٢٠٥/٢</w:t>
      </w:r>
      <w:r>
        <w:rPr>
          <w:rFonts w:ascii="Times New Roman" w:hAnsi="Times New Roman"/>
          <w:color w:val="000000"/>
          <w:sz w:val="30"/>
          <w:rtl/>
        </w:rPr>
        <w:t>)، وأبو داود: كتاب الأدب، باب في التسبيح عند النوم، رقم (</w:t>
      </w:r>
      <w:r>
        <w:rPr>
          <w:rFonts w:ascii="Times New Roman" w:hAnsi="Times New Roman"/>
          <w:color w:val="000000"/>
          <w:sz w:val="30"/>
        </w:rPr>
        <w:t>٥٠٦٥</w:t>
      </w:r>
      <w:r>
        <w:rPr>
          <w:rFonts w:ascii="Times New Roman" w:hAnsi="Times New Roman"/>
          <w:color w:val="000000"/>
          <w:sz w:val="30"/>
          <w:rtl/>
        </w:rPr>
        <w:t>)، والترمذي: كتاب الدعوات رقم (</w:t>
      </w:r>
      <w:r>
        <w:rPr>
          <w:rFonts w:ascii="Times New Roman" w:hAnsi="Times New Roman"/>
          <w:color w:val="000000"/>
          <w:sz w:val="30"/>
        </w:rPr>
        <w:t>٣٤١٠</w:t>
      </w:r>
      <w:r>
        <w:rPr>
          <w:rFonts w:ascii="Times New Roman" w:hAnsi="Times New Roman"/>
          <w:color w:val="000000"/>
          <w:sz w:val="30"/>
          <w:rtl/>
        </w:rPr>
        <w:t>) والنسائي: كتاب السهو، باب عدد التسبيح بعد التسليم رقم (</w:t>
      </w:r>
      <w:r>
        <w:rPr>
          <w:rFonts w:ascii="Times New Roman" w:hAnsi="Times New Roman"/>
          <w:color w:val="000000"/>
          <w:sz w:val="30"/>
        </w:rPr>
        <w:t>۱۳۴۸</w:t>
      </w:r>
      <w:r>
        <w:rPr>
          <w:rFonts w:ascii="Times New Roman" w:hAnsi="Times New Roman"/>
          <w:color w:val="000000"/>
          <w:sz w:val="30"/>
          <w:rtl/>
        </w:rPr>
        <w:t>) ، وابن ماجه: كتاب إقامة الصلاة، باب ما يقال بعد التسليم، رقم (</w:t>
      </w:r>
      <w:r>
        <w:rPr>
          <w:rFonts w:ascii="Times New Roman" w:hAnsi="Times New Roman"/>
          <w:color w:val="000000"/>
          <w:sz w:val="30"/>
        </w:rPr>
        <w:t>٩٢٦</w:t>
      </w:r>
      <w:r>
        <w:rPr>
          <w:rFonts w:ascii="Times New Roman" w:hAnsi="Times New Roman"/>
          <w:color w:val="000000"/>
          <w:sz w:val="30"/>
          <w:rtl/>
        </w:rPr>
        <w:t>).</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۵۱۱</w:t>
      </w:r>
      <w:r>
        <w:br/>
      </w:r>
      <w:r>
        <w:br/>
      </w:r>
      <w:r>
        <w:rPr>
          <w:rFonts w:ascii="Times New Roman" w:hAnsi="Times New Roman"/>
          <w:color w:val="000000"/>
          <w:sz w:val="30"/>
          <w:rtl/>
        </w:rPr>
        <w:t>ثانيًا: أَنَّ الَّذِينَ يَعُدُّونَ بالمِسْبَحَةِ قد تَغْفُلُ قُلُوبُهُم؛ ولذَلِكَ نُشَاهِدُهم يَعُدُّونَ</w:t>
      </w:r>
      <w:r>
        <w:br/>
      </w:r>
      <w:r>
        <w:rPr>
          <w:rFonts w:ascii="Times New Roman" w:hAnsi="Times New Roman"/>
          <w:color w:val="000000"/>
          <w:sz w:val="30"/>
          <w:rtl/>
        </w:rPr>
        <w:t>بالخرز وعُيُونُهم تَشْخَصُ يَمينا ويسارًا، والْقَلْبُ يَتْبَعُ العَيْنَ.</w:t>
      </w:r>
      <w:r>
        <w:br/>
      </w:r>
      <w:r>
        <w:rPr>
          <w:rFonts w:ascii="Times New Roman" w:hAnsi="Times New Roman"/>
          <w:color w:val="000000"/>
          <w:sz w:val="30"/>
          <w:rtl/>
        </w:rPr>
        <w:t>ثالثًا: أَنَّهُ عُدولٌ عَمَّا أَرْشَدَ إِلَيْهِ النَّبِيُّ ، وهو العَقْدُ بالأنامل. ولَوْ سَأَلَ سَائِلٌ : يَسْتَعْمِلُ النَّاسُ فِي بَعْضِ البلادِ المِسْبَحَةَ غالبا، ولباسُ المُسْلِمِ وغَيرِ المُسْلِمِ لا يَخْتَلِفُ، فَإِذَا مَاتَ الشَّخْصُ في حادثٍ بَحَثُوا فِي جُيوبِهِ، فَمَنْ أَخْرَجُوا مِن جَيْبِهِ مِسْبَحةً دَفَنُوهُ؛ لأَنَّهُ مُسْلِمٌ ، ومَنْ لا يُوجَدُ فِي جَيْبِهِ مِسْبَحَةٌ فهو غيرُ مُسْلِمٍ، فما رأيكم في هذا؟</w:t>
      </w:r>
      <w:r>
        <w:br/>
      </w:r>
      <w:r>
        <w:rPr>
          <w:rFonts w:ascii="Times New Roman" w:hAnsi="Times New Roman"/>
          <w:color w:val="000000"/>
          <w:sz w:val="30"/>
          <w:rtl/>
        </w:rPr>
        <w:t>فالجَوَابُ: هَذَا خَطَةٌ؛ لِأَنَّهُ قَدْ يَكُونُ مُسْلِمَا، وَلَيْسَ معه مِسْبَحَةٌ.</w:t>
      </w:r>
      <w:r>
        <w:br/>
      </w:r>
      <w:r>
        <w:rPr>
          <w:rFonts w:ascii="Times New Roman" w:hAnsi="Times New Roman"/>
          <w:color w:val="000000"/>
          <w:sz w:val="30"/>
          <w:rtl/>
        </w:rPr>
        <w:t>الفَائِدَةُ الثَّانِيَةَ عَشْرَةَ: تَنافُسُ الصَّحَابَةِ وَاللَّهُ عَنهُ في فِعْلِ الخَيْرِ.</w:t>
      </w:r>
      <w:r>
        <w:br/>
      </w:r>
      <w:r>
        <w:rPr>
          <w:rFonts w:ascii="Times New Roman" w:hAnsi="Times New Roman"/>
          <w:color w:val="000000"/>
          <w:sz w:val="30"/>
          <w:rtl/>
        </w:rPr>
        <w:t>وجْهُ ذَلِكَ : أَنَّ الفُقراءَ لما فعل الأغنياء ما أَرْشَدَهُم إليه النَّبِيُّ عَلَيْهِ الصَّلَاةُ وَالسَّلَامُ رَجَعُوا إِلَى الرَّسُولِهِ ﷺ يَسْأَلُونَ مَرْتَبَةٌ أُخْرَى ، ولكنَّ النَّبِيَّ ﷺ حَسَمَ ذَلِكَ بِقَوْلِهِ:</w:t>
      </w:r>
      <w:r>
        <w:br/>
      </w:r>
      <w:r>
        <w:br/>
      </w:r>
      <w:r>
        <w:rPr>
          <w:rFonts w:ascii="Times New Roman" w:hAnsi="Times New Roman"/>
          <w:color w:val="000000"/>
          <w:sz w:val="30"/>
          <w:rtl/>
        </w:rPr>
        <w:t>ذَلِكَ فَضْلُ اللَّهِ يُؤْتِيهِ مَنْ يَشَاءُ».</w:t>
      </w:r>
      <w:r>
        <w:br/>
      </w:r>
      <w:r>
        <w:br/>
      </w:r>
      <w:r>
        <w:rPr>
          <w:rFonts w:ascii="Times New Roman" w:hAnsi="Times New Roman"/>
          <w:color w:val="000000"/>
          <w:sz w:val="30"/>
          <w:rtl/>
        </w:rPr>
        <w:t xml:space="preserve">فَإِنْ قَالَ قَائِلُ : أَلَيْسَ العَاجِرُ عَنِ العَمَلِ الصَّالِحِ يُتَابُ ثَوَابَ الفَاعِلِ؟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نعم، يُثابُ ثَوَابَ </w:t>
      </w:r>
      <w:proofErr w:type="gramStart"/>
      <w:r>
        <w:rPr>
          <w:rFonts w:ascii="Times New Roman" w:hAnsi="Times New Roman"/>
          <w:color w:val="000000"/>
          <w:sz w:val="30"/>
          <w:rtl/>
        </w:rPr>
        <w:t>الفَاعِلِ ،</w:t>
      </w:r>
      <w:proofErr w:type="gramEnd"/>
      <w:r>
        <w:rPr>
          <w:rFonts w:ascii="Times New Roman" w:hAnsi="Times New Roman"/>
          <w:color w:val="000000"/>
          <w:sz w:val="30"/>
          <w:rtl/>
        </w:rPr>
        <w:t xml:space="preserve"> لكنْ بأصْلِ النِّيَّةِ لا </w:t>
      </w:r>
      <w:proofErr w:type="gramStart"/>
      <w:r>
        <w:rPr>
          <w:rFonts w:ascii="Times New Roman" w:hAnsi="Times New Roman"/>
          <w:color w:val="000000"/>
          <w:sz w:val="30"/>
          <w:rtl/>
        </w:rPr>
        <w:t>بالعَمَلِ ؛</w:t>
      </w:r>
      <w:proofErr w:type="gramEnd"/>
      <w:r>
        <w:rPr>
          <w:rFonts w:ascii="Times New Roman" w:hAnsi="Times New Roman"/>
          <w:color w:val="000000"/>
          <w:sz w:val="30"/>
          <w:rtl/>
        </w:rPr>
        <w:t xml:space="preserve"> وذَلِك فيما جَاءَ به الحَدِيثُ: «مَثَلُ هَذِهِ الأُمَّةِ، كَمَثَلِ أَرْبَعَةِ نَفَرٍ، رَجُلٌ آتَاهُ اللَّهُ مَالًا وَعِلْمًا، فَهُوَ يَعْمَلُ بِعِلْمِهِ فِي مَالِهِ، يُنْفِقُهُ فِي حَقِّهِ، وَرَجُلٌ آتَاهُ اللهُ عِلْمًا، وَلَمْ يُؤْتِهِ مَالًا، فَهُوَ يَقُولُ: لَوْ كَانَ لي مِثْلُ هَذَا عَمِلْتُ فِيهِ مِثْلَ الَّذِي يَعْمَلُ». قَالَ رَسُولُ اللَّهِ ﷺ: «فَهُوَ بِنِيَّتِهِ فَهُمَا فِي الأَجْرِ سَوَاءُ، وَرَجُلٌ آتَاهُ اللَّهُ مَالًا، وَلَمْ يُؤْتِهِ عِلْمًا، فَهُوَ يَخْبِطُ فِي مَالِهِ يُنْفِقُهُ فِي غَيْرِ حَقِّهِ،</w:t>
      </w:r>
      <w:r>
        <w:br/>
      </w:r>
      <w:r>
        <w:br/>
      </w:r>
      <w:r>
        <w:rPr>
          <w:rFonts w:ascii="Times New Roman" w:hAnsi="Times New Roman"/>
          <w:color w:val="000000"/>
          <w:sz w:val="30"/>
        </w:rPr>
        <w:t>٥١٢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وَرَجُلٌ لَمْ يُؤْتِهِ اللَّهُ عِلْمًا، وَلا مَالًا، فَهُوَ يَقُولُ: لَوْ كَانَ لِي مِثْلُ هَذَا، عَمِلْتُ فِيهِ مِثْلَ الَّذِي يَعْمَلُ». قَالَ رَسُولُ اللهِ ﷺ: «فَهُمَا فِي الوِزْرِ سَوَاءٌ» (</w:t>
      </w:r>
      <w:r>
        <w:rPr>
          <w:rFonts w:ascii="Times New Roman" w:hAnsi="Times New Roman"/>
          <w:color w:val="000000"/>
          <w:sz w:val="30"/>
        </w:rPr>
        <w:t>1</w:t>
      </w:r>
      <w:r>
        <w:rPr>
          <w:rFonts w:ascii="Times New Roman" w:hAnsi="Times New Roman"/>
          <w:color w:val="000000"/>
          <w:sz w:val="30"/>
          <w:rtl/>
        </w:rPr>
        <w:t>) .</w:t>
      </w:r>
      <w:r>
        <w:br/>
      </w:r>
      <w:r>
        <w:rPr>
          <w:rFonts w:ascii="Times New Roman" w:hAnsi="Times New Roman"/>
          <w:color w:val="000000"/>
          <w:sz w:val="30"/>
          <w:rtl/>
        </w:rPr>
        <w:t>فهنا قالَ النَّبِيُّ عَلَيْهِ الصَّلَاةُ وَالسَّلَامُ : «هُمَا فِي الأَجْرِ سَوَاءُ، مَعَ أَنَّ الفَقيرَ لم يَعْمَلْ،</w:t>
      </w:r>
      <w:r>
        <w:br/>
      </w:r>
      <w:r>
        <w:br/>
      </w:r>
      <w:r>
        <w:rPr>
          <w:rFonts w:ascii="Times New Roman" w:hAnsi="Times New Roman"/>
          <w:color w:val="000000"/>
          <w:sz w:val="30"/>
          <w:rtl/>
        </w:rPr>
        <w:t>ولكِنَّهُ تَمَتَّى .</w:t>
      </w:r>
      <w:r>
        <w:br/>
      </w:r>
      <w:r>
        <w:br/>
      </w:r>
      <w:r>
        <w:rPr>
          <w:rFonts w:ascii="Times New Roman" w:hAnsi="Times New Roman"/>
          <w:color w:val="000000"/>
          <w:sz w:val="30"/>
          <w:rtl/>
        </w:rPr>
        <w:t>فَيُتَابُ هَذَا عَلَى قَدْرِ نِيَّتِهِ ، ولكنْ لَيْسَ ثَوَابُهُ كتَوَابِ المُبَاشِرِ للعمل؛ لِأَنَّ الثَّوابَ والعقاب بالقِسْطِ، ولا يُمْكِنُ أَنْ يُسَوَّى رَجُلٌ لم يَعْمَلْ، ولكنَّهُ تَمَنَّى، بَرَجُلٍ فَعَلَ وعَمِلَ؛ لِأَنَّ الثَّانِيَ فَعَلَ وعَمِلَ فلا يُسَاوَى به الأَوَّلُ؛ لأنَّ الثَّانِيَ زادَ عَلَيْهِ، ولكنْ في النيّة نَقُولُ: إِنَّهُ يُثابُ عَلَى نِيَّتِهِ؛ وحِينَئِذٍ لا يَبْقَى فِي هَذَا الْحَدِيثِ إِشْكَالٌ؛ لِأَنَّ جَوابَهُ كما ذَكَرْنا، والفُقَراءُ يُرِيدُونَ أَنْ يَكُونُوا مِثْلَ الأَغْنياءِ سَواءٌ بِسَواءِ . الفَائِدَةُ الثَّالِثَةَ عَشْرَةَ: يَنْبَغِي ِللإِنْسَانِ إِذَا خَافَ التَّسَلْسُلَ أَنْ يَقْطَعَ؛ لِأَنَّ النَّبِيَّ</w:t>
      </w:r>
      <w:r>
        <w:br/>
      </w:r>
      <w:r>
        <w:rPr>
          <w:rFonts w:ascii="Times New Roman" w:hAnsi="Times New Roman"/>
          <w:color w:val="000000"/>
          <w:sz w:val="30"/>
          <w:rtl/>
        </w:rPr>
        <w:t xml:space="preserve">ق طَلَعَ طَمَعَ هَؤُلاءِ الفُقَرَاءِ </w:t>
      </w:r>
      <w:proofErr w:type="gramStart"/>
      <w:r>
        <w:rPr>
          <w:rFonts w:ascii="Times New Roman" w:hAnsi="Times New Roman"/>
          <w:color w:val="000000"/>
          <w:sz w:val="30"/>
          <w:rtl/>
        </w:rPr>
        <w:t>بِقَوْلِهِ :</w:t>
      </w:r>
      <w:proofErr w:type="gramEnd"/>
      <w:r>
        <w:rPr>
          <w:rFonts w:ascii="Times New Roman" w:hAnsi="Times New Roman"/>
          <w:color w:val="000000"/>
          <w:sz w:val="30"/>
          <w:rtl/>
        </w:rPr>
        <w:t xml:space="preserve"> ذَلِكَ فَضْلُ اللَّهِ يُؤْتِيهِ مَنْ يَشَاءُ».</w:t>
      </w:r>
      <w:r>
        <w:br/>
      </w:r>
      <w:r>
        <w:rPr>
          <w:rFonts w:ascii="Times New Roman" w:hAnsi="Times New Roman"/>
          <w:color w:val="000000"/>
          <w:sz w:val="30"/>
          <w:rtl/>
        </w:rPr>
        <w:t>نظير هذا: أَنَّ النَّبِيَّ ﷺ لَمَّا حَدَّثَ عن سَبْعِينَ أَلْفًا مِن أُمَّتِهِ يَدْخُلُونَ الجَنَّةَ بلا حِسَابٍ ولا عذَابٍ، قَامَ عُكَاشَةُ بنُ مُحْصَنٍ رَوَالله عَنه، وقالَ: يَا رَسُولَ اللهِ، ادْعُ اللهَ أَنْ يَجْعَلَنِي مِنْهُمْ، فقالَ: «أَنْتَ مِنْهُمْ». فقامَ رَجُلٌ آخَرُ فَقَالَ: ادْعُ اللَّهَ أَنْ يَجْعَلَنِي مِنْهُمْ. فقال له: سَبَقَكَ بِهَا عُكَاشَةُ (</w:t>
      </w:r>
      <w:r>
        <w:rPr>
          <w:rFonts w:ascii="Times New Roman" w:hAnsi="Times New Roman"/>
          <w:color w:val="000000"/>
          <w:sz w:val="30"/>
        </w:rPr>
        <w:t>۳</w:t>
      </w:r>
      <w:r>
        <w:rPr>
          <w:rFonts w:ascii="Times New Roman" w:hAnsi="Times New Roman"/>
          <w:color w:val="000000"/>
          <w:sz w:val="30"/>
          <w:rtl/>
        </w:rPr>
        <w:t>) ؛ مِن أجْلِ أَنْ يَقْطَعَ النَّسَلُلَ، وَرُبَّما يقومُ 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۲۳۰</w:t>
      </w:r>
      <w:r>
        <w:rPr>
          <w:rFonts w:ascii="Times New Roman" w:hAnsi="Times New Roman"/>
          <w:color w:val="000000"/>
          <w:sz w:val="30"/>
          <w:rtl/>
        </w:rPr>
        <w:t>) ، وابن ماجه: كتاب الزهد، باب النية، رقم (</w:t>
      </w:r>
      <w:r>
        <w:rPr>
          <w:rFonts w:ascii="Times New Roman" w:hAnsi="Times New Roman"/>
          <w:color w:val="000000"/>
          <w:sz w:val="30"/>
        </w:rPr>
        <w:t>٤٢٢٨</w:t>
      </w:r>
      <w:r>
        <w:rPr>
          <w:rFonts w:ascii="Times New Roman" w:hAnsi="Times New Roman"/>
          <w:color w:val="000000"/>
          <w:sz w:val="30"/>
          <w:rtl/>
        </w:rPr>
        <w:t>)، من حديث أبي كبشة الأنماري رَضَ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الطب، باب من اكتوى أو كوى غيره ، رقم (</w:t>
      </w:r>
      <w:r>
        <w:rPr>
          <w:rFonts w:ascii="Times New Roman" w:hAnsi="Times New Roman"/>
          <w:color w:val="000000"/>
          <w:sz w:val="30"/>
        </w:rPr>
        <w:t>٥٧٠٥</w:t>
      </w:r>
      <w:r>
        <w:rPr>
          <w:rFonts w:ascii="Times New Roman" w:hAnsi="Times New Roman"/>
          <w:color w:val="000000"/>
          <w:sz w:val="30"/>
          <w:rtl/>
        </w:rPr>
        <w:t>)، ومسلم: كتاب الإيمان، باب الدليل على دخول طوائف من المسلمين الجنة بغير حساب ولا عذاب، رقم (</w:t>
      </w:r>
      <w:r>
        <w:rPr>
          <w:rFonts w:ascii="Times New Roman" w:hAnsi="Times New Roman"/>
          <w:color w:val="000000"/>
          <w:sz w:val="30"/>
        </w:rPr>
        <w:t>٢١٦</w:t>
      </w:r>
      <w:r>
        <w:rPr>
          <w:rFonts w:ascii="Times New Roman" w:hAnsi="Times New Roman"/>
          <w:color w:val="000000"/>
          <w:sz w:val="30"/>
          <w:rtl/>
        </w:rPr>
        <w:t>) من حديث ابن عباس رَضِيَ اللَّهُ عَنْهُما .</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٥١٣</w:t>
      </w:r>
      <w:r>
        <w:br/>
      </w:r>
      <w:r>
        <w:br/>
      </w:r>
      <w:r>
        <w:rPr>
          <w:rFonts w:ascii="Times New Roman" w:hAnsi="Times New Roman"/>
          <w:color w:val="000000"/>
          <w:sz w:val="30"/>
          <w:rtl/>
        </w:rPr>
        <w:t>لا يَسْتَحِقُّقُ هذا، فإذا رأيتَ الأَمْرَ سَيَتَفاقَمُ ويَتَسَلْسَلُ ويَزِيدُ، فَاقْطَعْ، وَلَسْتَ بِمُلْزَمٍ</w:t>
      </w:r>
      <w:r>
        <w:br/>
      </w:r>
      <w:r>
        <w:br/>
      </w:r>
      <w:r>
        <w:rPr>
          <w:rFonts w:ascii="Times New Roman" w:hAnsi="Times New Roman"/>
          <w:color w:val="000000"/>
          <w:sz w:val="30"/>
          <w:rtl/>
        </w:rPr>
        <w:t>أَنْ تَسْتَمِر.</w:t>
      </w:r>
      <w:r>
        <w:br/>
      </w:r>
      <w:r>
        <w:br/>
      </w:r>
      <w:r>
        <w:rPr>
          <w:rFonts w:ascii="Times New Roman" w:hAnsi="Times New Roman"/>
          <w:color w:val="000000"/>
          <w:sz w:val="30"/>
          <w:rtl/>
        </w:rPr>
        <w:t>الفَائِدَةُ الرَّابِعَةَ عَشْرَةَ: أَنَّ اللهِ تَعَالَى أَنْ يَفْعَلَ مَا يَشَاءُ فِي عِبادِهِ مِنْ عَطَاءٍ وَمَنْعٍ؛ لِقَوْلِهِ : ذَلِكَ فَضْلُ اللَّهِ يُؤْتِيهِ مَنْ يَشَاءُ» ، وأَنَّ كُلَّ شَيْءٍ عَلَّقَهُ اللهُ أو رَسُولُهُ بالمشيئة؛</w:t>
      </w:r>
      <w:r>
        <w:br/>
      </w:r>
      <w:r>
        <w:rPr>
          <w:rFonts w:ascii="Times New Roman" w:hAnsi="Times New Roman"/>
          <w:color w:val="000000"/>
          <w:sz w:val="30"/>
          <w:rtl/>
        </w:rPr>
        <w:t>فالمُرَادُ مَشِيئَةٌ مَنِيَّةٌ عَلَى الحِكْمَةِ، وَهَذِهِ قَاعِدَةٌ.</w:t>
      </w:r>
      <w:r>
        <w:br/>
      </w:r>
      <w:r>
        <w:rPr>
          <w:rFonts w:ascii="Times New Roman" w:hAnsi="Times New Roman"/>
          <w:color w:val="000000"/>
          <w:sz w:val="30"/>
          <w:rtl/>
        </w:rPr>
        <w:t>ولِهَذا لا يَعْتَرِضُ مُعْتَرِضُ فيقولُ: لماذا يُغْني اللهُ فُلاناً ويُفْقِرُ فُلانا؟ أو لماذا يُعطي الله فلانًا صِحَّةً ويُعْطِي هَذَا مَرَضًا؟ أو لماذا يُعْطِي هَذَا أَوْلَادًا وَهَذَا يَحْرِمُهُ؟</w:t>
      </w:r>
      <w:r>
        <w:br/>
      </w:r>
      <w:r>
        <w:br/>
      </w:r>
      <w:r>
        <w:rPr>
          <w:rFonts w:ascii="Times New Roman" w:hAnsi="Times New Roman"/>
          <w:color w:val="000000"/>
          <w:sz w:val="30"/>
          <w:rtl/>
        </w:rPr>
        <w:t>وَمَا أَشْبَهَ ذَلِكَ.</w:t>
      </w:r>
      <w:r>
        <w:br/>
      </w:r>
      <w:r>
        <w:br/>
      </w:r>
      <w:r>
        <w:rPr>
          <w:rFonts w:ascii="Times New Roman" w:hAnsi="Times New Roman"/>
          <w:color w:val="000000"/>
          <w:sz w:val="30"/>
          <w:rtl/>
        </w:rPr>
        <w:t>نقولُ : هَذَا فِعْلُ اللهِ، وفِعْلُ اللَّهِ تَعَالَى مَبْنِيٌّ عَلَى الحِكْمَةِ.</w:t>
      </w:r>
      <w:r>
        <w:br/>
      </w:r>
      <w:r>
        <w:rPr>
          <w:rFonts w:ascii="Times New Roman" w:hAnsi="Times New Roman"/>
          <w:color w:val="000000"/>
          <w:sz w:val="30"/>
          <w:rtl/>
        </w:rPr>
        <w:t>وفي الحَدِيثِ القُدْسِيّ: «إِنَّ مِنْ عِبَادِي الْمُؤْمِنِينَ لَنْ لَا يُصْلِحُ إِيمَانَهُ إِلَّا الْغِنَى، وَلَوْ أَفْقَرْتُهُ لَأَفْسَدَهُ ذَلِكَ، وَإِنَّ مِنْ عِبَادِي الْمُؤْمِنِينَ لَنْ لَا يُصْلِحُ إِيمَانَهُ إِلَّا الفَقْرُ، وَلَوْ أَغْنَيْتُهُ لَأَفْسَدَهُ ذَلِكَ»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إذنِ: اللَّهُ تَبَارَكَ وَتَعَالَى له الحِكْمَةُ في الإِعْطاءِ والمَنْعِ، ثم يُقالُ: الْمُلْكُ اللَّهِ عَزَوَجَلَّ، فَإِذَا مَنَّ بِمُلْكِهِ بِشَيْءٍ لَا يَلْزَمُهُ أَنْ يَمُنَّ عَلَى الآخَرِ؛ ولهذا لما مَثَلُ النَّبِيُّ ﷺ هَذِهِ الأُمَّةَ بالنسبة للأُمَمِ السَّابقة كرجُلٍ اسْتَاجَرَ أَجَراءَ فِي أَوَّلِ النَّهَارِ، وَأَعْطَاهُم أَجْرَتَهُم، وفي وَسَطِ النَّهارِ َأعْطاهُمْ أَجْرَتَهُم، وفي آخِرِ النَّهَارِ مِنْ بعدِ العَصْرِ إِلَى الغُرُوبِ، فَأَعْطاهُم الأُجْرةَ مَرَّتَيْنِ ؛ فَاحْتجَّ الأَوَّلُ كَيْفَ تُعْطِي هؤُلاءِ الأَجْرَ مَرَّتينِ وهم أَقْصَرُ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نعيم في الحلية (</w:t>
      </w:r>
      <w:r>
        <w:rPr>
          <w:rFonts w:ascii="Times New Roman" w:hAnsi="Times New Roman"/>
          <w:color w:val="000000"/>
          <w:sz w:val="30"/>
        </w:rPr>
        <w:t>۳۱۸/۸</w:t>
      </w:r>
      <w:r>
        <w:rPr>
          <w:rFonts w:ascii="Times New Roman" w:hAnsi="Times New Roman"/>
          <w:color w:val="000000"/>
          <w:sz w:val="30"/>
          <w:rtl/>
        </w:rPr>
        <w:t>-</w:t>
      </w:r>
      <w:r>
        <w:rPr>
          <w:rFonts w:ascii="Times New Roman" w:hAnsi="Times New Roman"/>
          <w:color w:val="000000"/>
          <w:sz w:val="30"/>
        </w:rPr>
        <w:t>۳۱۹</w:t>
      </w:r>
      <w:r>
        <w:rPr>
          <w:rFonts w:ascii="Times New Roman" w:hAnsi="Times New Roman"/>
          <w:color w:val="000000"/>
          <w:sz w:val="30"/>
          <w:rtl/>
        </w:rPr>
        <w:t>)، والبيهقي في الأسماء والصفات رقم (</w:t>
      </w:r>
      <w:r>
        <w:rPr>
          <w:rFonts w:ascii="Times New Roman" w:hAnsi="Times New Roman"/>
          <w:color w:val="000000"/>
          <w:sz w:val="30"/>
        </w:rPr>
        <w:t>۲۳۱</w:t>
      </w:r>
      <w:r>
        <w:rPr>
          <w:rFonts w:ascii="Times New Roman" w:hAnsi="Times New Roman"/>
          <w:color w:val="000000"/>
          <w:sz w:val="30"/>
          <w:rtl/>
        </w:rPr>
        <w:t>)، من حديث أنس رَضِيَ اللَّهُ عَنْهُ .</w:t>
      </w:r>
      <w:r>
        <w:br/>
      </w:r>
      <w:r>
        <w:br/>
      </w:r>
      <w:r>
        <w:rPr>
          <w:rFonts w:ascii="Times New Roman" w:hAnsi="Times New Roman"/>
          <w:color w:val="000000"/>
          <w:sz w:val="30"/>
        </w:rPr>
        <w:t>٥١٤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منا؟ فقال: هل ظَلَمْتُكُم، وهل نَقَصْتُكُم مِن حَقَّكُم شَيْئًا؟ قَالُوا: لا، الاتفاقُ عَلَى</w:t>
      </w:r>
      <w:r>
        <w:br/>
      </w:r>
      <w:r>
        <w:rPr>
          <w:rFonts w:ascii="Times New Roman" w:hAnsi="Times New Roman"/>
          <w:color w:val="000000"/>
          <w:sz w:val="30"/>
          <w:rtl/>
        </w:rPr>
        <w:t>أَجْرٍ وَاحِدٍ، قالَ: «فَذَلِكَ فَضْلِي أُوتِيهِ مَنْ أَشَاءُ »).</w:t>
      </w:r>
      <w:r>
        <w:br/>
      </w:r>
      <w:r>
        <w:rPr>
          <w:rFonts w:ascii="Times New Roman" w:hAnsi="Times New Roman"/>
          <w:color w:val="000000"/>
          <w:sz w:val="30"/>
          <w:rtl/>
        </w:rPr>
        <w:t>فالمهم : أَنَّهُ لَيْسَ لنا أَنْ نَتَحَكَمَ عَلَى اللَّهِ عَزَّوَجَلَّ فَنَفْرِضَ عَلَيْهِ.</w:t>
      </w:r>
      <w:r>
        <w:br/>
      </w:r>
      <w:r>
        <w:br/>
      </w:r>
      <w:r>
        <w:rPr>
          <w:rFonts w:ascii="Times New Roman" w:hAnsi="Times New Roman"/>
          <w:color w:val="000000"/>
          <w:sz w:val="30"/>
          <w:rtl/>
        </w:rPr>
        <w:t>فإِذَا قَالَ قَائِلٌ : ما الحِكْمَةُ؟</w:t>
      </w:r>
      <w:r>
        <w:br/>
      </w:r>
      <w:r>
        <w:br/>
      </w:r>
      <w:r>
        <w:rPr>
          <w:rFonts w:ascii="Times New Roman" w:hAnsi="Times New Roman"/>
          <w:color w:val="000000"/>
          <w:sz w:val="30"/>
          <w:rtl/>
        </w:rPr>
        <w:t>قلنا: لا يُمْكِنُ أَنْ نُحَدِّدَ الحِكْمَةَ إِلَّا في كُلِّ قضيَّة بعينها، لكنْ هُناكَ حِكْمَةٌ إجماليَّةٌ: «لَوْلا اخْتِلافُ النَّاسِ مَا عُرِفَ فَضْلُ اللهِ مِنْ مَنْعِهِ»، فَلَوْلا هَذَا التَّمَيُّزُ والتفاضُلُ مَا عُرِفَ فَضْلُ اللَّهِ مِن مَنْعِهِ عَزَّوَجَلَّ ولذَلِكَ لَا يَعْرِفُ الإِنْسَانُ قَدْرَ العافِيةِ إِلَّا إِذَا أُصِيبَ بِمَرَضِ.</w:t>
      </w:r>
      <w:r>
        <w:br/>
      </w:r>
      <w:r>
        <w:rPr>
          <w:rFonts w:ascii="Times New Roman" w:hAnsi="Times New Roman"/>
          <w:color w:val="000000"/>
          <w:sz w:val="30"/>
          <w:rtl/>
        </w:rPr>
        <w:t>ولو كَانَ النَّاسُ طَبَقَةٌ وَاحِدَةً لم يَعْرِفِ الإِنْسَانُ فَضْلَ اللَّهِ عَلَيْهِ بِمَا أَعْطَاهُ مِنَ الصحة والعافية والمال.</w:t>
      </w:r>
      <w:r>
        <w:br/>
      </w:r>
      <w:r>
        <w:rPr>
          <w:rFonts w:ascii="Times New Roman" w:hAnsi="Times New Roman"/>
          <w:color w:val="000000"/>
          <w:sz w:val="30"/>
          <w:rtl/>
        </w:rPr>
        <w:t>أيضًا: لَوْ تَسَاوَى النَّاسُ مَا اتَّخَذَ بَعْضُهم بَعْضا سُخْرِيَّا؛ إِذْ لَوْ كَانَ النَّاسُ عَلَى طبقةٍ وَاحِدَةٍ مَا عَمِلَ أَحَدٌ لِلآخَرِ.</w:t>
      </w:r>
      <w:r>
        <w:br/>
      </w:r>
      <w:r>
        <w:rPr>
          <w:rFonts w:ascii="Times New Roman" w:hAnsi="Times New Roman"/>
          <w:color w:val="000000"/>
          <w:sz w:val="30"/>
          <w:rtl/>
        </w:rPr>
        <w:t xml:space="preserve">مثلُ : لَوْ قَدَّرَ اللهُ كُلَّ النَّاسِ مُتساوينَ في المال، وعندهم ملايين، وأرَدْتَ أن تَقْلَعَ بابًا لِتُرَكَّبَهُ في جِهَةٍ أُخْرَى؛ فَلَن تَجِدَ، وسَيَقُولُ: عندي مِلْيون. فَهَكَذَا تَتَعَطَّلُ المَصالِحُ ؛ ولِهَذا أشارَ اللهُ إِلَى ذَلِكَ بِقَوْلِهِ : أَهُمْ يَقْسِمُونَ رَحْمَتَ رَبِّكَ ﴾ [الزخرف: </w:t>
      </w:r>
      <w:r>
        <w:rPr>
          <w:rFonts w:ascii="Times New Roman" w:hAnsi="Times New Roman"/>
          <w:color w:val="000000"/>
          <w:sz w:val="30"/>
        </w:rPr>
        <w:t>٣٢</w:t>
      </w:r>
      <w:r>
        <w:rPr>
          <w:rFonts w:ascii="Times New Roman" w:hAnsi="Times New Roman"/>
          <w:color w:val="000000"/>
          <w:sz w:val="30"/>
          <w:rtl/>
        </w:rPr>
        <w:t xml:space="preserve">] ، لما قَالُوا وَقَالُوا لَوْلَا نُزِلَ هَذَا الْقُرْوَانُ عَلَى رَجُلٍ مِنَ الْقَرْيَتَيْنِ عَظِيمِ ﴾ [الزخرف: </w:t>
      </w:r>
      <w:r>
        <w:rPr>
          <w:rFonts w:ascii="Times New Roman" w:hAnsi="Times New Roman"/>
          <w:color w:val="000000"/>
          <w:sz w:val="30"/>
        </w:rPr>
        <w:t>۳۱</w:t>
      </w:r>
      <w:r>
        <w:rPr>
          <w:rFonts w:ascii="Times New Roman" w:hAnsi="Times New Roman"/>
          <w:color w:val="000000"/>
          <w:sz w:val="30"/>
          <w:rtl/>
        </w:rPr>
        <w:t>] يعني: يحتقرونَ الرَّسُولَ عَلَيْهِ الصَّلَاةُ وَالسَّلَامُ وهُم الحُقَراءُ، وَقَالُوا لَوْلَا نُزَلَ هَذَا الْقُرْوَانُ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الإجارة إلى نصف النهار، رقم (</w:t>
      </w:r>
      <w:r>
        <w:rPr>
          <w:rFonts w:ascii="Times New Roman" w:hAnsi="Times New Roman"/>
          <w:color w:val="000000"/>
          <w:sz w:val="30"/>
        </w:rPr>
        <w:t>٢٢٦٨</w:t>
      </w:r>
      <w:r>
        <w:rPr>
          <w:rFonts w:ascii="Times New Roman" w:hAnsi="Times New Roman"/>
          <w:color w:val="000000"/>
          <w:sz w:val="30"/>
          <w:rtl/>
        </w:rPr>
        <w:t>)، من حديث ابن عمر رَضِوَ اللَّهُ عَنْهُما</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٥١٥</w:t>
      </w:r>
      <w:r>
        <w:br/>
      </w:r>
      <w:r>
        <w:br/>
      </w:r>
      <w:r>
        <w:rPr>
          <w:rFonts w:ascii="Times New Roman" w:hAnsi="Times New Roman"/>
          <w:color w:val="000000"/>
          <w:sz w:val="30"/>
          <w:rtl/>
        </w:rPr>
        <w:t xml:space="preserve">عَلَى رَجُلٍ مِنَ الْقَرْيَتَيْنِ عَظِيمٍ ، أي : مِنَ الطَّائِفِ ومكَّةَ. يعني: لآمَنَّا به. فقال الله تعالى رادا علَيْهم ردًا مُقْنِعًا، قَالَ: ﴿ أَهُمْ يَقْسِمُونَ رَحْمَتَ رَبِّكَ ، الجواب : لا ، نَحْنُ قَسَمْنَا بَيْنَهُم مَّعِيشَتَهُمْ فِي الْحَيَوةِ الدُّنْيَا وَرَفَعْنَا بَعْضُهُمْ فَوْقَ بَعْضٍ دَرَجَتٍ لِيَتَّخِذَ بَعْضُهُم بَعْضًا سُخْرِيّاً وَرَحْمَتُ رَبِّكَ خَيْرٌ مِّمَّا يَجْمَعُونَ ﴾ [الزخرف: </w:t>
      </w:r>
      <w:r>
        <w:rPr>
          <w:rFonts w:ascii="Times New Roman" w:hAnsi="Times New Roman"/>
          <w:color w:val="000000"/>
          <w:sz w:val="30"/>
        </w:rPr>
        <w:t>۳۲</w:t>
      </w:r>
      <w:r>
        <w:rPr>
          <w:rFonts w:ascii="Times New Roman" w:hAnsi="Times New Roman"/>
          <w:color w:val="000000"/>
          <w:sz w:val="30"/>
          <w:rtl/>
        </w:rPr>
        <w:t>] فلم يَذْكُرِ اللَّهُ عَزَوَجَلَّ جَوابًا ،آخَرَ ، وهو أَنْ يُقَالَ: إِنَّ مُحَمَّدًا رَجُلٌ مِن القَرْيَتَيْنِ عَظِيمٌ، ولو كَانَ الْجَوَابُ هَكَذا؛ لَكَانَ حَقًّا بِلا شَكٍّ أَعْظَمَ الخَلْقِ نَسَبًا وشرَفًا وَجَاهَا هو الرَّسُولُ عَلَيْهِ الصَّلَاةُ وَالسَّلَامُ لكنْ لم يَقُلْ هَكَذا؛ لِئَلَّا يَكُونَ فِيهِ مُنازعةٌ، فَيَقُولُ هَؤُلاءِ: لَيْسَ هو الرَّجُلَ العَظِيمَ.</w:t>
      </w:r>
      <w:r>
        <w:br/>
      </w:r>
      <w:r>
        <w:rPr>
          <w:rFonts w:ascii="Times New Roman" w:hAnsi="Times New Roman"/>
          <w:color w:val="000000"/>
          <w:sz w:val="30"/>
          <w:rtl/>
        </w:rPr>
        <w:t>فقال: نَحْنُ قَسَمْنَا بَيْنَهُم مَّعِيشَتَهُمْ فِي الْحَيَاةِ الدُّنْيَا وَرَفَعْنَا بَعْضُهُمْ فَوْقَ بَعْضٍ</w:t>
      </w:r>
      <w:r>
        <w:br/>
      </w:r>
      <w:r>
        <w:rPr>
          <w:rFonts w:ascii="Times New Roman" w:hAnsi="Times New Roman"/>
          <w:color w:val="000000"/>
          <w:sz w:val="30"/>
          <w:rtl/>
        </w:rPr>
        <w:t xml:space="preserve">دَرَجَاتٍ ) [الزخرف: </w:t>
      </w:r>
      <w:r>
        <w:rPr>
          <w:rFonts w:ascii="Times New Roman" w:hAnsi="Times New Roman"/>
          <w:color w:val="000000"/>
          <w:sz w:val="30"/>
        </w:rPr>
        <w:t>٣٢</w:t>
      </w:r>
      <w:r>
        <w:rPr>
          <w:rFonts w:ascii="Times New Roman" w:hAnsi="Times New Roman"/>
          <w:color w:val="000000"/>
          <w:sz w:val="30"/>
          <w:rtl/>
        </w:rPr>
        <w:t>] وَلَيْسُوا هم الذين يَقْسِمونَ رَحْمةَ الله.</w:t>
      </w:r>
      <w:r>
        <w:br/>
      </w:r>
      <w:r>
        <w:rPr>
          <w:rFonts w:ascii="Times New Roman" w:hAnsi="Times New Roman"/>
          <w:color w:val="000000"/>
          <w:sz w:val="30"/>
          <w:rtl/>
        </w:rPr>
        <w:t>وَهَذَا مِنْ أدَبِ المناظرةِ: أَنَّكَ إِذَا نَاظَرَكَ أَحدٌ فَأْتِهِ بِحُجَّةٍ لا يَسْتَطِيعُ الخَلاصَ منها، وَهَذَا مِثَالٌ يَصْلُحُ وَقَالُوا لَوْلَا نُزِّلَ هَذَا الْقُرْوَانُ عَلَى رَجُلٍ مِنَ الْقَرْيَتَيْنِ عَظِيمٍ</w:t>
      </w:r>
      <w:r>
        <w:br/>
      </w:r>
      <w:r>
        <w:br/>
      </w:r>
      <w:r>
        <w:rPr>
          <w:rFonts w:ascii="Times New Roman" w:hAnsi="Times New Roman"/>
          <w:color w:val="000000"/>
          <w:sz w:val="30"/>
          <w:rtl/>
        </w:rPr>
        <w:t xml:space="preserve">[الزخرف: </w:t>
      </w:r>
      <w:r>
        <w:rPr>
          <w:rFonts w:ascii="Times New Roman" w:hAnsi="Times New Roman"/>
          <w:color w:val="000000"/>
          <w:sz w:val="30"/>
        </w:rPr>
        <w:t>٣١</w:t>
      </w:r>
      <w:r>
        <w:rPr>
          <w:rFonts w:ascii="Times New Roman" w:hAnsi="Times New Roman"/>
          <w:color w:val="000000"/>
          <w:sz w:val="30"/>
          <w:rtl/>
        </w:rPr>
        <w:t>].</w:t>
      </w:r>
      <w:r>
        <w:br/>
      </w:r>
      <w:r>
        <w:br/>
      </w:r>
      <w:r>
        <w:rPr>
          <w:rFonts w:ascii="Times New Roman" w:hAnsi="Times New Roman"/>
          <w:color w:val="000000"/>
          <w:sz w:val="30"/>
          <w:rtl/>
        </w:rPr>
        <w:t>مِثَالٌ آخَرُ في قصَّةِ إِبْراهِيمَ: لَمَّا قالَ المُحَاجُ له: أنا أُحْيِي وأُمِيتُ. قَالَ إِبْرَهِمُ فَإِنَّ اللَّهَ يَأْتِي بِالشَّمْسِ مِنَ الْمَشْرِقِ فَأْتِ بِهَا مِنَ الْمَغْرِبِ فَبُهِتَ الَّذِي كَفَرَ ﴾ [البقرة:</w:t>
      </w:r>
      <w:r>
        <w:rPr>
          <w:rFonts w:ascii="Times New Roman" w:hAnsi="Times New Roman"/>
          <w:color w:val="000000"/>
          <w:sz w:val="30"/>
        </w:rPr>
        <w:t>٢٥٨</w:t>
      </w:r>
      <w:r>
        <w:rPr>
          <w:rFonts w:ascii="Times New Roman" w:hAnsi="Times New Roman"/>
          <w:color w:val="000000"/>
          <w:sz w:val="30"/>
          <w:rtl/>
        </w:rPr>
        <w:t>]، لا يَقْدِرُ أن يُجارِيَهُ، فأنتَ عند المناظرةِ اخْتَرِ الحُجَّةَ الَّتِي لا يُمْكِنُ أَنْ يُدَافِعَها الخَصْمُ ويُعارِضَها حَتَّى تَقْصِمَ ظَهْرَهُ.</w:t>
      </w:r>
      <w:r>
        <w:br/>
      </w:r>
      <w:r>
        <w:rPr>
          <w:rFonts w:ascii="Times New Roman" w:hAnsi="Times New Roman"/>
          <w:color w:val="000000"/>
          <w:sz w:val="30"/>
          <w:rtl/>
        </w:rPr>
        <w:t>إذنْ: فِي هَذَا الحَدِيثِ قَالَ النَّبِيُّ : ذَلِكَ فَضْلُ اللَّهِ يُؤْتِيهِ مَن يَشَاءُ»؛ مِنْ أَجْلِ أَنْ يَقْطَعَ التَّسَلْسُل والحُجَّةَ.</w:t>
      </w:r>
      <w:r>
        <w:br/>
      </w:r>
      <w:r>
        <w:br/>
      </w:r>
      <w:r>
        <w:rPr>
          <w:rFonts w:ascii="Times New Roman" w:hAnsi="Times New Roman"/>
          <w:color w:val="000000"/>
          <w:sz w:val="30"/>
        </w:rPr>
        <w:t>٥١٦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عَشْرَةَ : إِثْبَاتُ مَشيئةِ اللهِ تَبَارَكَ وَتَعَالَى وَأَنَّ كُلَّ شَيْءٍ بِمَشِيئَتِهِ. وَهَذَا يَقْتَضِي أَلَّا تَسْأَلَ إِلَّا اللَّهَ َوأَلَّا تَلْجَأَ إِلَّا إِلَى اللَّهِ؛ لَأَنَّ الخَلْقَ إِنْ شَاوُوا أَنْ يَنْفَعُوكَ؛ والله لم يَشَأ؛ فلنْ يَنْفَعُوكَ؛ إذن : ما دُمْتَ تَعْرِفُ وتَعْلَمُ عِلْمَ الْيَقِينِ أَنَّ الشَّيءَ بمشيئة الله، فإنَّكَ لَنْ تَلْجَأَ إِلَّا إِلَى اللهِ عَزَّوَجَلَّ.</w:t>
      </w:r>
      <w:r>
        <w:br/>
      </w:r>
      <w:r>
        <w:rPr>
          <w:rFonts w:ascii="Times New Roman" w:hAnsi="Times New Roman"/>
          <w:color w:val="000000"/>
          <w:sz w:val="30"/>
          <w:rtl/>
        </w:rPr>
        <w:t>نَسْأَلُ اللهَ أَنْ يَرْزُقَنا اليقين في هذا؛ لِأَنَّ كَثِيرًا مِنَ النَّاسِ - ولا سِيَّما ضُعفاءُ الإِيمَانِ يَعتمدُونَ عَلَى الأُمُورِ المادية، ويَنْسَوْنَ الخَالِقَ عَزَّوَجَلَّ؛ فَيَعْتمدونَ عَلَى الأَسْباب، ويَنْسَوْنَ الْمُسَبِّبَ، وَهَذِهِ آفَةٌ عَظِيمَةٌ؛ ولذلِكَ فَإِنَّهُ كَثيرًا ما تفوتُ الإِنْسَانَ مَصالِحُ كَثِيرَةٌ مِن أَجْلِ اعتمادِهِ عَلَى غيرِ اللهِ، ولقد قالَ النَّبِيُّ -صلَّى اللهُ عَلَيْهِ وَعَلَى آلِهِ وَسَلَّم -: «لَوْ أَنَّكُمْ كُنتُمْ تَوَكَّلُونَ عَلَى اللهِ حَقَّ تَوَكَّلِهِ لَرُزِقْتُمْ كَمَا يُرْزَقُ الطَّيْرُ تَعْدُو خِمَاصًا وَتَرُوحُ بِطَانًا» ) ، أي : تَذْهَبُ فِي أَوَّلِ النَّهَارِ جائِعةٌ ، وتَعُودُ فِي آخِرِ النَّهَارِ مَمْلُوءَةَ البُطُونِ، وَهِيَ لَيْسَ عندها تَكَسُّبُ، ولا تَعْرِفُ البيع والشّراءَ، لكنَّ هَذَا الطَّائرَ يَطِيرُ مُعْتَمِدًا عَلَى اللَّهِ عَزَّوَجَلَّ، والطَّائرُ يَعْرِفُ رَبَّهُ.</w:t>
      </w:r>
      <w:r>
        <w:br/>
      </w:r>
      <w:r>
        <w:rPr>
          <w:rFonts w:ascii="Times New Roman" w:hAnsi="Times New Roman"/>
          <w:color w:val="000000"/>
          <w:sz w:val="30"/>
          <w:rtl/>
        </w:rPr>
        <w:t>الفَائِدَةُ السَّادِسَةَ عَشْرَةَ: أَنَّ الكُبَرَاءَ والعُلماء قد يَتَوَهَّمونَ في مَدلُولِ النَّص،</w:t>
      </w:r>
      <w:r>
        <w:br/>
      </w:r>
      <w:r>
        <w:rPr>
          <w:rFonts w:ascii="Times New Roman" w:hAnsi="Times New Roman"/>
          <w:color w:val="000000"/>
          <w:sz w:val="30"/>
          <w:rtl/>
        </w:rPr>
        <w:t>فيَفْهَمُونَهُ عَلَى غير وجْهِهِ، وذَلِكَ فيما ذَكَرَ سُمَيٌّ عن نفسِهِ.</w:t>
      </w:r>
      <w:r>
        <w:br/>
      </w:r>
      <w:r>
        <w:rPr>
          <w:rFonts w:ascii="Times New Roman" w:hAnsi="Times New Roman"/>
          <w:color w:val="000000"/>
          <w:sz w:val="30"/>
          <w:rtl/>
        </w:rPr>
        <w:t xml:space="preserve">ولا تَعْجَبْ، فَإِنَّ اللهَ تَعالى يقولُ في القُرْآنِ الكَرِيمِ: ﴿وَلَوْ كَانَ مِنْ عِندِ غَيْرِ اللَّهِ لَوَجَدُوا فِيهِ اخْتِلَافًا كَثِيرًا ﴾ [النساء: </w:t>
      </w:r>
      <w:r>
        <w:rPr>
          <w:rFonts w:ascii="Times New Roman" w:hAnsi="Times New Roman"/>
          <w:color w:val="000000"/>
          <w:sz w:val="30"/>
        </w:rPr>
        <w:t>۸۲</w:t>
      </w:r>
      <w:r>
        <w:rPr>
          <w:rFonts w:ascii="Times New Roman" w:hAnsi="Times New Roman"/>
          <w:color w:val="000000"/>
          <w:sz w:val="30"/>
          <w:rtl/>
        </w:rPr>
        <w:t>]، وَأَكْثَرُ مَا يَكُونُ الخطأُ فِي الفَهْمِ الخَاطِئِ، أو القياس الفَاسِد، هكذا قالَ الإِمَامُ أحمدُ رَحمَهُ اللَّهُ، وصَدَقَ، فَأَكْثَرُ ما تَجِدُ الخَطَأَ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۳۰</w:t>
      </w:r>
      <w:r>
        <w:rPr>
          <w:rFonts w:ascii="Times New Roman" w:hAnsi="Times New Roman"/>
          <w:color w:val="000000"/>
          <w:sz w:val="30"/>
          <w:rtl/>
        </w:rPr>
        <w:t>)، والترمذي: كتاب الزهد، باب في التوكل على الله، رقم (</w:t>
      </w:r>
      <w:r>
        <w:rPr>
          <w:rFonts w:ascii="Times New Roman" w:hAnsi="Times New Roman"/>
          <w:color w:val="000000"/>
          <w:sz w:val="30"/>
        </w:rPr>
        <w:t>٢٣٤٤</w:t>
      </w:r>
      <w:r>
        <w:rPr>
          <w:rFonts w:ascii="Times New Roman" w:hAnsi="Times New Roman"/>
          <w:color w:val="000000"/>
          <w:sz w:val="30"/>
          <w:rtl/>
        </w:rPr>
        <w:t>)، وابن ماجه: كتاب الزهد، باب التوكل واليقين رقم (</w:t>
      </w:r>
      <w:r>
        <w:rPr>
          <w:rFonts w:ascii="Times New Roman" w:hAnsi="Times New Roman"/>
          <w:color w:val="000000"/>
          <w:sz w:val="30"/>
        </w:rPr>
        <w:t>٤١٦٤</w:t>
      </w:r>
      <w:r>
        <w:rPr>
          <w:rFonts w:ascii="Times New Roman" w:hAnsi="Times New Roman"/>
          <w:color w:val="000000"/>
          <w:sz w:val="30"/>
          <w:rtl/>
        </w:rPr>
        <w:t>)، من حديث عمر رَضَ اللَّهُ عَنْهُ .</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۵۱۷</w:t>
      </w:r>
      <w:r>
        <w:br/>
      </w:r>
      <w:r>
        <w:br/>
      </w:r>
      <w:r>
        <w:rPr>
          <w:rFonts w:ascii="Times New Roman" w:hAnsi="Times New Roman"/>
          <w:color w:val="000000"/>
          <w:sz w:val="30"/>
          <w:rtl/>
        </w:rPr>
        <w:t>فَهْمِ النُّصُوصِ عَلَى غَيْرِ الْمُرَادِ، أَو فِي قِياسِ فَاسِدِ لا تَتِمُّ فِيهِ أَرْكَانُ القياسِ. الفَائِدَةُ السَّابِعَةَ عَشْرَةَ: التّصريحُ ِللإِنْسَانِ بِمَا هو مُتَّصِفٌ به؛ لِقَوْلِهم: «وَهِمْتَ»، فلا حَرَجَ أَنْ تَقُولَ للإِنْسَانِ إِذَا وَهِمَ فِي فَهْمِ الحَدِيثِ، أو الآيةِ: وَهِمْتَ، ولكنْ إِذَا خَشِيتَ مِنْ هَذَا ضَررًا بِحَيْثُ يَسْتَنْكِرُ ، ويَغَارُ لنَفْسِهِ، ولا يَقْبَلُ الحقَّ؛ فعبر بعبارة ثانية تَكُونُ أَلْيَنَ مِنْ هَذَا.</w:t>
      </w:r>
      <w:r>
        <w:br/>
      </w:r>
      <w:r>
        <w:rPr>
          <w:rFonts w:ascii="Times New Roman" w:hAnsi="Times New Roman"/>
          <w:color w:val="000000"/>
          <w:sz w:val="30"/>
          <w:rtl/>
        </w:rPr>
        <w:t>انْظُرْ إِلَى قولِ إبْراهِيمَ عَلَيْهِ السّلام لأبيه: ﴿ يَتَأَبَتِ إِنِّي قَدْ جَاءَنِي مِنَ الْعِلْمِ مَا لَمْ يَأْتِكَ فَاتَّبِعْنِي ﴾ [مريم:</w:t>
      </w:r>
      <w:r>
        <w:rPr>
          <w:rFonts w:ascii="Times New Roman" w:hAnsi="Times New Roman"/>
          <w:color w:val="000000"/>
          <w:sz w:val="30"/>
        </w:rPr>
        <w:t>٤٣</w:t>
      </w:r>
      <w:r>
        <w:rPr>
          <w:rFonts w:ascii="Times New Roman" w:hAnsi="Times New Roman"/>
          <w:color w:val="000000"/>
          <w:sz w:val="30"/>
          <w:rtl/>
        </w:rPr>
        <w:t xml:space="preserve">]، ولم يَقُلْ : يا أبتِ إِنَّك جاهل، ولم يَقُلْ : يا أَبَتِ إِنَّكَ أَقَلُّ منِّي عِلْمًا، ويَلْزَمُ منه أَنْ يَكُونَ أبوهُ أنْقَصَ منه عِلْمًا، ولكنَّ الأُسْلوبَ له تأثير. قيلَ: إِنَّ أحَدَ الخُلَفَاءِ رَأى في المنام أن أسنانَهُ سَقَطَتْ في المنام، فدعا بمُعَيّر </w:t>
      </w:r>
      <w:proofErr w:type="gramStart"/>
      <w:r>
        <w:rPr>
          <w:rFonts w:ascii="Times New Roman" w:hAnsi="Times New Roman"/>
          <w:color w:val="000000"/>
          <w:sz w:val="30"/>
          <w:rtl/>
        </w:rPr>
        <w:t>يَعْبُرُها ،</w:t>
      </w:r>
      <w:proofErr w:type="gramEnd"/>
      <w:r>
        <w:rPr>
          <w:rFonts w:ascii="Times New Roman" w:hAnsi="Times New Roman"/>
          <w:color w:val="000000"/>
          <w:sz w:val="30"/>
          <w:rtl/>
        </w:rPr>
        <w:t xml:space="preserve"> قال له: ماذا تقولُ، فقد رأيتُ أسناني سَقَطَتْ. فقال له: تموتُ حاشِيَتُك عِيالُكَ وأَهْلُكَ فَغَضِبَ وفَزِعَ إِلَى حُرَّاسِهِ أَنِ اضْرِبُوهُ، ثُم أَخْرِجُوهُ، فقالَ: هاتوا وَاحِدًا غيرَهُ، فجاؤُوا بِشَخْصٍ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فَقَصَّ عَلَيْهِ الرُّؤْيا، قالَ: ما تقولُ؟ فقالَ: إِنَّ الخليفةَ يَكُونُ أطْوَلَ أهلِهِ عُمُرًا فسُرَّ الرَّجُلُ واسْتَأْنَسَ، وقال الخليفةُ: أَكْرِمُوهُ. فَالمَعْنَى وَاحِدٌ لكنَّ التَّعْبِيرَ اخْتَلَفَ، فالتَّعبير له تأثيرُ عَلَى النَّفْسِ، وعلى الانْقِيادِ وَالْفَهْمِ. الفَائِدَةُ الثَّامِنَةَ عَشْرَةَ: وُجودُ صِفةٍ وَاحِدَةٍ مِن صِفة التكبير، وفيه تَنْبِينُ مُجْمَل القُرْآنِ الكَرِيمِ، قَالَ اللهُ عَزَوَجَلَّ : ﴿فَإِذَا قَضَيْتُمُ الصَّلَوَةَ فَاذْكُرُوا اللَّهَ ﴾ [النساء: </w:t>
      </w:r>
      <w:r>
        <w:rPr>
          <w:rFonts w:ascii="Times New Roman" w:hAnsi="Times New Roman"/>
          <w:color w:val="000000"/>
          <w:sz w:val="30"/>
        </w:rPr>
        <w:t>١٠٣</w:t>
      </w:r>
      <w:r>
        <w:rPr>
          <w:rFonts w:ascii="Times New Roman" w:hAnsi="Times New Roman"/>
          <w:color w:val="000000"/>
          <w:sz w:val="30"/>
          <w:rtl/>
        </w:rPr>
        <w:t>] فالآيةُ لم تُبيَّنْ أَنْ نَذْكُرَ الله على أَيَّةِ صِفَةٍ، فَجَاءَتِ السُّنَّةُ فَبَيَّنَتْ، إذنِ: السُّنَّةُ تُبَيِّنُ القُرْآنَ، وما نحنُ ببعيد عن (العَقِيدَةِ الواسطية)، حيثُ قال شيخُ الإِسْلامِ رَحِمَهُ اللهُ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العقيدة الواسطية (ص: </w:t>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Pr>
        <w:t>۵۱۸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سُنَةٌ رَسُولِ اللهِ ﷺ تُفَسِّرُ القُرْآنَ، وَتُبَيِّنُهُ، وَتَدُلُّ عَلَيْهِ، وَتُعَبِّرُ عَنْهُ».</w:t>
      </w:r>
      <w:r>
        <w:br/>
      </w:r>
      <w:r>
        <w:br/>
      </w:r>
      <w:r>
        <w:rPr>
          <w:rFonts w:ascii="Times New Roman" w:hAnsi="Times New Roman"/>
          <w:color w:val="000000"/>
          <w:sz w:val="30"/>
          <w:rtl/>
        </w:rPr>
        <w:t>عليها.</w:t>
      </w:r>
      <w:r>
        <w:br/>
      </w:r>
      <w:r>
        <w:br/>
      </w:r>
      <w:r>
        <w:rPr>
          <w:rFonts w:ascii="Times New Roman" w:hAnsi="Times New Roman"/>
          <w:color w:val="000000"/>
          <w:sz w:val="30"/>
          <w:rtl/>
        </w:rPr>
        <w:t>بوو</w:t>
      </w:r>
      <w:r>
        <w:br/>
      </w:r>
      <w:r>
        <w:br/>
      </w:r>
      <w:r>
        <w:rPr>
          <w:rFonts w:ascii="Times New Roman" w:hAnsi="Times New Roman"/>
          <w:color w:val="000000"/>
          <w:sz w:val="30"/>
          <w:rtl/>
        </w:rPr>
        <w:t>وَهَذَا أَمْثَلَتُهُ كَثِيرَةٌ، فَهَذِهِ الصَّيغَةُ في التَّسبيح والتكبير والتَّحْمِيدِ صيغةٌ مُتَّفَقٌ</w:t>
      </w:r>
      <w:r>
        <w:br/>
      </w:r>
      <w:r>
        <w:br/>
      </w:r>
      <w:r>
        <w:rPr>
          <w:rFonts w:ascii="Times New Roman" w:hAnsi="Times New Roman"/>
          <w:color w:val="000000"/>
          <w:sz w:val="30"/>
          <w:rtl/>
        </w:rPr>
        <w:t>وهُنَاكَ صِبَعٌ أُخرى، مِثلُ : أَنْ تُسَبِّحَ اللَّهَ ثَلَاثًا وَثَلاثِينَ، ثم تَحْمَدَ اللَّهَ ثَلاثًا وَثَلاثِينَ، ثُم تُكَبِّرُ اللهَ أَرْبَعًا وَثَلاثِينَ (</w:t>
      </w:r>
      <w:r>
        <w:rPr>
          <w:rFonts w:ascii="Times New Roman" w:hAnsi="Times New Roman"/>
          <w:color w:val="000000"/>
          <w:sz w:val="30"/>
        </w:rPr>
        <w:t>١</w:t>
      </w:r>
      <w:r>
        <w:rPr>
          <w:rFonts w:ascii="Times New Roman" w:hAnsi="Times New Roman"/>
          <w:color w:val="000000"/>
          <w:sz w:val="30"/>
          <w:rtl/>
        </w:rPr>
        <w:t>) ، تختلف عن هَذِهِ الصيغة بأَنَّكَ تَسْرُدُ التَّسْبِيحَ كَامِلا ، ثم التَّحْمِيدَ كَامِلا ، وتَزيدُ في التكبيرِ وَاحِدَةً؛ ليَكُونَ المَجْموع</w:t>
      </w:r>
      <w:r>
        <w:br/>
      </w:r>
      <w:r>
        <w:br/>
      </w:r>
      <w:r>
        <w:rPr>
          <w:rFonts w:ascii="Times New Roman" w:hAnsi="Times New Roman"/>
          <w:color w:val="000000"/>
          <w:sz w:val="30"/>
          <w:rtl/>
        </w:rPr>
        <w:t>وفي صِفَةٍ ثالثة: أَنْ تُسَبِّحَ الله ، وتَحْمَدَ الله ، وتُكَبِّرَ الله، وتُهلَّل، «سُبْحانَ اللَّهِ، والحَمْدُ للهِ، وَلا إِلَهَ إِلَّا اللهُ، واللهُ أَكْبَرُ»، خمسا وعِشْرِينَ مَرَّةً؛ فيَكُونُ الجميعُ</w:t>
      </w:r>
      <w:r>
        <w:br/>
      </w:r>
      <w:r>
        <w:br/>
      </w:r>
      <w:r>
        <w:rPr>
          <w:rFonts w:ascii="Times New Roman" w:hAnsi="Times New Roman"/>
          <w:color w:val="000000"/>
          <w:sz w:val="30"/>
          <w:rtl/>
        </w:rPr>
        <w:t>مئة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وفي صِفَةٍ رابعة: أَنْ تُسَبِّحَ اللهَ عَشْرًا، وتَحْمَدَهُ عَشْرًا، وتُكَبِّرَهُ عَشْرًا؛ فيَكُونُ الجميعُ ثَلاثِينَ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ومواضع الصلاة، باب استحباب الذكر بعد الصلاة وبيان صفته، رقم (</w:t>
      </w:r>
      <w:r>
        <w:rPr>
          <w:rFonts w:ascii="Times New Roman" w:hAnsi="Times New Roman"/>
          <w:color w:val="000000"/>
          <w:sz w:val="30"/>
        </w:rPr>
        <w:t>٥٩٦</w:t>
      </w:r>
      <w:r>
        <w:rPr>
          <w:rFonts w:ascii="Times New Roman" w:hAnsi="Times New Roman"/>
          <w:color w:val="000000"/>
          <w:sz w:val="30"/>
          <w:rtl/>
        </w:rPr>
        <w:t>) ، من حديث كعب بن عجرة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١٨٤/٥</w:t>
      </w:r>
      <w:r>
        <w:rPr>
          <w:rFonts w:ascii="Times New Roman" w:hAnsi="Times New Roman"/>
          <w:color w:val="000000"/>
          <w:sz w:val="30"/>
          <w:rtl/>
        </w:rPr>
        <w:t>) ، والنسائي: كتاب السهو، باب نوع آخر من عدد التسبيح، رقم (</w:t>
      </w:r>
      <w:r>
        <w:rPr>
          <w:rFonts w:ascii="Times New Roman" w:hAnsi="Times New Roman"/>
          <w:color w:val="000000"/>
          <w:sz w:val="30"/>
        </w:rPr>
        <w:t>١٣٥٠</w:t>
      </w:r>
      <w:r>
        <w:rPr>
          <w:rFonts w:ascii="Times New Roman" w:hAnsi="Times New Roman"/>
          <w:color w:val="000000"/>
          <w:sz w:val="30"/>
          <w:rtl/>
        </w:rPr>
        <w:t>)، من حديث زيد بن ثابت رَضِوَاللَّهُ عَنْهُ. وأخرجه النسائي رقم (</w:t>
      </w:r>
      <w:r>
        <w:rPr>
          <w:rFonts w:ascii="Times New Roman" w:hAnsi="Times New Roman"/>
          <w:color w:val="000000"/>
          <w:sz w:val="30"/>
        </w:rPr>
        <w:t>١٣٥١</w:t>
      </w:r>
      <w:r>
        <w:rPr>
          <w:rFonts w:ascii="Times New Roman" w:hAnsi="Times New Roman"/>
          <w:color w:val="000000"/>
          <w:sz w:val="30"/>
          <w:rtl/>
        </w:rPr>
        <w:t>)، من حديث ابن</w:t>
      </w:r>
      <w:r>
        <w:br/>
      </w:r>
      <w:r>
        <w:rPr>
          <w:rFonts w:ascii="Times New Roman" w:hAnsi="Times New Roman"/>
          <w:color w:val="000000"/>
          <w:sz w:val="30"/>
          <w:rtl/>
        </w:rPr>
        <w:t>عمر رَضِيَ اللهُ عَنْهُما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الدعوات باب الدعاء بعد الصلاة، رقم (</w:t>
      </w:r>
      <w:r>
        <w:rPr>
          <w:rFonts w:ascii="Times New Roman" w:hAnsi="Times New Roman"/>
          <w:color w:val="000000"/>
          <w:sz w:val="30"/>
        </w:rPr>
        <w:t>٦٣٢٩</w:t>
      </w:r>
      <w:r>
        <w:rPr>
          <w:rFonts w:ascii="Times New Roman" w:hAnsi="Times New Roman"/>
          <w:color w:val="000000"/>
          <w:sz w:val="30"/>
          <w:rtl/>
        </w:rPr>
        <w:t>)، من حديث أبي</w:t>
      </w:r>
      <w:r>
        <w:br/>
      </w:r>
      <w:r>
        <w:br/>
      </w:r>
      <w:r>
        <w:rPr>
          <w:rFonts w:ascii="Times New Roman" w:hAnsi="Times New Roman"/>
          <w:color w:val="000000"/>
          <w:sz w:val="30"/>
          <w:rtl/>
        </w:rPr>
        <w:t>هريرة رَضِوَاللَّهُ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٥١٩</w:t>
      </w:r>
      <w:r>
        <w:br/>
      </w:r>
      <w:r>
        <w:br/>
      </w:r>
      <w:r>
        <w:rPr>
          <w:rFonts w:ascii="Times New Roman" w:hAnsi="Times New Roman"/>
          <w:color w:val="000000"/>
          <w:sz w:val="30"/>
        </w:rPr>
        <w:t>١٣٦</w:t>
      </w:r>
      <w:r>
        <w:rPr>
          <w:rFonts w:ascii="Times New Roman" w:hAnsi="Times New Roman"/>
          <w:color w:val="000000"/>
          <w:sz w:val="30"/>
          <w:rtl/>
        </w:rPr>
        <w:t xml:space="preserve"> - عَنْ عَائِشَةَ رَضِيَ اللَّهُ عَنْهَا أَنَّ النَّبِيَّ ﷺ صَلَّى فِي خَمِيصَةٍ لَهَا أَعْلَامٌ، فَنَظَرَ إِلَى أَعْلامِهَا نَظْرَةٌ، فَلَمَّا انْصَرَفَ قَالَ: «اذْهَبُوا بِخَمِيصَتِي هَذِهِ إِلَى أَبِي جَهْمٍ، وَأْتُونِ</w:t>
      </w:r>
      <w:r>
        <w:br/>
      </w:r>
      <w:r>
        <w:rPr>
          <w:rFonts w:ascii="Times New Roman" w:hAnsi="Times New Roman"/>
          <w:color w:val="000000"/>
          <w:sz w:val="30"/>
          <w:rtl/>
        </w:rPr>
        <w:t>بِأَنْبِجَانِيَّةِ أَبِي جَهْمٍ، فَإِنَّهَا أَلْهَتْنِي آئِفًا عَنْ صَلَاقٍ ).</w:t>
      </w:r>
      <w:r>
        <w:br/>
      </w:r>
      <w:r>
        <w:rPr>
          <w:rFonts w:ascii="Times New Roman" w:hAnsi="Times New Roman"/>
          <w:color w:val="000000"/>
          <w:sz w:val="30"/>
          <w:rtl/>
        </w:rPr>
        <w:t>خميصةٌ لها أَعْلامُ كِسَاءٌ مُرَبَّعٌ مُخَطَّطْ بِأَلْوانِ مُختلفة.</w:t>
      </w:r>
      <w:r>
        <w:br/>
      </w:r>
      <w:r>
        <w:rPr>
          <w:rFonts w:ascii="Times New Roman" w:hAnsi="Times New Roman"/>
          <w:color w:val="000000"/>
          <w:sz w:val="30"/>
          <w:rtl/>
        </w:rPr>
        <w:t>الأَنْبِجانِيَّةُ : كِسَاءٌ غَلِيظٌ لَيْسَ له أَعْلَامٌ، مَنْسوبَةٌ إلى بَلَدٍ تُسمَّى أَنْبِجَانَ.</w:t>
      </w:r>
      <w:r>
        <w:br/>
      </w:r>
      <w:r>
        <w:br/>
      </w:r>
      <w:r>
        <w:rPr>
          <w:rFonts w:ascii="Times New Roman" w:hAnsi="Times New Roman"/>
          <w:color w:val="000000"/>
          <w:sz w:val="30"/>
          <w:rtl/>
        </w:rPr>
        <w:t>الشرح</w:t>
      </w:r>
      <w:r>
        <w:br/>
      </w:r>
      <w:r>
        <w:br/>
      </w:r>
      <w:r>
        <w:rPr>
          <w:rFonts w:ascii="Times New Roman" w:hAnsi="Times New Roman"/>
          <w:color w:val="000000"/>
          <w:sz w:val="30"/>
          <w:rtl/>
        </w:rPr>
        <w:t>الخَمِيصَةُ) فَسَّرَها المُؤَلِّفُ بأَنَّهَا كِسَاءٌ مُرَبَّع، وقَوْلُها: «لَهَا أَعْلَامٌ أَي: خُطوط مُخطَّطَةٌ، وَهَذَا يعني أنَّها جَميلةٌ، فَنَظَرَ إِلَى أَعْلامِهَا نَظرَةً»، وهو يُصَلِّي عَلَيْهِ الصَّلَاةُ وَالسَّلَامُ نَظَرَ نَظْرَةً وَاحِدَةٌ، والظَّاهِرُ أَنَّها قصيرةٌ ، كما نَقُولُ - مثلا - لَحْظَةً (نَظْرَةٌ) وَاحِدَةٌ.</w:t>
      </w:r>
      <w:r>
        <w:br/>
      </w:r>
      <w:r>
        <w:rPr>
          <w:rFonts w:ascii="Times New Roman" w:hAnsi="Times New Roman"/>
          <w:color w:val="000000"/>
          <w:sz w:val="30"/>
          <w:rtl/>
        </w:rPr>
        <w:t>«فَلَمَّا انْصَرَفَ قَالَ: «اذْهَبُوا بِخَمِيصَتِي هَذِهِ إِلَى أَبِي جَهْم»، اذْهَبُوا بِخَمِيصَتِي: أضافَها لنَفْسِهِ؛ لأنَّهَا مِلْكُهُ، وأشارَ إلَيْها للتَّحَقُّقِ، وأمَرَ أَنْ يَذْهَبُوا بها إِلَيْه؛ لأنَّه هو الَّذِي أهْدَاهَا لِلرَّسُولِ صَلَّى اللَّهُ عَلَيْهِ وَسَلَّم.</w:t>
      </w:r>
      <w:r>
        <w:br/>
      </w:r>
      <w:r>
        <w:rPr>
          <w:rFonts w:ascii="Times New Roman" w:hAnsi="Times New Roman"/>
          <w:color w:val="000000"/>
          <w:sz w:val="30"/>
          <w:rtl/>
        </w:rPr>
        <w:t>والنَّبيُّ -صلَّى اللهُ عَلَيْهِ وعَلَى آلِهِ وَسَلَّمَ - لَمَّا شَغَلَتْهُ هَذِهِ الخَمِيصَةُ أَرَادَ أَنْ يُخْرِجَهَا مِنْ مِلْكِهِ ويَدَعَهَا ، وأَحَقُّ النَّاسِ بها صاحِبُها، ولولا أَنَّ النَّبِيَّ ﷺ له مَنْزِلَةٌ كَبِيرَةٌ فِي نَفْسِهِ مَا أَهْداها إِلَيْهِ لِأَنَّ الظَّاهِرَ أَنَّهَا خَمَيصَةٌ غاليةٌ جَميلةٌ، ولكنَّهُ قالَ: «وَأْتُونِي بِأَنْبِجَانِيَّةِ أَي جَهُم، و(الأَنْبِجَانِيَّةُ) كِسَاءٌ غَلِيظٌ، أي: قولوا لأبي جَهْم: خُذِ الخميصة،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إذا صلى في ثوب له أعلام، رقم (</w:t>
      </w:r>
      <w:r>
        <w:rPr>
          <w:rFonts w:ascii="Times New Roman" w:hAnsi="Times New Roman"/>
          <w:color w:val="000000"/>
          <w:sz w:val="30"/>
        </w:rPr>
        <w:t>۳۷۳</w:t>
      </w:r>
      <w:r>
        <w:rPr>
          <w:rFonts w:ascii="Times New Roman" w:hAnsi="Times New Roman"/>
          <w:color w:val="000000"/>
          <w:sz w:val="30"/>
          <w:rtl/>
        </w:rPr>
        <w:t>)، ومسلم: کتاب المساجد، باب كراهة الصلاة في ثوب له أعلام، رقم (</w:t>
      </w:r>
      <w:r>
        <w:rPr>
          <w:rFonts w:ascii="Times New Roman" w:hAnsi="Times New Roman"/>
          <w:color w:val="000000"/>
          <w:sz w:val="30"/>
        </w:rPr>
        <w:t>٥٥٦</w:t>
      </w:r>
      <w:r>
        <w:rPr>
          <w:rFonts w:ascii="Times New Roman" w:hAnsi="Times New Roman"/>
          <w:color w:val="000000"/>
          <w:sz w:val="30"/>
          <w:rtl/>
        </w:rPr>
        <w:t>).</w:t>
      </w:r>
      <w:r>
        <w:br/>
      </w:r>
      <w:r>
        <w:br/>
      </w:r>
      <w:r>
        <w:rPr>
          <w:rFonts w:ascii="Times New Roman" w:hAnsi="Times New Roman"/>
          <w:color w:val="000000"/>
          <w:sz w:val="30"/>
        </w:rPr>
        <w:t>٥٢٠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وأَعْطِنَا الأَنبجَانِيَّةَ، وَإِنَّا أَمَرَ بِذَلِك؛ لِئَلَّا يَنْكَسِرَ قَلْبُهُ، فيقولُ: كَيْفَ ردَّ النبي ﷺ هديَّتَهُ، فَأَرَادَ عَلَيْهِ الصَّلَاةُ وَالسَّلَامُ أَنْ يَجْبُرَ قلبَهُ بِأَنْ يَطْلُبَ أَنْبِجَانِيَّتَهُ، «فَإِنَّهَا أَلْهَتْنِي آنِفًا عَنْ صَلاتِي» «إِنَّها» الضَّمير يعود على أقْرَب مَذكور؛ لأنَّهُ كما قيلَ : إِنَّ الظَّمِيرَ واسْمَ الإِشَارَةِ يَعُودَانِ إلَى أَقْرَبِ مَذْكُورٍ ، وأَقْرَبُ مَذكور هنا (الأَنْبِجانِيَّةُ)، لكنَّ السِّيَاقَ يأْبَى أَنْ يَعُودَ الضمير إلى الأنبجانِيَّة؛ لقوله ﷺ : «إِنَّهَا أَلْهَتْني آنفًا عن صلاتِ» فَحِينَئِذٍ نَقُول: إِنَّ الضَّمير في إنَّها» يعودُ إلَى الخَمِيصَةِ؛ لِأَنَّ السَّيَاقَ يُعَيْنُ هذا، أَلْهَتْني أي شَغَلَتْني، وهي نَظرةٌ واحدةٌ، «آنفًا» أي قَرِيبًا عَنْ صَلاي» لأَنَّهُ اشْتَغَلَ</w:t>
      </w:r>
      <w:r>
        <w:br/>
      </w:r>
      <w:r>
        <w:br/>
      </w:r>
      <w:r>
        <w:rPr>
          <w:rFonts w:ascii="Times New Roman" w:hAnsi="Times New Roman"/>
          <w:color w:val="000000"/>
          <w:sz w:val="30"/>
          <w:rtl/>
        </w:rPr>
        <w:t>((</w:t>
      </w:r>
      <w:r>
        <w:br/>
      </w:r>
      <w:r>
        <w:br/>
      </w:r>
      <w:r>
        <w:rPr>
          <w:rFonts w:ascii="Times New Roman" w:hAnsi="Times New Roman"/>
          <w:color w:val="000000"/>
          <w:sz w:val="30"/>
          <w:rtl/>
        </w:rPr>
        <w:t>بالنظر إليها.</w:t>
      </w:r>
      <w:r>
        <w:br/>
      </w:r>
      <w:r>
        <w:rPr>
          <w:rFonts w:ascii="Times New Roman" w:hAnsi="Times New Roman"/>
          <w:color w:val="000000"/>
          <w:sz w:val="30"/>
          <w:rtl/>
        </w:rPr>
        <w:t>إذن: قول النَّحْوِيِّينَ: الضَّمِيرُ واسْمُ الإِشَارَة يَعُودَانِ لأَقْرَبِ مَذكور، ما لم يَمْنَعْ منه مانع، فإنْ مَنَعَ منه مانِعٌ مَعْنَوِيٌّ أو لَفْظِيٌّ وجَبَ أَنْ يَعودَ إلى ما يَقْتضيهِ</w:t>
      </w:r>
      <w:r>
        <w:br/>
      </w:r>
      <w:r>
        <w:br/>
      </w:r>
      <w:r>
        <w:rPr>
          <w:rFonts w:ascii="Times New Roman" w:hAnsi="Times New Roman"/>
          <w:color w:val="000000"/>
          <w:sz w:val="30"/>
          <w:rtl/>
        </w:rPr>
        <w:t>هذا المانع.</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حِرْصُ النَّبِيِّ على حضورِ قلبِهِ فِي الصَّلاةِ؛ لِأَنَّهُ رَدَّ الحَمِيصَةَ</w:t>
      </w:r>
      <w:r>
        <w:br/>
      </w:r>
      <w:r>
        <w:br/>
      </w:r>
      <w:r>
        <w:rPr>
          <w:rFonts w:ascii="Times New Roman" w:hAnsi="Times New Roman"/>
          <w:color w:val="000000"/>
          <w:sz w:val="30"/>
          <w:rtl/>
        </w:rPr>
        <w:t>الَّتِي أَلْهَتْهُ.</w:t>
      </w:r>
      <w:r>
        <w:br/>
      </w:r>
      <w:r>
        <w:br/>
      </w:r>
      <w:r>
        <w:rPr>
          <w:rFonts w:ascii="Times New Roman" w:hAnsi="Times New Roman"/>
          <w:color w:val="000000"/>
          <w:sz w:val="30"/>
          <w:rtl/>
        </w:rPr>
        <w:t>الفَائِدَةُ الثَّانِيَةُ: يَنْبَغِي ِللإِنْسانِ أَنْ يُزِيلَ كُلَّ مَا يُلْهِيهِ عَن صَلَاتِهِ، سواءٌ كَانَتْ</w:t>
      </w:r>
      <w:r>
        <w:br/>
      </w:r>
      <w:r>
        <w:rPr>
          <w:rFonts w:ascii="Times New Roman" w:hAnsi="Times New Roman"/>
          <w:color w:val="000000"/>
          <w:sz w:val="30"/>
          <w:rtl/>
        </w:rPr>
        <w:t>نُقوشا فِي الأَرْضِ، أَو في الجدار، أو في أي مكان.</w:t>
      </w:r>
      <w:r>
        <w:br/>
      </w:r>
      <w:r>
        <w:rPr>
          <w:rFonts w:ascii="Times New Roman" w:hAnsi="Times New Roman"/>
          <w:color w:val="000000"/>
          <w:sz w:val="30"/>
          <w:rtl/>
        </w:rPr>
        <w:t>ويَتَفَرَّعُ من هَذِهِ الفَائِدَةِ: أَلَّا يُصَلِّيَ الإِنْسانُ عند قَوْمٍ يَتَحَدَّثُونَ؛ لأَنَّهُم يُلْهُونَهُ، فلا تُصَلِّ عند قومٍ يَتَحدَّثون وليس لك حقٌّ في إسكاتهم، بَلْ تُغَير المكانَ اللَّهُم إِلَّا أَنْ يَكُونُوا فِي المَسْجِدِ.</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۵۲۱</w:t>
      </w:r>
      <w:r>
        <w:br/>
      </w:r>
      <w:r>
        <w:br/>
      </w:r>
      <w:r>
        <w:rPr>
          <w:rFonts w:ascii="Times New Roman" w:hAnsi="Times New Roman"/>
          <w:color w:val="000000"/>
          <w:sz w:val="30"/>
          <w:rtl/>
        </w:rPr>
        <w:t>الفَائِدَةُ الثَّالِثَةُ: أَنَّ النَّظَرَ إِلَى غَيْرِ موضعِ السُّجُودِ لَا يُبْطِلُ الصَّلاةَ؛ لِقَوْلِهِ:</w:t>
      </w:r>
      <w:r>
        <w:br/>
      </w:r>
      <w:r>
        <w:br/>
      </w:r>
      <w:r>
        <w:rPr>
          <w:rFonts w:ascii="Times New Roman" w:hAnsi="Times New Roman"/>
          <w:color w:val="000000"/>
          <w:sz w:val="30"/>
          <w:rtl/>
        </w:rPr>
        <w:t>فنَظَر إِلَى أَعْلامِهَا».</w:t>
      </w:r>
      <w:r>
        <w:br/>
      </w:r>
      <w:r>
        <w:br/>
      </w:r>
      <w:r>
        <w:rPr>
          <w:rFonts w:ascii="Times New Roman" w:hAnsi="Times New Roman"/>
          <w:color w:val="000000"/>
          <w:sz w:val="30"/>
          <w:rtl/>
        </w:rPr>
        <w:t>وهل المشرُوعُ في صَلاتِهِ أَنْ يَنْظُرَ إِلَى مَوْضِع سجودِهِ، أو يَنْظُرَ أمامه، أو لا</w:t>
      </w:r>
      <w:r>
        <w:br/>
      </w:r>
      <w:r>
        <w:rPr>
          <w:rFonts w:ascii="Times New Roman" w:hAnsi="Times New Roman"/>
          <w:color w:val="000000"/>
          <w:sz w:val="30"/>
          <w:rtl/>
        </w:rPr>
        <w:t>يَتَقَصَّدُ شَيْئًا، فيُطْلِقُ نَظَرَهُ، لكنْ لا يَنْظُرُ إلى ما يُلْهِيهِ؟</w:t>
      </w:r>
      <w:r>
        <w:br/>
      </w:r>
      <w:r>
        <w:rPr>
          <w:rFonts w:ascii="Times New Roman" w:hAnsi="Times New Roman"/>
          <w:color w:val="000000"/>
          <w:sz w:val="30"/>
          <w:rtl/>
        </w:rPr>
        <w:t>الجواب: فِي هَذَا خِلافُ بَيْنَ أَهْلِ العِلْمِ:</w:t>
      </w:r>
      <w:r>
        <w:br/>
      </w:r>
      <w:r>
        <w:br/>
      </w:r>
      <w:r>
        <w:rPr>
          <w:rFonts w:ascii="Times New Roman" w:hAnsi="Times New Roman"/>
          <w:color w:val="000000"/>
          <w:sz w:val="30"/>
          <w:rtl/>
        </w:rPr>
        <w:t>ه</w:t>
      </w:r>
      <w:r>
        <w:br/>
      </w:r>
      <w:r>
        <w:br/>
      </w:r>
      <w:r>
        <w:rPr>
          <w:rFonts w:ascii="Times New Roman" w:hAnsi="Times New Roman"/>
          <w:color w:val="000000"/>
          <w:sz w:val="30"/>
          <w:rtl/>
        </w:rPr>
        <w:t>فمِنْهُم مَن قالَ - وهُم أَكْثَرُ العُلَماء - : إِنَّهُ يَنْظُرُ إِلَى مَوْضِعِ سُجُودِهِ إِلَّا فِي حَالِ التَّشَهُدِ، فَإِنَّهُ يَنْظُرُ إلَى السَّبَّابة، لا سيّما عند رَفْعِها عند الدُّعَاءِ.</w:t>
      </w:r>
      <w:r>
        <w:br/>
      </w:r>
      <w:r>
        <w:rPr>
          <w:rFonts w:ascii="Times New Roman" w:hAnsi="Times New Roman"/>
          <w:color w:val="000000"/>
          <w:sz w:val="30"/>
          <w:rtl/>
        </w:rPr>
        <w:t>وقيلَ: يَنْظُرُ تِلْقاءَ وَجْهِهِ إِلَّا في الرُّكُوعِ، فَيَنْظُرُ إِلَى قَدَمَيْهِ، أَمَّا كَوْنُهُ يَنْظُرُ إِلَى قَدَمَيْهِ في الرُّكُوعِ، فلا أعْلَمُ له أصلا، وأمَّا كَوْنُهُ يَنْظُرُ تِلْقاءَ وَجْهِهِ؛ فَلأَنَّ الصَّحَابَةَ</w:t>
      </w:r>
      <w:r>
        <w:br/>
      </w:r>
      <w:r>
        <w:rPr>
          <w:rFonts w:ascii="Times New Roman" w:hAnsi="Times New Roman"/>
          <w:color w:val="000000"/>
          <w:sz w:val="30"/>
          <w:rtl/>
        </w:rPr>
        <w:t>رَضِيَ اللَّهُ عَنْهُم كانوا يَنظُرُونَ إِلَى الرَّسُولِ ﷺ وهو يُصلِّي.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ودَلِيل ذَلِك أَنَّهُ لَا حَدَّثُوا أَنَّهُ كَانَ يَقْرَأُ فِي الصَّلاةِ، قيل لهم: بمَ عَرَفْتُم ذَلِكَ؟ قَالُوا: باضْطِرَابِ حَيَتِهِ)، أي: بحَرَكَتِهَا. وَهَذَا يَدُلُّ عَلَى أَنَّهُمْ كَانُوا يَنْظُرُونَ إِلَيْهِ. وفي صَلاة الكسوف لما حَدَّثَهُم صَلى الله عَلَيْهِ وَسَلَّمَ أَنَّه رأى الجنَّةَ والنَّارَ، قال: وَذَلِكُمْ حِينَ رَأَيْتُمُونِ تَقَدَّمْتُ حَتَّى قُمْتُ فِي مَقَامِي» (</w:t>
      </w:r>
      <w:r>
        <w:rPr>
          <w:rFonts w:ascii="Times New Roman" w:hAnsi="Times New Roman"/>
          <w:color w:val="000000"/>
          <w:sz w:val="30"/>
        </w:rPr>
        <w:t>٢</w:t>
      </w:r>
      <w:r>
        <w:rPr>
          <w:rFonts w:ascii="Times New Roman" w:hAnsi="Times New Roman"/>
          <w:color w:val="000000"/>
          <w:sz w:val="30"/>
          <w:rtl/>
        </w:rPr>
        <w:t>)، وَهَذَا أَيْضًا يَدُلُّ عَلَى أَنَّهُمْ</w:t>
      </w:r>
      <w:r>
        <w:br/>
      </w:r>
      <w:r>
        <w:br/>
      </w:r>
      <w:r>
        <w:rPr>
          <w:rFonts w:ascii="Times New Roman" w:hAnsi="Times New Roman"/>
          <w:color w:val="000000"/>
          <w:sz w:val="30"/>
          <w:rtl/>
        </w:rPr>
        <w:t>كانوا ينظرونَ إِلَيْهِ.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رفع البصر إلى الإمام في الصلاة، رقم (</w:t>
      </w:r>
      <w:r>
        <w:rPr>
          <w:rFonts w:ascii="Times New Roman" w:hAnsi="Times New Roman"/>
          <w:color w:val="000000"/>
          <w:sz w:val="30"/>
        </w:rPr>
        <w:t>٧٤٦</w:t>
      </w:r>
      <w:r>
        <w:rPr>
          <w:rFonts w:ascii="Times New Roman" w:hAnsi="Times New Roman"/>
          <w:color w:val="000000"/>
          <w:sz w:val="30"/>
          <w:rtl/>
        </w:rPr>
        <w:t>)، من حديث خباب بن الأرت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الكسوف، باب ما عرض على النبي ﷺ في صلاة الكسوف، رقم (</w:t>
      </w:r>
      <w:r>
        <w:rPr>
          <w:rFonts w:ascii="Times New Roman" w:hAnsi="Times New Roman"/>
          <w:color w:val="000000"/>
          <w:sz w:val="30"/>
        </w:rPr>
        <w:t>٩٠٤</w:t>
      </w:r>
      <w:r>
        <w:rPr>
          <w:rFonts w:ascii="Times New Roman" w:hAnsi="Times New Roman"/>
          <w:color w:val="000000"/>
          <w:sz w:val="30"/>
          <w:rtl/>
        </w:rPr>
        <w:t>)، من حديث جابر بن عبد الله رَضِي اللَّهُ عَنْهُما .</w:t>
      </w:r>
      <w:r>
        <w:br/>
      </w:r>
      <w:r>
        <w:br/>
      </w:r>
      <w:r>
        <w:rPr>
          <w:rFonts w:ascii="Times New Roman" w:hAnsi="Times New Roman"/>
          <w:color w:val="000000"/>
          <w:sz w:val="30"/>
        </w:rPr>
        <w:t>۵۲۲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ولما صُنع له المِنْبَرُ قَامَ يُصَلِّي عَلَيْهِ، وجَعَلَ يُصَلِّي عَلَيْهِ وَيَرْكَعُ، وَإِذَا أَرَادَ السُّجُودَ نَزَلَ وسَجَدَ في الأَرْضِ ، وقالَ: «فَعَلْتُ هَذَا لِتَأْتُمُّوا بي، وَلِتَعَلَّمُوا صَلاتِي ، وَهَذَا</w:t>
      </w:r>
      <w:r>
        <w:br/>
      </w:r>
      <w:r>
        <w:br/>
      </w:r>
      <w:r>
        <w:rPr>
          <w:rFonts w:ascii="Times New Roman" w:hAnsi="Times New Roman"/>
          <w:color w:val="000000"/>
          <w:sz w:val="30"/>
          <w:rtl/>
        </w:rPr>
        <w:t>يَدُلُّ أَيْضًا عَلَى أَنَّهُم كَانُوا يَنْظُرُونَ إِلَيْهِ.</w:t>
      </w:r>
      <w:r>
        <w:br/>
      </w:r>
      <w:r>
        <w:br/>
      </w:r>
      <w:r>
        <w:rPr>
          <w:rFonts w:ascii="Times New Roman" w:hAnsi="Times New Roman"/>
          <w:color w:val="000000"/>
          <w:sz w:val="30"/>
          <w:rtl/>
        </w:rPr>
        <w:t>لكن قد يُنازِعُ مُنازِعٌ في هَذَا الاستِدْلالِ فيقولُ: إِنَّ نَظَرَ الصَّحَابَةِ رَضِيَ لِلَّهُ عَنْهُمْ إِلَى الرَّسُولِله فَائِدَةٌ، وهي التَّعَلم؛ لأنَّ النَّبِيَّ أَسْوَةٌ، فإطلاق القَوْلِ بأَنَّهُ يَنْظُرُ إِلَى الإِمَامِ استدلالا بهذا الحديثِ فِيهِ نَظَرُ ؛ لِأَنَّ الصَّحَابَةَ كانوا يَنْظُرُونَ إِلَى</w:t>
      </w:r>
      <w:r>
        <w:br/>
      </w:r>
      <w:r>
        <w:br/>
      </w:r>
      <w:r>
        <w:rPr>
          <w:rFonts w:ascii="Times New Roman" w:hAnsi="Times New Roman"/>
          <w:color w:val="000000"/>
          <w:sz w:val="30"/>
          <w:rtl/>
        </w:rPr>
        <w:t>الرَّسُولِ مِن أَجل أَنْ يَتَعَلَّمُوا.</w:t>
      </w:r>
      <w:r>
        <w:br/>
      </w:r>
      <w:r>
        <w:br/>
      </w:r>
      <w:r>
        <w:rPr>
          <w:rFonts w:ascii="Times New Roman" w:hAnsi="Times New Roman"/>
          <w:color w:val="000000"/>
          <w:sz w:val="30"/>
          <w:rtl/>
        </w:rPr>
        <w:t>ويُمْكِنُ أَنْ يُقالَ: إِذَا كَانَ الإِمَامُ عالما بالشَّريعةِ، حَرِيضًا عَلَى تَطْبِيقِها، فلا حَرَجَ</w:t>
      </w:r>
      <w:r>
        <w:br/>
      </w:r>
      <w:r>
        <w:rPr>
          <w:rFonts w:ascii="Times New Roman" w:hAnsi="Times New Roman"/>
          <w:color w:val="000000"/>
          <w:sz w:val="30"/>
          <w:rtl/>
        </w:rPr>
        <w:t>أَنْ يَنْظُرَ المَأْمُومُ إِلَيْهِ؛ فَاشْتَرَطْنَا شَرْطَيْنِ:</w:t>
      </w:r>
      <w:r>
        <w:br/>
      </w:r>
      <w:r>
        <w:rPr>
          <w:rFonts w:ascii="Times New Roman" w:hAnsi="Times New Roman"/>
          <w:color w:val="000000"/>
          <w:sz w:val="30"/>
          <w:rtl/>
        </w:rPr>
        <w:t>الأوَّلَ : أَنْ يَكُونَ عالِمًا بالشَّرِيعَةِ.</w:t>
      </w:r>
      <w:r>
        <w:br/>
      </w:r>
      <w:r>
        <w:br/>
      </w:r>
      <w:r>
        <w:rPr>
          <w:rFonts w:ascii="Times New Roman" w:hAnsi="Times New Roman"/>
          <w:color w:val="000000"/>
          <w:sz w:val="30"/>
          <w:rtl/>
        </w:rPr>
        <w:t>الثَّاني: أنْ يَكُونَ حَريصًا عَلَى تَطْبيقها؛ لِأَنَّ مِنَ العُلَماءِ مَن نَعْلَمُ أَنَّهُم يَعْلَمُونَ أَنَّ هَذَا مَشْرُوعٌ، لكنْ لا يَفْعلونَهُ، إمَّا نِسْيانًا، أو تَهَاوُنًا، وَمِنَ العُلَماءِ مَنْ نَعْلَمُ أَنَّهُم</w:t>
      </w:r>
      <w:r>
        <w:br/>
      </w:r>
      <w:r>
        <w:rPr>
          <w:rFonts w:ascii="Times New Roman" w:hAnsi="Times New Roman"/>
          <w:color w:val="000000"/>
          <w:sz w:val="30"/>
          <w:rtl/>
        </w:rPr>
        <w:t>حَريصُونَ عَلَى الخَيْرِ، لكنَّهُم جُهَّالٌ، لَيْسُوا بِذَلِكَ العِلْمِ الواسِعِ.</w:t>
      </w:r>
      <w:r>
        <w:br/>
      </w:r>
      <w:r>
        <w:rPr>
          <w:rFonts w:ascii="Times New Roman" w:hAnsi="Times New Roman"/>
          <w:color w:val="000000"/>
          <w:sz w:val="30"/>
          <w:rtl/>
        </w:rPr>
        <w:t>وبَعْضُ العُلَمَاءِ يَقولُونَ: إِذَا كُنْتَ في المسجِدِ الحرامِ، وَأَمْكَنَكَ مُشاهَدَةَ الكَعْبَةِ ؛</w:t>
      </w:r>
      <w:r>
        <w:br/>
      </w:r>
      <w:r>
        <w:br/>
      </w:r>
      <w:r>
        <w:rPr>
          <w:rFonts w:ascii="Times New Roman" w:hAnsi="Times New Roman"/>
          <w:color w:val="000000"/>
          <w:sz w:val="30"/>
          <w:rtl/>
        </w:rPr>
        <w:t>فانْظُرُ إلَى الكَعْبَةِ.</w:t>
      </w:r>
      <w:r>
        <w:br/>
      </w:r>
      <w:r>
        <w:br/>
      </w:r>
      <w:r>
        <w:rPr>
          <w:rFonts w:ascii="Times New Roman" w:hAnsi="Times New Roman"/>
          <w:color w:val="000000"/>
          <w:sz w:val="30"/>
          <w:rtl/>
        </w:rPr>
        <w:t>فهَذِهِ أَقْوَالُ العُلَماءِ الَّتِي تَحْضُرني، ولكنَّ الَّذِي يَظْهَرُ أنَّ ما كانَ أَقْرَبَ إلَى الخشوع فهو أَوْلى، وأَقْرَبُ ما يكونُ للخُشوع هو أَنْ يَنْظُرَ إِلَى مَوْضِعِ السُّجُودِ.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الخطبة على المنبر ، رقم (</w:t>
      </w:r>
      <w:r>
        <w:rPr>
          <w:rFonts w:ascii="Times New Roman" w:hAnsi="Times New Roman"/>
          <w:color w:val="000000"/>
          <w:sz w:val="30"/>
        </w:rPr>
        <w:t>۹۱۷</w:t>
      </w:r>
      <w:r>
        <w:rPr>
          <w:rFonts w:ascii="Times New Roman" w:hAnsi="Times New Roman"/>
          <w:color w:val="000000"/>
          <w:sz w:val="30"/>
          <w:rtl/>
        </w:rPr>
        <w:t>)، ومسلم: كتاب المساجد، باب جواز الخطوة والخطوتين في الصلاة رقم (</w:t>
      </w:r>
      <w:r>
        <w:rPr>
          <w:rFonts w:ascii="Times New Roman" w:hAnsi="Times New Roman"/>
          <w:color w:val="000000"/>
          <w:sz w:val="30"/>
        </w:rPr>
        <w:t>٥٤٤</w:t>
      </w:r>
      <w:r>
        <w:rPr>
          <w:rFonts w:ascii="Times New Roman" w:hAnsi="Times New Roman"/>
          <w:color w:val="000000"/>
          <w:sz w:val="30"/>
          <w:rtl/>
        </w:rPr>
        <w:t>) من حديث سهل بن سعد الساعدي</w:t>
      </w:r>
      <w:r>
        <w:br/>
      </w:r>
      <w:r>
        <w:br/>
      </w:r>
      <w:r>
        <w:rPr>
          <w:rFonts w:ascii="Times New Roman" w:hAnsi="Times New Roman"/>
          <w:color w:val="000000"/>
          <w:sz w:val="30"/>
          <w:rtl/>
        </w:rPr>
        <w:t>رَضِي اللَّهُ عَنْهُ .</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tl/>
        </w:rPr>
        <w:t>فإِذَا قالَ قَائِلٌ: هل يستحب أَنْ يُغْمِضَ عينيه في الصَّلاة؟</w:t>
      </w:r>
      <w:r>
        <w:br/>
      </w:r>
      <w:r>
        <w:br/>
      </w:r>
      <w:r>
        <w:rPr>
          <w:rFonts w:ascii="Times New Roman" w:hAnsi="Times New Roman"/>
          <w:color w:val="000000"/>
          <w:sz w:val="30"/>
        </w:rPr>
        <w:t>٥٢٣</w:t>
      </w:r>
      <w:r>
        <w:br/>
      </w:r>
      <w:r>
        <w:br/>
      </w:r>
      <w:r>
        <w:rPr>
          <w:rFonts w:ascii="Times New Roman" w:hAnsi="Times New Roman"/>
          <w:color w:val="000000"/>
          <w:sz w:val="30"/>
          <w:rtl/>
        </w:rPr>
        <w:t>فالجَوَابُ: لا نرى هذا، حَتَّى لَوْ كَانَ أَخْشَعَ له؛ لِأَنَّهُ إِذَا أَغْمَضَ عَيْنيهِ؛ لأَنَّهُ أخْشَعُ فَقَدْ تَعبَّدَ بعِبادَةٍ لم تُشْرَعْ، بل نصَّ العُلَماءُ عَلَى كَرَاهِةِ تَعْمِيضِ العَيْنَيْنِ فِي</w:t>
      </w:r>
      <w:r>
        <w:br/>
      </w:r>
      <w:r>
        <w:br/>
      </w:r>
      <w:r>
        <w:rPr>
          <w:rFonts w:ascii="Times New Roman" w:hAnsi="Times New Roman"/>
          <w:color w:val="000000"/>
          <w:sz w:val="30"/>
          <w:rtl/>
        </w:rPr>
        <w:t>الصَّلاةِ.</w:t>
      </w:r>
      <w:r>
        <w:br/>
      </w:r>
      <w:r>
        <w:br/>
      </w:r>
      <w:r>
        <w:rPr>
          <w:rFonts w:ascii="Times New Roman" w:hAnsi="Times New Roman"/>
          <w:color w:val="000000"/>
          <w:sz w:val="30"/>
          <w:rtl/>
        </w:rPr>
        <w:t>وسؤالُ النَّاسِ عن هَذَا كَثِيرٌ، يقولُ: إِنَّهُ إذَا أَغْمَضَ عَيْنَيْهِ يَكونُ أَخْشَعَ له، فنقولُ: هَذَا مِن وَحْيِ الشَّيْطانِ؛ لأَنَّكَ أَوْقَعْتَ نفسَكَ فِي مَكْرُوهِ، أو في بِدْعَةٍ أيضًا، أنْ تَتَقَرَّبَ إِلَى اللَّهِ بِتَعْمِيضِ العَيْنَيْنِ.</w:t>
      </w:r>
      <w:r>
        <w:br/>
      </w:r>
      <w:r>
        <w:rPr>
          <w:rFonts w:ascii="Times New Roman" w:hAnsi="Times New Roman"/>
          <w:color w:val="000000"/>
          <w:sz w:val="30"/>
          <w:rtl/>
        </w:rPr>
        <w:t>ولو قالَ قَائِلٌ: إِذَا كَانَ فِي حَاجَةٍ إِلَى النَّظَرِ فَهَلْ يَنْظُرُ؟</w:t>
      </w:r>
      <w:r>
        <w:br/>
      </w:r>
      <w:r>
        <w:br/>
      </w:r>
      <w:r>
        <w:rPr>
          <w:rFonts w:ascii="Times New Roman" w:hAnsi="Times New Roman"/>
          <w:color w:val="000000"/>
          <w:sz w:val="30"/>
          <w:rtl/>
        </w:rPr>
        <w:t>الحاجةُ</w:t>
      </w:r>
      <w:r>
        <w:br/>
      </w:r>
      <w:r>
        <w:br/>
      </w:r>
      <w:r>
        <w:rPr>
          <w:rFonts w:ascii="Times New Roman" w:hAnsi="Times New Roman"/>
          <w:color w:val="000000"/>
          <w:sz w:val="30"/>
          <w:rtl/>
        </w:rPr>
        <w:t>فالجَوَابُ: نعمْ، لا بَأْسَ أَنْ تَنْظُرَ إلى غيرِ مَوْضِعِ سُجودِكَ إِذا دعتِ إلى ذلك؛ ولهذا لما أَرْسَلَ النَّبِيُّ عَيْنًا إلى العَدُوِّ جَعَلَ يَنْظُرَ ناحيةَ الشِّعْبِ؛ ﷺ</w:t>
      </w:r>
      <w:r>
        <w:br/>
      </w:r>
      <w:r>
        <w:rPr>
          <w:rFonts w:ascii="Times New Roman" w:hAnsi="Times New Roman"/>
          <w:color w:val="000000"/>
          <w:sz w:val="30"/>
          <w:rtl/>
        </w:rPr>
        <w:t>لينظر هل جاءَ أو لا.</w:t>
      </w:r>
      <w:r>
        <w:br/>
      </w:r>
      <w:r>
        <w:rPr>
          <w:rFonts w:ascii="Times New Roman" w:hAnsi="Times New Roman"/>
          <w:color w:val="000000"/>
          <w:sz w:val="30"/>
          <w:rtl/>
        </w:rPr>
        <w:t>ومن الحاجَةِ : أَنْ يَكُونَ عندَ الأُم صبيُّها ، وتَخْشَى عَلَيْهِ إِذَا دَبَّ أَنْ يَقَعَ فِي مَاءٍ، أو في نارٍ، فَتَرْقُبُهُ بِعَيْنِهَا، وَهَذَا يَجُوزُ.</w:t>
      </w:r>
      <w:r>
        <w:br/>
      </w:r>
      <w:r>
        <w:rPr>
          <w:rFonts w:ascii="Times New Roman" w:hAnsi="Times New Roman"/>
          <w:color w:val="000000"/>
          <w:sz w:val="30"/>
          <w:rtl/>
        </w:rPr>
        <w:t>ولَوْ كَانَ الإِنْسَانُ قد واعَدَ شَخْصًا السَّاعَةَ الوَاحِدَةَ، وشَرَعَ في الصَّلاةِ، فَيَجُوزُ</w:t>
      </w:r>
      <w:r>
        <w:br/>
      </w:r>
      <w:r>
        <w:rPr>
          <w:rFonts w:ascii="Times New Roman" w:hAnsi="Times New Roman"/>
          <w:color w:val="000000"/>
          <w:sz w:val="30"/>
          <w:rtl/>
        </w:rPr>
        <w:t>لَهُ النَّظَرُ في السَّاعةِ داخِلَ الصَّلاةِ؛ لأنها حاجة.</w:t>
      </w:r>
      <w:r>
        <w:br/>
      </w:r>
      <w:r>
        <w:rPr>
          <w:rFonts w:ascii="Times New Roman" w:hAnsi="Times New Roman"/>
          <w:color w:val="000000"/>
          <w:sz w:val="30"/>
          <w:rtl/>
        </w:rPr>
        <w:t>فإذا دَعَتِ الحاجةُ إلى النَّظر إلى غير ما يُسَنُ النَّظَرُ إِليه فلا بَأْسَ أَنْ يَنْظُرَ الإِنْسَانُ</w:t>
      </w:r>
      <w:r>
        <w:br/>
      </w:r>
      <w:r>
        <w:br/>
      </w:r>
      <w:r>
        <w:rPr>
          <w:rFonts w:ascii="Times New Roman" w:hAnsi="Times New Roman"/>
          <w:color w:val="000000"/>
          <w:sz w:val="30"/>
          <w:rtl/>
        </w:rPr>
        <w:t>للحاجة.</w:t>
      </w:r>
      <w:r>
        <w:br/>
      </w:r>
      <w:r>
        <w:br/>
      </w:r>
      <w:r>
        <w:rPr>
          <w:rFonts w:ascii="Times New Roman" w:hAnsi="Times New Roman"/>
          <w:color w:val="000000"/>
          <w:sz w:val="30"/>
          <w:rtl/>
        </w:rPr>
        <w:t>الفَائِدَةُ الرَّابِعَةُ: جَوَازُ أَمْرِ الإِنْسَانِ غيرَهُ إِذَا لَمْ يَكُنْ فِي ذَلِكَ مِنَّةٌ عَلَيْهِ؛ لِقَوْلِهِ:</w:t>
      </w:r>
      <w:r>
        <w:br/>
      </w:r>
      <w:r>
        <w:br/>
      </w:r>
      <w:r>
        <w:rPr>
          <w:rFonts w:ascii="Times New Roman" w:hAnsi="Times New Roman"/>
          <w:color w:val="000000"/>
          <w:sz w:val="30"/>
        </w:rPr>
        <w:t>٥٢٤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«اذْهَبُوا بِخَمِيصَتي»، وهو يُخاطِبُ أَهْلَهُ، فلا حَرَجَ أَنْ يَأْمُرَ الإِنْسَانُ غَيْرَهُ إِذا لم يَكُنْ</w:t>
      </w:r>
      <w:r>
        <w:br/>
      </w:r>
      <w:r>
        <w:br/>
      </w:r>
      <w:r>
        <w:rPr>
          <w:rFonts w:ascii="Times New Roman" w:hAnsi="Times New Roman"/>
          <w:color w:val="000000"/>
          <w:sz w:val="30"/>
          <w:rtl/>
        </w:rPr>
        <w:t>سود</w:t>
      </w:r>
      <w:r>
        <w:br/>
      </w:r>
      <w:r>
        <w:br/>
      </w:r>
      <w:r>
        <w:rPr>
          <w:rFonts w:ascii="Times New Roman" w:hAnsi="Times New Roman"/>
          <w:color w:val="000000"/>
          <w:sz w:val="30"/>
          <w:rtl/>
        </w:rPr>
        <w:t>في ذلك منة عليه، فَإِنْ كَانَ فِي ذَلِكَ مِنّةٌ؛ فلا.</w:t>
      </w:r>
      <w:r>
        <w:br/>
      </w:r>
      <w:r>
        <w:rPr>
          <w:rFonts w:ascii="Times New Roman" w:hAnsi="Times New Roman"/>
          <w:color w:val="000000"/>
          <w:sz w:val="30"/>
          <w:rtl/>
        </w:rPr>
        <w:t>وقد بايَعَ الصَّحَابَةُ رَضِ اللَّهُ عَنْهُمْ رَسُولَ اللهِ ﷺ أَلَّا يَسْأَلُوا النَّاسَ شَيئًا، فَكَانَ سَوْطُ أحَدِهِم يَسْقُطُ وهو راكبٌ عَلَى بَعِيرِهِ فَيَنزِلُ ويَأْخُذُهُ، ولا يَقُولُ: يَا فُلانُ نَاوِلْنِي إيَّاهُ ، كُلُّ ذَلِكَ لِيَرْبَأُ الإِنْسَانُ عَن أَنْ يُذِلُّ نفسَهُ؛ لأَنَّ سُؤالَ النَّاسِ ذُلُّ، هذا هو</w:t>
      </w:r>
      <w:r>
        <w:br/>
      </w:r>
      <w:r>
        <w:rPr>
          <w:rFonts w:ascii="Times New Roman" w:hAnsi="Times New Roman"/>
          <w:color w:val="000000"/>
          <w:sz w:val="30"/>
          <w:rtl/>
        </w:rPr>
        <w:t>الأصْلُ.</w:t>
      </w:r>
      <w:r>
        <w:br/>
      </w:r>
      <w:r>
        <w:rPr>
          <w:rFonts w:ascii="Times New Roman" w:hAnsi="Times New Roman"/>
          <w:color w:val="000000"/>
          <w:sz w:val="30"/>
          <w:rtl/>
        </w:rPr>
        <w:t>لكنْ إِذَا عَلِمْتَ مِن صاحِبِكَ أَنَّهُ يَفْرَحُ إِذَا أَمَرْتَهُ فَلا بَأْسَ؛ لِأَنَّ هَذَا إِحْسَانُ له؛ فقد يَكُونُ هَذَا الرَّجُلُ صديقا لك حَميما، وتَمَنُّ عَلَيْهِ إِذَا قُلْتَ له: أَعْطِنِي كذا، وفي هذه الحال يَنْبِغِي أَنْ أَقْصِدَ بذلك - أي: بأَمْرِهِ - الإِحْسَانَ إِلَيْهِ؛ لإِدْخَالِ السُّرُورِ</w:t>
      </w:r>
      <w:r>
        <w:br/>
      </w:r>
      <w:r>
        <w:br/>
      </w:r>
      <w:r>
        <w:rPr>
          <w:rFonts w:ascii="Times New Roman" w:hAnsi="Times New Roman"/>
          <w:color w:val="000000"/>
          <w:sz w:val="30"/>
          <w:rtl/>
        </w:rPr>
        <w:t>علَيْهِ.</w:t>
      </w:r>
      <w:r>
        <w:br/>
      </w:r>
      <w:r>
        <w:br/>
      </w:r>
      <w:r>
        <w:rPr>
          <w:rFonts w:ascii="Times New Roman" w:hAnsi="Times New Roman"/>
          <w:color w:val="000000"/>
          <w:sz w:val="30"/>
          <w:rtl/>
        </w:rPr>
        <w:t>الفَائِدَةُ الخَامِسَةُ : حُسْنُ خُلُقِ النبي الذي لا يُجَارَى عَلَيْهِ، ولا يُبَارَى فيه. وجْهُ ذَلِكَ : أَنَّهُ أَمَرَ بإرسال الخميصةِ إِلَى أَبي جَهْمٍ، وَاسْتِجُلابِ الأَنْبِجَانِيَّةِ</w:t>
      </w:r>
      <w:r>
        <w:br/>
      </w:r>
      <w:r>
        <w:br/>
      </w:r>
      <w:r>
        <w:rPr>
          <w:rFonts w:ascii="Times New Roman" w:hAnsi="Times New Roman"/>
          <w:color w:val="000000"/>
          <w:sz w:val="30"/>
          <w:rtl/>
        </w:rPr>
        <w:t>حَتَّى لا يَنْكَسِرَ قَلْبُهُ.</w:t>
      </w:r>
      <w:r>
        <w:br/>
      </w:r>
      <w:r>
        <w:br/>
      </w:r>
      <w:r>
        <w:rPr>
          <w:rFonts w:ascii="Times New Roman" w:hAnsi="Times New Roman"/>
          <w:color w:val="000000"/>
          <w:sz w:val="30"/>
          <w:rtl/>
        </w:rPr>
        <w:t>الفَائِدَةُ السَّادِسَةُ: أَنَّهُ يَنْبَغِي ِللإِنْسَانِ أَنْ يُراعي أَحْوَالَ صاحِبِهِ، وأَنْ يَدْفَعَ عنهُ</w:t>
      </w:r>
      <w:r>
        <w:br/>
      </w:r>
      <w:r>
        <w:rPr>
          <w:rFonts w:ascii="Times New Roman" w:hAnsi="Times New Roman"/>
          <w:color w:val="000000"/>
          <w:sz w:val="30"/>
          <w:rtl/>
        </w:rPr>
        <w:t>كُلَّ مَا يُدخِلُ عَلَيْهِ الهَمَّ والغَمَّ تَأَسِّيَا بِالرَّسُولِ صَلَّى اللَّهُ عَلَيْهِ وَسَلَّمَ .</w:t>
      </w:r>
      <w:r>
        <w:br/>
      </w:r>
      <w:r>
        <w:rPr>
          <w:rFonts w:ascii="Times New Roman" w:hAnsi="Times New Roman"/>
          <w:color w:val="000000"/>
          <w:sz w:val="30"/>
          <w:rtl/>
        </w:rPr>
        <w:t>الفَائِدَةُ السَّابِعَةُ: أَنَّهُ يَنْبَغِي للإِنْسَان أَنْ يُبَيِّنَ السَّببَ، إِذَا كَانَ السَّببُ قد يَخْفى، يُؤْخَذُ من قوله: فَإِنَّها أَلْهَتْنِي آنفًا عَنْ صَلاتِي وهذا يَقَعُ كَثِيرًا، فَكَثيرًا ما يَفْعَلُ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الزكاة، باب كراهة المسألة للناس، رقم (</w:t>
      </w:r>
      <w:r>
        <w:rPr>
          <w:rFonts w:ascii="Times New Roman" w:hAnsi="Times New Roman"/>
          <w:color w:val="000000"/>
          <w:sz w:val="30"/>
        </w:rPr>
        <w:t>١٠٤٣</w:t>
      </w:r>
      <w:r>
        <w:rPr>
          <w:rFonts w:ascii="Times New Roman" w:hAnsi="Times New Roman"/>
          <w:color w:val="000000"/>
          <w:sz w:val="30"/>
          <w:rtl/>
        </w:rPr>
        <w:t>)، من حديث عوف بن</w:t>
      </w:r>
      <w:r>
        <w:br/>
      </w:r>
      <w:r>
        <w:br/>
      </w:r>
      <w:r>
        <w:rPr>
          <w:rFonts w:ascii="Times New Roman" w:hAnsi="Times New Roman"/>
          <w:color w:val="000000"/>
          <w:sz w:val="30"/>
          <w:rtl/>
        </w:rPr>
        <w:t>مالك رضى اللهُ عَنْهُ.</w:t>
      </w:r>
      <w:r>
        <w:br/>
      </w:r>
      <w:r>
        <w:br/>
      </w:r>
      <w:r>
        <w:rPr>
          <w:rFonts w:ascii="Times New Roman" w:hAnsi="Times New Roman"/>
          <w:color w:val="000000"/>
          <w:sz w:val="30"/>
          <w:rtl/>
        </w:rPr>
        <w:t>كتاب الصلاة ( باب الذكر عقب الصلاة )</w:t>
      </w:r>
      <w:r>
        <w:br/>
      </w:r>
      <w:r>
        <w:br/>
      </w:r>
      <w:r>
        <w:rPr>
          <w:rFonts w:ascii="Times New Roman" w:hAnsi="Times New Roman"/>
          <w:color w:val="000000"/>
          <w:sz w:val="30"/>
        </w:rPr>
        <w:t>٥٢٥</w:t>
      </w:r>
      <w:r>
        <w:br/>
      </w:r>
      <w:r>
        <w:br/>
      </w:r>
      <w:r>
        <w:rPr>
          <w:rFonts w:ascii="Times New Roman" w:hAnsi="Times New Roman"/>
          <w:color w:val="000000"/>
          <w:sz w:val="30"/>
          <w:rtl/>
        </w:rPr>
        <w:t>الإِنْسَانُ أَو يَقولُ شَيئًا يَخْفى على النَّاسِ سَبَبُهُ، فَيَنْبَغِي أَنْ يُبَيَّنَ العِلَّةَ لِيَكُونَ مَعْدُورًا؛ ولئلا يُؤَثِّمَ النَّاسَ بالظَّنِّ السَّيِّي، وها هو النَّبِيُّ ﷺ بَيَّنَ السَّبْبَ بِقولِهِ: «فَإِنَّهَا أَلْهَتْنِي</w:t>
      </w:r>
      <w:r>
        <w:br/>
      </w:r>
      <w:r>
        <w:rPr>
          <w:rFonts w:ascii="Times New Roman" w:hAnsi="Times New Roman"/>
          <w:color w:val="000000"/>
          <w:sz w:val="30"/>
          <w:rtl/>
        </w:rPr>
        <w:t>آنفًا عَنْ صَلاتِ.</w:t>
      </w:r>
      <w:r>
        <w:br/>
      </w:r>
      <w:r>
        <w:rPr>
          <w:rFonts w:ascii="Times New Roman" w:hAnsi="Times New Roman"/>
          <w:color w:val="000000"/>
          <w:sz w:val="30"/>
          <w:rtl/>
        </w:rPr>
        <w:t>الفَائِدَةُ الثَّامنةُ: أَنَّهُ يَنبغى للإِنْسَانِ أَنْ يُذْهِبَ كُلَّ ما يُلْهِيهِ عَن صَلاتِهِ؛ لِأَنَّ الحُكْمَ يَدورُ مَعَ عِلَّتِهِ، فَمَا دَامَتِ العِلَّهُ أَنَّها أَلْهَتْهُ فنقولُ: كُلُّ مُلهِ عَن الصَّلاةِ</w:t>
      </w:r>
      <w:r>
        <w:br/>
      </w:r>
      <w:r>
        <w:br/>
      </w:r>
      <w:r>
        <w:rPr>
          <w:rFonts w:ascii="Times New Roman" w:hAnsi="Times New Roman"/>
          <w:color w:val="000000"/>
          <w:sz w:val="30"/>
          <w:rtl/>
        </w:rPr>
        <w:t>اجتنبه</w:t>
      </w:r>
      <w:r>
        <w:br/>
      </w:r>
      <w:r>
        <w:br/>
      </w:r>
      <w:r>
        <w:rPr>
          <w:rFonts w:ascii="Times New Roman" w:hAnsi="Times New Roman"/>
          <w:color w:val="000000"/>
          <w:sz w:val="30"/>
          <w:rtl/>
        </w:rPr>
        <w:t>ولهذا قَالَ : «لا صَلاةَ بِحَضْرَةِ طَعَامٍ ، وَلا وَهُوَ يُدَافِعُهُ الأَخْبَثَانِ» (</w:t>
      </w:r>
      <w:r>
        <w:rPr>
          <w:rFonts w:ascii="Times New Roman" w:hAnsi="Times New Roman"/>
          <w:color w:val="000000"/>
          <w:sz w:val="30"/>
        </w:rPr>
        <w:t>۱</w:t>
      </w:r>
      <w:r>
        <w:rPr>
          <w:rFonts w:ascii="Times New Roman" w:hAnsi="Times New Roman"/>
          <w:color w:val="000000"/>
          <w:sz w:val="30"/>
          <w:rtl/>
        </w:rPr>
        <w:t>) ؛ لأنَّه إِذَا صَلَّى فِي هَذِهِ الحَالِ انْشَغَلَ بلا شك، لا سِهَا إِذًا كَانَ يُدافِعُهُ الْأَخْبَتَانِ، فَإِنَّهُ لا يَسْتَطِيعُ أَنْ يَفْهَمَ ما يَقولُ، وَرُبَّما أَسْرَعَ سُرْعةً تُخلّ بالطُّمَأْنِينَةِ، هَذَا مَعَ وُجودِ الضَّرِرِ البَدَنِيِّ</w:t>
      </w:r>
      <w:r>
        <w:br/>
      </w:r>
      <w:r>
        <w:br/>
      </w:r>
      <w:r>
        <w:rPr>
          <w:rFonts w:ascii="Times New Roman" w:hAnsi="Times New Roman"/>
          <w:color w:val="000000"/>
          <w:sz w:val="30"/>
          <w:rtl/>
        </w:rPr>
        <w:t>على الإِنْسَانِ فِي مُدافَعَةِ الأَخْبَتَيْنِ.</w:t>
      </w:r>
      <w:r>
        <w:br/>
      </w:r>
      <w:r>
        <w:br/>
      </w:r>
      <w:r>
        <w:rPr>
          <w:rFonts w:ascii="Times New Roman" w:hAnsi="Times New Roman"/>
          <w:color w:val="000000"/>
          <w:sz w:val="30"/>
          <w:rtl/>
        </w:rPr>
        <w:t>فإِذَا قالَ قَائِلُ: ما وجْهُ إِدْخالِ هَذَا الحَدِيثِ فِي بَابِ الذِّكْرِ بَعدَ الصَّلَاةِ؟ فالجَوَابُ: أَنَّ فِيهِ دَلِيلًا عَلَى أَنَّ الذِّكْرَ في الصَّلاةِ لا يُشْتَرَطُ فيه الموالاة؛ لأنَّ النَّبِيَّ</w:t>
      </w:r>
      <w:r>
        <w:br/>
      </w:r>
      <w:r>
        <w:rPr>
          <w:rFonts w:ascii="Times New Roman" w:hAnsi="Times New Roman"/>
          <w:color w:val="000000"/>
          <w:sz w:val="30"/>
          <w:rtl/>
        </w:rPr>
        <w:t>ﷺ تَكَلَّمَ مِن حينٍ ما صَلَّى، ولكنَّ هَذَا الاسْتِنْبَاطَ فِيهِ نَظَرُ؛ لأَنَّنا لا نَدْرِي: هل هَذِهِ الصَّلاةُ فَرِيضَةٌ أَمْ نَافِلَةٌ؟ بل الَّذِي يَظْهَرُ أنَّها نَافِلَةٌ؛ لأنَّ المعروف أَنَّ النَّبِيَّ عَلَيْهِ الصَّلَاةُ وَالسَّلَامُ كَانَ يُصَلِّي الفَرِيضَةَ فِي المَسْجِدِ، إِلَّا حِينَ مَرِضَ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حد المريض أن يشهد الجماعة، رقم (</w:t>
      </w:r>
      <w:r>
        <w:rPr>
          <w:rFonts w:ascii="Times New Roman" w:hAnsi="Times New Roman"/>
          <w:color w:val="000000"/>
          <w:sz w:val="30"/>
        </w:rPr>
        <w:t>٦٦٤</w:t>
      </w:r>
      <w:r>
        <w:rPr>
          <w:rFonts w:ascii="Times New Roman" w:hAnsi="Times New Roman"/>
          <w:color w:val="000000"/>
          <w:sz w:val="30"/>
          <w:rtl/>
        </w:rPr>
        <w:t>)، ومسلم: كتاب الصلاة، باب استخلاف الإمام إذا عرض له عذر من مرض رقم (</w:t>
      </w:r>
      <w:r>
        <w:rPr>
          <w:rFonts w:ascii="Times New Roman" w:hAnsi="Times New Roman"/>
          <w:color w:val="000000"/>
          <w:sz w:val="30"/>
        </w:rPr>
        <w:t>٤١٨</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 .</w:t>
      </w:r>
      <w:r>
        <w:br/>
      </w:r>
      <w:r>
        <w:br/>
      </w:r>
      <w:r>
        <w:rPr>
          <w:rFonts w:ascii="Times New Roman" w:hAnsi="Times New Roman"/>
          <w:color w:val="000000"/>
          <w:sz w:val="30"/>
        </w:rPr>
        <w:t>٥٢٦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وعلى هَذَا فنقولُ : قَدْ يَخْفَى وَجْهُ مُنَاسَبَةِ هَذَا الحَدِيثِ لبابِ الذِّكْرِ عَقِبَ الصَّلاةِ، وَوَجْهُ الْمَنَاسَبَةِ أَن ظَاهِرَ قَوْلِهِ : «فَلَمَّا انْصَرَفَ»، يَعْنِي: فَرَغَ مِنْ صَلاتِهِ قال.... إلخ،</w:t>
      </w:r>
      <w:r>
        <w:br/>
      </w:r>
      <w:r>
        <w:rPr>
          <w:rFonts w:ascii="Times New Roman" w:hAnsi="Times New Roman"/>
          <w:color w:val="000000"/>
          <w:sz w:val="30"/>
          <w:rtl/>
        </w:rPr>
        <w:t>فيُقِيدُ أَنَّ الكَلامَ اليَسِيرَ بَيْنَ الذِّكْرِ والصَّلاةِ لا يَضُرُّ ، والله أعلم ).</w:t>
      </w:r>
      <w:r>
        <w:br/>
      </w:r>
      <w:r>
        <w:br/>
      </w:r>
      <w:r>
        <w:rPr>
          <w:rFonts w:ascii="Times New Roman" w:hAnsi="Times New Roman"/>
          <w:color w:val="000000"/>
          <w:sz w:val="30"/>
          <w:rtl/>
        </w:rPr>
        <w:t>والذِّكْرِ؟</w:t>
      </w:r>
      <w:r>
        <w:br/>
      </w:r>
      <w:r>
        <w:br/>
      </w:r>
      <w:r>
        <w:rPr>
          <w:rFonts w:ascii="Times New Roman" w:hAnsi="Times New Roman"/>
          <w:color w:val="000000"/>
          <w:sz w:val="30"/>
          <w:rtl/>
        </w:rPr>
        <w:t>ولَوْ سَأَلَ سَائِلٌ: هل تَبْطُلُ مَشْرُوعِيَّةُ التَّسْبِيحِ إِذَا طَالَ الفَضْلُ بين الصَّلَاةِ</w:t>
      </w:r>
      <w:r>
        <w:br/>
      </w:r>
      <w:r>
        <w:br/>
      </w:r>
      <w:r>
        <w:rPr>
          <w:rFonts w:ascii="Times New Roman" w:hAnsi="Times New Roman"/>
          <w:color w:val="000000"/>
          <w:sz w:val="30"/>
          <w:rtl/>
        </w:rPr>
        <w:t>فالجَوَابُ: نعمْ، إِذَا طَالَ الفَصْلُ عُرْفًا بينَ الصَّلاة وبينَ الذِّكْر فاتَتْ مَشْرُوعِيَّتُها .</w:t>
      </w:r>
      <w:r>
        <w:br/>
      </w:r>
      <w:r>
        <w:rPr>
          <w:rFonts w:ascii="Times New Roman" w:hAnsi="Times New Roman"/>
          <w:color w:val="000000"/>
          <w:sz w:val="30"/>
          <w:rtl/>
        </w:rPr>
        <w:t>ولَوْ سَأَلَ سَائِلٌ: وهل يَضُرُّ الفَضْلُ بصَلاةِ الجَنازَةِ؟</w:t>
      </w:r>
      <w:r>
        <w:br/>
      </w:r>
      <w:r>
        <w:rPr>
          <w:rFonts w:ascii="Times New Roman" w:hAnsi="Times New Roman"/>
          <w:color w:val="000000"/>
          <w:sz w:val="30"/>
          <w:rtl/>
        </w:rPr>
        <w:t>فالجَوَابُ: لا يَضُرُّ الفَصْلُ بصَلاةِ الجَنَازَةِ؛ لأنَّه يَسيرٌ.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 ( تنبيه الأفهام بشرح عمدة الأحكام لفضيلة شيخنا الشارح رحمه الله (ص:</w:t>
      </w:r>
      <w:r>
        <w:rPr>
          <w:rFonts w:ascii="Times New Roman" w:hAnsi="Times New Roman"/>
          <w:color w:val="000000"/>
          <w:sz w:val="30"/>
        </w:rPr>
        <w:t>٣٢٤</w:t>
      </w:r>
      <w:r>
        <w:rPr>
          <w:rFonts w:ascii="Times New Roman" w:hAnsi="Times New Roman"/>
          <w:color w:val="000000"/>
          <w:sz w:val="30"/>
          <w:rtl/>
        </w:rPr>
        <w:t>).</w:t>
      </w:r>
      <w:r>
        <w:br/>
      </w:r>
      <w:r>
        <w:br/>
      </w:r>
      <w:r>
        <w:rPr>
          <w:rFonts w:ascii="Times New Roman" w:hAnsi="Times New Roman"/>
          <w:color w:val="000000"/>
          <w:sz w:val="30"/>
          <w:rtl/>
        </w:rPr>
        <w:t>كتاب الصلاة ) باب الجمع بين الصلاتين في السفر )</w:t>
      </w:r>
      <w:r>
        <w:br/>
      </w:r>
      <w:r>
        <w:br/>
      </w:r>
      <w:r>
        <w:rPr>
          <w:rFonts w:ascii="Times New Roman" w:hAnsi="Times New Roman"/>
          <w:color w:val="000000"/>
          <w:sz w:val="30"/>
        </w:rPr>
        <w:t>۵۲۷</w:t>
      </w:r>
      <w:r>
        <w:br/>
      </w:r>
      <w:r>
        <w:br/>
      </w:r>
      <w:r>
        <w:rPr>
          <w:rFonts w:ascii="Times New Roman" w:hAnsi="Times New Roman"/>
          <w:color w:val="000000"/>
          <w:sz w:val="30"/>
          <w:rtl/>
        </w:rPr>
        <w:t>باب الجَمْعِ بَيْنَ الصَّلاتَيْنِ فِي السَّفَرِ</w:t>
      </w:r>
      <w:r>
        <w:br/>
      </w:r>
      <w:r>
        <w:br/>
      </w:r>
      <w:r>
        <w:rPr>
          <w:rFonts w:ascii="Times New Roman" w:hAnsi="Times New Roman"/>
          <w:color w:val="000000"/>
          <w:sz w:val="30"/>
          <w:rtl/>
        </w:rPr>
        <w:t>قَوْلُهُ: «بينَ الصَّلاتَيْنِ هَذَا عام أُريدَ به الخاص، أُريد به الجمعُ بَيْنَ الظُّهْرِ وَالْعَصْرِ ، أو بين المَغْرِبِ والْعِشَاءِ، فصَلاةُ الفَجْرِ لا تُجْمَعُ مَعَ مَا قَبْلَها، ولا ما بَعْدَها؛ لأَنَّ بَيْنَها وبينَ الَّتِي قَبْلَها نِصفَ اللَّيل، وبَيْنَها وبينَ الَّتِي بَعْدَها نِصفَ النَّهَارِ، فهي مُنْفَرِدةٌ، قَالَ اللهُ تَعَالَى: ﴿ أَقِمِ الصَّلَوَةَ لِدُلُوكِ الشَّمْسِ ) أي: زَوَالِها، إلَى غَسَقِ الَّيْلِ ) أي: نِصْفِ اللَّيلِ، كُلُّ هَذِهِ أَوْقاتُ لِلصَّلاةِ، وَقُرْءَانَ الْفَجْرِ ، فَفَصَلَ قُرْآنَ الْفَجْرِ - أي: صَلاتَهُ - عَمَّا قَبْلَهُ وعَمَّا بَعْدَهُ.</w:t>
      </w:r>
      <w:r>
        <w:br/>
      </w:r>
      <w:r>
        <w:rPr>
          <w:rFonts w:ascii="Times New Roman" w:hAnsi="Times New Roman"/>
          <w:color w:val="000000"/>
          <w:sz w:val="30"/>
          <w:rtl/>
        </w:rPr>
        <w:t>ولِهَذا كَانَ القَوْلُ الرَّاجِعُ الَّذِي لا شَكٍّ فِيهِ عندي أَنَّ صَلاةَ العِشَاءِ تَنتَهِي بِنِصْفِ اللَّيلِ، وَأَنَّ المَرْأَةَ لَوْ طَهُرَتْ بَعْدَ مُنتَصفِ اللَّيْلِ مِن الحَيْضِ، فَلَيْسَ عَلَيْهَا صَلاةُ عِشاء ولا مَغْرِبِ، كما لَوْ طَهُرَتْ في الضُّحى، فَلَيْسَ عَلَيْها صَلاةُ الفَجْرِ، ولم يَرِدْ عَنِ النَّبِيِّ</w:t>
      </w:r>
      <w:r>
        <w:br/>
      </w:r>
      <w:r>
        <w:rPr>
          <w:rFonts w:ascii="Times New Roman" w:hAnsi="Times New Roman"/>
          <w:color w:val="000000"/>
          <w:sz w:val="30"/>
          <w:rtl/>
        </w:rPr>
        <w:t>ﷺ حَدِيثُ لا صَحِيحٌ ولا ضَعِيفٌ أَنَّ صَلاةَ العِشَاءِ يَمْتَدُّ وَقْتُهَا إِلَى الفَجْرِ، بلِ الأحاديثُ تُؤيَّدُ ظَاهِرَ القُرْآنِ، أَنَّ صَلاةَ العِشَاءِ إِلَى نِصْفِ اللَّيْلِ فقط.</w:t>
      </w:r>
      <w:r>
        <w:br/>
      </w:r>
      <w:r>
        <w:rPr>
          <w:rFonts w:ascii="Times New Roman" w:hAnsi="Times New Roman"/>
          <w:color w:val="000000"/>
          <w:sz w:val="30"/>
          <w:rtl/>
        </w:rPr>
        <w:t>إذن: صَلاةُ الفَجْرِ لا تُجْمَعُ إِلَى الَّتِي قَبْلَها، ولا الَّتِي بَعْدَهَا؛ لِأَنَّ بَيْنَهُمَا وَقْتًا لَيْسَ وَقْتًا لِلصَّلاةِ، وَكَذَلِكَ العَصْرُ لا تُجْمَعُ إِلَى المَغْرِبِ، ولا المَغْرِبُ للعَصْرِ؛ لِأَنَّ كُلَّ صلاة منهما لها وقتها، فهَذِهِ نَهاريَّةٌ وَهَذِهِ لَيْليَّةٌ.</w:t>
      </w:r>
      <w:r>
        <w:br/>
      </w:r>
      <w:r>
        <w:rPr>
          <w:rFonts w:ascii="Times New Roman" w:hAnsi="Times New Roman"/>
          <w:color w:val="000000"/>
          <w:sz w:val="30"/>
          <w:rtl/>
        </w:rPr>
        <w:t>ولم يَبْقَ لنا إِلَّا الظُّهْرُ مَعَ العَصْرِ ، أو المَغْرِبُ مَعَ العِشَاءِ، فَهَذِهِ الصَّلَوَاتُ يُجْمَعُ</w:t>
      </w:r>
      <w:r>
        <w:br/>
      </w:r>
      <w:r>
        <w:rPr>
          <w:rFonts w:ascii="Times New Roman" w:hAnsi="Times New Roman"/>
          <w:color w:val="000000"/>
          <w:sz w:val="30"/>
          <w:rtl/>
        </w:rPr>
        <w:t>بَعْضُها إِلَى بَعْضٍ، إمَّا جَمْعَ تَقْديم، وإِمَّا جَمْعَ تَأْخِيرٍ.</w:t>
      </w:r>
      <w:r>
        <w:br/>
      </w:r>
      <w:r>
        <w:br/>
      </w:r>
      <w:r>
        <w:rPr>
          <w:rFonts w:ascii="Times New Roman" w:hAnsi="Times New Roman"/>
          <w:color w:val="000000"/>
          <w:sz w:val="30"/>
        </w:rPr>
        <w:t>٥٢٨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 ما الأَصْلُ في المَسْأَلَةِ، تَحْرِيمُ الجَمْعِ أَمْ جَوَازُهُ؟</w:t>
      </w:r>
      <w:r>
        <w:br/>
      </w:r>
      <w:r>
        <w:rPr>
          <w:rFonts w:ascii="Times New Roman" w:hAnsi="Times New Roman"/>
          <w:color w:val="000000"/>
          <w:sz w:val="30"/>
          <w:rtl/>
        </w:rPr>
        <w:t xml:space="preserve">قلنا: الأَصْلُ في المَسْأَلَةِ تَحْرِيمُ الجمع ؛ لِقَوْلِ اللَّهِ تَبَارَكَ وَتَعَالَى: ﴿فَإِذَا أَطْمَا تَنتُم فَأَقِيمُوا الصَّلَوةُ إِنَّ الصَّلَوَةَ كَانَتْ عَلَ الْمُؤْمِنِينَ كِتَبًا مَّوْقُونًا ﴾ [النساء : </w:t>
      </w:r>
      <w:r>
        <w:rPr>
          <w:rFonts w:ascii="Times New Roman" w:hAnsi="Times New Roman"/>
          <w:color w:val="000000"/>
          <w:sz w:val="30"/>
        </w:rPr>
        <w:t>١٠٣</w:t>
      </w:r>
      <w:r>
        <w:rPr>
          <w:rFonts w:ascii="Times New Roman" w:hAnsi="Times New Roman"/>
          <w:color w:val="000000"/>
          <w:sz w:val="30"/>
          <w:rtl/>
        </w:rPr>
        <w:t>]، فلكل صَلاةٍ وَقْتُ مُحَدَّدٌ، فَمَنْ قَدَّمَ صَلاةٌ عَلَى وَقْتِها، أو أَخَّرَهَا عَنْ وَقْتِهَا فَقَدْ تَعَدَّى حدودَ اللَّهِ، وَيَكُونُ آنها عاصيّا، وصلاته غيرُ مَقْبولةٍ، إِلَّا مَنْ أَخَّرَهَا لِعُذْرٍ؛ كَنَوْمٍ، أو نسيان، وعلَيْهِ أَنْ يُصلِّيَهَا إِذَا زالَ عُذْرُهُ.</w:t>
      </w:r>
      <w:r>
        <w:br/>
      </w:r>
      <w:r>
        <w:rPr>
          <w:rFonts w:ascii="Times New Roman" w:hAnsi="Times New Roman"/>
          <w:color w:val="000000"/>
          <w:sz w:val="30"/>
          <w:rtl/>
        </w:rPr>
        <w:t>فَإِنْ قِيلَ: هل التَّسَاهُلُ فِي الجَمْعِ حَرامٌ أَمْ جائز؟</w:t>
      </w:r>
      <w:r>
        <w:br/>
      </w:r>
      <w:r>
        <w:rPr>
          <w:rFonts w:ascii="Times New Roman" w:hAnsi="Times New Roman"/>
          <w:color w:val="000000"/>
          <w:sz w:val="30"/>
          <w:rtl/>
        </w:rPr>
        <w:t>قُلْنَا: التَّسَاهُلُ في الجَمْع حَرامٌ بلا شَكٍّ ؛ ولِهَذا يَجِبُ الإِنْكَارُ عَلَى بَعْضِ الأَئِمَّةِ الَّذِين جَوَّزوا الجُمْعَ بَيْنَ المَغْرِبِ وَالْعِشَاءِ، أو بَيْنَ الظُّهْرِ وَالْعَصْرِ إِذَا جَاءَ المَطَرُ الخفيف جدا، ويُنكَرُ عَلَيْهم إنكارًا عَظِيمًا؛ لأنَّهُم سَيُقَدِّمُونَ العِشَاءَ عَلَى وَقْتِها بِدُونِ مُسوّغ، والمَطَرُ الَّذِي يُبيحُ الجُمْعَ هو المَطَرُ الكثيرُ الَّذِي يَكُونُ فِيهِ المَشَقَّةُ، الذي تُبَلُّ فيه التِّيابُ بحيثُ إِذا عَصَرَ ثَوْبَهُ نَقَطَ ، أمَّا المَطَرُ الخفيفُ فلا يَجُوزُ الجُمْعُ فيه؛ لِأَنَّ</w:t>
      </w:r>
      <w:r>
        <w:br/>
      </w:r>
      <w:r>
        <w:br/>
      </w:r>
      <w:r>
        <w:rPr>
          <w:rFonts w:ascii="Times New Roman" w:hAnsi="Times New Roman"/>
          <w:color w:val="000000"/>
          <w:sz w:val="30"/>
          <w:rtl/>
        </w:rPr>
        <w:t>الأَصْلَ وُجُوبُ كُلِّ صَلاةٍ فِي وَقْتِها.</w:t>
      </w:r>
      <w:r>
        <w:br/>
      </w:r>
      <w:r>
        <w:br/>
      </w:r>
      <w:r>
        <w:rPr>
          <w:rFonts w:ascii="Times New Roman" w:hAnsi="Times New Roman"/>
          <w:color w:val="000000"/>
          <w:sz w:val="30"/>
          <w:rtl/>
        </w:rPr>
        <w:t>والجُمْعُ بين الصَّلاتَيْنِ له أسْبابٌ يَجْمَعُها شَيْءٌ وَاحِدٌ وَهُوَ: المَشَقَّةُ، فَإِذَا شَقَّ عَلَى الإِنْسَانِ أَنْ يُصَلِّيَ كُلَّ صَلَاةٍ في وَقْتِها جازَ له الجَمْعُ.</w:t>
      </w:r>
      <w:r>
        <w:br/>
      </w:r>
      <w:r>
        <w:rPr>
          <w:rFonts w:ascii="Times New Roman" w:hAnsi="Times New Roman"/>
          <w:color w:val="000000"/>
          <w:sz w:val="30"/>
          <w:rtl/>
        </w:rPr>
        <w:t>دليل هذا ما ثَبَتَ في صَحيح مُسْلِم عنِ ابْنِ عَبَّاس رَضِوَانَ عَنهُ قالَ: «جَمَعَ النَّبِيُّ ﷺ بينَ الظُّهْرِ والعَصْرِ وبين المَغْرِبِ والعِشاء في المدينةِ، مِن غَيْرِ خَوْفٍ وَلَا مَطَرٍ»، قِيلَ لابْنِ عَبَّاسِ : ما أَرَادَ بِذَلِكَ؟ قالَ: «أرادَ أَنْ لا يُحَرِّجَ أُمَّتَهُ» ، أي: أنْ لا يُلْحِقَها حَرَجٌ</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صلاة المسافرین، باب الجمع بين الصلاتين في الحضر، رقم (</w:t>
      </w:r>
      <w:r>
        <w:rPr>
          <w:rFonts w:ascii="Times New Roman" w:hAnsi="Times New Roman"/>
          <w:color w:val="000000"/>
          <w:sz w:val="30"/>
        </w:rPr>
        <w:t>٥٠/٧٠٥</w:t>
      </w:r>
      <w:r>
        <w:rPr>
          <w:rFonts w:ascii="Times New Roman" w:hAnsi="Times New Roman"/>
          <w:color w:val="000000"/>
          <w:sz w:val="30"/>
          <w:rtl/>
        </w:rPr>
        <w:t>).</w:t>
      </w:r>
      <w:r>
        <w:br/>
      </w:r>
      <w:r>
        <w:br/>
      </w:r>
      <w:r>
        <w:rPr>
          <w:rFonts w:ascii="Times New Roman" w:hAnsi="Times New Roman"/>
          <w:color w:val="000000"/>
          <w:sz w:val="30"/>
          <w:rtl/>
        </w:rPr>
        <w:t>كتاب الصلاة ( باب الجمع بين الصلاتين في السفر)</w:t>
      </w:r>
      <w:r>
        <w:br/>
      </w:r>
      <w:r>
        <w:br/>
      </w:r>
      <w:r>
        <w:rPr>
          <w:rFonts w:ascii="Times New Roman" w:hAnsi="Times New Roman"/>
          <w:color w:val="000000"/>
          <w:sz w:val="30"/>
          <w:rtl/>
        </w:rPr>
        <w:t>فِي تَرْكِ الجَمْعِ، فمتى كَانَ عَلَيْكَ حَرَجٌ - أي: مَشَقَّةٌ - فِي تَرْكِ الجَمعِ، فَاجْمَعْ.</w:t>
      </w:r>
      <w:r>
        <w:br/>
      </w:r>
      <w:r>
        <w:rPr>
          <w:rFonts w:ascii="Times New Roman" w:hAnsi="Times New Roman"/>
          <w:color w:val="000000"/>
          <w:sz w:val="30"/>
          <w:rtl/>
        </w:rPr>
        <w:t>فَإِنْ قِيلَ: هل السَّفَرُ والمَرَضُ مِن الخرج أم لا؟</w:t>
      </w:r>
      <w:r>
        <w:br/>
      </w:r>
      <w:r>
        <w:rPr>
          <w:rFonts w:ascii="Times New Roman" w:hAnsi="Times New Roman"/>
          <w:color w:val="000000"/>
          <w:sz w:val="30"/>
          <w:rtl/>
        </w:rPr>
        <w:t>قلنا: نعم، السَّفَرُ والمَرَضُ مِنَ الحَرَجِ.</w:t>
      </w:r>
      <w:r>
        <w:br/>
      </w:r>
      <w:r>
        <w:rPr>
          <w:rFonts w:ascii="Times New Roman" w:hAnsi="Times New Roman"/>
          <w:color w:val="000000"/>
          <w:sz w:val="30"/>
          <w:rtl/>
        </w:rPr>
        <w:t>فَإِنْ قِيلَ : هَلْ خَوْفُ ضياع المالِ مِن الحَرَج؟</w:t>
      </w:r>
      <w:r>
        <w:br/>
      </w:r>
      <w:r>
        <w:br/>
      </w:r>
      <w:r>
        <w:rPr>
          <w:rFonts w:ascii="Times New Roman" w:hAnsi="Times New Roman"/>
          <w:color w:val="000000"/>
          <w:sz w:val="30"/>
        </w:rPr>
        <w:t>۵۲۹</w:t>
      </w:r>
      <w:r>
        <w:br/>
      </w:r>
      <w:r>
        <w:br/>
      </w:r>
      <w:r>
        <w:rPr>
          <w:rFonts w:ascii="Times New Roman" w:hAnsi="Times New Roman"/>
          <w:color w:val="000000"/>
          <w:sz w:val="30"/>
          <w:rtl/>
        </w:rPr>
        <w:t>قُلْنَا: نَعَمْ مِنَ الحَرَج، فمثلًا: لَوْ ضَلَّتْ ناقةٌ لرَجُلٍ فِي صَلَاةِ المَغْرِبِ، فَقالَ الرّجُلُ: إِنْ جَمَعْتُ أمْكَنَني أَنْ أُدْرِكَ النَّاقَةَ؛ لأني سأواصِلُ الطَّلبَ، وإنْ لم أَجمع لَزِمَ أَنْ أُوقِفَ الطَّلَبَ لصَلاةِ العِشَاءِ، ويَكُونُ في هَذَا مَشَقَّةٌ عَلَيْهِ، فَلَهُ أَنْ يَجْمَعَ حَتَّى يَسْتَطِيعَ إِدْراكَ النَّاقِةِ.</w:t>
      </w:r>
      <w:r>
        <w:br/>
      </w:r>
      <w:r>
        <w:rPr>
          <w:rFonts w:ascii="Times New Roman" w:hAnsi="Times New Roman"/>
          <w:color w:val="000000"/>
          <w:sz w:val="30"/>
          <w:rtl/>
        </w:rPr>
        <w:t>فَإِنْ قِيلَ: إِنْسَانُ في بَيْتِهِ في وقتِ الظُّهْرِ ، وأَرَادَ أَنْ يُسَافِرَ بِالنَّقْلِ الجماعي،</w:t>
      </w:r>
      <w:r>
        <w:br/>
      </w:r>
      <w:r>
        <w:rPr>
          <w:rFonts w:ascii="Times New Roman" w:hAnsi="Times New Roman"/>
          <w:color w:val="000000"/>
          <w:sz w:val="30"/>
          <w:rtl/>
        </w:rPr>
        <w:t>والنقل الجماعي قد لا يَقِفُ، هل يَجْمَعُ أَمْ لا ؟</w:t>
      </w:r>
      <w:r>
        <w:br/>
      </w:r>
      <w:r>
        <w:rPr>
          <w:rFonts w:ascii="Times New Roman" w:hAnsi="Times New Roman"/>
          <w:color w:val="000000"/>
          <w:sz w:val="30"/>
          <w:rtl/>
        </w:rPr>
        <w:t>قُلْنَا: لَهُ أَنْ يَجْمَعَ إِذَا كَانَ يَشْقُ عَلَيْهِ أَنْ يُصَلِّيَ الثَّانِيَةَ فِي وَقْتِهَا.</w:t>
      </w:r>
      <w:r>
        <w:br/>
      </w:r>
      <w:r>
        <w:rPr>
          <w:rFonts w:ascii="Times New Roman" w:hAnsi="Times New Roman"/>
          <w:color w:val="000000"/>
          <w:sz w:val="30"/>
          <w:rtl/>
        </w:rPr>
        <w:t>إذن: مَدارُ هَذَا الأَمر عَلَى المَشَقَّة.</w:t>
      </w:r>
      <w:r>
        <w:br/>
      </w:r>
      <w:r>
        <w:br/>
      </w:r>
      <w:r>
        <w:rPr>
          <w:rFonts w:ascii="Times New Roman" w:hAnsi="Times New Roman"/>
          <w:color w:val="000000"/>
          <w:sz w:val="30"/>
          <w:rtl/>
        </w:rPr>
        <w:t>فَإِنْ قِيلَ: قَدِمَ رَجُلٌ مِنْ سَفَرٍ إِلَى بَلِدِهِ في وَقْتِ الظُّهْرِ، وهو في شِدَّةِ التَّعَبِ، ويَشُقُ عَلَيْهِ أَنْ يَنتَظِرَ العَصْرُ ، وإِنْ نامَ خَافَ أَلَّا يَقُومَ، فَهَلْ يَجْمَعُ بَيْنَ الظُّهْرِ وَالْعَصْرِ</w:t>
      </w:r>
      <w:r>
        <w:br/>
      </w:r>
      <w:r>
        <w:rPr>
          <w:rFonts w:ascii="Times New Roman" w:hAnsi="Times New Roman"/>
          <w:color w:val="000000"/>
          <w:sz w:val="30"/>
          <w:rtl/>
        </w:rPr>
        <w:t>أَمْ لا؟</w:t>
      </w:r>
      <w:r>
        <w:br/>
      </w:r>
      <w:r>
        <w:rPr>
          <w:rFonts w:ascii="Times New Roman" w:hAnsi="Times New Roman"/>
          <w:color w:val="000000"/>
          <w:sz w:val="30"/>
          <w:rtl/>
        </w:rPr>
        <w:t>قُلْنَا: له أَنْ يَجْمَعَ؛ لِأَنَّهُ لَوِ انْتَظَرَ صَلاةَ العَصْرِ يَكُونَ فِي ذَلِكَ مَشَقَّةٌ عَلَيْهِ. فالجَمْعُ أسْهَلُ منَ القَصْرِ؛ لِأَنَّ القَصْرَ في الصَّلاةِ لَيْسَ لَهُ إِلَّا سببٌ وَاحِدٌ وهو السَّفَرُ ، والجَمْعُ لا تُحْصَى أَسْبَابُهُ، فَيَجُوزُ ِللإِنْسَانِ الجُمْعُ بينَ الصَّلَوَاتِ إِذَا كَانَتْ هُناكَ مَشَقَّةٌ فِي أَنْ يُصَلِّى كُلَّ صَلاةٍ في وَقْتِها.</w:t>
      </w:r>
      <w:r>
        <w:br/>
      </w:r>
      <w:r>
        <w:br/>
      </w:r>
      <w:r>
        <w:rPr>
          <w:rFonts w:ascii="Times New Roman" w:hAnsi="Times New Roman"/>
          <w:color w:val="000000"/>
          <w:sz w:val="30"/>
        </w:rPr>
        <w:t>٥٣٠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هَذَا هو القَوْلُ الرَّاجِحُ الَّذِي يَدُلُّ عَلَيْهِ قَوْلُ اللَّهِ تَبَارَكَ وَتَعَالَى : وَيُرِيدُ اللَّهُ بِكُمُ الْيُسْرَ وَلَا يُرِيدُ بِكُمُ الْعُسْرَ ﴾ [البقرة: </w:t>
      </w:r>
      <w:r>
        <w:rPr>
          <w:rFonts w:ascii="Times New Roman" w:hAnsi="Times New Roman"/>
          <w:color w:val="000000"/>
          <w:sz w:val="30"/>
        </w:rPr>
        <w:t>١٨٥</w:t>
      </w:r>
      <w:r>
        <w:rPr>
          <w:rFonts w:ascii="Times New Roman" w:hAnsi="Times New Roman"/>
          <w:color w:val="000000"/>
          <w:sz w:val="30"/>
          <w:rtl/>
        </w:rPr>
        <w:t xml:space="preserve">]، وقَوْلُهُ تَعالَى: ﴿وَمَا جَعَلَ عَلَيْكُمْ فِي الدِّينِ من حرج ) [الحج: </w:t>
      </w:r>
      <w:r>
        <w:rPr>
          <w:rFonts w:ascii="Times New Roman" w:hAnsi="Times New Roman"/>
          <w:color w:val="000000"/>
          <w:sz w:val="30"/>
        </w:rPr>
        <w:t>۷۸</w:t>
      </w:r>
      <w:r>
        <w:rPr>
          <w:rFonts w:ascii="Times New Roman" w:hAnsi="Times New Roman"/>
          <w:color w:val="000000"/>
          <w:sz w:val="30"/>
          <w:rtl/>
        </w:rPr>
        <w:t>]، وقولُ النَّبِيُّ عَلَيْهِ الصَّلَاةُ وَالسَّلَامُ : إِنَّ هَذَا الدِّينَ يُسْر ) ، وقَوْلُهُ : (يَسُرُوا وَلا تُعَشرُوا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فَإِنْ قِيلَ: هل الجُمْعُ بين الصَّلاتين في السَّفَرِ سُنَّةٌ أَمْ رُخصةٌ؟</w:t>
      </w:r>
      <w:r>
        <w:br/>
      </w:r>
      <w:r>
        <w:br/>
      </w:r>
      <w:r>
        <w:rPr>
          <w:rFonts w:ascii="Times New Roman" w:hAnsi="Times New Roman"/>
          <w:color w:val="000000"/>
          <w:sz w:val="30"/>
          <w:rtl/>
        </w:rPr>
        <w:t>(</w:t>
      </w:r>
      <w:r>
        <w:rPr>
          <w:rFonts w:ascii="Times New Roman" w:hAnsi="Times New Roman"/>
          <w:color w:val="000000"/>
          <w:sz w:val="30"/>
        </w:rPr>
        <w:t>r</w:t>
      </w:r>
      <w:r>
        <w:rPr>
          <w:rFonts w:ascii="Times New Roman" w:hAnsi="Times New Roman"/>
          <w:color w:val="000000"/>
          <w:sz w:val="30"/>
          <w:rtl/>
        </w:rPr>
        <w:t>),</w:t>
      </w:r>
      <w:r>
        <w:br/>
      </w:r>
      <w:r>
        <w:br/>
      </w:r>
      <w:r>
        <w:rPr>
          <w:rFonts w:ascii="Times New Roman" w:hAnsi="Times New Roman"/>
          <w:color w:val="000000"/>
          <w:sz w:val="30"/>
          <w:rtl/>
        </w:rPr>
        <w:t>قُلْنَا: إِذَا كَانَ عَلَى ظَهْرِ سَيْرِ فَالجُمْعُ سُنَّةٌ، وَإِذَا كَانَ عَلَى غَيْرِ ظَهْرِ سَيْرِ، فَالجَمْعُ رُخصةٌ، عَلَى أَنَّ بَعْضَ العُلماءِ يَقولُون: لا يَجُوزُ الجَمْعُ ، ومَمَّنْ قالَ بِهَذَا شيخُ الإِسْلامِ ابنُ تَيْمِيَّةَ رَحِمَهُ اللهُ (</w:t>
      </w:r>
      <w:r>
        <w:rPr>
          <w:rFonts w:ascii="Times New Roman" w:hAnsi="Times New Roman"/>
          <w:color w:val="000000"/>
          <w:sz w:val="30"/>
        </w:rPr>
        <w:t>۳</w:t>
      </w:r>
      <w:r>
        <w:rPr>
          <w:rFonts w:ascii="Times New Roman" w:hAnsi="Times New Roman"/>
          <w:color w:val="000000"/>
          <w:sz w:val="30"/>
          <w:rtl/>
        </w:rPr>
        <w:t>) ، لكِنَّنا نُخالِفُهُ في هذا ، ونقولُ : إِنَّ الجَمْعَ فِي السَّفَرِ جائز، سواء كَانَ ماكنا، أو سائرًا، لكنْ إِنْ كَانَ سَائرًا فالْأَفْضَلُ الجَمْعُ وَإِنْ كَانَ نَازِلا فالْأَفْضَلُ عدم الجَمْعِ، هَذَا تَحْرِيرُ هَذِهِ المَسْأَلَةِ.</w:t>
      </w:r>
      <w:r>
        <w:br/>
      </w:r>
      <w:r>
        <w:rPr>
          <w:rFonts w:ascii="Times New Roman" w:hAnsi="Times New Roman"/>
          <w:color w:val="000000"/>
          <w:sz w:val="30"/>
          <w:rtl/>
        </w:rPr>
        <w:t xml:space="preserve">وَقَالَ بَعْضُ أَهْلِ العِلْم : إنَّه لا يَجُوزُ الجَمْعُ إطلاقًا؛ لأَنَّ اللَّهَ قَالَ: إِنَّ الصَّلَوَةَ كَانَتْ عَلَى الْمُؤْمِنِينَ كِتَبًا مَّوْقُوتًا ﴾ [النساء : </w:t>
      </w:r>
      <w:r>
        <w:rPr>
          <w:rFonts w:ascii="Times New Roman" w:hAnsi="Times New Roman"/>
          <w:color w:val="000000"/>
          <w:sz w:val="30"/>
        </w:rPr>
        <w:t>١٠٣</w:t>
      </w:r>
      <w:r>
        <w:rPr>
          <w:rFonts w:ascii="Times New Roman" w:hAnsi="Times New Roman"/>
          <w:color w:val="000000"/>
          <w:sz w:val="30"/>
          <w:rtl/>
        </w:rPr>
        <w:t>] فقيل لهم : أَلَيْسَ قد أَجْمَعَ الْمُسْلِمُونَ عَلَى الجَمْع في عَرَفَةً ومُزْدَلِفَةً؟ قَالُوا: بلى، لكنَّ هَذَا الجَمْعَ لِلنُّسُكِ لا للسَّفَرِ، فهو جَمع مِن شَعائِرِ الحَجِّ، لكنَّ هَذَا القَوْلَ ضَعِيفٌ؛ لأنَّنا نَعْلَمُ أَنَّ الجَمْعَ بالنِّسبةِ لمُزْدَلِفَةَ سَبَبُهُ السَّفَرُ؛ لِأَنَّ الرَّسُولَ أتى مِن أقصى عَرَفَةَ إِلَى مُزْدَلِفَةً عَلَى بَعِيرِهِ، وَهَذَا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الدين يسر، رقم (</w:t>
      </w:r>
      <w:r>
        <w:rPr>
          <w:rFonts w:ascii="Times New Roman" w:hAnsi="Times New Roman"/>
          <w:color w:val="000000"/>
          <w:sz w:val="30"/>
        </w:rPr>
        <w:t>۳۹</w:t>
      </w:r>
      <w:r>
        <w:rPr>
          <w:rFonts w:ascii="Times New Roman" w:hAnsi="Times New Roman"/>
          <w:color w:val="000000"/>
          <w:sz w:val="30"/>
          <w:rtl/>
        </w:rPr>
        <w:t xml:space="preserve">)، من حديث أبي هريرة رَضَ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w:t>
      </w:r>
      <w:r>
        <w:rPr>
          <w:rFonts w:ascii="Times New Roman" w:hAnsi="Times New Roman"/>
          <w:color w:val="000000"/>
          <w:sz w:val="30"/>
        </w:rPr>
        <w:t>۲</w:t>
      </w:r>
      <w:r>
        <w:rPr>
          <w:rFonts w:ascii="Times New Roman" w:hAnsi="Times New Roman"/>
          <w:color w:val="000000"/>
          <w:sz w:val="30"/>
          <w:rtl/>
        </w:rPr>
        <w:t>) أخرجه البخاري كتاب العلم باب ما كان النبي لا يتخولهم بالموعظة والعلم كي لا ينفروا، رقم (</w:t>
      </w:r>
      <w:r>
        <w:rPr>
          <w:rFonts w:ascii="Times New Roman" w:hAnsi="Times New Roman"/>
          <w:color w:val="000000"/>
          <w:sz w:val="30"/>
        </w:rPr>
        <w:t>٦٩</w:t>
      </w:r>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الجهاد والسير، باب في الأمر بالتيسير وترك التنفير، رقم (</w:t>
      </w:r>
      <w:r>
        <w:rPr>
          <w:rFonts w:ascii="Times New Roman" w:hAnsi="Times New Roman"/>
          <w:color w:val="000000"/>
          <w:sz w:val="30"/>
        </w:rPr>
        <w:t>١٧٣٤</w:t>
      </w:r>
      <w:r>
        <w:rPr>
          <w:rFonts w:ascii="Times New Roman" w:hAnsi="Times New Roman"/>
          <w:color w:val="000000"/>
          <w:sz w:val="30"/>
          <w:rtl/>
        </w:rPr>
        <w:t>)،</w:t>
      </w:r>
      <w:r>
        <w:br/>
      </w:r>
      <w:r>
        <w:br/>
      </w:r>
      <w:r>
        <w:rPr>
          <w:rFonts w:ascii="Times New Roman" w:hAnsi="Times New Roman"/>
          <w:color w:val="000000"/>
          <w:sz w:val="30"/>
          <w:rtl/>
        </w:rPr>
        <w:t xml:space="preserve">من حديث أنس رَضِيَ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مجموع الفتاوى (</w:t>
      </w:r>
      <w:r>
        <w:rPr>
          <w:rFonts w:ascii="Times New Roman" w:hAnsi="Times New Roman"/>
          <w:color w:val="000000"/>
          <w:sz w:val="30"/>
        </w:rPr>
        <w:t>١٩/٢٤</w:t>
      </w:r>
      <w:r>
        <w:rPr>
          <w:rFonts w:ascii="Times New Roman" w:hAnsi="Times New Roman"/>
          <w:color w:val="000000"/>
          <w:sz w:val="30"/>
          <w:rtl/>
        </w:rPr>
        <w:t>).</w:t>
      </w:r>
      <w:r>
        <w:br/>
      </w:r>
      <w:r>
        <w:br/>
      </w:r>
      <w:r>
        <w:rPr>
          <w:rFonts w:ascii="Times New Roman" w:hAnsi="Times New Roman"/>
          <w:color w:val="000000"/>
          <w:sz w:val="30"/>
          <w:rtl/>
        </w:rPr>
        <w:t>كتاب الصلاة ( باب الجمع بين الصلاتين في السفـ</w:t>
      </w:r>
      <w:r>
        <w:br/>
      </w:r>
      <w:r>
        <w:br/>
      </w:r>
      <w:r>
        <w:rPr>
          <w:rFonts w:ascii="Times New Roman" w:hAnsi="Times New Roman"/>
          <w:color w:val="000000"/>
          <w:sz w:val="30"/>
        </w:rPr>
        <w:t>٥٣١</w:t>
      </w:r>
      <w:r>
        <w:br/>
      </w:r>
      <w:r>
        <w:br/>
      </w:r>
      <w:r>
        <w:rPr>
          <w:rFonts w:ascii="Times New Roman" w:hAnsi="Times New Roman"/>
          <w:color w:val="000000"/>
          <w:sz w:val="30"/>
          <w:rtl/>
        </w:rPr>
        <w:t>يَسْتَوْعِبُ كُلَّ وَقْتِ المَغْرِبِ؛ ولِهَذا كَانَ جَمْعُ الرَّسُولِ ﷺ فِي مُزْدَلِفَةَ جَمْعَ تَأْخِيرٍ، أَمَّا فِي عَرَفَةَ فَأَرَادَ أَنْ يُصلِّيَ العَصْرَ قَبْلَ دُخُولِ وَقْتِهَا حَتَّى يَتَفَرَّقَ النَّاسُ فِي مواقفهم، فاختارَ الجَمْعَ لكَثْرَةِ النَّاسِ؛ ولأنَّ النَّاسَ إِذَا ذَهَبُوا إِلَى مَواقِفِهِم صَلَّى كُلُّ قَوْمٍ في مكانِهِم ، وإِنْ أَتَوْا إِلَى الرَّسُولِ شَقَّ عَلَيْهِم؛ ولذلِك جَمَعَ رَسُولُ اللهِ ﷺ</w:t>
      </w:r>
      <w:r>
        <w:br/>
      </w:r>
      <w:r>
        <w:rPr>
          <w:rFonts w:ascii="Times New Roman" w:hAnsi="Times New Roman"/>
          <w:color w:val="000000"/>
          <w:sz w:val="30"/>
          <w:rtl/>
        </w:rPr>
        <w:t>وأمَّا أَنَّ سَبَبَ الجَمْع هو النُّسُكُ، فَهَذَا قَوْلٌ خَطَأً، لأَنَّهُ لَوْ كَانَ السَّبَبُ هو النُّسُكُ، لكانَ عَلَى مَن يَأْتِي قارِنَا إِلَى مَكَّةَ أَنْ يَجْمَعَ مِن حِينِ أَحْرَمَ.</w:t>
      </w:r>
      <w:r>
        <w:br/>
      </w:r>
      <w:r>
        <w:br/>
      </w:r>
      <w:r>
        <w:rPr>
          <w:rFonts w:ascii="Times New Roman" w:hAnsi="Times New Roman"/>
          <w:color w:val="000000"/>
          <w:sz w:val="30"/>
          <w:rtl/>
        </w:rPr>
        <w:t>وعليه فالنُّسُكُ لا دَخَلَ له في الجَمْعِ.</w:t>
      </w:r>
      <w:r>
        <w:br/>
      </w:r>
      <w:r>
        <w:rPr>
          <w:rFonts w:ascii="Times New Roman" w:hAnsi="Times New Roman"/>
          <w:color w:val="000000"/>
          <w:sz w:val="30"/>
          <w:rtl/>
        </w:rPr>
        <w:t>فَإِنْ قِيلَ: هل الأَفْضَلُ جَمْعُ التَّقْدِيمِ أَمْ جَمْعُ التَّأْخِيرِ ؟</w:t>
      </w:r>
      <w:r>
        <w:br/>
      </w:r>
      <w:r>
        <w:rPr>
          <w:rFonts w:ascii="Times New Roman" w:hAnsi="Times New Roman"/>
          <w:color w:val="000000"/>
          <w:sz w:val="30"/>
          <w:rtl/>
        </w:rPr>
        <w:t>قُلْنا : الأَفْضَلُ ما هو أَرْفقُ بالإِنْسَانِ، بِدَلِيلِ أَنَّ النَّبِيَّ عَلَيْهِ الصَّلَاةُ وَالسَّلَامُ كَانَ إِذَا ارْتَحَلَ قَبْلَ أَنْ تَزيعَ الشَّمْسُ أَخَرَ الظُّهْرَ إِلَى العَصْرِ ، وَإِذَا ارْتَحَلَ بَعدَ أَنْ تَزِيعَ الشَّمْسُ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قَدَّمَ العَصْرَ مَعَ الظُّهر )</w:t>
      </w:r>
      <w:r>
        <w:br/>
      </w:r>
      <w:r>
        <w:rPr>
          <w:rFonts w:ascii="Times New Roman" w:hAnsi="Times New Roman"/>
          <w:color w:val="000000"/>
          <w:sz w:val="30"/>
          <w:rtl/>
        </w:rPr>
        <w:t>وعلى هَذَا يَكُونُ الأَفْضَلُ هو الأرْفَقُ بالإِنْسَانِ، قَالَ بَعْضُهم: إِلَّا فِي عَرَفَةَ،</w:t>
      </w:r>
      <w:r>
        <w:br/>
      </w:r>
      <w:r>
        <w:br/>
      </w:r>
      <w:r>
        <w:rPr>
          <w:rFonts w:ascii="Times New Roman" w:hAnsi="Times New Roman"/>
          <w:color w:val="000000"/>
          <w:sz w:val="30"/>
          <w:rtl/>
        </w:rPr>
        <w:t>.</w:t>
      </w:r>
      <w:r>
        <w:br/>
      </w:r>
      <w:r>
        <w:br/>
      </w:r>
      <w:r>
        <w:rPr>
          <w:rFonts w:ascii="Times New Roman" w:hAnsi="Times New Roman"/>
          <w:color w:val="000000"/>
          <w:sz w:val="30"/>
          <w:rtl/>
        </w:rPr>
        <w:t>فالْأَفْضَلُ التَّقديمُ مُطْلَقًا، وإِلَّا في مُزْدَلِفَةَ فَالْأَفْضَلُ التَّأخِيرُ مُطْلَقًا، ولكنَّ الصَّوَابَ الأوَّلُ، أمَّا عَرَفةُ فنقولُ: الأَفْضَلُ التَّقْدِيمُ بلا شَكٍّ لِأَنَّ ذَلِكَ أَرْفقُ بالنَّاسِ، وَلِيَتَّسِعَ الوَقْتُ للدُّعَاءِ والذَّكْرِ والقِرَاءَةِ، وأمَّا في مُزْدَلِفَةَ فالأرْفَقُ التَّأْخِيرُ إِذَا تَأَخَّرَ فِي الوُصولِ إِلَيْها؛ لأنَّهُ مِنَ المَشَفَّةِ أَنْ يَقِفَ الإِنْسَانُ أثناءَ سَيْرِهِ مِن عَرفَةَ إِلَى مُزْدَلِفَةَ لِيُصَلِّي،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تقصير الصلاة، باب يؤخر الظهر إلى العصر إذا ارتحل قبل أن تزيغ الشمس، رقم (</w:t>
      </w:r>
      <w:r>
        <w:rPr>
          <w:rFonts w:ascii="Times New Roman" w:hAnsi="Times New Roman"/>
          <w:color w:val="000000"/>
          <w:sz w:val="30"/>
        </w:rPr>
        <w:t>۱۱۱۱</w:t>
      </w:r>
      <w:r>
        <w:rPr>
          <w:rFonts w:ascii="Times New Roman" w:hAnsi="Times New Roman"/>
          <w:color w:val="000000"/>
          <w:sz w:val="30"/>
          <w:rtl/>
        </w:rPr>
        <w:t>)، ومسلم: کتاب صلاة المسافرين وقصرها باب جواز الجمع بين الصلاتين في السفر، رقم (</w:t>
      </w:r>
      <w:r>
        <w:rPr>
          <w:rFonts w:ascii="Times New Roman" w:hAnsi="Times New Roman"/>
          <w:color w:val="000000"/>
          <w:sz w:val="30"/>
        </w:rPr>
        <w:t>٧٠٤</w:t>
      </w:r>
      <w:r>
        <w:rPr>
          <w:rFonts w:ascii="Times New Roman" w:hAnsi="Times New Roman"/>
          <w:color w:val="000000"/>
          <w:sz w:val="30"/>
          <w:rtl/>
        </w:rPr>
        <w:t>)، من حديث أنس رَضِيَ اللَّهُ عَنْهُ</w:t>
      </w:r>
      <w:r>
        <w:br/>
      </w:r>
      <w:r>
        <w:br/>
      </w:r>
      <w:r>
        <w:rPr>
          <w:rFonts w:ascii="Times New Roman" w:hAnsi="Times New Roman"/>
          <w:color w:val="000000"/>
          <w:sz w:val="30"/>
        </w:rPr>
        <w:t>٥٣٢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فالْأَفْضَلُ التَّأخِيرُ ، ولو وَصَلَ إِلَى مُزْدَلِفَةَ بَعْدَ غُرُوبِ الشَّمْسِ بِقَليلٍ فَإِنَّهُ يُصلِّي</w:t>
      </w:r>
      <w:r>
        <w:br/>
      </w:r>
      <w:r>
        <w:br/>
      </w:r>
      <w:r>
        <w:rPr>
          <w:rFonts w:ascii="Times New Roman" w:hAnsi="Times New Roman"/>
          <w:color w:val="000000"/>
          <w:sz w:val="30"/>
          <w:rtl/>
        </w:rPr>
        <w:t>المَغْرِبَ.</w:t>
      </w:r>
      <w:r>
        <w:br/>
      </w:r>
      <w:r>
        <w:br/>
      </w:r>
      <w:r>
        <w:rPr>
          <w:rFonts w:ascii="Times New Roman" w:hAnsi="Times New Roman"/>
          <w:color w:val="000000"/>
          <w:sz w:val="30"/>
          <w:rtl/>
        </w:rPr>
        <w:t>فَإِنْ قِيلَ : لَوْ وصل الحاجُ إِلَى مُزْدَلِفَةَ بَعْدَ غُرُوبِ الشَّمْسِ بِقَليلٍ وصلَّى المَغْرِبَ، فَهَلْ يُصلِّي معها العِشَاءَ أم لا؟</w:t>
      </w:r>
      <w:r>
        <w:br/>
      </w:r>
      <w:r>
        <w:rPr>
          <w:rFonts w:ascii="Times New Roman" w:hAnsi="Times New Roman"/>
          <w:color w:val="000000"/>
          <w:sz w:val="30"/>
          <w:rtl/>
        </w:rPr>
        <w:t>قُلْنا فِيهِ احْتِمَالُ، قد يُقالُ : إِنَّهُ يُصلِّي معها العِشَاءَ؛ لِأَنَّ النَّبِيَّ - صَلَّى اللهُ عَلَيْهِ وعَلَى آلِهِ وَسَلَّم - بادَرَ بالصَّلاةِ حين وَصَلَ إِلَى مُزْدَلِفَةَ، وَقَدْ يُقالُ: لا، ما دام قد وَصَلَ إِلَيْها وَقْتَ المَغْرِبِ، فالْأَفْضَلُ أَلَّا يَجْمَعَ ، وعَلَيْهِ أَنْ يُصلِّيَ صَلاةَ المَغْرِبِ فِي وقتها، وصلاةَ العِشَاءِ في وقتها، ويُسْتَدَلُّ لِهَذَا بِفِعْلِ عَبدِ اللَّهِ بْنِ مَسْعُودٍ رَوَاللَّهُ عَنْهُ حين وصَلَ إِلَى مُزْدَلِفَةَ قَرِيبًا مِن العِشَاءِ، فَأَذَّنَ وصَلَّى الْمَغْرِبَ، ثم دَعَا بِعَشَائِهِ فتَعَشَّى، ثُمَّ أذْنَ وصَلَّى العِشَاءَ ) . ولكن لا شَكٍّ أَنَّ الأَرْفَقَ في مُزْدَلِفةً في وَقْتِنا الحاضِرِ أَنْ يُصلِّيَ الإِنْسَانُ مِن حِينِ أَنْ يَصِلَ؛ لأنَّه لَوْ أَخَّرَ العِشَاءَ صَارَ هُناكَ مَشَقَّةٌ؛ لِكَثْرَةِ النَّاسِ، فَرُبَّا إِذَا ذَهَبَ للوُضُوءِ ضاعَ عن مَحَلِّهِ، وَرُبَّما لا يَجِدُ ماءً.</w:t>
      </w:r>
      <w:r>
        <w:br/>
      </w:r>
      <w:r>
        <w:rPr>
          <w:rFonts w:ascii="Times New Roman" w:hAnsi="Times New Roman"/>
          <w:color w:val="000000"/>
          <w:sz w:val="30"/>
          <w:rtl/>
        </w:rPr>
        <w:t>وعلَيْهِ فنقولُ : مَتى وَصَلْتَ إِلَى مُزْدَلِفَةَ فَصَلِّ المَغْرِبَ وَالعِشَاءَ؛ لِأَنَّ ذَلِكَ فِي</w:t>
      </w:r>
      <w:r>
        <w:br/>
      </w:r>
      <w:r>
        <w:br/>
      </w:r>
      <w:r>
        <w:rPr>
          <w:rFonts w:ascii="Times New Roman" w:hAnsi="Times New Roman"/>
          <w:color w:val="000000"/>
          <w:sz w:val="30"/>
          <w:rtl/>
        </w:rPr>
        <w:t>الغالب أَرْفَقُ.</w:t>
      </w:r>
      <w:r>
        <w:br/>
      </w:r>
      <w:r>
        <w:br/>
      </w:r>
      <w:r>
        <w:rPr>
          <w:rFonts w:ascii="Times New Roman" w:hAnsi="Times New Roman"/>
          <w:color w:val="000000"/>
          <w:sz w:val="30"/>
          <w:rtl/>
        </w:rPr>
        <w:t>فَإِنْ قِيلَ: هل يَجُوزُ الجَمْعُ بَيْنَ الصَّلاتَيْنِ فِي الحَضَرِ ؟</w:t>
      </w:r>
      <w:r>
        <w:br/>
      </w:r>
      <w:r>
        <w:rPr>
          <w:rFonts w:ascii="Times New Roman" w:hAnsi="Times New Roman"/>
          <w:color w:val="000000"/>
          <w:sz w:val="30"/>
          <w:rtl/>
        </w:rPr>
        <w:t>قُلْنَا: نَعَمْ، عند الحَاجَةِ، قالَ شَيخُ الإِسْلامِ وغَيْرُهُ: «وَأَوْسَعُ المَذَاهِبِ فِي الجَمْعِ بَيْنَ الصَّلاتَيْنِ مَذْهَبُ الإِمَامِ أَحْمَدَ، فَإِنَّهُ نَصَّ عَلَى أَنَّهُ يَجُوزُ الجَمْعُ لِلْحَرَجِ وَالشُّغْلِ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٤٤٩/١</w:t>
      </w:r>
      <w:r>
        <w:rPr>
          <w:rFonts w:ascii="Times New Roman" w:hAnsi="Times New Roman"/>
          <w:color w:val="000000"/>
          <w:sz w:val="30"/>
          <w:rtl/>
        </w:rPr>
        <w:t>) ، وابن خزيمة في صحيحه رقم (</w:t>
      </w:r>
      <w:r>
        <w:rPr>
          <w:rFonts w:ascii="Times New Roman" w:hAnsi="Times New Roman"/>
          <w:color w:val="000000"/>
          <w:sz w:val="30"/>
        </w:rPr>
        <w:t>٢٨٥٢</w:t>
      </w:r>
      <w:r>
        <w:rPr>
          <w:rFonts w:ascii="Times New Roman" w:hAnsi="Times New Roman"/>
          <w:color w:val="000000"/>
          <w:sz w:val="30"/>
          <w:rtl/>
        </w:rPr>
        <w:t>).</w:t>
      </w:r>
      <w:r>
        <w:br/>
      </w:r>
      <w:r>
        <w:br/>
      </w:r>
      <w:r>
        <w:rPr>
          <w:rFonts w:ascii="Times New Roman" w:hAnsi="Times New Roman"/>
          <w:color w:val="000000"/>
          <w:sz w:val="30"/>
          <w:rtl/>
        </w:rPr>
        <w:t>كتاب الصلاة ( باب الجمع بين الصلاتين في السفر )</w:t>
      </w:r>
      <w:r>
        <w:br/>
      </w:r>
      <w:r>
        <w:br/>
      </w:r>
      <w:r>
        <w:rPr>
          <w:rFonts w:ascii="Times New Roman" w:hAnsi="Times New Roman"/>
          <w:color w:val="000000"/>
          <w:sz w:val="30"/>
        </w:rPr>
        <w:t>٥٣٣</w:t>
      </w:r>
      <w:r>
        <w:br/>
      </w:r>
      <w:r>
        <w:br/>
      </w:r>
      <w:r>
        <w:rPr>
          <w:rFonts w:ascii="Times New Roman" w:hAnsi="Times New Roman"/>
          <w:color w:val="000000"/>
          <w:sz w:val="30"/>
          <w:rtl/>
        </w:rPr>
        <w:t>بِحَدِيثِ رُوِيَ فِي ذَلِكَ، قَالَ القَاضِي أَبُو يَعْلَى وَغَيْرُهُ مِنْ أَصْحَابِهِ: يَعْنِي إِذَا كَانَ هُنَاكَ شُغُل يُبيحُ لَهُ تَرْكَ الجُمُعَةِ وَالجَمَاعَةِ جَازَ لَهُ الجُمْعُ ) ) .</w:t>
      </w:r>
      <w:r>
        <w:br/>
      </w:r>
      <w:r>
        <w:rPr>
          <w:rFonts w:ascii="Times New Roman" w:hAnsi="Times New Roman"/>
          <w:color w:val="000000"/>
          <w:sz w:val="30"/>
          <w:rtl/>
        </w:rPr>
        <w:t>ولقد وُفِّقَ الإِمَامُ أَحْمَدُ رَحِمَهُ اللَّهُ لِلصَّوَابِ فِي هَذِهِ المَسْأَلَةِ؛ لأنَّه ما دامَ الحُكْمُ</w:t>
      </w:r>
      <w:r>
        <w:br/>
      </w:r>
      <w:r>
        <w:rPr>
          <w:rFonts w:ascii="Times New Roman" w:hAnsi="Times New Roman"/>
          <w:color w:val="000000"/>
          <w:sz w:val="30"/>
          <w:rtl/>
        </w:rPr>
        <w:t>مُعَلَّقًا بِالمَشَقَّةِ، فَأَنْوَاعُ المَشقَّاتِ كَثِيرَةٌ، ولا حَصْرَ لها.</w:t>
      </w:r>
      <w:r>
        <w:br/>
      </w:r>
      <w:r>
        <w:rPr>
          <w:rFonts w:ascii="Times New Roman" w:hAnsi="Times New Roman"/>
          <w:color w:val="000000"/>
          <w:sz w:val="30"/>
          <w:rtl/>
        </w:rPr>
        <w:t>فَإِنْ قِيلَ : هل يَجُوزُ أَنْ يَجْمَعَ رَجُلٌ مُبتلى بالحَدَثِ الدَّائِمِ مِن رِيحٍ، أو بَوْلِ،</w:t>
      </w:r>
      <w:r>
        <w:br/>
      </w:r>
      <w:r>
        <w:rPr>
          <w:rFonts w:ascii="Times New Roman" w:hAnsi="Times New Roman"/>
          <w:color w:val="000000"/>
          <w:sz w:val="30"/>
          <w:rtl/>
        </w:rPr>
        <w:t>أَوْ غَائِطِ ؟</w:t>
      </w:r>
      <w:r>
        <w:br/>
      </w:r>
      <w:r>
        <w:rPr>
          <w:rFonts w:ascii="Times New Roman" w:hAnsi="Times New Roman"/>
          <w:color w:val="000000"/>
          <w:sz w:val="30"/>
          <w:rtl/>
        </w:rPr>
        <w:t>قُلْنا يَجُوزُ أَنْ يَجْمَعَ؛ لأنَّه يَشُقُ عَلَيْهِ أَنْ يَتَوَضَّأَ لكُلِّ صَلاةِ .</w:t>
      </w:r>
      <w:r>
        <w:br/>
      </w:r>
      <w:r>
        <w:rPr>
          <w:rFonts w:ascii="Times New Roman" w:hAnsi="Times New Roman"/>
          <w:color w:val="000000"/>
          <w:sz w:val="30"/>
          <w:rtl/>
        </w:rPr>
        <w:t>فَإِنْ قِيلَ : امرأة مُرضِعٌ، وولدها يبكي باسْتِمْرَارٍ ، ويَشُقُ عَلَيْها أن تُصَلِّيَ كُلَّ صَلاةٍ في وَقْتِها ، فَهَلْ يَجُوزُ لَهَا أَنْ تَجْمَعَ بين الصَّلَوَاتِ؟</w:t>
      </w:r>
      <w:r>
        <w:br/>
      </w:r>
      <w:r>
        <w:rPr>
          <w:rFonts w:ascii="Times New Roman" w:hAnsi="Times New Roman"/>
          <w:color w:val="000000"/>
          <w:sz w:val="30"/>
          <w:rtl/>
        </w:rPr>
        <w:t>قُلْنَا : نَعَمْ، يَجُوزُ لَهَا أَنْ تَجْمَعَ؛ وذَلِك للمَشَفّةِ.</w:t>
      </w:r>
      <w:r>
        <w:br/>
      </w:r>
      <w:r>
        <w:rPr>
          <w:rFonts w:ascii="Times New Roman" w:hAnsi="Times New Roman"/>
          <w:color w:val="000000"/>
          <w:sz w:val="30"/>
          <w:rtl/>
        </w:rPr>
        <w:t>فَإِنْ قِيلَ: لَوْ كَانَ الإِنْسَانُ يَدْرُسُ في بَلدٍ لا يُمْكِنُ أَنْ يَجْعَلُوا فُسْحَةً لِلصَّلاةِ،</w:t>
      </w:r>
      <w:r>
        <w:br/>
      </w:r>
      <w:r>
        <w:rPr>
          <w:rFonts w:ascii="Times New Roman" w:hAnsi="Times New Roman"/>
          <w:color w:val="000000"/>
          <w:sz w:val="30"/>
          <w:rtl/>
        </w:rPr>
        <w:t>هل يَجُوزُ أَنْ يَجْمَعَ ؟</w:t>
      </w:r>
      <w:r>
        <w:br/>
      </w:r>
      <w:r>
        <w:rPr>
          <w:rFonts w:ascii="Times New Roman" w:hAnsi="Times New Roman"/>
          <w:color w:val="000000"/>
          <w:sz w:val="30"/>
          <w:rtl/>
        </w:rPr>
        <w:t>قُلْنَا: نَعَمْ، يَجُوز أَنْ يَجْمَعَ؛ لِأَنَّهُ إِذَا تَرَكَ الجَمْعَ يَكُونُ فِي الْأَمْرِ مِشقَةٌ عَلَيْهِ، إِمَّا أَنْ يَدَعَ الدَّرْسَ، وإمَّا أَنْ يُؤخِّرَ الصَّلاةَ، فالأَمْرُ واسِعٌ - واللهِ الحَمْدُ - لأنَّ الجَمْعَ سَبَبُهُ سَهْلٌ : أَنْ يَكُونَ فِي تَرْكِهِ مَشقَةٌ، ولو كَانَتْ يَسيرةً.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الفتاوى الكبرى (</w:t>
      </w:r>
      <w:r>
        <w:rPr>
          <w:rFonts w:ascii="Times New Roman" w:hAnsi="Times New Roman"/>
          <w:color w:val="000000"/>
          <w:sz w:val="30"/>
        </w:rPr>
        <w:t>۳۱/۲</w:t>
      </w:r>
      <w:r>
        <w:rPr>
          <w:rFonts w:ascii="Times New Roman" w:hAnsi="Times New Roman"/>
          <w:color w:val="000000"/>
          <w:sz w:val="30"/>
          <w:rtl/>
        </w:rPr>
        <w:t>).</w:t>
      </w:r>
      <w:r>
        <w:br/>
      </w:r>
      <w:r>
        <w:br/>
      </w:r>
      <w:r>
        <w:rPr>
          <w:rFonts w:ascii="Times New Roman" w:hAnsi="Times New Roman"/>
          <w:color w:val="000000"/>
          <w:sz w:val="30"/>
        </w:rPr>
        <w:t>٥٣٤</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۱۳۷</w:t>
      </w:r>
      <w:r>
        <w:rPr>
          <w:rFonts w:ascii="Times New Roman" w:hAnsi="Times New Roman"/>
          <w:color w:val="000000"/>
          <w:sz w:val="30"/>
          <w:rtl/>
        </w:rPr>
        <w:t xml:space="preserve"> - عَنْ عَبْدِ اللهِ بْنِ عَبَّاسِ وَابْنَ عَنْهُ) قَالَ: «كَانَ رَسُولُ اللهِ ﷺ يَجْمَعُ فِي السَّفَرِ بَيْنَ صَلاةِ الظُّهْرِ وَالْعَصْرِ، إِذَا كَانَ عَلَى ظَهْرِ سَيْرِ، وَيَجْمَعُ بَيْنَ الْمَغْرِبِ</w:t>
      </w:r>
      <w:r>
        <w:br/>
      </w:r>
      <w:r>
        <w:br/>
      </w:r>
      <w:r>
        <w:rPr>
          <w:rFonts w:ascii="Times New Roman" w:hAnsi="Times New Roman"/>
          <w:color w:val="000000"/>
          <w:sz w:val="30"/>
          <w:rtl/>
        </w:rPr>
        <w:t>وَالْعِشَاءِ»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«يَجْمَعُ فِي السَّفَرِ بَيْنَ صَلاةِ الظُّهْرِ وَالْعَصْرِ، إِذَا كَانَ عَلَى ظَهْرِ سَيْرِ»، يعني : إِذَا كَانَ يَسِيرُ؛ لِأَنَّ الْمُسَافِرَ إِمَّا أَنْ يَنْزِلَ في مَكانٍ ما للرَّاحِةِ، وَإِمَّا أَنْ يَكُونَ قد جَدَّ به السَّيرُ، فَهَذَا الحَدِيثُ يَدُلُّ عَلَى أَنَّهُ يَجْمَعُ إِذَا كَانَ عَلَى ظَهْرٍ سَيرِ، فَظَاهِرُهُ أَنَّهُ إِذَا لَمْ يَكُنْ عَلَى ظَهْرِ سَيْرِ فَإِنَّهُ لا يَجْمَعُ ، ووجْهُ ذَلِكَ : أَنَّ الْمُسَافِرَ لا حاجةَ لَه إِلَى الجَمْعِ إِلَّا إِذَا كَانَ عَلَى ظَهْرِ سَيْرِ، أَمَّا إِذَا كَانَ نازلا في مكانٍ ما لِيَسْتَرِيحَ، أو لَتَرْعَى الْإِبِلُ - مثلاً - أَوْ مَا أَشْبَهَ ذَلِكَ، فَإِنَّهُ لا حاجة له إلى الجمع، فهو والمقيمُ عَلَى حَدٌ سَواءِ. وقَوْلُهُ: «وَيَجْمَعُ بَيْنَ المَغْرِبِ وَالْعِشَاءِ»، ولم يُبَيِّنْ هنا إِذَا كَانَ عَلَى ظَهْرِ سَيرِ،</w:t>
      </w:r>
      <w:r>
        <w:br/>
      </w:r>
      <w:r>
        <w:br/>
      </w:r>
      <w:r>
        <w:rPr>
          <w:rFonts w:ascii="Times New Roman" w:hAnsi="Times New Roman"/>
          <w:color w:val="000000"/>
          <w:sz w:val="30"/>
          <w:rtl/>
        </w:rPr>
        <w:t>ولم يُبيِّنْ أيضًا أَنَّهُ إِذَا كَانَ عَلَى سَفَرٍ.</w:t>
      </w:r>
      <w:r>
        <w:br/>
      </w:r>
      <w:r>
        <w:br/>
      </w:r>
      <w:r>
        <w:rPr>
          <w:rFonts w:ascii="Times New Roman" w:hAnsi="Times New Roman"/>
          <w:color w:val="000000"/>
          <w:sz w:val="30"/>
          <w:rtl/>
        </w:rPr>
        <w:t>فهل نقولُ: إِنَّ الْجَمْعَ بَيْنَ الْمَغْرِبِ وَالْعِشَاءِ جَوَازُهُ أَوْسَعُ مِن الجَمْعِ بَيْنَ الظُّهْرِ وَالْعَصْرِ ؟</w:t>
      </w:r>
      <w:r>
        <w:br/>
      </w:r>
      <w:r>
        <w:rPr>
          <w:rFonts w:ascii="Times New Roman" w:hAnsi="Times New Roman"/>
          <w:color w:val="000000"/>
          <w:sz w:val="30"/>
          <w:rtl/>
        </w:rPr>
        <w:t>الجوابُ: نَعَمْ، ذَهَبَ بَعْضُ أَهْلِ العِلْمِ إِلَى أَنَّ الجَمْعَ بَيْنَ المَغْرِبِ وَالْعِشَاءِ أَوْسَعُ مِن الجَمْع بَيْنَ الظُّهْرِ وَالْعَصْرِ؛ لأنَّ المَشَقَّةَ فيها أكثر؛ ولهذا قال فقهاء الحنابلة في الجَمْعِ للمَطَر أو الوَحْلِ الطِّين - : يَجُوزُ الجُمْعُ للمَطَرِ والوَحْلِ بين المَغْرِبِ وَالْعِشَاءِ،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الجمع في السفر بين المغرب والعشاء، رقم</w:t>
      </w:r>
      <w:r>
        <w:br/>
      </w:r>
      <w:r>
        <w:br/>
      </w:r>
      <w:r>
        <w:rPr>
          <w:rFonts w:ascii="Times New Roman" w:hAnsi="Times New Roman"/>
          <w:color w:val="000000"/>
          <w:sz w:val="30"/>
          <w:rtl/>
        </w:rPr>
        <w:t>(</w:t>
      </w:r>
      <w:r>
        <w:rPr>
          <w:rFonts w:ascii="Times New Roman" w:hAnsi="Times New Roman"/>
          <w:color w:val="000000"/>
          <w:sz w:val="30"/>
        </w:rPr>
        <w:t>۱۱۰۷</w:t>
      </w:r>
      <w:r>
        <w:rPr>
          <w:rFonts w:ascii="Times New Roman" w:hAnsi="Times New Roman"/>
          <w:color w:val="000000"/>
          <w:sz w:val="30"/>
          <w:rtl/>
        </w:rPr>
        <w:t>)، معلقا.</w:t>
      </w:r>
      <w:r>
        <w:br/>
      </w:r>
      <w:r>
        <w:br/>
      </w:r>
      <w:r>
        <w:rPr>
          <w:rFonts w:ascii="Times New Roman" w:hAnsi="Times New Roman"/>
          <w:color w:val="000000"/>
          <w:sz w:val="30"/>
          <w:rtl/>
        </w:rPr>
        <w:t>كتاب الصلاة ( باب الجمع بين الصلاتين في السفر )</w:t>
      </w:r>
      <w:r>
        <w:br/>
      </w:r>
      <w:r>
        <w:br/>
      </w:r>
      <w:r>
        <w:rPr>
          <w:rFonts w:ascii="Times New Roman" w:hAnsi="Times New Roman"/>
          <w:color w:val="000000"/>
          <w:sz w:val="30"/>
        </w:rPr>
        <w:t>٥٣٥</w:t>
      </w:r>
      <w:r>
        <w:br/>
      </w:r>
      <w:r>
        <w:br/>
      </w:r>
      <w:r>
        <w:rPr>
          <w:rFonts w:ascii="Times New Roman" w:hAnsi="Times New Roman"/>
          <w:color w:val="000000"/>
          <w:sz w:val="30"/>
          <w:rtl/>
        </w:rPr>
        <w:t>ولا يَجُوزُ بَيْنَ الظُّهْرِ وَالْعَصْرِ. لكنَّ هَذَا القَوْلَ مَرْجُوحُ، والصَّحِيحُ أَنَّهُ مَتى وُجِدَتِ</w:t>
      </w:r>
      <w:r>
        <w:br/>
      </w:r>
      <w:r>
        <w:rPr>
          <w:rFonts w:ascii="Times New Roman" w:hAnsi="Times New Roman"/>
          <w:color w:val="000000"/>
          <w:sz w:val="30"/>
          <w:rtl/>
        </w:rPr>
        <w:t>المشقة جاز الجمع.</w:t>
      </w:r>
      <w:r>
        <w:br/>
      </w:r>
      <w:r>
        <w:rPr>
          <w:rFonts w:ascii="Times New Roman" w:hAnsi="Times New Roman"/>
          <w:color w:val="000000"/>
          <w:sz w:val="30"/>
          <w:rtl/>
        </w:rPr>
        <w:t>إذن: قَوْلُهُ: «وَيَجْمَعُ بَيْنَ المَغْرِبِ وَالْعِشَاءِ» يُمْكِنُ أَنْ يُقالَ: وَيَجْمَعُ بَيْنَ الْمَغْرِبِ وَالْعِشَاءِ فِي السَّفَرِ إِذَا كَانَ عَلَى ظَهْرِ سَيْرِ ، ونَجْعَلَ هَذِهِ الجُمْلَةَ المُسْتَقِلَّةَ تابعة للجُمْلة الَّتِي قَبْلَها، وحِينَئِذٍ لا يَكُونُ هُناكَ فَرْقُ بَيْنَ الظُّهْرِ وَالْعَصْرِ، وبين المَغْرِبِ وَالْعِشَاءِ، وَهَذَا هو الأَقْرَبُ.</w:t>
      </w:r>
      <w:r>
        <w:br/>
      </w:r>
      <w:r>
        <w:rPr>
          <w:rFonts w:ascii="Times New Roman" w:hAnsi="Times New Roman"/>
          <w:color w:val="000000"/>
          <w:sz w:val="30"/>
          <w:rtl/>
        </w:rPr>
        <w:t>فإِذَا قَالَ قَائِلٌ: إِذَا كُنْتَ تَقولَ: هَذَا هو الأقْرَبُ، فلماذا فَصَلَ بينهما ابنُ عَبَّاسٍ</w:t>
      </w:r>
      <w:r>
        <w:br/>
      </w:r>
      <w:r>
        <w:br/>
      </w:r>
      <w:r>
        <w:rPr>
          <w:rFonts w:ascii="Times New Roman" w:hAnsi="Times New Roman"/>
          <w:color w:val="000000"/>
          <w:sz w:val="30"/>
          <w:rtl/>
        </w:rPr>
        <w:t>رَضِيَ اللَّهُ عَنْهُما ؟</w:t>
      </w:r>
      <w:r>
        <w:br/>
      </w:r>
      <w:r>
        <w:br/>
      </w:r>
      <w:r>
        <w:rPr>
          <w:rFonts w:ascii="Times New Roman" w:hAnsi="Times New Roman"/>
          <w:color w:val="000000"/>
          <w:sz w:val="30"/>
          <w:rtl/>
        </w:rPr>
        <w:t>نقولُ: يَحْتَمِلُ أَنْ يَكُونَ هَذَا الفَضْلُ مِنِ ابْنِ عَبَّاسٍ، أَو مِنْ بَعدَهُ، وَأَنَّهُ ذَكَرَ بعدَ أَنْ تَمَّتِ الجملة الأولى، فالأقْرَبُ أَنَّ الحَدِيثَ وَاحِدٌ، وَأَنَّهُ يَجْمَعُ بَيْنَ الْمَغْرِبِ</w:t>
      </w:r>
      <w:r>
        <w:br/>
      </w:r>
      <w:r>
        <w:br/>
      </w:r>
      <w:r>
        <w:rPr>
          <w:rFonts w:ascii="Times New Roman" w:hAnsi="Times New Roman"/>
          <w:color w:val="000000"/>
          <w:sz w:val="30"/>
          <w:rtl/>
        </w:rPr>
        <w:t>وَالْعِشَاءِ فِي السَّفَرِ إِذَا كَانَ عَلَى ظَهْرِ سَيْرِ.</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 xml:space="preserve">الْفَائِدَةُ الأُولَى : يُسْرُ الشَّرِيعَةِ الإِسْلاميَّةِ، وذَلِكَ بِمُرَاعَاةِ المَشَقَّةِ، أَنَّهُ إِذَا شَقَّ الأَمْرُ تَيَسَّرَ، وَهَذَا داخِل في قَوْلِ اللهِ تَبَارَكَ وَتَعَالَى: ﴿يُرِيدُ اللَّهُ بِكُمُ الْيُسْرَ وَلَا يُرِيدُ بِكُمُ الْعُسْرَ [البقرة : </w:t>
      </w:r>
      <w:r>
        <w:rPr>
          <w:rFonts w:ascii="Times New Roman" w:hAnsi="Times New Roman"/>
          <w:color w:val="000000"/>
          <w:sz w:val="30"/>
        </w:rPr>
        <w:t>١٨٥</w:t>
      </w:r>
      <w:r>
        <w:rPr>
          <w:rFonts w:ascii="Times New Roman" w:hAnsi="Times New Roman"/>
          <w:color w:val="000000"/>
          <w:sz w:val="30"/>
          <w:rtl/>
        </w:rPr>
        <w:t>].</w:t>
      </w:r>
      <w:r>
        <w:br/>
      </w:r>
      <w:r>
        <w:rPr>
          <w:rFonts w:ascii="Times New Roman" w:hAnsi="Times New Roman"/>
          <w:color w:val="000000"/>
          <w:sz w:val="30"/>
          <w:rtl/>
        </w:rPr>
        <w:t>الْفَائِدَةُ الثَّانِيَةُ: جَوَازُ الجَمْعِ فِي السَّفَرِ بين الصَّلَاتِينِ، إِذَا كَانَ عَلَى ظَهْرِ سَيْرِ. الْفَائِدَةُ الثَّالِثَةُ : اسْتَنْبَطَ بَعْضُ الفُقَهَاءِ أَنَّهُ إِذَا كَانَ فِي السَّفَرِ، وَلَيْسَ عَلَى ظَهْرِ سَيْرِ، فَإِنَّهُ لا يَجْمَعُ، والحقيقةُ أَنَّهُ لَيْسَ فِي الحَدِيثِ دَلِيلٌ عَلَى هذا، فالحَدِيثُ يَدُلُّ عَلَى أَنَّهُ إِذَا كَانَ عَلَى ظَهْرِ سَيْرِ جَمَعَ ، وَإِذَا لَمْ يَكُنْ عَلَى ظَهْرِ سَيْرٍ فهو مَسْكُوتٌ عَنهُ؛ لِأَنَّ</w:t>
      </w:r>
      <w:r>
        <w:br/>
      </w:r>
      <w:r>
        <w:br/>
      </w:r>
      <w:r>
        <w:rPr>
          <w:rFonts w:ascii="Times New Roman" w:hAnsi="Times New Roman"/>
          <w:color w:val="000000"/>
          <w:sz w:val="30"/>
        </w:rPr>
        <w:t>٥٣٦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الَّذِي يُمْكِنُ أَنْ يَكُونَ لَهُ مَفهوم هو القَوْلُ ، أمَّا الفِعْلُ فَلَيْسَ لَه مَفهوم؛ إِذْ إِنَّ الفِعْلَ مَعْنَاهُ وُجُودُ الفِعْل في تلك الصُّورةِ، لكنْ لا يَعْني انْتِفَاءَهُ عَمَّما سواه، وعَلَيْهِ فَلَيْسَ في الحَدِيثِ ما يَدُلُّ عَلَى امْتِنَاع الجمع في غير السَّير؛ ولِهَذا كَانَ القَوْلُ الرَّاجِحُ أَنَّهُ يَجُوزُ الجَمْعُ للمُسَافِرِ مُطْلَقًا، وَإِنْ لَمْ يَكُنْ عَلَى ظَهْرِ سَيْرِ ، ويُؤيَّدُ هَذَا حَدِيثُ أبي جُحَيْفَةَ فِي حَجَّةِ الوَدَاعِ: «دُفِعْتُ إِلَى النَّبِيِّ ﷺ وَهُوَ بِالْأَبْطَحِ فِي قُبَّةٍ كَانَ بِالهَاجِرَةِ، خَرَجَ بِلال فَنَادَى بِالصَّلَاةِ ثُمَّ دَخَلَ، فَأَخْرَجَ فَضْلَ وَضُوءِ رَسُولِ اللَّهِ ﷺ فَوَقَعَ النَّاسُ عَلَيْهِ يَأْخُذُونَ مِنْهُ، ثُمَّ دَخَلَ فَأَخْرَجَ العَنَزَةَ، وَخَرَجَ رَسُولُ اللهِ ﷺ كَأَنِّي أَنْظُرُ إِلَى وَبيص سَاقَيْهِ، فَرَكَزَ العَنَزَةَ ثُمَّ صَلَّى الظُّهْرَ رَكْعَتَيْنِ، وَالعَصْرَ رَكْعَتَيْنِ، يَمُرُّ بَيْنَ يَدَيْهِ الحِمارُ وَالمَرْأَةُ» (</w:t>
      </w:r>
      <w:r>
        <w:rPr>
          <w:rFonts w:ascii="Times New Roman" w:hAnsi="Times New Roman"/>
          <w:color w:val="000000"/>
          <w:sz w:val="30"/>
        </w:rPr>
        <w:t>١</w:t>
      </w:r>
      <w:r>
        <w:rPr>
          <w:rFonts w:ascii="Times New Roman" w:hAnsi="Times New Roman"/>
          <w:color w:val="000000"/>
          <w:sz w:val="30"/>
          <w:rtl/>
        </w:rPr>
        <w:t>) ، هَكَذا جَاءَ فِي الحَدِيثِ، وَهَذَا ظَاهِرٌ بأَنَّهُ جَمَعَ وهو ماكِلٌّ غيرُ سَائِرِ، وَهَذَا القَوْلُ هو الرَّاجِحُ ، أَنَّ الْمُسَافِرَ يَجُوزُ له الجَمْعُ بِكُلِّ حالٍ؛ لأنَّهُ إِنْ لم تَتَحَقَّقِ المَشَقَّةُ، فهو في مَظِنَّةِ المَشَقَّةِ.</w:t>
      </w:r>
      <w:r>
        <w:br/>
      </w:r>
      <w:r>
        <w:rPr>
          <w:rFonts w:ascii="Times New Roman" w:hAnsi="Times New Roman"/>
          <w:color w:val="000000"/>
          <w:sz w:val="30"/>
          <w:rtl/>
        </w:rPr>
        <w:t>الفَائِدَةُ الرَّابِعَةُ: أَنَّهُ لا يَجُوزُ الجَمْعُ بين الجُمُعةِ والعَصْرِ؛ لِقَوْلِهِ : بَيْنَ صَلاةِ الظُّهْرِ وَالْعَصْر» والجُمُعة لا تُسمَّى ظهرًا، وَلَيْسَتْ ظُهرًا، فهي تَخْتَلِفُ عَنِ الظُّهْرِ</w:t>
      </w:r>
      <w:r>
        <w:br/>
      </w:r>
      <w:r>
        <w:rPr>
          <w:rFonts w:ascii="Times New Roman" w:hAnsi="Times New Roman"/>
          <w:color w:val="000000"/>
          <w:sz w:val="30"/>
          <w:rtl/>
        </w:rPr>
        <w:t>اخْتِلافاتٍ كَثِيرَةً، والأَصْلُ وُجُوبُ أَداءِ كُلِّ صَلَاةٍ فِي وَقْتِها.</w:t>
      </w:r>
      <w:r>
        <w:br/>
      </w:r>
      <w:r>
        <w:rPr>
          <w:rFonts w:ascii="Times New Roman" w:hAnsi="Times New Roman"/>
          <w:color w:val="000000"/>
          <w:sz w:val="30"/>
          <w:rtl/>
        </w:rPr>
        <w:t>وعلى مَنِ ادَّعَى ذَلِكَ أَنْ يَأْتِيَ بِدَلِيلِ يَدُلُّ عَلَى أَنَّ النَّبِيَّ ﷺ جَمَعَ بين الجُمُعَةِ والعَصْرِ، بل رُبَّما نَقُولُ: إِنَّ الدَّلِيلَ دَلَّ عَلَى خلافِ ذَلِكَ، وهو أَنَّ رَجُلًا دَخَلَ المَسْجِدَ يَوْمَ جُمُعَةٍ مِنْ بَابِ كَانَ نَحْوَ دَارِ القَضَاءِ، وَرَسُولُ اللهِ ﷺ قَائِمٌ يَخْطُبُ،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صفة النبي ، ورقم (</w:t>
      </w:r>
      <w:r>
        <w:rPr>
          <w:rFonts w:ascii="Times New Roman" w:hAnsi="Times New Roman"/>
          <w:color w:val="000000"/>
          <w:sz w:val="30"/>
        </w:rPr>
        <w:t>٣٥٦٦</w:t>
      </w:r>
      <w:r>
        <w:rPr>
          <w:rFonts w:ascii="Times New Roman" w:hAnsi="Times New Roman"/>
          <w:color w:val="000000"/>
          <w:sz w:val="30"/>
          <w:rtl/>
        </w:rPr>
        <w:t>)، ومسلم: كتاب الصلاة، باب سترة المصلي، رقم (</w:t>
      </w:r>
      <w:r>
        <w:rPr>
          <w:rFonts w:ascii="Times New Roman" w:hAnsi="Times New Roman"/>
          <w:color w:val="000000"/>
          <w:sz w:val="30"/>
        </w:rPr>
        <w:t>٥٠٣</w:t>
      </w:r>
      <w:r>
        <w:rPr>
          <w:rFonts w:ascii="Times New Roman" w:hAnsi="Times New Roman"/>
          <w:color w:val="000000"/>
          <w:sz w:val="30"/>
          <w:rtl/>
        </w:rPr>
        <w:t>).</w:t>
      </w:r>
      <w:r>
        <w:br/>
      </w:r>
      <w:r>
        <w:br/>
      </w:r>
      <w:r>
        <w:rPr>
          <w:rFonts w:ascii="Times New Roman" w:hAnsi="Times New Roman"/>
          <w:color w:val="000000"/>
          <w:sz w:val="30"/>
          <w:rtl/>
        </w:rPr>
        <w:t>كتاب الصلاة ( باب الجمع بين الصلاتين في السفر )</w:t>
      </w:r>
      <w:r>
        <w:br/>
      </w:r>
      <w:r>
        <w:br/>
      </w:r>
      <w:r>
        <w:rPr>
          <w:rFonts w:ascii="Times New Roman" w:hAnsi="Times New Roman"/>
          <w:color w:val="000000"/>
          <w:sz w:val="30"/>
        </w:rPr>
        <w:t>٥٣٧</w:t>
      </w:r>
      <w:r>
        <w:br/>
      </w:r>
      <w:r>
        <w:br/>
      </w:r>
      <w:r>
        <w:rPr>
          <w:rFonts w:ascii="Times New Roman" w:hAnsi="Times New Roman"/>
          <w:color w:val="000000"/>
          <w:sz w:val="30"/>
          <w:rtl/>
        </w:rPr>
        <w:t>فَاسْتَقْبَلَ رَسُولَ اللهِ ﷺ قَائِمًا، ثُمَّ قَالَ: يَا رَسُولَ اللَّهِ هَلَكَتِ الْأَمْوَالُ، وَانْقَطَعَتِ السُّبُلُ، فَادْعُ اللهَ يُغِثْنَا، قَالَ: فَرَفَعَ رَسُولُ اللهِ ﷺ يَدَيْهِ، ثُمَّ قَالَ: «اللَّهُمَّ أَغِثْنَا، اللهُمَّ أَغِثْنَا، اللهُمَّ أَغِتُنَا»، قَالَ أَنَسٌ : وَلا وَاللهِ مَا نَرَى فِي السَّمَاءِ مِنْ سَحَابٍ وَلا قَزَعَةٍ، وَمَا بَيْنَنَا وَبَيْنَ سَلْعِ مِنْ بَيْتٍ وَلا دَارٍ، قَالَ: فَطَلَعَتْ مِنْ وَرَائِهِ سَحَابَةٌ مِثْلُ التُرْسِ، فَلَمَّا تَوَسَّطَتِ السَّمَاءَ انْتَشَرَتْ ، ثُمَّ أَمْطَرَتْ، قَالَ: فَلَا وَاللَّهِ مَا رَأَيْنَا الشَّمْسَ سَبْتًا، قَالَ : ثُمَّ دَخَلَ رَجُلٌ مِنْ ذَلِكَ البَابِ فِي الجُمُعَةِ المُقبِلَةِ، وَرَسُولُ اللهِ ﷺ قَائِمٌ يَخْطُبُ،</w:t>
      </w:r>
      <w:r>
        <w:br/>
      </w:r>
      <w:r>
        <w:br/>
      </w:r>
      <w:r>
        <w:rPr>
          <w:rFonts w:ascii="Times New Roman" w:hAnsi="Times New Roman"/>
          <w:color w:val="000000"/>
          <w:sz w:val="30"/>
          <w:rtl/>
        </w:rPr>
        <w:t>الله</w:t>
      </w:r>
      <w:r>
        <w:br/>
      </w:r>
      <w:r>
        <w:br/>
      </w:r>
      <w:r>
        <w:rPr>
          <w:rFonts w:ascii="Times New Roman" w:hAnsi="Times New Roman"/>
          <w:color w:val="000000"/>
          <w:sz w:val="30"/>
          <w:rtl/>
        </w:rPr>
        <w:t>فَاسْتَقْبَلَهُ قَائِمًا، فَقَالَ : يَا رَسُولَ اللهِ هَلَكَتِ الأَمْوَالُ وَانْقَطَعَتِ السُّبُلُ، فَادْعُ يُمْسِكْهَا عَنَّا، قَالَ: فَرَفَعَ رَسُولُ اللهِ ﷺ يَدَيْهِ، ثُمَّ قَالَ: «اللَّهُمَّ حَوَالَيْنَا وَلَا عَلَيْنَا، اللهُمَّ عَلَى الآكَامِ، وَالظُّرَابِ، وَبُطُونِ الأَوْدِيَةِ، وَمَنَابِتِ الشَّجَرِ»، فَانْقَلَعَتْ، وَخَرَجْنَا نَمْشِي فِي الشَّمْسِ) فانْجَابَ السَّحابُ بِإِذْنِ اللهِ عنِ المَدينةِ يَمِينًا وشِمَالًا حَتَّى صَارَتْ</w:t>
      </w:r>
      <w:r>
        <w:br/>
      </w:r>
      <w:r>
        <w:rPr>
          <w:rFonts w:ascii="Times New Roman" w:hAnsi="Times New Roman"/>
          <w:color w:val="000000"/>
          <w:sz w:val="30"/>
          <w:rtl/>
        </w:rPr>
        <w:t>مِثْلَ الإِكليل.</w:t>
      </w:r>
      <w:r>
        <w:br/>
      </w:r>
      <w:r>
        <w:rPr>
          <w:rFonts w:ascii="Times New Roman" w:hAnsi="Times New Roman"/>
          <w:color w:val="000000"/>
          <w:sz w:val="30"/>
          <w:rtl/>
        </w:rPr>
        <w:t xml:space="preserve">وَفِي بَعْض الروايَاتِ أَنَّ الرَّسُولَ كَانَ إِذَا قَالَ: «حَوَالَيْنَا» لا يُشِيرُ بِيَدِهِ إِلَى نَاحِيَةِ مِنَ السَّحَابِ إِلَّا انْفَرَجَتْ () ، وذَلِك بأَمْرِ اللهِ عَزَّوَجَلَّ، وَلَيْسَ بأَمْرِ رَسُولِهِ، ولا بقُدْرَةِ رَسُولِهِ، ولكن بأمر الله، كما قالَ اللهُ عن عيسى عَلَيْهِ السَّلَامُ : وَأَحْيِ الْمَوْتَى بِإِذْنِ اللَّهِ ﴾ [آل عمران: </w:t>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الاستسقاء، باب الاستسقاء في المسجد الجامع، رقم (</w:t>
      </w:r>
      <w:r>
        <w:rPr>
          <w:rFonts w:ascii="Times New Roman" w:hAnsi="Times New Roman"/>
          <w:color w:val="000000"/>
          <w:sz w:val="30"/>
        </w:rPr>
        <w:t>۱۰۱۳</w:t>
      </w:r>
      <w:r>
        <w:rPr>
          <w:rFonts w:ascii="Times New Roman" w:hAnsi="Times New Roman"/>
          <w:color w:val="000000"/>
          <w:sz w:val="30"/>
          <w:rtl/>
        </w:rPr>
        <w:t>)، ومسلم کتاب صلاة الاستسقاء، باب الدعاء في الاستسقاء رقم (</w:t>
      </w:r>
      <w:r>
        <w:rPr>
          <w:rFonts w:ascii="Times New Roman" w:hAnsi="Times New Roman"/>
          <w:color w:val="000000"/>
          <w:sz w:val="30"/>
        </w:rPr>
        <w:t>۸۹۷</w:t>
      </w:r>
      <w:r>
        <w:rPr>
          <w:rFonts w:ascii="Times New Roman" w:hAnsi="Times New Roman"/>
          <w:color w:val="000000"/>
          <w:sz w:val="30"/>
          <w:rtl/>
        </w:rPr>
        <w:t>)، من حديث أنس بن مالك</w:t>
      </w:r>
      <w:r>
        <w:br/>
      </w:r>
      <w:r>
        <w:br/>
      </w:r>
      <w:r>
        <w:rPr>
          <w:rFonts w:ascii="Times New Roman" w:hAnsi="Times New Roman"/>
          <w:color w:val="000000"/>
          <w:sz w:val="30"/>
          <w:rtl/>
        </w:rPr>
        <w:t>رَضِيَ اللَّهُ عَنْهُ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،الجمعة باب الاستسقاء في الخطبة يوم الجمعة، رقم (</w:t>
      </w:r>
      <w:r>
        <w:rPr>
          <w:rFonts w:ascii="Times New Roman" w:hAnsi="Times New Roman"/>
          <w:color w:val="000000"/>
          <w:sz w:val="30"/>
        </w:rPr>
        <w:t>۹۳۳</w:t>
      </w:r>
      <w:r>
        <w:rPr>
          <w:rFonts w:ascii="Times New Roman" w:hAnsi="Times New Roman"/>
          <w:color w:val="000000"/>
          <w:sz w:val="30"/>
          <w:rtl/>
        </w:rPr>
        <w:t>)، ومسلم : كتاب صلاة الاستقاء، باب الدعاء في الاستسقاء، رقم (</w:t>
      </w:r>
      <w:r>
        <w:rPr>
          <w:rFonts w:ascii="Times New Roman" w:hAnsi="Times New Roman"/>
          <w:color w:val="000000"/>
          <w:sz w:val="30"/>
        </w:rPr>
        <w:t>۹/۸۹۷</w:t>
      </w:r>
      <w:r>
        <w:rPr>
          <w:rFonts w:ascii="Times New Roman" w:hAnsi="Times New Roman"/>
          <w:color w:val="000000"/>
          <w:sz w:val="30"/>
          <w:rtl/>
        </w:rPr>
        <w:t>).</w:t>
      </w:r>
      <w:r>
        <w:br/>
      </w:r>
      <w:r>
        <w:br/>
      </w:r>
      <w:r>
        <w:rPr>
          <w:rFonts w:ascii="Times New Roman" w:hAnsi="Times New Roman"/>
          <w:color w:val="000000"/>
          <w:sz w:val="30"/>
        </w:rPr>
        <w:t>٥٣٨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فالجمعةُ الأُولى فِيهَا مُسَوَّغُ للجَمْعِ، وهو المَطَرُ؛ لِأَنَّ النَّبِيَّ ﷺ لَمْ يَنْزِلْ مِنَ المنبرِ إِلَّا والمَطَرُ يَتَحادَرُ مِن خِيَتِهِ، أَيْ: أَنَّ الوابِلَ كَانَ قويًّا حَتَّى إِنَّهُ خَرَّ مِن السَّقْفِ فأَصَابَ رَسُولَ اللهِ، وَمَعَ ذَلِكَ لَمْ يَجْمَعْ، وفي الجُمُعَةِ الثَّانِيةِ فِيهَا مُسَوِّع، وهو</w:t>
      </w:r>
      <w:r>
        <w:br/>
      </w:r>
      <w:r>
        <w:rPr>
          <w:rFonts w:ascii="Times New Roman" w:hAnsi="Times New Roman"/>
          <w:color w:val="000000"/>
          <w:sz w:val="30"/>
          <w:rtl/>
        </w:rPr>
        <w:t>الوَحْلُ، ولم يَجْمَعِ النَّبِيُّ</w:t>
      </w:r>
      <w:r>
        <w:br/>
      </w:r>
      <w:r>
        <w:rPr>
          <w:rFonts w:ascii="Times New Roman" w:hAnsi="Times New Roman"/>
          <w:color w:val="000000"/>
          <w:sz w:val="30"/>
          <w:rtl/>
        </w:rPr>
        <w:t>ﷺ بين الجُمُعَةِ والعَصْرِ.</w:t>
      </w:r>
      <w:r>
        <w:br/>
      </w:r>
      <w:r>
        <w:rPr>
          <w:rFonts w:ascii="Times New Roman" w:hAnsi="Times New Roman"/>
          <w:color w:val="000000"/>
          <w:sz w:val="30"/>
          <w:rtl/>
        </w:rPr>
        <w:t>وقياسها عَلَى الظُّهْرِ قِياسُ مَعَ الفَارِقِ العَظِيمِ؛ لِأَنَّ بين الجُمُعَةِ والظُّهْرِ أَكْثَرَ</w:t>
      </w:r>
      <w:r>
        <w:br/>
      </w:r>
      <w:r>
        <w:rPr>
          <w:rFonts w:ascii="Times New Roman" w:hAnsi="Times New Roman"/>
          <w:color w:val="000000"/>
          <w:sz w:val="30"/>
          <w:rtl/>
        </w:rPr>
        <w:t>مِن ثَلاثِينَ فَرْقًا، فكيف يُلْحَقُ هَذَا بِهَذَا مَعَ هَذَا الفَرْقِ.</w:t>
      </w:r>
      <w:r>
        <w:br/>
      </w:r>
      <w:r>
        <w:rPr>
          <w:rFonts w:ascii="Times New Roman" w:hAnsi="Times New Roman"/>
          <w:color w:val="000000"/>
          <w:sz w:val="30"/>
          <w:rtl/>
        </w:rPr>
        <w:t xml:space="preserve">فَإِنْ سَأَلَ سَائِلٌ : أَلَيْسَ البَدَلُ يَقومُ مَقامَ الْمُبْدَلِ منه، والجُمُعَةُ بَدَلٌ عَنِ الظُّهْرِ؟ فالجَوَابُ: لا لَيْسَتِ الجُمُعَةُ بدلًا عَنِ الظُّهْرِ؛ ولذلك لَوْ صَلَّى الظُّهْرَ مَعَ قُدْرَتِهِ عَلَى الجمعة بدلا عن الجمعةِ لا يَصِحُ لَهُ ذَلِكَ، أليس إذا جاءَ الإِنْسَانُ بالمبدل دونَ البَدَلِ </w:t>
      </w:r>
      <w:proofErr w:type="gramStart"/>
      <w:r>
        <w:rPr>
          <w:rFonts w:ascii="Times New Roman" w:hAnsi="Times New Roman"/>
          <w:color w:val="000000"/>
          <w:sz w:val="30"/>
          <w:rtl/>
        </w:rPr>
        <w:t>يجوزُ ؟</w:t>
      </w:r>
      <w:proofErr w:type="gramEnd"/>
      <w:r>
        <w:rPr>
          <w:rFonts w:ascii="Times New Roman" w:hAnsi="Times New Roman"/>
          <w:color w:val="000000"/>
          <w:sz w:val="30"/>
          <w:rtl/>
        </w:rPr>
        <w:t xml:space="preserve"> إِذَنْ: ليستْ بِبَدَلِ عنها ، ولكنْ إِذَا فَاتَتِ الجُمُعَةُ صَلَّى الظُّهْرَ؛ لِأَنَّ هَذَا الوَقْتَ لا بُدَّ أَنْ يَكُونَ فِيهِ صَلاةٌ إمَّا الجمعة أو الظُّهْرُ.</w:t>
      </w:r>
      <w:r>
        <w:br/>
      </w:r>
      <w:r>
        <w:rPr>
          <w:rFonts w:ascii="Times New Roman" w:hAnsi="Times New Roman"/>
          <w:color w:val="000000"/>
          <w:sz w:val="30"/>
          <w:rtl/>
        </w:rPr>
        <w:t>وَمِنْ ثَمَّ تَعْلَمُ أَنَّهُ إِذَا فاتتْ صَلاةُ العِيدِ فَإِنَّ الإِنْسَانَ لَا يَقْضِيها؛ لِأَنَّ صَلاةَ العِيدِ شُرعَتْ عَلَى هَذَا الوَجْهِ ، فإذا فاتَتْ لا تُصَلَّى على غير هذا الوجه، وليس هذا</w:t>
      </w:r>
      <w:r>
        <w:br/>
      </w:r>
      <w:r>
        <w:rPr>
          <w:rFonts w:ascii="Times New Roman" w:hAnsi="Times New Roman"/>
          <w:color w:val="000000"/>
          <w:sz w:val="30"/>
          <w:rtl/>
        </w:rPr>
        <w:t>الوقتُ وقتَ صَلاةِ أُخْرى حتَّى نقولَ: صَلِّ .</w:t>
      </w:r>
      <w:r>
        <w:br/>
      </w:r>
      <w:r>
        <w:rPr>
          <w:rFonts w:ascii="Times New Roman" w:hAnsi="Times New Roman"/>
          <w:color w:val="000000"/>
          <w:sz w:val="30"/>
          <w:rtl/>
        </w:rPr>
        <w:t>فالصَّحِيحُ أَنَّ الإِنْسَانَ إِذَا جَاءَ إِلَى المَسْجِدِ، وَوَجَدَ النَّاسَ قد صَلَّوْا صَلاةَ</w:t>
      </w:r>
      <w:r>
        <w:br/>
      </w:r>
      <w:r>
        <w:rPr>
          <w:rFonts w:ascii="Times New Roman" w:hAnsi="Times New Roman"/>
          <w:color w:val="000000"/>
          <w:sz w:val="30"/>
          <w:rtl/>
        </w:rPr>
        <w:t>العِيدِ، وَأَنَّ الإِمَامَ يَخْطُبُ، فلا يُصَلِّ إِلَّا تَحِيَّةَ المَسْجِدِ فقط.</w:t>
      </w:r>
      <w:r>
        <w:br/>
      </w:r>
      <w:r>
        <w:rPr>
          <w:rFonts w:ascii="Times New Roman" w:hAnsi="Times New Roman"/>
          <w:color w:val="000000"/>
          <w:sz w:val="30"/>
          <w:rtl/>
        </w:rPr>
        <w:t>ثُمَّ إِيَّاكَ أَنْ تُعارِضَ النَّصَّ بالاجتهاد؛ لِأَنَّ هَذَا خَطَأً، فما دام سَبَبُ الجَمْع قد وُجِدَ في عَهْدِ الرَّسُولِ الله ولم يَجْمَعِ النَّبِيُّ عَلَيْهِ الصَّلَاةُ وَالسَّلَامُ العَصْرَ مَعَ الجُمُعَةِ،</w:t>
      </w:r>
      <w:r>
        <w:br/>
      </w:r>
      <w:r>
        <w:br/>
      </w:r>
      <w:r>
        <w:rPr>
          <w:rFonts w:ascii="Times New Roman" w:hAnsi="Times New Roman"/>
          <w:color w:val="000000"/>
          <w:sz w:val="30"/>
          <w:rtl/>
        </w:rPr>
        <w:t>فيكفي.</w:t>
      </w:r>
      <w:r>
        <w:br/>
      </w:r>
      <w:r>
        <w:br/>
      </w:r>
      <w:r>
        <w:rPr>
          <w:rFonts w:ascii="Times New Roman" w:hAnsi="Times New Roman"/>
          <w:color w:val="000000"/>
          <w:sz w:val="30"/>
          <w:rtl/>
        </w:rPr>
        <w:t>كتاب الصلاة ) باب الجمع بين الصلاتين في السفر )</w:t>
      </w:r>
      <w:r>
        <w:br/>
      </w:r>
      <w:r>
        <w:br/>
      </w:r>
      <w:r>
        <w:rPr>
          <w:rFonts w:ascii="Times New Roman" w:hAnsi="Times New Roman"/>
          <w:color w:val="000000"/>
          <w:sz w:val="30"/>
        </w:rPr>
        <w:t>٥٣٩</w:t>
      </w:r>
      <w:r>
        <w:br/>
      </w:r>
      <w:r>
        <w:br/>
      </w:r>
      <w:r>
        <w:rPr>
          <w:rFonts w:ascii="Times New Roman" w:hAnsi="Times New Roman"/>
          <w:color w:val="000000"/>
          <w:sz w:val="30"/>
          <w:rtl/>
        </w:rPr>
        <w:t>فَإِنْ سَأَلَ سَائِلٌ: نَصَّتِ الأحاديثُ عَلَى أَنَّ الصَّلَوَاتِ الَّتِي فُرِضَتْ إِنَّما هي خَمْسُ صَلَوَاتٍ فِي اليَوْمِ واللَّيْلَةِ، وجاءَ ذِكْرُ أسمائها في أحاديثَ، فَإِذَا قُلْنا : إِنَّ الجُمُعَةَ لَيْسَتْ بَدَلًا عَنِ صَلاةِ الظُّهْرِ ، أَلا يَسْتَلْزِمُ أَنْ يَكُونَ الَّذِينَ صَلَّوا الجُمُعَةَ، إِنَّما صَلَّوْا أَرْبَعَ صَلَواتِ فقط ؟</w:t>
      </w:r>
      <w:r>
        <w:br/>
      </w:r>
      <w:r>
        <w:rPr>
          <w:rFonts w:ascii="Times New Roman" w:hAnsi="Times New Roman"/>
          <w:color w:val="000000"/>
          <w:sz w:val="30"/>
          <w:rtl/>
        </w:rPr>
        <w:t>فالجَوَابُ: الجُمُعَةُ أفْضَلُ مِن الظُّهْرِ؛ ولِهَذا يَجُوزُ أَنْ يُغيَّرَ الإِنْسَانُ الشَّيءَ إِلَى خير منه حَتَّى فِي النَّذْرِ ، ورَدَ أَنَّ رَجُلًا قَامَ يَوْمَ الفَتْحِ، فَقَالَ: يَا رَسُولَ اللَّهِ، إِنِّي نَذَرْتُ اللهِ إِنْ فَتَحَ اللَّهُ عَلَيْكَ مَكَّةَ، أَنْ أُصَلِّي فِي بَيْتِ الْمَقْدِسِ رَكْعَتَيْنِ. قَالَ: «صَلَّ هَاهُنَا». ثُمَّ أَعَادَ عَلَيْهِ، فَقَالَ: «صَلِّ هَاهُنَا». ثُمَّ أَعَادَ عَلَيْهِ، فَقالَ فِي الثَّالِثَةِ أَو الرَّابِعَةِ:</w:t>
      </w:r>
      <w:r>
        <w:br/>
      </w:r>
      <w:r>
        <w:rPr>
          <w:rFonts w:ascii="Times New Roman" w:hAnsi="Times New Roman"/>
          <w:color w:val="000000"/>
          <w:sz w:val="30"/>
          <w:rtl/>
        </w:rPr>
        <w:t>شَأْنُكَ إِذَنْ ) .</w:t>
      </w:r>
      <w:r>
        <w:br/>
      </w:r>
      <w:r>
        <w:rPr>
          <w:rFonts w:ascii="Times New Roman" w:hAnsi="Times New Roman"/>
          <w:color w:val="000000"/>
          <w:sz w:val="30"/>
          <w:rtl/>
        </w:rPr>
        <w:t>الفَائِدَةُ الخَامِسَةُ: أَنَّ الجَمْعَ لا يَكُونُ إِلَّا بَيْنَ فَرِيضَتَيْنِ مُتجَانِسَتَيْنِ، فَالظُّهْرُ والعَصْرُ مُتجانسانِ فِي الزَّمَنِ والعَدَدِ الزَّمَنُ : كِلاهُما نَهَارِيُّ، والعَددُ: كِلاهُما أَرْبَعُ</w:t>
      </w:r>
      <w:r>
        <w:br/>
      </w:r>
      <w:r>
        <w:br/>
      </w:r>
      <w:r>
        <w:rPr>
          <w:rFonts w:ascii="Times New Roman" w:hAnsi="Times New Roman"/>
          <w:color w:val="000000"/>
          <w:sz w:val="30"/>
          <w:rtl/>
        </w:rPr>
        <w:t>رَكَعَاتٍ.</w:t>
      </w:r>
      <w:r>
        <w:br/>
      </w:r>
      <w:r>
        <w:br/>
      </w:r>
      <w:r>
        <w:rPr>
          <w:rFonts w:ascii="Times New Roman" w:hAnsi="Times New Roman"/>
          <w:color w:val="000000"/>
          <w:sz w:val="30"/>
          <w:rtl/>
        </w:rPr>
        <w:t>وصَلاةُ المَغْرِبِ والْعِشَاءِ مُتجانستانِ في شَيْءٍ وَاحِدٍ، وَهُوَ الزَّمَنُ، أَمَّا العَددُ</w:t>
      </w:r>
      <w:r>
        <w:br/>
      </w:r>
      <w:r>
        <w:rPr>
          <w:rFonts w:ascii="Times New Roman" w:hAnsi="Times New Roman"/>
          <w:color w:val="000000"/>
          <w:sz w:val="30"/>
          <w:rtl/>
        </w:rPr>
        <w:t>فمُخْتَلِفٌ وهو مُختلِفٌ لسَبَبِ؛ لأنَّ المَغْرِبَ وِتْرُ النَّهارِ.</w:t>
      </w:r>
      <w:r>
        <w:br/>
      </w:r>
      <w:r>
        <w:rPr>
          <w:rFonts w:ascii="Times New Roman" w:hAnsi="Times New Roman"/>
          <w:color w:val="000000"/>
          <w:sz w:val="30"/>
          <w:rtl/>
        </w:rPr>
        <w:t>فَإِنْ قِيلَ: هل يَصِحُ أنْ نَقُولَ: كُلَّمَا جَازَ الجَمْعُ جَازَ القَصْرُ ؟</w:t>
      </w:r>
      <w:r>
        <w:br/>
      </w:r>
      <w:r>
        <w:rPr>
          <w:rFonts w:ascii="Times New Roman" w:hAnsi="Times New Roman"/>
          <w:color w:val="000000"/>
          <w:sz w:val="30"/>
          <w:rtl/>
        </w:rPr>
        <w:t>قُلْنا عُدْتُ مَريضًا ذاتَ مَرَّةٍ، وسَأَلْتُهُ: كَيْفَ حالُكَ، وكيف صَلاتُكَ - لأَنَّهُ يَنبغي للإنْسانِ إذا عادَ مَرِيضًا أَنْ يَسْأَلَهُ قبلَ كُلِّ شيءٍ عَن صَلَاتِهِ وَطَهَارَتِهِ؛ حَتَّى (</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٣٦٣/٣</w:t>
      </w:r>
      <w:r>
        <w:rPr>
          <w:rFonts w:ascii="Times New Roman" w:hAnsi="Times New Roman"/>
          <w:color w:val="000000"/>
          <w:sz w:val="30"/>
          <w:rtl/>
        </w:rPr>
        <w:t>) ، وأبو داود كتاب الأيمان والنذور، باب من نذر أن يصلي في بيت المقدس، رقم (</w:t>
      </w:r>
      <w:r>
        <w:rPr>
          <w:rFonts w:ascii="Times New Roman" w:hAnsi="Times New Roman"/>
          <w:color w:val="000000"/>
          <w:sz w:val="30"/>
        </w:rPr>
        <w:t>٣٣٠٥</w:t>
      </w:r>
      <w:r>
        <w:rPr>
          <w:rFonts w:ascii="Times New Roman" w:hAnsi="Times New Roman"/>
          <w:color w:val="000000"/>
          <w:sz w:val="30"/>
          <w:rtl/>
        </w:rPr>
        <w:t>)، من حديث جابر بن عبد الله رَضِوَاللَّهُ عَنْها .</w:t>
      </w:r>
      <w:r>
        <w:br/>
      </w:r>
      <w:r>
        <w:br/>
      </w:r>
      <w:r>
        <w:rPr>
          <w:rFonts w:ascii="Times New Roman" w:hAnsi="Times New Roman"/>
          <w:color w:val="000000"/>
          <w:sz w:val="30"/>
        </w:rPr>
        <w:t>٥٤٠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يُرْشِدَهُ - فقالَ: الحَمْدُ اللهِ، لي خَمْسَةَ عَشَرَ يَوْمًا وأنا أَجَمَعُ وأَقْصُرُ. وهو في بلدِهِ، وَقَدْ بني هَذَا الحُكْمَ عَلَى قَاعِدَةٍ: كُلَّمَا جازَ الجمعُ جَازَ القَصْرُ، وَهَذَا غَيْرُ صَحِيحٍ.</w:t>
      </w:r>
      <w:r>
        <w:br/>
      </w:r>
      <w:r>
        <w:rPr>
          <w:rFonts w:ascii="Times New Roman" w:hAnsi="Times New Roman"/>
          <w:color w:val="000000"/>
          <w:sz w:val="30"/>
          <w:rtl/>
        </w:rPr>
        <w:t xml:space="preserve">فإن قيل: هل يَصِحُ أن نقولَ: كُلَّما جازَ القَصْرُ جَازَ </w:t>
      </w:r>
      <w:proofErr w:type="gramStart"/>
      <w:r>
        <w:rPr>
          <w:rFonts w:ascii="Times New Roman" w:hAnsi="Times New Roman"/>
          <w:color w:val="000000"/>
          <w:sz w:val="30"/>
          <w:rtl/>
        </w:rPr>
        <w:t>الجَمْعُ ؟</w:t>
      </w:r>
      <w:proofErr w:type="gramEnd"/>
      <w:r>
        <w:br/>
      </w:r>
      <w:r>
        <w:rPr>
          <w:rFonts w:ascii="Times New Roman" w:hAnsi="Times New Roman"/>
          <w:color w:val="000000"/>
          <w:sz w:val="30"/>
          <w:rtl/>
        </w:rPr>
        <w:t>قلنا: صحيح؛ لأنَّ القولَ الرَّاجِحَ أَنَّ المُسافِرَ يجوزُ لَه الجَمْعُ ولو لم يَكُنْ على</w:t>
      </w:r>
      <w:r>
        <w:br/>
      </w:r>
      <w:proofErr w:type="gramStart"/>
      <w:r>
        <w:rPr>
          <w:rFonts w:ascii="Times New Roman" w:hAnsi="Times New Roman"/>
          <w:color w:val="000000"/>
          <w:sz w:val="30"/>
          <w:rtl/>
        </w:rPr>
        <w:t>سَيْرِ ؛</w:t>
      </w:r>
      <w:proofErr w:type="gramEnd"/>
      <w:r>
        <w:rPr>
          <w:rFonts w:ascii="Times New Roman" w:hAnsi="Times New Roman"/>
          <w:color w:val="000000"/>
          <w:sz w:val="30"/>
          <w:rtl/>
        </w:rPr>
        <w:t xml:space="preserve"> ولذلِك عَلَى هَذَا المَريضِ أَنْ يُعِيدَ عنْ كُلِّ يَوْمٍ ثَلَاثَ صَلَواتِ: الظُّهْرَ</w:t>
      </w:r>
      <w:r>
        <w:br/>
      </w:r>
      <w:r>
        <w:br/>
      </w:r>
      <w:r>
        <w:rPr>
          <w:rFonts w:ascii="Times New Roman" w:hAnsi="Times New Roman"/>
          <w:color w:val="000000"/>
          <w:sz w:val="30"/>
          <w:rtl/>
        </w:rPr>
        <w:t>والعَصْرَ والْعِشَاءَ.</w:t>
      </w:r>
      <w:r>
        <w:br/>
      </w:r>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هل يُعيدُ كُلَّ صَلَاةٍ مَعَ مَثِيْلَتِها، أو يُعِيدُها جَمِيعًا مَرَّةً وَاحِدَةً؟ قُلْنَا: يَجِبُ أَنْ يُعِيدَها جَمِيعًا، بِقَدْرِ ما يَسْتَطِيعُ، أَمَّا قولُ بَعْضِ العوام: اقضِ كُلَّ صَلَاةٍ مَعَ مَيْلَتِها ، فَهَذَا خَطَأً، ولا يَجُوزُ؛ لأَنَّهُ يَسْتَلْزِمُ تَأْخِيرَ قضاءِ الصَّلَوَاتِ،</w:t>
      </w:r>
      <w:r>
        <w:br/>
      </w:r>
      <w:r>
        <w:rPr>
          <w:rFonts w:ascii="Times New Roman" w:hAnsi="Times New Roman"/>
          <w:color w:val="000000"/>
          <w:sz w:val="30"/>
          <w:rtl/>
        </w:rPr>
        <w:t>ولا يَجُوزُ تَأْخِيرُ قَضائِها، بل يَجِبُ قَضاؤُهَا عَلَى الفَوْرِ.</w:t>
      </w:r>
      <w:r>
        <w:br/>
      </w:r>
      <w:r>
        <w:rPr>
          <w:rFonts w:ascii="Times New Roman" w:hAnsi="Times New Roman"/>
          <w:color w:val="000000"/>
          <w:sz w:val="30"/>
          <w:rtl/>
        </w:rPr>
        <w:t>فَإِنْ سَأَلَ سَائِلٌ: صارَ عَادَةُ بَعْضِ النَّاسِ الجَمْعَ بَيْنَ الظُّهْرِ وَالْعَصْرِ، وَإِذَا سُئِلَ</w:t>
      </w:r>
      <w:r>
        <w:br/>
      </w:r>
      <w:r>
        <w:rPr>
          <w:rFonts w:ascii="Times New Roman" w:hAnsi="Times New Roman"/>
          <w:color w:val="000000"/>
          <w:sz w:val="30"/>
          <w:rtl/>
        </w:rPr>
        <w:t>قالَ: المشقَّةُ أو النُّعاسُ أو كذا، فَهَلْ هَذَا يَصِحُ؟</w:t>
      </w:r>
      <w:r>
        <w:br/>
      </w:r>
      <w:r>
        <w:rPr>
          <w:rFonts w:ascii="Times New Roman" w:hAnsi="Times New Roman"/>
          <w:color w:val="000000"/>
          <w:sz w:val="30"/>
          <w:rtl/>
        </w:rPr>
        <w:t>فالجَوَابُ : نَعَمْ له ذَلِكَ، واللهُ يَتولَّى حِسَابُهُ.</w:t>
      </w:r>
      <w:r>
        <w:br/>
      </w:r>
      <w:r>
        <w:rPr>
          <w:rFonts w:ascii="Times New Roman" w:hAnsi="Times New Roman"/>
          <w:color w:val="000000"/>
          <w:sz w:val="30"/>
          <w:rtl/>
        </w:rPr>
        <w:t>فَإِنْ قِيلَ: أنا لا أتي مِن العَمَلِ إِلَّا مُنْعبًا جدًّا، ويَشُقُ عليَّ أنْ أُصَلِّي الظُّهْرَ، فَهَلْ لي أَنْ أَجْمَعَ الظُّهْرَ والعَصْرَ؟</w:t>
      </w:r>
      <w:r>
        <w:br/>
      </w:r>
      <w:r>
        <w:rPr>
          <w:rFonts w:ascii="Times New Roman" w:hAnsi="Times New Roman"/>
          <w:color w:val="000000"/>
          <w:sz w:val="30"/>
          <w:rtl/>
        </w:rPr>
        <w:t>قُلْنَا: لَك أَنْ تُصَلِّيَ الظُّهْرَ والعَصْرَ في وقتِ الظُّهْرِ، ولكَ أَنْ تُصلِّيَهُما فِي وَقْتِ العَصْرِ إِذَا كَانَ الظُّهْرُ لم يَأْتِ مَوْعِدُهُ، نم الآنَ؛ فَالدِّينُ يُسْرُ؛ ولأنَّ هُناكَ بَعْضَ النَّاسِ ينامُ فِي السُّجُودِ، وَلا يقومُ عندما يَكُونُ مُتْعَبّا، وَهَذِهِ ظَاهِرَةٌ مَوْجودةٌ؛ وَلِهَذَا نُهِيَ</w:t>
      </w:r>
      <w:r>
        <w:br/>
      </w:r>
      <w:r>
        <w:br/>
      </w:r>
      <w:r>
        <w:rPr>
          <w:rFonts w:ascii="Times New Roman" w:hAnsi="Times New Roman"/>
          <w:color w:val="000000"/>
          <w:sz w:val="30"/>
          <w:rtl/>
        </w:rPr>
        <w:t>كتاب الصلاة ) باب الجمع بين الصلاتين في السفر)</w:t>
      </w:r>
      <w:r>
        <w:br/>
      </w:r>
      <w:r>
        <w:br/>
      </w:r>
      <w:r>
        <w:rPr>
          <w:rFonts w:ascii="Times New Roman" w:hAnsi="Times New Roman"/>
          <w:color w:val="000000"/>
          <w:sz w:val="30"/>
        </w:rPr>
        <w:t>٥٤١</w:t>
      </w:r>
      <w:r>
        <w:br/>
      </w:r>
      <w:r>
        <w:br/>
      </w:r>
      <w:r>
        <w:rPr>
          <w:rFonts w:ascii="Times New Roman" w:hAnsi="Times New Roman"/>
          <w:color w:val="000000"/>
          <w:sz w:val="30"/>
          <w:rtl/>
        </w:rPr>
        <w:t>الإِنْسَانُ أَنْ يُصلِّيَ إِذَا كَانَ ناعسًا، قالَ النَّبِيُّ ﷺ: «فَإِنَّهُ لا يَدْرِي لَعَلَّهُ يَذْهَبُ يَسْتَغْفِرُ لِنَفْسِهِ فَيَسُتُ نَفْسَهُ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فَإِنْ سَأَلَ سَائِلٌ : أحد أقاربي طيَّارٌ، ودائما أكثرُ الرَّحلَاتِ تَأْتِيهِ فِي اللَّيلِ، فينامُ بعد العَصْرِ، يقولُ : لا أَسْتَطِيعُ أَنْ أَقومَ المَغْرِبَ؛ لأَنِّي إِذَا قُمْتُ للمَغْرِبِ والوَقْتُ ضَيِّقٌ بينَ المَغْرِبِ والْعِشَاءِ - فلنْ أَسْتَطِيعَ أنْ أنامَ مَرَّةً ثانيةً، وسوفَ أَتْعَبُ فِي السَّفِرِ؛ لأنّي أكونُ طُوالَ اللَّيلِ سَهْرانَ، فينامُ ويُؤَخِّرُ المَغْرِبَ يُصَلِّيها مَعَ العِشَاءِ، فَهَلْ هَذَا</w:t>
      </w:r>
      <w:r>
        <w:br/>
      </w:r>
      <w:r>
        <w:br/>
      </w:r>
      <w:r>
        <w:rPr>
          <w:rFonts w:ascii="Times New Roman" w:hAnsi="Times New Roman"/>
          <w:color w:val="000000"/>
          <w:sz w:val="30"/>
          <w:rtl/>
        </w:rPr>
        <w:t>يَصِحُ؟</w:t>
      </w:r>
      <w:r>
        <w:br/>
      </w:r>
      <w:r>
        <w:br/>
      </w:r>
      <w:r>
        <w:rPr>
          <w:rFonts w:ascii="Times New Roman" w:hAnsi="Times New Roman"/>
          <w:color w:val="000000"/>
          <w:sz w:val="30"/>
          <w:rtl/>
        </w:rPr>
        <w:t>فالجَوَابُ : لا بَأْسَ فَلَيسَ هُناكَ مانع.</w:t>
      </w:r>
      <w:r>
        <w:br/>
      </w:r>
      <w:r>
        <w:br/>
      </w:r>
      <w:r>
        <w:rPr>
          <w:rFonts w:ascii="Times New Roman" w:hAnsi="Times New Roman"/>
          <w:color w:val="000000"/>
          <w:sz w:val="30"/>
          <w:rtl/>
        </w:rPr>
        <w:t>فَإِنْ سَأَلَ سَائِلٌ: نَزَلَ مَطَرٌ أَثْناءَ صَلاةِ المَغْرِبِ، وَتَشاوَرَ الإِمَامُ مَعَ المُصَلِّينَ في جَمْعِ العِشَاءِ مَعَ المَغْرِبِ، ولم يَسْتَمِرَّ المَطَرُ إلَّا دَقيقةً ثم تَوَفَّفَ، وانْقَشَعَ السَّحابُ،</w:t>
      </w:r>
      <w:r>
        <w:br/>
      </w:r>
      <w:r>
        <w:br/>
      </w:r>
      <w:r>
        <w:rPr>
          <w:rFonts w:ascii="Times New Roman" w:hAnsi="Times New Roman"/>
          <w:color w:val="000000"/>
          <w:sz w:val="30"/>
          <w:rtl/>
        </w:rPr>
        <w:t>فما حُكْمُ هَذِهِ الصَّلاةِ؟</w:t>
      </w:r>
      <w:r>
        <w:br/>
      </w:r>
      <w:r>
        <w:br/>
      </w:r>
      <w:r>
        <w:rPr>
          <w:rFonts w:ascii="Times New Roman" w:hAnsi="Times New Roman"/>
          <w:color w:val="000000"/>
          <w:sz w:val="30"/>
          <w:rtl/>
        </w:rPr>
        <w:t>فالجَوَابُ لا بَأْسَ بذَلِك، ليسَ عَلَيْهِم شَيْءٌ؛ لأنَّهُم جَمَعُوا وَظَنُّوا أَنَّ المَطَرَ</w:t>
      </w:r>
      <w:r>
        <w:br/>
      </w:r>
      <w:r>
        <w:rPr>
          <w:rFonts w:ascii="Times New Roman" w:hAnsi="Times New Roman"/>
          <w:color w:val="000000"/>
          <w:sz w:val="30"/>
          <w:rtl/>
        </w:rPr>
        <w:t>سَيَسْتَمِرُّ، وما دامَ قد وُجِدَ أصْلُ المَطَرِ فَإِنَّهُ مُسوّغ للجَمْعِ . فَإِنْ سَأَلَ سَائِلٌ : كُلٌّ يَدَّعِي المَشَقَّةَ، فما ضابِطُ المَشَقَّةِ؟</w:t>
      </w:r>
      <w:r>
        <w:br/>
      </w:r>
      <w:r>
        <w:rPr>
          <w:rFonts w:ascii="Times New Roman" w:hAnsi="Times New Roman"/>
          <w:color w:val="000000"/>
          <w:sz w:val="30"/>
          <w:rtl/>
        </w:rPr>
        <w:t>فالجَوَابُ: لا أَحَدَ يُحاسَبُ على دِينِهِ لا يُحاسِبُ العِبَادَ إِلَّا اللهُ، وَهَذَا شَيْءٌ بَيْنَ العَبْدِ وربِّهِ، فإذا قال: أنا واللهِ مُنْعَبٌ لا أَسْتَطِيعُ أَنْ أَظَلَّ مُسْتَيْقِظًا إِلَى وَقْتِ الصَّلاةِ الثَّانِيةِ، وإنْ نِمْتُ أَضَعْتُها عَن وَقْتِها، قلنا له: اجْمَعْ، وَهَذا يَحْدُثُ كثيرًا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الوضوء من النوم، رقم (</w:t>
      </w:r>
      <w:r>
        <w:rPr>
          <w:rFonts w:ascii="Times New Roman" w:hAnsi="Times New Roman"/>
          <w:color w:val="000000"/>
          <w:sz w:val="30"/>
        </w:rPr>
        <w:t>۲۱۲</w:t>
      </w:r>
      <w:r>
        <w:rPr>
          <w:rFonts w:ascii="Times New Roman" w:hAnsi="Times New Roman"/>
          <w:color w:val="000000"/>
          <w:sz w:val="30"/>
          <w:rtl/>
        </w:rPr>
        <w:t>)، ومسلم: كتاب صلاة المسافرين وقصرها باب أمر من نعس في صلاته، رقم (</w:t>
      </w:r>
      <w:r>
        <w:rPr>
          <w:rFonts w:ascii="Times New Roman" w:hAnsi="Times New Roman"/>
          <w:color w:val="000000"/>
          <w:sz w:val="30"/>
        </w:rPr>
        <w:t>٧٨٦</w:t>
      </w:r>
      <w:r>
        <w:rPr>
          <w:rFonts w:ascii="Times New Roman" w:hAnsi="Times New Roman"/>
          <w:color w:val="000000"/>
          <w:sz w:val="30"/>
          <w:rtl/>
        </w:rPr>
        <w:t>) ، من حديث عائشة رَضَ أَينَهُ عَنْهَا .</w:t>
      </w:r>
      <w:r>
        <w:br/>
      </w:r>
      <w:r>
        <w:br/>
      </w:r>
      <w:r>
        <w:rPr>
          <w:rFonts w:ascii="Times New Roman" w:hAnsi="Times New Roman"/>
          <w:color w:val="000000"/>
          <w:sz w:val="30"/>
        </w:rPr>
        <w:t>٥٤٢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الآن، فهُناكَ مَنْ يَدْرُسُ خارِجَ مَدينَتِهِ في القُرَى، وَيَبْقَى هُناكَ إِلى أَذَانِ الظُّهْرِ، ويُصَلِّي الظُّهْرَ، ويقولُ: لا بُدَّ أَنْ أَجْمَعَ؛ لأنّي إِذَا وَصَلْتُ إِلَى بَلَدِي أَكونُ مُتْعَبًا جدًّا، نَقُولُ له: اجمع، فالأمْرُ مُيسر، والحَمْدُ للهِ.</w:t>
      </w:r>
      <w:r>
        <w:br/>
      </w:r>
      <w:r>
        <w:rPr>
          <w:rFonts w:ascii="Times New Roman" w:hAnsi="Times New Roman"/>
          <w:color w:val="000000"/>
          <w:sz w:val="30"/>
          <w:rtl/>
        </w:rPr>
        <w:t xml:space="preserve">فكُلُّ إِنْسَانِ يُحَاسِبُ نَفْسَهُ، وهو مُؤْتَمَنْ عَلَى دِينِهِ؛ وَلِهَذَا لَا نُحَاسِبُ شَخْصًا عَلَى زَكاتِهِ عندما يقولُ : أَدَّيْتُ الزَّكَاةَ المَفْروضةَ، وَكَذَلِكَ لَوْ رَأَيْنَا إِنْسَانًا بَعدَ العَصْرِ في رَمَضَانَ، والوَقْتُ حَارٌ ، والنَّهارُ طَويلٌ ، ووَجَدْنا أَنَّهُ نَشِيطٌ، كأَنَّها أَكَلَ وشَرِبَ الآنَ، فإذا قلنا له: هل أنتَ مُفْطِرٌ ؟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ما أَفْطَرْتُ، ولكنَّ اللهَ أَعْطَانِي قُدْرةً وقُوَّةٌ</w:t>
      </w:r>
      <w:r>
        <w:br/>
      </w:r>
      <w:r>
        <w:rPr>
          <w:rFonts w:ascii="Times New Roman" w:hAnsi="Times New Roman"/>
          <w:color w:val="000000"/>
          <w:sz w:val="30"/>
          <w:rtl/>
        </w:rPr>
        <w:t>وأنا صائمٌ. يَجِبُ عَلَيْنَا أَنْ نُصَدِّقَهُ، وَأَمْرُهُ إِلَى اللَّهِ.</w:t>
      </w:r>
      <w:r>
        <w:br/>
      </w:r>
      <w:r>
        <w:rPr>
          <w:rFonts w:ascii="Times New Roman" w:hAnsi="Times New Roman"/>
          <w:color w:val="000000"/>
          <w:sz w:val="30"/>
          <w:rtl/>
        </w:rPr>
        <w:t>ولو وَجَدْنا رَجُلًا يَمُرُّ مِن أمامِ المَسْجِدِ، ولا يَدْخُلُ لِلصَّلاةِ، وقُلْنا له: تَعَالَ إِلَى الصَّلاةِ، قالَ: صَلَّيْتُ في المَسْجِدِ الفُلانيُّ، أو سَوْفَ أُصَلِّي فِي المَسْجِدِ الفُلاي،</w:t>
      </w:r>
      <w:r>
        <w:br/>
      </w:r>
      <w:r>
        <w:br/>
      </w:r>
      <w:r>
        <w:rPr>
          <w:rFonts w:ascii="Times New Roman" w:hAnsi="Times New Roman"/>
          <w:color w:val="000000"/>
          <w:sz w:val="30"/>
          <w:rtl/>
        </w:rPr>
        <w:t>فلا نَقُولُ له: لا بُدَّ أَنْ تُصَلِّيَ معنا .</w:t>
      </w:r>
      <w:r>
        <w:br/>
      </w:r>
      <w:r>
        <w:rPr>
          <w:rFonts w:ascii="Times New Roman" w:hAnsi="Times New Roman"/>
          <w:color w:val="000000"/>
          <w:sz w:val="30"/>
          <w:rtl/>
        </w:rPr>
        <w:t>والخلاصَةُ: أَنَّ كُلَّ إِنْسَانٍ مُؤْتَمَنْ عَلَى دِينِهِ.</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tl/>
        </w:rPr>
        <w:t>باب قصرِ الصَّلاةِ فِي السَّفَرِ</w:t>
      </w:r>
      <w:r>
        <w:br/>
      </w:r>
      <w:r>
        <w:br/>
      </w:r>
      <w:r>
        <w:rPr>
          <w:rFonts w:ascii="Times New Roman" w:hAnsi="Times New Roman"/>
          <w:color w:val="000000"/>
          <w:sz w:val="30"/>
        </w:rPr>
        <w:t>٥٤٣</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قالَ المُؤَلِّفُ رَحِمَهُ اللَّهُ «بابُ قَصْرِ الصَّلاةِ فِي السَّفَرِ».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ما مَعْنَى قَصْرِ الصَّلاةِ فِي السَّفَرِ؟ قلنا: مَعْنَاهَا أَنْ يُصلِّيَ الرُّباعِيَّة رَكْعَتَين.</w:t>
      </w:r>
      <w:r>
        <w:br/>
      </w:r>
      <w:r>
        <w:rPr>
          <w:rFonts w:ascii="Times New Roman" w:hAnsi="Times New Roman"/>
          <w:color w:val="000000"/>
          <w:sz w:val="30"/>
          <w:rtl/>
        </w:rPr>
        <w:t>فَإِنْ قِيلَ : ما السَّفَرُ الَّذِي تُقصَرُ فِيهِ الصَّلاةُ؟</w:t>
      </w:r>
      <w:r>
        <w:br/>
      </w:r>
      <w:r>
        <w:rPr>
          <w:rFonts w:ascii="Times New Roman" w:hAnsi="Times New Roman"/>
          <w:color w:val="000000"/>
          <w:sz w:val="30"/>
          <w:rtl/>
        </w:rPr>
        <w:t>قُلْنَا: اخْتَلَفَ العُلَمَاءُ عَلَى ثَلَاثَةِ أَقْوَالٍ:</w:t>
      </w:r>
      <w:r>
        <w:br/>
      </w:r>
      <w:r>
        <w:br/>
      </w:r>
      <w:r>
        <w:rPr>
          <w:rFonts w:ascii="Times New Roman" w:hAnsi="Times New Roman"/>
          <w:color w:val="000000"/>
          <w:sz w:val="30"/>
          <w:rtl/>
        </w:rPr>
        <w:t xml:space="preserve">القَوْلُ الأَوَّلُ : يَرَى بَعْضُ أَهْلِ العِلْمِ أَنَّ السَّفَرَ الَّذِي تُقْصَرُ فِيهِ الصَّلاةُ مُطَلَقُ السَّفْرِ؛ لعُمُوم قَوْلِ اللهِ تَعَالَى: ﴿وَإِذَا ضَرَبْتُمْ فِي الْأَرْضِ فَلَيْسَ عَلَيْكُمْ جُنَاحٌ أَن نَقْصُرُوا مِنَ الصلوة ) [النساء : </w:t>
      </w:r>
      <w:r>
        <w:rPr>
          <w:rFonts w:ascii="Times New Roman" w:hAnsi="Times New Roman"/>
          <w:color w:val="000000"/>
          <w:sz w:val="30"/>
        </w:rPr>
        <w:t>١٠١</w:t>
      </w:r>
      <w:r>
        <w:rPr>
          <w:rFonts w:ascii="Times New Roman" w:hAnsi="Times New Roman"/>
          <w:color w:val="000000"/>
          <w:sz w:val="30"/>
          <w:rtl/>
        </w:rPr>
        <w:t>)، والضَّرْبُ في الأَرْضِ الخروجُ مِن تَحَلَّ الإِقَامَةِ إِلَى مَا يُرِيدُ. القَوْلُ الثَّانِي: يَرى آخَرُونَ أَنَّهُ مُقيَّدُ بمسافةٍ، والمسافةُ سِتَّةَ عَشَرَ فَرْسَخًا، وتَحْدِيدُها بالكيلو متر نحو : ثَلاثَةٍ وثَمانينَ كيلو مترًا، أو تَنْقُصُ قَلِيلًا، فمَتى نَوى الإِنْسَانُ سَفرًا يَبْلُغُ هَذِهِ المَسَافَةَ قَصَرَ ، ومتى نَوى سَفَرًا دُونَها لم يَقْصُرْ، سواءٌ أطال البقاء في المَكَانِ الَّذِي سَافَرَ إِلَيْه، أم لا ، فلو فَرَضْنَا أَنَّهُ سَافَرَ إِلَى بَلَدٍ تَبْعُدُ عن بَلَدِهِ أَرْبَعِينَ كيلومترًا، وأقامَ أَرْبَعَةَ أَيَّامٍ أو خَمْسَةٌ أَو يَوْمِينِ، فَإِنَّهُ لا يَقْصُرُ؛ لأَنَّهُ أَقَلُّ مِنْ ثَلاثَةٍ وثمانينَ كِيلُو مترًا، ولو سَافَرَ إِلَى بلدٍ تَبْعُدُ ثَلاثَةٌ وثَانِينَ كِيلُو مترًا وبَقِيَ فِيهَا</w:t>
      </w:r>
      <w:r>
        <w:br/>
      </w:r>
      <w:r>
        <w:br/>
      </w:r>
      <w:r>
        <w:rPr>
          <w:rFonts w:ascii="Times New Roman" w:hAnsi="Times New Roman"/>
          <w:color w:val="000000"/>
          <w:sz w:val="30"/>
        </w:rPr>
        <w:t>٥٤٤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نصفَ سَاعَةٍ، ثم رَجَعَ إِلَى بَلَدِهِ فهو مُسَافِرٌ يَقْصُرُ.</w:t>
      </w:r>
      <w:r>
        <w:br/>
      </w:r>
      <w:r>
        <w:rPr>
          <w:rFonts w:ascii="Times New Roman" w:hAnsi="Times New Roman"/>
          <w:color w:val="000000"/>
          <w:sz w:val="30"/>
          <w:rtl/>
        </w:rPr>
        <w:t>وهَذَا القَوْلُ هو قَوْلُ جُمْهُورِ العُلَماء، وهو في الحقيقةِ أَضْبَطُ بِالنِّسْبَةِ لِتَحْدِيدِ السَّفَرِ؛ لأنَّه مَعْلُومٌ بِالمُسَافِةِ، فَمَنْ نَوَى هَذِهِ المَسَافَةَ قَصَرَ، وَمَنْ نَوَى دُونَهَا لَم يَقْصُرْ،</w:t>
      </w:r>
      <w:r>
        <w:br/>
      </w:r>
      <w:r>
        <w:rPr>
          <w:rFonts w:ascii="Times New Roman" w:hAnsi="Times New Roman"/>
          <w:color w:val="000000"/>
          <w:sz w:val="30"/>
          <w:rtl/>
        </w:rPr>
        <w:t>والأَمْرُ وَاضِح.</w:t>
      </w:r>
      <w:r>
        <w:br/>
      </w:r>
      <w:r>
        <w:rPr>
          <w:rFonts w:ascii="Times New Roman" w:hAnsi="Times New Roman"/>
          <w:color w:val="000000"/>
          <w:sz w:val="30"/>
          <w:rtl/>
        </w:rPr>
        <w:t>لكنْ يُشْكِلُ عَلَيْهِ أَنَّ هَذَا التَّحديدَ يَحْتَاجُ إلَى دَلِيل، فأينَ فِي السُّنَّةِ ما يَدُلُّ عَلَى هَذَا التَّحْدِيدِ؟ يقولُ شيخُ الإِسْلامِ رَحِمَهُ اللَّهُ: «وَلَمْ يَمْسَحْ أَحَدٌ الْأَرْضَ عَلَى عَهْدِ النَّبِيِّ ، وَلَا قَدَّرَ النَّبِيُّ ﷺ الأَرْضَ لا بِأَمْيَالٍ، وَلا فَرَاسِحَ، وَالرَّجُلُ قَدْ يَخْرُجُ مِنَ القَرْيَةِ إلَى صَحْرَاءَ حِطَبٍ يَأْتِي بِهِ فَيَغِيبُ اليَوْمَيْنِ وَالثَّلاثَةَ، فَيَكُونُ مُسَافِرًا، وَإِنْ كَانَتِ المَسَافَةُ أَقَلَّ مِنْ مِيلِ بِخِلافِ مَنْ يَذْهَبُ وَيَرْجِعُ مِنْ يَوْمِهِ، فَإِنَّهُ لَا يَكُونُ فِي ذَلِكَ مُسَافِرًا؛ فَإِنَّ الأَوَّلَ يَأْخُذُ الزَّادَ وَالمَزَادَ بِخِلافِ الثَّانِي ) ثم إِنَّهُ عند هؤلاءِ رَجَهُ اللَّهُ يُحَدِّدُونَ المَسَافَةَ بِشَعَرَةِ البِرْذَوْنِ - وهي أدقُ شَعَرِ الخيل - فمَن قالَ هَذَا التَّحديدَ؟</w:t>
      </w:r>
      <w:r>
        <w:br/>
      </w:r>
      <w:r>
        <w:rPr>
          <w:rFonts w:ascii="Times New Roman" w:hAnsi="Times New Roman"/>
          <w:color w:val="000000"/>
          <w:sz w:val="30"/>
          <w:rtl/>
        </w:rPr>
        <w:t>فمثلا: سَافَرَ رَجُلانِ، أحدُهُما أَقَلُّ بِثَلَاثَةِ أَذْرُعٍ مِن المسافة، والآخَرُ عَلَى المسافة، فالثّاني له القَصْرُ ، والأَوَّل لَيْسَ له القَصْرُ ، مَعَ أَنَّ كُلَّ وَاحِدٍ مِنْهُمَا يَسْتَطِيعُ أَنْ يُصافِحَ صاحِبَهُ ، فيَكُونُ الأَوَّلُ غَيْرَ مُسَافِرِ والثَّانِي مُسَافِرًا، وَإِذَا تَأَمَّلْنَا هَذَا الأَمْرَ وجَدْنا أَنَّهُ بَعيدٌ عَن الصَّواب، لكنَّهُ قَريبٌ مِن جِهَةِ الانضباط، ولا يبقى عند أحدٍ</w:t>
      </w:r>
      <w:r>
        <w:br/>
      </w:r>
      <w:r>
        <w:br/>
      </w:r>
      <w:r>
        <w:rPr>
          <w:rFonts w:ascii="Times New Roman" w:hAnsi="Times New Roman"/>
          <w:color w:val="000000"/>
          <w:sz w:val="30"/>
          <w:rtl/>
        </w:rPr>
        <w:t>إشكال.</w:t>
      </w:r>
      <w:r>
        <w:br/>
      </w:r>
      <w:r>
        <w:br/>
      </w:r>
      <w:r>
        <w:rPr>
          <w:rFonts w:ascii="Times New Roman" w:hAnsi="Times New Roman"/>
          <w:color w:val="000000"/>
          <w:sz w:val="30"/>
          <w:rtl/>
        </w:rPr>
        <w:t>القَوْلُ الثَّالثُ أَنَّ ذَلِكَ يَرْجِعُ إِلَى العُرْفِ، فما تَعارَفَ النَّاسُ أَنَّهُ سَفَرٌ فهو سَفَرٌ؛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٢٤</w:t>
      </w:r>
      <w:r>
        <w:rPr>
          <w:rFonts w:ascii="Times New Roman" w:hAnsi="Times New Roman"/>
          <w:color w:val="000000"/>
          <w:sz w:val="30"/>
          <w:rtl/>
        </w:rPr>
        <w:t xml:space="preserve">/ </w:t>
      </w:r>
      <w:r>
        <w:rPr>
          <w:rFonts w:ascii="Times New Roman" w:hAnsi="Times New Roman"/>
          <w:color w:val="000000"/>
          <w:sz w:val="30"/>
        </w:rPr>
        <w:t>١٣٥</w:t>
      </w:r>
      <w:r>
        <w:rPr>
          <w:rFonts w:ascii="Times New Roman" w:hAnsi="Times New Roman"/>
          <w:color w:val="000000"/>
          <w:sz w:val="30"/>
          <w:rtl/>
        </w:rPr>
        <w:t>).</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Pr>
        <w:t>٥٤٥</w:t>
      </w:r>
      <w:r>
        <w:br/>
      </w:r>
      <w:r>
        <w:br/>
      </w:r>
      <w:r>
        <w:rPr>
          <w:rFonts w:ascii="Times New Roman" w:hAnsi="Times New Roman"/>
          <w:color w:val="000000"/>
          <w:sz w:val="30"/>
          <w:rtl/>
        </w:rPr>
        <w:t>لأنَّه جاءَ مُطلَقًا في الكتاب والسُّنَّةِ ، فَوَجَبَ إبْقاؤُهُ على إطلاقِهِ، وَهَذَا اخْتِبارُ شَيْخ الإسلام ابن تيمية رحمه الله)، وَكَذَلِكَ الْمُوَفَّقِ رَحِمَهُ الله () ، وجَمَاعَةِ مِنَ العُلَماءِ المُحَقِّقِينَ</w:t>
      </w:r>
      <w:r>
        <w:br/>
      </w:r>
      <w:r>
        <w:rPr>
          <w:rFonts w:ascii="Times New Roman" w:hAnsi="Times New Roman"/>
          <w:color w:val="000000"/>
          <w:sz w:val="30"/>
          <w:rtl/>
        </w:rPr>
        <w:t>وقَالُوا: التَّحْدِيدُ بالمسافةِ يَحْتَاجُ إِلَى دَليل، ولا يُوجد دَلِيلٌ عَلَيْهِ.</w:t>
      </w:r>
      <w:r>
        <w:br/>
      </w:r>
      <w:r>
        <w:rPr>
          <w:rFonts w:ascii="Times New Roman" w:hAnsi="Times New Roman"/>
          <w:color w:val="000000"/>
          <w:sz w:val="30"/>
          <w:rtl/>
        </w:rPr>
        <w:t>وبناءٌ عَلَى هَذَا القَوْلِ قَدِ تَكُونُ المَسَافةُ القصيرة سَفَرًا إِذَا طَالَ الزَّمَنُ، فَمَثلًا: هنا في عُنيزةَ إِذَا ذَهَبْنَا إِلَى بُرَيْدَةَ وأَقَمْنَا فِيهَا يَوْمًا أو يَوْمين فنحنُ مُسَافِرونَ، وإنْ رَجَعْنَا مِن يَوْمِنَا فَلَسْنَا مُسَافِرينَ؛ لِأَنَّ المسافة قريبة، والزَّمَنَ قَصِيرُ، فلا يكونُ سَفَرًا، وَإِنْ بَعُدَتِ المسافةُ وقَلَّ الزَّمَنُ فهُو سَفَرٌ، فلو ذَهَبْنا إِلَى الرِّياض بالطَّائرةِ، ورَجَعْنا مِن يَوْمِنَا، فَهَذَا سَفَرٌ ؛ وذَلِك لِبُعْدِ المسافة.</w:t>
      </w:r>
      <w:r>
        <w:br/>
      </w:r>
      <w:r>
        <w:rPr>
          <w:rFonts w:ascii="Times New Roman" w:hAnsi="Times New Roman"/>
          <w:color w:val="000000"/>
          <w:sz w:val="30"/>
          <w:rtl/>
        </w:rPr>
        <w:t>فصارَ الآنَ عَلَى هَذَا القَوْلِ السَّفَرُ مَرْبوطًا بالعُرْفِ، فقد يَكُونُ السَّفَرُ سَفَرَ قَصْرٍ مَعَ قُرْبِ المُسَافِةِ إِذَا طَالَ الزَّمَنُ ، وَقَدْ يَكُونُ سَفَرًا مَعَ طُولِ المُسَافِةِ إِذَا قَصُرَ الزَّمَنُ، وَهَذَا مِن النَّاحِيَةِ النَّظريّةِ هو الَّذِي تَطْمَئِنُّ إِلَيْهِ النَّفْسُ.</w:t>
      </w:r>
      <w:r>
        <w:br/>
      </w:r>
      <w:r>
        <w:rPr>
          <w:rFonts w:ascii="Times New Roman" w:hAnsi="Times New Roman"/>
          <w:color w:val="000000"/>
          <w:sz w:val="30"/>
          <w:rtl/>
        </w:rPr>
        <w:t>فَإِنْ قِيلَ: هل القَصْرُ وَاجِبٌ أَمْ سُنَّةٌ مُؤكَّدةً يُكْرَهُ للإِنْسَانِ تَرْكُها ؟</w:t>
      </w:r>
      <w:r>
        <w:br/>
      </w:r>
      <w:r>
        <w:rPr>
          <w:rFonts w:ascii="Times New Roman" w:hAnsi="Times New Roman"/>
          <w:color w:val="000000"/>
          <w:sz w:val="30"/>
          <w:rtl/>
        </w:rPr>
        <w:t>قلنا: فِي هَذَا خِلافٌ بَيْنَ أَهْلِ العِلْمِ، مِنْهُمْ مَنْ يَقُولُ: إِنَّ القَصْرَ وَاجِبٌ،</w:t>
      </w:r>
      <w:r>
        <w:br/>
      </w:r>
      <w:r>
        <w:br/>
      </w:r>
      <w:r>
        <w:rPr>
          <w:rFonts w:ascii="Times New Roman" w:hAnsi="Times New Roman"/>
          <w:color w:val="000000"/>
          <w:sz w:val="30"/>
          <w:rtl/>
        </w:rPr>
        <w:t>واستدلُّوا عَلَى ذَلِكَ بِدَلِيلَيْنِ، هما:</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الأَوَّلُ: قَوْلُ النَّبِيِّ : صَلُّوا كَمَا رَأَيْتُمُونِ أُصَلَّى» (</w:t>
      </w:r>
      <w:r>
        <w:rPr>
          <w:rFonts w:ascii="Times New Roman" w:hAnsi="Times New Roman"/>
          <w:color w:val="000000"/>
          <w:sz w:val="30"/>
        </w:rPr>
        <w:t>٢</w:t>
      </w:r>
      <w:r>
        <w:rPr>
          <w:rFonts w:ascii="Times New Roman" w:hAnsi="Times New Roman"/>
          <w:color w:val="000000"/>
          <w:sz w:val="30"/>
          <w:rtl/>
        </w:rPr>
        <w:t>)، وَقَدْ كَانَ النَّبِيُّ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٢٤</w:t>
      </w:r>
      <w:r>
        <w:rPr>
          <w:rFonts w:ascii="Times New Roman" w:hAnsi="Times New Roman"/>
          <w:color w:val="000000"/>
          <w:sz w:val="30"/>
          <w:rtl/>
        </w:rPr>
        <w:t xml:space="preserve">/ </w:t>
      </w:r>
      <w:r>
        <w:rPr>
          <w:rFonts w:ascii="Times New Roman" w:hAnsi="Times New Roman"/>
          <w:color w:val="000000"/>
          <w:sz w:val="30"/>
        </w:rPr>
        <w:t>٤٠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المغني، لابن قدامة (</w:t>
      </w:r>
      <w:r>
        <w:rPr>
          <w:rFonts w:ascii="Times New Roman" w:hAnsi="Times New Roman"/>
          <w:color w:val="000000"/>
          <w:sz w:val="30"/>
        </w:rPr>
        <w:t>١٠٩/٣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الأذان، باب الأذان للمسافر إذا كانوا جماعة، رقم (</w:t>
      </w:r>
      <w:r>
        <w:rPr>
          <w:rFonts w:ascii="Times New Roman" w:hAnsi="Times New Roman"/>
          <w:color w:val="000000"/>
          <w:sz w:val="30"/>
        </w:rPr>
        <w:t>٦٣١</w:t>
      </w:r>
      <w:r>
        <w:rPr>
          <w:rFonts w:ascii="Times New Roman" w:hAnsi="Times New Roman"/>
          <w:color w:val="000000"/>
          <w:sz w:val="30"/>
          <w:rtl/>
        </w:rPr>
        <w:t>)، من حديث</w:t>
      </w:r>
      <w:r>
        <w:br/>
      </w:r>
      <w:r>
        <w:br/>
      </w:r>
      <w:r>
        <w:rPr>
          <w:rFonts w:ascii="Times New Roman" w:hAnsi="Times New Roman"/>
          <w:color w:val="000000"/>
          <w:sz w:val="30"/>
          <w:rtl/>
        </w:rPr>
        <w:t>مالك بن الحويرث رَضِعَ اللَّهُ عَنْهُ .</w:t>
      </w:r>
      <w:r>
        <w:br/>
      </w:r>
      <w:r>
        <w:br/>
      </w:r>
      <w:r>
        <w:rPr>
          <w:rFonts w:ascii="Times New Roman" w:hAnsi="Times New Roman"/>
          <w:color w:val="000000"/>
          <w:sz w:val="30"/>
        </w:rPr>
        <w:t>٥٤٦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يَقْصُرُ في السَّفَرِ، ويُتِمُّ في الحَضَرِ، وَلَمْ يَثْبُتْ عَنْهُ أَنَّهُ أَتَمَّ فِي السَّفَرِ أَبَدًا، بل كَانَ يَقْصُرُ دائما، فيَجِبُ عَلَيْنا الاقتداء به.</w:t>
      </w:r>
      <w:r>
        <w:br/>
      </w:r>
      <w:r>
        <w:rPr>
          <w:rFonts w:ascii="Times New Roman" w:hAnsi="Times New Roman"/>
          <w:color w:val="000000"/>
          <w:sz w:val="30"/>
          <w:rtl/>
        </w:rPr>
        <w:t>والثَّانِي: حَدِيثُ عَائِشَةَ رَضِيَ اللَّهُ عَنْهَا قالت: أَوَّلَ مَا فُرِضَتِ الصَّلَاةُ كَانَتْ رَكْعَتَيْنِ، فَلَمَّا هَاجَرَ النَّبِيُّ</w:t>
      </w:r>
      <w:r>
        <w:br/>
      </w:r>
      <w:r>
        <w:rPr>
          <w:rFonts w:ascii="Times New Roman" w:hAnsi="Times New Roman"/>
          <w:color w:val="000000"/>
          <w:sz w:val="30"/>
          <w:rtl/>
        </w:rPr>
        <w:t>ﷺ زِيدَ فِي صَلاةِ الحَضَرِ ، وَأُقِرَّتْ صَلاةُ السَّفَرِ عَلَى الفَرِيضَةِ الأُولَى ، فَقَوْلُها رَضَيْنَهُ عَنْهَا: «أُقِرَّتْ صَلاةُ السَّفَرِ عَلَى الفَرِيضَةِ الأُولَى تَدُلُّ عَلَى أَنَّهُ</w:t>
      </w:r>
      <w:r>
        <w:br/>
      </w:r>
      <w:r>
        <w:br/>
      </w:r>
      <w:r>
        <w:rPr>
          <w:rFonts w:ascii="Times New Roman" w:hAnsi="Times New Roman"/>
          <w:color w:val="000000"/>
          <w:sz w:val="30"/>
          <w:rtl/>
        </w:rPr>
        <w:t>فَرْضُ.</w:t>
      </w:r>
      <w:r>
        <w:br/>
      </w:r>
      <w:r>
        <w:br/>
      </w:r>
      <w:r>
        <w:rPr>
          <w:rFonts w:ascii="Times New Roman" w:hAnsi="Times New Roman"/>
          <w:color w:val="000000"/>
          <w:sz w:val="30"/>
          <w:rtl/>
        </w:rPr>
        <w:t>والرَّدُّ عَلَيْهم:</w:t>
      </w:r>
      <w:r>
        <w:br/>
      </w:r>
      <w:r>
        <w:br/>
      </w:r>
      <w:r>
        <w:rPr>
          <w:rFonts w:ascii="Times New Roman" w:hAnsi="Times New Roman"/>
          <w:color w:val="000000"/>
          <w:sz w:val="30"/>
          <w:rtl/>
        </w:rPr>
        <w:t>في الدَّلِيلِ الأَوَّلِ: صَلُّوا كَمَا رَأَيْتُمُونِ أُصَلِّي، نَقُولُ: هَذَا الحَدِيثُ لَيْسَ عَلَى عُمُومُهُ فِي كُلِّ شَيْءٍ، بل فِي صِفَةِ الصَّلاةِ فقط، أي: ارْكَعُوا فِي مَحَلَّ الرُّكُوعِ، واسْجُدوا في مَحَلَّ السُّجُودِ.... إِلَى آخِرِهِ.</w:t>
      </w:r>
      <w:r>
        <w:br/>
      </w:r>
      <w:r>
        <w:rPr>
          <w:rFonts w:ascii="Times New Roman" w:hAnsi="Times New Roman"/>
          <w:color w:val="000000"/>
          <w:sz w:val="30"/>
          <w:rtl/>
        </w:rPr>
        <w:t>وفي الدَّلِيلِ الثَّانِي: عند التَّأمُّلِ لا يَتَبَيَّنُ الوُجُوبَ مِنْ هَذَا الْحَدِيثِ؛ لِأَنَّ قَوْلَهَا: عَلَى الفَرِيضَةِ الأُولَى»، أي: الَّتِي كَانَتْ فَرضًا قَبْلَ أَنْ يُتِمَّ، وَهَذَا لَا شَكٍّ فِيهِ أَنَّ الرَّكْعَتَيْنِ فَرْضٌ قَبْلَ أَن تَتِمَّ الصَّلاةُ، وَلَيْسَ صَرِيحًا في الوُجُوب، والقَاعِدَةُ هي: أَنَّ الدَّلِيلَ إِذَا تَعَرَّضَ للاحتمالِ سَقَطَ به الاستدلال.</w:t>
      </w:r>
      <w:r>
        <w:br/>
      </w:r>
      <w:r>
        <w:rPr>
          <w:rFonts w:ascii="Times New Roman" w:hAnsi="Times New Roman"/>
          <w:color w:val="000000"/>
          <w:sz w:val="30"/>
          <w:rtl/>
        </w:rPr>
        <w:t>والْقَوْلُ الرَّاجِحُ فِي هَذِهِ المَسْأَلَةِ : أَنَّ القَصْرَ سُنَةٌ مُؤَكَّدةً جدًا، وَأَنَّ الإِثْمامَ مَكْرُوهُ. ودَلِيلُ ذَلِكَ : أَنَّ الصَّحَابَةَ رَض اللهُ عَنهُ في عَهْدِ الخليفة عُثمانَ بْنِ عَفَّانَ رَوَاللَّهُ عَنْهُ كانوا يُصَلُّونَ خَلْفَهُ، وكانَ النَّاسُ في الأَوَّلِ يَكونُ أَميرُ الحَجِّ هو الخليفة - الإمام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كيف فرضت الصلاة في الإسراء؟، رقم (</w:t>
      </w:r>
      <w:r>
        <w:rPr>
          <w:rFonts w:ascii="Times New Roman" w:hAnsi="Times New Roman"/>
          <w:color w:val="000000"/>
          <w:sz w:val="30"/>
        </w:rPr>
        <w:t>٣٥٠</w:t>
      </w:r>
      <w:r>
        <w:rPr>
          <w:rFonts w:ascii="Times New Roman" w:hAnsi="Times New Roman"/>
          <w:color w:val="000000"/>
          <w:sz w:val="30"/>
          <w:rtl/>
        </w:rPr>
        <w:t>)، ومسلم: كتاب صلاة المسافرين وقصرها، باب صلاة المسافرين وقصرها، رقم (</w:t>
      </w:r>
      <w:r>
        <w:rPr>
          <w:rFonts w:ascii="Times New Roman" w:hAnsi="Times New Roman"/>
          <w:color w:val="000000"/>
          <w:sz w:val="30"/>
        </w:rPr>
        <w:t>٦٨٥</w:t>
      </w:r>
      <w:r>
        <w:rPr>
          <w:rFonts w:ascii="Times New Roman" w:hAnsi="Times New Roman"/>
          <w:color w:val="000000"/>
          <w:sz w:val="30"/>
          <w:rtl/>
        </w:rPr>
        <w:t>)</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Pr>
        <w:t>٥٤٧</w:t>
      </w:r>
      <w:r>
        <w:br/>
      </w:r>
      <w:r>
        <w:br/>
      </w:r>
      <w:r>
        <w:rPr>
          <w:rFonts w:ascii="Times New Roman" w:hAnsi="Times New Roman"/>
          <w:color w:val="000000"/>
          <w:sz w:val="30"/>
          <w:rtl/>
        </w:rPr>
        <w:t>وهو الذي يُصَلِّي بهم، وعُثمانُ رَضَوَاللَّهُ عَنْهُ بَقِيَ في الخلافةِ اثْنَتَيْ عَشْرَةَ سَنةٌ، ثَانِيَ سَنواتٍ مِن خِلافَتِهِ كَانَ يَقْصُرُ الصَّلاةَ فِي مِنِّى، ثم بَدَا لَه رَضِوَانَهُ عَنْهُ بِتَأْوِيلٍ سَائِعِ فِي حَقِّهِ أَنْ يَجْعَلَها أَرْبَعًا، فَأَنْكَرَ عَلَيْهِ الصَّحَابَةُ رَضوَانَهُ عَنْهُمْ، كَيْفَ يُتِمُّ والرَّسُولُ وَأَبُو بَكْرٍ وَعُمَرُ كُلُّهم صَلَّوْا رَكْعَتَيْنِ ؟! حَتَّى إِنَّ ابنَ مَسْعُودٍ رَضِنَ اللَّهُ عَنْهُ لَمَّا بَلَغَهُ الخبرُ قَالَ: «إِنَّا اللَّهِ وَإِنَّا إِلَيْهِ رَاجِعُونَ»() ، فَجَعَلَ هذا منَ المَصائِبِ، وكانُوا يُصلُّون خَلْفَهُ أَرْبَعًا مَعَ إِنْكَارِهِم علَيْه، ولو كَانَتِ الفَرِيضَةُ في السَّفْرِ رَكْعَتَيْنِ ما صَلَّوْا أَرْبَعًا؛ لأَنَّهُم إِذَا صَلَّوْا أَرْبَعًا مَعَ اعْتِقادِهِمْ أَنَّ الفَرِيضَةَ رَكْعَتَانِ بَطَلَتِ الصَّلاةُ، وَلا يُمْكِنُ أَنْ يُصَلُّوا خَلْفَهُ صَلاةٌ بَاطِلةً أبدًا، وَهَذَا كالإجماع منَ الصَّحَابَةِ رَضِوَيْنَهُ عَنْهُمْ، وَهَذَا صَارِفٌ قَوِيٌّ عَنِ القَوْلِ بالوُجُوبِ، أي: وُجُوبِ القَصْرِ.</w:t>
      </w:r>
      <w:r>
        <w:br/>
      </w:r>
      <w:r>
        <w:rPr>
          <w:rFonts w:ascii="Times New Roman" w:hAnsi="Times New Roman"/>
          <w:color w:val="000000"/>
          <w:sz w:val="30"/>
          <w:rtl/>
        </w:rPr>
        <w:t>فالصَّحِيحُ مِن الأَقْوَالِ : أَنَّ القَصْرَ سُنَّةٌ مُؤَكَّدةً، يُكْرَهُ لِلإِنْسَانِ أَنْ يَتْرُكَهَا، إِلَّا أَنَّهُ قد تُوجَدُ أسباب للإتمامِ، كما لَوْ صَلَّى المُسَافِرُ خَلْفَ شَخْصٍ يُتِمُّ، فَإِنَّ الوَاجِبَ عَلَيْهِ أَنْ يُتِمَّ، حَتَّى وإنْ لم يُدْرِكْ إِلَّا رَكْعَتَيْنِ وَجَبَ أَنْ يُتِمَّ بِرَكْعَتَيْنِ، ودَلِيلُ هَذَا قَوْلُ</w:t>
      </w:r>
      <w:r>
        <w:br/>
      </w:r>
      <w:r>
        <w:rPr>
          <w:rFonts w:ascii="Times New Roman" w:hAnsi="Times New Roman"/>
          <w:color w:val="000000"/>
          <w:sz w:val="30"/>
          <w:rtl/>
        </w:rPr>
        <w:t>النَّبِيِّ ﷺ: «مَا أَدْرَكْتُمْ فَصَلُّوا، وَمَا فَاتَكُمْ فَأَتِوا» ()، وَهَذَا عام.</w:t>
      </w:r>
      <w:r>
        <w:br/>
      </w:r>
      <w:r>
        <w:rPr>
          <w:rFonts w:ascii="Times New Roman" w:hAnsi="Times New Roman"/>
          <w:color w:val="000000"/>
          <w:sz w:val="30"/>
          <w:rtl/>
        </w:rPr>
        <w:t>وسُئِلَ ابنُ عَبَّاسٍ رَوَلْتَهُ عَنْهُ: «ما بالُ الرَّجُلِ يُصَلِّي رَكْعَتَينِ ومع الإمامِ أَرْبعًا؟</w:t>
      </w:r>
      <w:r>
        <w:br/>
      </w:r>
      <w:r>
        <w:br/>
      </w:r>
      <w:r>
        <w:rPr>
          <w:rFonts w:ascii="Times New Roman" w:hAnsi="Times New Roman"/>
          <w:color w:val="000000"/>
          <w:sz w:val="30"/>
          <w:rtl/>
        </w:rPr>
        <w:t>قال: تلك السُّنة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هي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الصلاة بمنى رقم (</w:t>
      </w:r>
      <w:r>
        <w:rPr>
          <w:rFonts w:ascii="Times New Roman" w:hAnsi="Times New Roman"/>
          <w:color w:val="000000"/>
          <w:sz w:val="30"/>
        </w:rPr>
        <w:t>١٠٨٤</w:t>
      </w:r>
      <w:r>
        <w:rPr>
          <w:rFonts w:ascii="Times New Roman" w:hAnsi="Times New Roman"/>
          <w:color w:val="000000"/>
          <w:sz w:val="30"/>
          <w:rtl/>
        </w:rPr>
        <w:t>)، ومسلم: كتاب صلاة المسافرين وقصرها، باب قصر الصلاة بمنى رقم (</w:t>
      </w:r>
      <w:r>
        <w:rPr>
          <w:rFonts w:ascii="Times New Roman" w:hAnsi="Times New Roman"/>
          <w:color w:val="000000"/>
          <w:sz w:val="30"/>
        </w:rPr>
        <w:t>٦٩٥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 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 من حديث أبي هريرة رَضِوَاللَّهُ عَنْهُ. (</w:t>
      </w:r>
      <w:r>
        <w:rPr>
          <w:rFonts w:ascii="Times New Roman" w:hAnsi="Times New Roman"/>
          <w:color w:val="000000"/>
          <w:sz w:val="30"/>
        </w:rPr>
        <w:t>۳</w:t>
      </w:r>
      <w:r>
        <w:rPr>
          <w:rFonts w:ascii="Times New Roman" w:hAnsi="Times New Roman"/>
          <w:color w:val="000000"/>
          <w:sz w:val="30"/>
          <w:rtl/>
        </w:rPr>
        <w:t>) أخرجه مسلم کتاب صلاة المسافرين وقصرها، باب صلاة المسافرين وقصرها، رقم (</w:t>
      </w:r>
      <w:r>
        <w:rPr>
          <w:rFonts w:ascii="Times New Roman" w:hAnsi="Times New Roman"/>
          <w:color w:val="000000"/>
          <w:sz w:val="30"/>
        </w:rPr>
        <w:t>٦٨٨</w:t>
      </w:r>
      <w:r>
        <w:rPr>
          <w:rFonts w:ascii="Times New Roman" w:hAnsi="Times New Roman"/>
          <w:color w:val="000000"/>
          <w:sz w:val="30"/>
          <w:rtl/>
        </w:rPr>
        <w:t>).</w:t>
      </w:r>
      <w:r>
        <w:br/>
      </w:r>
      <w:r>
        <w:br/>
      </w:r>
      <w:r>
        <w:rPr>
          <w:rFonts w:ascii="Times New Roman" w:hAnsi="Times New Roman"/>
          <w:color w:val="000000"/>
          <w:sz w:val="30"/>
        </w:rPr>
        <w:t>٥٤٨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هل السَّفَرُ يَنْقَطِعُ بِنِيَّةِ الإِقَامَةِ مَعَ بِقاءِ نِيَّةِ السَّفَرِ أَمْ لَا يَنْقَطِعُ؟ مثال ذلك: إنْسانُ ذَهَبَ إلى مَكَّةَ للعُمْرَةِ، ونَوى أنْ يُقيمَ بِمَكَّةَ </w:t>
      </w:r>
      <w:proofErr w:type="gramStart"/>
      <w:r>
        <w:rPr>
          <w:rFonts w:ascii="Times New Roman" w:hAnsi="Times New Roman"/>
          <w:color w:val="000000"/>
          <w:sz w:val="30"/>
          <w:rtl/>
        </w:rPr>
        <w:t>يومًا</w:t>
      </w:r>
      <w:proofErr w:type="gramEnd"/>
      <w:r>
        <w:rPr>
          <w:rFonts w:ascii="Times New Roman" w:hAnsi="Times New Roman"/>
          <w:color w:val="000000"/>
          <w:sz w:val="30"/>
          <w:rtl/>
        </w:rPr>
        <w:t xml:space="preserve"> أو يَوْمين أو ثَلاثةً أو عَشَرةً، هل نقولُ: إِنَّ سَفَرَهُ انْقَطَعَ أو لا؟ فإذا قُلْنا: إِنَّ سَفَرَهُ انْقَطَعَ</w:t>
      </w:r>
      <w:r>
        <w:br/>
      </w:r>
      <w:r>
        <w:rPr>
          <w:rFonts w:ascii="Times New Roman" w:hAnsi="Times New Roman"/>
          <w:color w:val="000000"/>
          <w:sz w:val="30"/>
          <w:rtl/>
        </w:rPr>
        <w:t>معناه أَنَّهُ يَلْزَمُهُ الإتمام ، ولا يَتَرَخَّصُ برُخَص السَّفَرِ.</w:t>
      </w:r>
      <w:r>
        <w:br/>
      </w:r>
      <w:r>
        <w:rPr>
          <w:rFonts w:ascii="Times New Roman" w:hAnsi="Times New Roman"/>
          <w:color w:val="000000"/>
          <w:sz w:val="30"/>
          <w:rtl/>
        </w:rPr>
        <w:t>قُلْنَا: هَذِهِ المَسْأَلَةُ أيضًا فِيهَا خِلافٌ بَيْنَ أَهْلِ العِلْمِ، وبَلَغَتِ الأقْوَالُ فيها أكثر مِن عِشْرِينَ قَوْلًا بينَ عُلماءِ الأُمَّةِ؛ وذلك لأنَّه ليس فيها دليل واضح على أَنَّهُ يَنْقَطِعُ</w:t>
      </w:r>
      <w:r>
        <w:br/>
      </w:r>
      <w:r>
        <w:rPr>
          <w:rFonts w:ascii="Times New Roman" w:hAnsi="Times New Roman"/>
          <w:color w:val="000000"/>
          <w:sz w:val="30"/>
          <w:rtl/>
        </w:rPr>
        <w:t>أو لا يَنْقَطِعُ.</w:t>
      </w:r>
      <w:r>
        <w:br/>
      </w:r>
      <w:r>
        <w:rPr>
          <w:rFonts w:ascii="Times New Roman" w:hAnsi="Times New Roman"/>
          <w:color w:val="000000"/>
          <w:sz w:val="30"/>
          <w:rtl/>
        </w:rPr>
        <w:t>ومِنْ ثَمَّ اخْتَلَفَ العُلماء في رَجُلٍ سافَرَ إلى بلدٍ ونَوَى أَنْ يُقيمَ فيها أُسْبوعًا لحضورِ دورةٍ منَ الدَّوراتِ العِلْميَّةِ، أو لحاجةٍ منَ الحَوائِحِ، ثم رَجَعَ إلى بلدِهِ. فَقَالَ بَعْضُ أَهْلِ العِلْمِ: متى نوى إِقَامَةَ أَرْبَعَةِ أيامٍ فأكثَرَ انْقَطَعَ سَفَرُهُ، فَيَلْزَمُهُ</w:t>
      </w:r>
      <w:r>
        <w:br/>
      </w:r>
      <w:r>
        <w:br/>
      </w:r>
      <w:r>
        <w:rPr>
          <w:rFonts w:ascii="Times New Roman" w:hAnsi="Times New Roman"/>
          <w:color w:val="000000"/>
          <w:sz w:val="30"/>
          <w:rtl/>
        </w:rPr>
        <w:t>)</w:t>
      </w:r>
      <w:r>
        <w:br/>
      </w:r>
      <w:r>
        <w:br/>
      </w:r>
      <w:r>
        <w:rPr>
          <w:rFonts w:ascii="Times New Roman" w:hAnsi="Times New Roman"/>
          <w:color w:val="000000"/>
          <w:sz w:val="30"/>
          <w:rtl/>
        </w:rPr>
        <w:t xml:space="preserve">الإثْمامُ، ولا يَتَرَخَصُ بِرُخَصِ السَّفَرِ، وهذا هو المَشْهورُ مِنَ </w:t>
      </w:r>
      <w:proofErr w:type="gramStart"/>
      <w:r>
        <w:rPr>
          <w:rFonts w:ascii="Times New Roman" w:hAnsi="Times New Roman"/>
          <w:color w:val="000000"/>
          <w:sz w:val="30"/>
          <w:rtl/>
        </w:rPr>
        <w:t>المَذْهَبِ .</w:t>
      </w:r>
      <w:proofErr w:type="gramEnd"/>
      <w:r>
        <w:rPr>
          <w:rFonts w:ascii="Times New Roman" w:hAnsi="Times New Roman"/>
          <w:color w:val="000000"/>
          <w:sz w:val="30"/>
          <w:rtl/>
        </w:rPr>
        <w:t xml:space="preserve"> والدَّلِيلُ : أَنَّ المُسَافِرَ متى نوى الإِقَامَةَ انْقَطَعَ سَفَرُهُ ولو سَاعَةً وَاحِدَةً، لكنْ كَوْنُ النَّبِيِّ</w:t>
      </w:r>
      <w:r>
        <w:br/>
      </w:r>
      <w:r>
        <w:rPr>
          <w:rFonts w:ascii="Times New Roman" w:hAnsi="Times New Roman"/>
          <w:color w:val="000000"/>
          <w:sz w:val="30"/>
          <w:rtl/>
        </w:rPr>
        <w:t>ﷺ فِي حَجَّةِ الْوَدَاعِ أَقامَ فِي مَكَّةَ قَبْلَ أَنْ يَخْرُجَ إِلَى مِنِّي أَرْبَعَةَ أَيَّامٍ وهو يَقْصُرُ، نُحَدِّدُ المُدَّةَ بِأَرْبَعَةِ أَيَّامٍ؛ لأنَّهُ لا يُمْكِنُنا أنْ نَقُولَ: إِنَّ الرَّسُولَ ﷺ فَعَلَ خَطَاً،</w:t>
      </w:r>
      <w:r>
        <w:br/>
      </w:r>
      <w:r>
        <w:rPr>
          <w:rFonts w:ascii="Times New Roman" w:hAnsi="Times New Roman"/>
          <w:color w:val="000000"/>
          <w:sz w:val="30"/>
          <w:rtl/>
        </w:rPr>
        <w:t>هو المشرع، وفعله وقولهُ حُجَّةٌ، فيُحْتَجُ بِقَوْلِهِ، ولا يُحتَجُ لِقَوْلِهِ؛ لأنَّ قَوْلَهُ حُجَّةٌ وفِعْلَهُ حُجَّةٌ، قَالُوا: إذنِ الأَصْلُ أَنَّ المُسَافِرَ متى نَوى الإِقَامَةَ وعَدَمَ الاستمرار في السَّيْرِ انْقَطَعَ سَفَرُهُ، لكنْ أَبَحْنَا أَرْبَعَةَ أَيَّامٍ؛ لِأَنَّ النَّبِيَّ ﷺ أَقامَ فِي مَكَّةَ أَرْبَعَةَ أَيَّامٍ</w:t>
      </w:r>
      <w:r>
        <w:br/>
      </w:r>
      <w:r>
        <w:br/>
      </w:r>
      <w:r>
        <w:rPr>
          <w:rFonts w:ascii="Times New Roman" w:hAnsi="Times New Roman"/>
          <w:color w:val="000000"/>
          <w:sz w:val="30"/>
          <w:rtl/>
        </w:rPr>
        <w:t>قَبْلَ أَنْ يَخْرُجَ إِلَى مِنِّي.</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الفروع (</w:t>
      </w:r>
      <w:r>
        <w:rPr>
          <w:rFonts w:ascii="Times New Roman" w:hAnsi="Times New Roman"/>
          <w:color w:val="000000"/>
          <w:sz w:val="30"/>
        </w:rPr>
        <w:t>٩٤/٣</w:t>
      </w:r>
      <w:r>
        <w:rPr>
          <w:rFonts w:ascii="Times New Roman" w:hAnsi="Times New Roman"/>
          <w:color w:val="000000"/>
          <w:sz w:val="30"/>
          <w:rtl/>
        </w:rPr>
        <w:t>) ، وكشاف القناع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٥١٤</w:t>
      </w:r>
      <w:r>
        <w:rPr>
          <w:rFonts w:ascii="Times New Roman" w:hAnsi="Times New Roman"/>
          <w:color w:val="000000"/>
          <w:sz w:val="30"/>
          <w:rtl/>
        </w:rPr>
        <w:t>).</w:t>
      </w:r>
      <w:r>
        <w:br/>
      </w:r>
      <w:r>
        <w:br/>
      </w:r>
      <w:r>
        <w:rPr>
          <w:rFonts w:ascii="Times New Roman" w:hAnsi="Times New Roman"/>
          <w:color w:val="000000"/>
          <w:sz w:val="30"/>
          <w:rtl/>
        </w:rPr>
        <w:t>كتاب الصلاة ( باب قصر الصلاة في السفر)</w:t>
      </w:r>
      <w:r>
        <w:br/>
      </w:r>
      <w:r>
        <w:br/>
      </w:r>
      <w:r>
        <w:rPr>
          <w:rFonts w:ascii="Times New Roman" w:hAnsi="Times New Roman"/>
          <w:color w:val="000000"/>
          <w:sz w:val="30"/>
        </w:rPr>
        <w:t>٥٤٩</w:t>
      </w:r>
      <w:r>
        <w:br/>
      </w:r>
      <w:r>
        <w:br/>
      </w:r>
      <w:r>
        <w:rPr>
          <w:rFonts w:ascii="Times New Roman" w:hAnsi="Times New Roman"/>
          <w:color w:val="000000"/>
          <w:sz w:val="30"/>
          <w:rtl/>
        </w:rPr>
        <w:t>وَقَالَ بَعْضُ أَهْلِ العِلْمِ إِذَا نَوَى إِقَامَةَ أكثرَ من خَمْسَةَ عَشَرَ يَوْمًا وَجَبَ عَلَيْهِ الإتمام، ويَنْقَطِعُ ما فوقَ خَمْسَةَ عَشَرَ يَوْمًا ، وخَمْسَةَ عَشَرَ فما دُونَهُ لا يَنْقَطِعُ، وَاسْتَدَلُّوا ببَعْضِ أَلْفاظِ حَدِيثِ ابْنِ عَبَّاسٍ رَوَاللهُ عَنْهُ: «أَنَّ النَّبِيَّ ﷺ أَقامَ فِي مَكَّةَ عَامَ الفَتْحِ خَمْسَةَ</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tl/>
        </w:rPr>
        <w:t>عَشَرَ يَوْمًا يَقْصُرُ الصَّلاةَ ()، وقَالُوا: هَذَا أَدْنَى ما رُوِيَ.</w:t>
      </w:r>
      <w:r>
        <w:br/>
      </w:r>
      <w:r>
        <w:rPr>
          <w:rFonts w:ascii="Times New Roman" w:hAnsi="Times New Roman"/>
          <w:color w:val="000000"/>
          <w:sz w:val="30"/>
          <w:rtl/>
        </w:rPr>
        <w:t>وَقَالَ آخَرُونَ: إِذَا نَوى أَكْثَرَ مِن تِسْعَةَ عَشَرَ يَوْمًا أَتَمَّ، وَإِنْ نَوِى تِسْعَةَ عَشَرَ يَوْمًا فَأَقَلَّ قَصَرَ، وَهَذَا رَأَيُّ ابْنِ عَبَّاسٍ رَونَ عَنْهُ، وَاسْتَدَلَّ بـ «أَنَّ النَّبِيَّ ﷺ أَقامَ في</w:t>
      </w:r>
      <w:r>
        <w:br/>
      </w:r>
      <w:r>
        <w:rPr>
          <w:rFonts w:ascii="Times New Roman" w:hAnsi="Times New Roman"/>
          <w:color w:val="000000"/>
          <w:sz w:val="30"/>
          <w:rtl/>
        </w:rPr>
        <w:t>مَكَّةَ عَامَ الفَتْحِ تِسْعَةَ عَشَرَ يَوْمًا يَقْصُرُ الصَّلاةَ»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وقد ذَكَرَ النَّووِيُّ رَحِمَ اللهُ فِي شَرح المُهَذَّبِ (</w:t>
      </w:r>
      <w:r>
        <w:rPr>
          <w:rFonts w:ascii="Times New Roman" w:hAnsi="Times New Roman"/>
          <w:color w:val="000000"/>
          <w:sz w:val="30"/>
        </w:rPr>
        <w:t>۳</w:t>
      </w:r>
      <w:r>
        <w:rPr>
          <w:rFonts w:ascii="Times New Roman" w:hAnsi="Times New Roman"/>
          <w:color w:val="000000"/>
          <w:sz w:val="30"/>
          <w:rtl/>
        </w:rPr>
        <w:t>) أكثرَ مِن عِشْرِينَ قَوْلًا، وَهِيَ أَقْوَالٌ مُتضارِبةٌ، وَأَنَّهُ لَيْسَ لِوَاحِدٍ مِنْهَا دَلِيلٌ وَاضِحٌ يَطْمَئِنُّ إِلَيْهِ القَلْبُ، وَيَسْتَقِرُّ به الحُكْمُ؛ ولذلِكَ رَجَعْنَا إِلَى الأَصْلِ، وهو أَنَّ الْمُسَافِرَ مُسَافِرٌ ما لم يَنْوِ اسْتِيطَانًا، أو إقَامَةً مُطْلَقَةٌ.</w:t>
      </w:r>
      <w:r>
        <w:br/>
      </w:r>
      <w:r>
        <w:rPr>
          <w:rFonts w:ascii="Times New Roman" w:hAnsi="Times New Roman"/>
          <w:color w:val="000000"/>
          <w:sz w:val="30"/>
          <w:rtl/>
        </w:rPr>
        <w:t>فالمُسَافِرُ له حُكْمُ السَّفَرِ ما لم يَنْوِ اسْتيطانًا، أو إِقَامَةً مُطْلَقَةً، ومَعْنَى الاسْتِيطَانِ أَنَّهُ انْتَقَلَ مِن بَلَدِهِ إِلَى بَلَدٍ مُسْتَوْطِنًا للأبد، أو إقَامَةً مُطْلَقَةٌ، أي: ارْتَحَلَ مِن بَلَدِهِ، ونوى الإقامة المطلقة في هَذَا البَلَدِ، لكنْ لم يَنو الاستيطان؛ لأنَّه يقولُ: متى سَنَحَتْ له الفُرْصةُ رَجَعَ إِلَى بَلَدِهِ، أو غيرَهُ، فَهَذَا أيضًا يَنْقَطِعُ سَفَرُهُ؛ لأَنَّهُ حَقيقةً انْقَطَعَ</w:t>
      </w:r>
      <w:r>
        <w:br/>
      </w:r>
      <w:r>
        <w:br/>
      </w:r>
      <w:r>
        <w:rPr>
          <w:rFonts w:ascii="Times New Roman" w:hAnsi="Times New Roman"/>
          <w:color w:val="000000"/>
          <w:sz w:val="30"/>
          <w:rtl/>
        </w:rPr>
        <w:t>السَّفَرُ.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کتاب صلاة السفر، باب متى يتم المسافر؟، رقم (</w:t>
      </w:r>
      <w:r>
        <w:rPr>
          <w:rFonts w:ascii="Times New Roman" w:hAnsi="Times New Roman"/>
          <w:color w:val="000000"/>
          <w:sz w:val="30"/>
        </w:rPr>
        <w:t>۱۲۳۱</w:t>
      </w:r>
      <w:r>
        <w:rPr>
          <w:rFonts w:ascii="Times New Roman" w:hAnsi="Times New Roman"/>
          <w:color w:val="000000"/>
          <w:sz w:val="30"/>
          <w:rtl/>
        </w:rPr>
        <w:t>)، وابن ماجه: کتاب إقامة الصلاة، باب كم يقصر الصلاة المسافر إذا أقام ببلدة، رقم (</w:t>
      </w:r>
      <w:r>
        <w:rPr>
          <w:rFonts w:ascii="Times New Roman" w:hAnsi="Times New Roman"/>
          <w:color w:val="000000"/>
          <w:sz w:val="30"/>
        </w:rPr>
        <w:t>١٠٧٦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المغازي، باب مقام النبي ﷺ بمكة زمن الفتح، رقم (</w:t>
      </w:r>
      <w:r>
        <w:rPr>
          <w:rFonts w:ascii="Times New Roman" w:hAnsi="Times New Roman"/>
          <w:color w:val="000000"/>
          <w:sz w:val="30"/>
        </w:rPr>
        <w:t>٤٢٩٨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المجموع شرح المهذب (</w:t>
      </w:r>
      <w:r>
        <w:rPr>
          <w:rFonts w:ascii="Times New Roman" w:hAnsi="Times New Roman"/>
          <w:color w:val="000000"/>
          <w:sz w:val="30"/>
        </w:rPr>
        <w:t>٣٦٤/٤</w:t>
      </w:r>
      <w:r>
        <w:rPr>
          <w:rFonts w:ascii="Times New Roman" w:hAnsi="Times New Roman"/>
          <w:color w:val="000000"/>
          <w:sz w:val="30"/>
          <w:rtl/>
        </w:rPr>
        <w:t>-</w:t>
      </w:r>
      <w:r>
        <w:rPr>
          <w:rFonts w:ascii="Times New Roman" w:hAnsi="Times New Roman"/>
          <w:color w:val="000000"/>
          <w:sz w:val="30"/>
        </w:rPr>
        <w:t>٣٦٥</w:t>
      </w:r>
      <w:r>
        <w:rPr>
          <w:rFonts w:ascii="Times New Roman" w:hAnsi="Times New Roman"/>
          <w:color w:val="000000"/>
          <w:sz w:val="30"/>
          <w:rtl/>
        </w:rPr>
        <w:t>).</w:t>
      </w:r>
      <w:r>
        <w:br/>
      </w:r>
      <w:r>
        <w:br/>
      </w:r>
      <w:r>
        <w:rPr>
          <w:rFonts w:ascii="Times New Roman" w:hAnsi="Times New Roman"/>
          <w:color w:val="000000"/>
          <w:sz w:val="30"/>
          <w:rtl/>
        </w:rPr>
        <w:t xml:space="preserve"> </w:t>
      </w:r>
    </w:p>
    <w:p w14:paraId="3BFD952A"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٥٥٠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إِذَا قَطَعَ السَّفَرَ بإقامة مُحَدَّدةٍ، سواءٌ كَانَ بِعَمَلٍ أو زَمَنٍ، فَإِنَّهُ لَا يَنْقَطِعُ سَفَرُهُ بِعَمَلِ مِثَالُهُ: التَّاجِرُ الَّذِي نَزَلَ فِي بَلَدٍ لِبَيْعِ سَلَعِهِ، أَو شِراءِ سِلَعِ يَتَّجِرُ بها، وهو لا يَدْري، هل يَبيعُ في يَوْمين، أو ثَلاثَةِ، أو شَهْرٍ ، أو شهرين، أو سَنةٍ، أو سَنَتَينِ، فَهَذَا مُسَافِرٌ.</w:t>
      </w:r>
      <w:r>
        <w:br/>
      </w:r>
      <w:r>
        <w:rPr>
          <w:rFonts w:ascii="Times New Roman" w:hAnsi="Times New Roman"/>
          <w:color w:val="000000"/>
          <w:sz w:val="30"/>
          <w:rtl/>
        </w:rPr>
        <w:t>ومثله المريضُ الَّذِي جَاءَ إِلَى المُسْتشفى لا يَدْري متى يَبْرَأْ، فهذا يَجُوزُ لَهُ أَنْ يَقْصُرَ ، ولو بَقِيَ أَلْفَ سَنةٍ، وَهَذَا هو مَذْهَبُ الحَنابِلَةِ، وحكاهُ بَعْضُهُم إِجْمَاعًا: أَنَّه ما دامَ سَفَرُهُ مُقَيَّدًا بالحاجَةِ فله أَنْ يَقْصُرَ حَتَّى يَرْجِعَ إِلَى بَلَدِهِ.</w:t>
      </w:r>
      <w:r>
        <w:br/>
      </w:r>
      <w:r>
        <w:rPr>
          <w:rFonts w:ascii="Times New Roman" w:hAnsi="Times New Roman"/>
          <w:color w:val="000000"/>
          <w:sz w:val="30"/>
          <w:rtl/>
        </w:rPr>
        <w:t>ومَنْ ذَهَبَ لَعَمَلِ مُحَمَّدٍ بِزَمَنِ، مثلُ : مَن أتى إلى بلدٍ لِيَحْضُرَ دَوْرَةٌ تَسْتَمِرُّ ثَلاثَةَ أَشْهُرٍ، فَهَذَا مُسَافِرٌ يَقْصُرُ ؛ لأنَّهُ لم يَقْطَعْ سَفَرَهُ حَتَّى الآنَ، يقولُ: لو كانتِ الدَّوْرةُ يوما واحدًا لكَفاني وَرَجَعْتُ، لكنَّ الدَّوْرةَ ثَلاثةُ أَشْهُرٍ، فهو إِذَنْ لم يَقْطَعِ السَّفَرَ،</w:t>
      </w:r>
      <w:r>
        <w:br/>
      </w:r>
      <w:r>
        <w:rPr>
          <w:rFonts w:ascii="Times New Roman" w:hAnsi="Times New Roman"/>
          <w:color w:val="000000"/>
          <w:sz w:val="30"/>
          <w:rtl/>
        </w:rPr>
        <w:t>وإنَّما أقامَ لحاجةٍ مُحَدَّدةٍ بزَمَنِ. أو عنده انْتِدابٌ مُدَّةِ شَهْرٍ، يَعْرِفُ أَنَّهَا مُحَدَّدةٌ بَزَمَنِ. والمقيَّدُ بزَمَنِ مُحَمَّدٍ فِيهِ خِلافٌ بَيْنَ العُلَمَاءِ، ويَنْبَغِي أَلَّا يَكُونَ فِيهِ نِزاعٌ ؛ لِأَنَّ هَذَا كالأَوَّلِ الَّذِي حَدَّدَ السَّفَرَ بعمل أو حاجةٍ، والثَّانِي حَدَّدَه بَزَمَنِ، كُلُّ منهما لم يَنْوِ قَطَّعَ السَّفَرِ، أي: مُسْتَمِرٌّ بِنِيَّةِ السَّفَرِ، لكنَّ هَذَا حَدَّدَ بِزَمَنِ، وَهَذَا حَدَّدَ بِعَمَلٍ، وَلَا فَرْقَ</w:t>
      </w:r>
      <w:r>
        <w:br/>
      </w:r>
      <w:r>
        <w:br/>
      </w:r>
      <w:r>
        <w:rPr>
          <w:rFonts w:ascii="Times New Roman" w:hAnsi="Times New Roman"/>
          <w:color w:val="000000"/>
          <w:sz w:val="30"/>
          <w:rtl/>
        </w:rPr>
        <w:t>بينهما</w:t>
      </w:r>
      <w:r>
        <w:br/>
      </w:r>
      <w:r>
        <w:br/>
      </w:r>
      <w:r>
        <w:rPr>
          <w:rFonts w:ascii="Times New Roman" w:hAnsi="Times New Roman"/>
          <w:color w:val="000000"/>
          <w:sz w:val="30"/>
          <w:rtl/>
        </w:rPr>
        <w:t>ثُمَّ نَقُولُ: إِذَا نَوَى إِنْسَانُ أَنْ يُقِيمَ أَرْبَعَةَ أَيَّامٍ، وَنَوى آخَرُ أَنْ يُقيمَ أَرْبَعَةَ أَيَّامٍ وعَشْرَ دَقائقَ؛ فالأَوَّلُ يَقْصُرُ ؛ لِأَنَّهُ مُسَافِرٌ ، والثَّانِي غيرُ مُسَافِرٍ مَعَ أَنَّ الفَرْقَ عَشْرُ دَقائق، كَيْفَ يَكُونُ هذا؟</w:t>
      </w:r>
      <w:r>
        <w:br/>
      </w:r>
      <w:r>
        <w:rPr>
          <w:rFonts w:ascii="Times New Roman" w:hAnsi="Times New Roman"/>
          <w:color w:val="000000"/>
          <w:sz w:val="30"/>
          <w:rtl/>
        </w:rPr>
        <w:t>إذن: الَّذِي يَدُلُّ عَلَيْهِ الدَّلِيلُ، وَلَيْسَ في النَّفْسِ منه شَيْءٌ، أَنَّهُ ما دامَ الإِنْسَانُ</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Pr>
        <w:t>٥٥١</w:t>
      </w:r>
      <w:r>
        <w:br/>
      </w:r>
      <w:r>
        <w:br/>
      </w:r>
      <w:r>
        <w:rPr>
          <w:rFonts w:ascii="Times New Roman" w:hAnsi="Times New Roman"/>
          <w:color w:val="000000"/>
          <w:sz w:val="30"/>
          <w:rtl/>
        </w:rPr>
        <w:t>لم ينوِ الإِقَامَةَ المُطْلَقَةَ، أو الاستيطانَ، فَإِنَّهُ مُسَافِرُ ؛ سواءٌ قَيَّدَ سَفَرَهُ بِزَمَنِ، أَو قَيَّدَ سَفَرَهُ</w:t>
      </w:r>
      <w:r>
        <w:br/>
      </w:r>
      <w:r>
        <w:br/>
      </w:r>
      <w:r>
        <w:rPr>
          <w:rFonts w:ascii="Times New Roman" w:hAnsi="Times New Roman"/>
          <w:color w:val="000000"/>
          <w:sz w:val="30"/>
          <w:rtl/>
        </w:rPr>
        <w:t>بِعَمَلٍ، ولا فَرْقَ بين الصُّورَتين.</w:t>
      </w:r>
      <w:r>
        <w:br/>
      </w:r>
      <w:r>
        <w:br/>
      </w:r>
      <w:r>
        <w:rPr>
          <w:rFonts w:ascii="Times New Roman" w:hAnsi="Times New Roman"/>
          <w:color w:val="000000"/>
          <w:sz w:val="30"/>
          <w:rtl/>
        </w:rPr>
        <w:t>فَإِنْ قِيلَ: مَا تَقُولُونَ فِي اسْتِدلالِ مَن اسْتَدَلَّ بِحَدِيثِ حَجَّةِ الوداعِ أَنَّ الرَّسُولَ</w:t>
      </w:r>
      <w:r>
        <w:br/>
      </w:r>
      <w:r>
        <w:rPr>
          <w:rFonts w:ascii="Times New Roman" w:hAnsi="Times New Roman"/>
          <w:color w:val="000000"/>
          <w:sz w:val="30"/>
          <w:rtl/>
        </w:rPr>
        <w:t>ﷺ أَقامَ أَرْبَعَةَ أَيَّامٍ؟</w:t>
      </w:r>
      <w:r>
        <w:br/>
      </w:r>
      <w:r>
        <w:rPr>
          <w:rFonts w:ascii="Times New Roman" w:hAnsi="Times New Roman"/>
          <w:color w:val="000000"/>
          <w:sz w:val="30"/>
          <w:rtl/>
        </w:rPr>
        <w:t>قُلْنَا: إِنَّ هَذَا الدَّلِيلَ دَلِيلٌ عَلَيْهِم وَلَيْسَ دَلِيلًا لهم؛ لِأَنَّ قُدومَ النَّبِيِّ - صلَّى اللهُ</w:t>
      </w:r>
      <w:r>
        <w:br/>
      </w:r>
      <w:r>
        <w:br/>
      </w:r>
      <w:r>
        <w:rPr>
          <w:rFonts w:ascii="Times New Roman" w:hAnsi="Times New Roman"/>
          <w:color w:val="000000"/>
          <w:sz w:val="30"/>
          <w:rtl/>
        </w:rPr>
        <w:t>-</w:t>
      </w:r>
      <w:r>
        <w:br/>
      </w:r>
      <w:r>
        <w:br/>
      </w:r>
      <w:r>
        <w:rPr>
          <w:rFonts w:ascii="Times New Roman" w:hAnsi="Times New Roman"/>
          <w:color w:val="000000"/>
          <w:sz w:val="30"/>
          <w:rtl/>
        </w:rPr>
        <w:t>عَليْهِ وعَلَى آلِهِ وَسَلَّمَ إِلَى مَكَّةَ فِي اليَوْمِ الرَّابع من ذي الحِجَّةِ وقَعَ مُصادفة، أي: اتفاقا لا قَصْدًا، وما وقَعَ اتَّفَاقًا فليس بسُنَّةٍ؛ لأَنَّهُ مُصادفةٌ.</w:t>
      </w:r>
      <w:r>
        <w:br/>
      </w:r>
      <w:r>
        <w:rPr>
          <w:rFonts w:ascii="Times New Roman" w:hAnsi="Times New Roman"/>
          <w:color w:val="000000"/>
          <w:sz w:val="30"/>
          <w:rtl/>
        </w:rPr>
        <w:t>يَعْلَمُ أَنَّ هُناكَ مَن يَأْتِي إِلَى مَكَّةَ للحَجِّ قَبْلَ اليَوْمِ الرابع</w:t>
      </w:r>
      <w:r>
        <w:br/>
      </w:r>
      <w:r>
        <w:rPr>
          <w:rFonts w:ascii="Times New Roman" w:hAnsi="Times New Roman"/>
          <w:color w:val="000000"/>
          <w:sz w:val="30"/>
          <w:rtl/>
        </w:rPr>
        <w:t xml:space="preserve">فالحج يَبْدَأُ مِن أَوَّلِ شَهِرٍ شَوَّالٍ، قَالَ اللهُ تَعَالَى: ﴿الْحَبُّ أَشْهُرُ مَعْلُومَتُ ﴾ [البقرة: </w:t>
      </w:r>
      <w:r>
        <w:rPr>
          <w:rFonts w:ascii="Times New Roman" w:hAnsi="Times New Roman"/>
          <w:color w:val="000000"/>
          <w:sz w:val="30"/>
        </w:rPr>
        <w:t>۱۹۷</w:t>
      </w:r>
      <w:r>
        <w:rPr>
          <w:rFonts w:ascii="Times New Roman" w:hAnsi="Times New Roman"/>
          <w:color w:val="000000"/>
          <w:sz w:val="30"/>
          <w:rtl/>
        </w:rPr>
        <w:t>]، ونحنُ نَعْلَمُ أَنَّ أَكثَرَ الحُجَّاجِ يَأْتُونَ قَبلَ اليَوْمِ الرَّابِعِ، فَلَم يَقلِ النَّبِيُّ : مَنْ قَدِمَ قَبْلَ اليَوْمِ الرَّابع فعلَيْهِ الإنمامُ، مع أن المسألة ليست هَيِّنةً، المَسْأَلَةُ صلاةٌ، أَكَدُ أَرْكَانِ الإسلام بعدَ الشَّهادتينِ، مَعَ أَنَّ هَذَا لَوْ كَانَ هو الوَاجِبَ لَبَلَغَهُ النَّبِيُّ ، فلما لم يَقُلْهُ عَلِمْنَا أَنَّ الأَمْرَ واسِعٌ، فَصَارَ هَذَا الدَّليلُ دَلِيلًا عَلَيْهِم، وَلَيْسَ لهم.</w:t>
      </w:r>
      <w:r>
        <w:br/>
      </w:r>
      <w:r>
        <w:rPr>
          <w:rFonts w:ascii="Times New Roman" w:hAnsi="Times New Roman"/>
          <w:color w:val="000000"/>
          <w:sz w:val="30"/>
          <w:rtl/>
        </w:rPr>
        <w:t>ونقول أيضًا: إِنَّ الرَّسول</w:t>
      </w:r>
      <w:r>
        <w:br/>
      </w:r>
      <w:r>
        <w:rPr>
          <w:rFonts w:ascii="Times New Roman" w:hAnsi="Times New Roman"/>
          <w:color w:val="000000"/>
          <w:sz w:val="30"/>
          <w:rtl/>
        </w:rPr>
        <w:t>ﷺ أقامَ في مَكَّةَ عَشَرَةَ أَيَّامٍ، وليس أَرْبَعَةَ أَيَّامٍ، بِدَلِيلِ قولِ خادِمه أنس بْنِ مَالِكِ رَ اللَّهُ عَنْهُ حِينَما سُئِلَ عن مُدَّةِ إقَامَتِهِم فِي مَكَّةَ عَامَ حَجَّةِ الوداع، فقالَ: «أَقَمْنَا بِهَا عَشْرًا»، لأنَّهُم قَدِمُوا فِي اليَوْمِ الرَّابِعِ وعَادَرُوا فِي اليَوْمِ الرَّابِعَ عَشَرَ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تقصير ،الصلاة، باب ما جاء في التقصير وكم يقيم حتى يقصر، رقم (</w:t>
      </w:r>
      <w:r>
        <w:rPr>
          <w:rFonts w:ascii="Times New Roman" w:hAnsi="Times New Roman"/>
          <w:color w:val="000000"/>
          <w:sz w:val="30"/>
        </w:rPr>
        <w:t>۱۰۸۱</w:t>
      </w:r>
      <w:r>
        <w:rPr>
          <w:rFonts w:ascii="Times New Roman" w:hAnsi="Times New Roman"/>
          <w:color w:val="000000"/>
          <w:sz w:val="30"/>
          <w:rtl/>
        </w:rPr>
        <w:t>)، ومسلم كتاب صلاة المسافرين وقصرها باب صلاة المسافرين وقصرها، رقم</w:t>
      </w:r>
      <w:r>
        <w:br/>
      </w:r>
      <w:r>
        <w:br/>
      </w:r>
      <w:r>
        <w:rPr>
          <w:rFonts w:ascii="Times New Roman" w:hAnsi="Times New Roman"/>
          <w:color w:val="000000"/>
          <w:sz w:val="30"/>
          <w:rtl/>
        </w:rPr>
        <w:t>.(</w:t>
      </w:r>
      <w:r>
        <w:rPr>
          <w:rFonts w:ascii="Times New Roman" w:hAnsi="Times New Roman"/>
          <w:color w:val="000000"/>
          <w:sz w:val="30"/>
        </w:rPr>
        <w:t>٦٩٣</w:t>
      </w:r>
      <w:r>
        <w:rPr>
          <w:rFonts w:ascii="Times New Roman" w:hAnsi="Times New Roman"/>
          <w:color w:val="000000"/>
          <w:sz w:val="30"/>
          <w:rtl/>
        </w:rPr>
        <w:t>)</w:t>
      </w:r>
      <w:r>
        <w:br/>
      </w:r>
      <w:r>
        <w:br/>
      </w:r>
      <w:r>
        <w:rPr>
          <w:rFonts w:ascii="Times New Roman" w:hAnsi="Times New Roman"/>
          <w:color w:val="000000"/>
          <w:sz w:val="30"/>
        </w:rPr>
        <w:t>٥٥٢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وهَؤُلاءِ يقولونَ: أَقامَ أَرْبعَةَ أَيَّامٍ؛ لأَنَّهُ مِن حِينِ مَا رَكِبَ مِن الأَبْطَحِ وَخَرَجَ</w:t>
      </w:r>
      <w:r>
        <w:br/>
      </w:r>
      <w:r>
        <w:br/>
      </w:r>
      <w:r>
        <w:rPr>
          <w:rFonts w:ascii="Times New Roman" w:hAnsi="Times New Roman"/>
          <w:color w:val="000000"/>
          <w:sz w:val="30"/>
          <w:rtl/>
        </w:rPr>
        <w:t>إلى مِنِّى فِي اليومِ الثَّامِنِ نَوى السَّفَرَ.</w:t>
      </w:r>
      <w:r>
        <w:br/>
      </w:r>
      <w:r>
        <w:br/>
      </w:r>
      <w:r>
        <w:rPr>
          <w:rFonts w:ascii="Times New Roman" w:hAnsi="Times New Roman"/>
          <w:color w:val="000000"/>
          <w:sz w:val="30"/>
          <w:rtl/>
        </w:rPr>
        <w:t>فنقول لهم: هل الرَّسول لما جاءَ مُريدا الحَجِّ نَوى مُغادَرَةَ مَكَّةَ قبلَ أَنْ يَحجَّ ؟! هَذا بَعيدٌ، لكن كما قُلْنَا : الإِنْسَانُ إِذا اعْتَقَدَ شَيْئًا حَاوَلَ أَنْ يَلْوِيَ أَعْنَاقَ النُّصوص إليه، ولا شكَ أَنَّ أَنسًا رَضَ اللَّهُ عَنْهُ أعلمُ منهم بحالِ الرَّسول ﷺ وهو الذي</w:t>
      </w:r>
      <w:r>
        <w:br/>
      </w:r>
      <w:r>
        <w:rPr>
          <w:rFonts w:ascii="Times New Roman" w:hAnsi="Times New Roman"/>
          <w:color w:val="000000"/>
          <w:sz w:val="30"/>
          <w:rtl/>
        </w:rPr>
        <w:t>قالَ: «أَقَمْنَا بها عَشْرًا» والحديثُ في البخاري.</w:t>
      </w:r>
      <w:r>
        <w:br/>
      </w:r>
      <w:r>
        <w:rPr>
          <w:rFonts w:ascii="Times New Roman" w:hAnsi="Times New Roman"/>
          <w:color w:val="000000"/>
          <w:sz w:val="30"/>
          <w:rtl/>
        </w:rPr>
        <w:t>ثم نَقُولُ: إِنَّ النَّبِيَّ ﷺ أَقامَ فِي مَكَّةَ عَامَ حَجَّةِ الْوَدَاعِ عَشْرًا، وأَقامَ فِي تَبُوكَ عِشْرِينَ يَومًا يَقْصُرُ الصَّلاةَ ، وأقامَ في مَكَّةَ تِسْعَةَ عَشَرَ يَوْمًا عامَ الفَتْح يَقْصُرُ الصَّلاةَ، فقد أقامَ إقاماتٍ مُختلفةٌ في الوَقْتِ، ومع ذَلِكَ كَانَ يَقْصُرُ الصَّلاةَ، مِمَّا يَدُلُّ عَلَى أَنَّهُ لا تَحْدِيدَ، وَلَيْسَ لنا أنْ نُضيِّقَ ما وسَّعَ اللهُ، فَتَضْيقُ مَا وَسَّعَ اللَّهُ أَعْظَمُ مِن توسيع ما ضَيِّقَ الله؛ لأنَّ الدِّينَ يُسْر، ورُوحُ الدِّينِ الإِسْلاميِّ البُسْرُ والتَّوْسعةُ عَلَى</w:t>
      </w:r>
      <w:r>
        <w:br/>
      </w:r>
      <w:r>
        <w:br/>
      </w:r>
      <w:r>
        <w:rPr>
          <w:rFonts w:ascii="Times New Roman" w:hAnsi="Times New Roman"/>
          <w:color w:val="000000"/>
          <w:sz w:val="30"/>
          <w:rtl/>
        </w:rPr>
        <w:t>وه</w:t>
      </w:r>
      <w:r>
        <w:br/>
      </w:r>
      <w:r>
        <w:br/>
      </w:r>
      <w:r>
        <w:rPr>
          <w:rFonts w:ascii="Times New Roman" w:hAnsi="Times New Roman"/>
          <w:color w:val="000000"/>
          <w:sz w:val="30"/>
          <w:rtl/>
        </w:rPr>
        <w:t>العِبادِ، فَلا يَحِلُّ لِأَحَدٍ أَنْ يُحَجِّرَ عَلَى النَّاسِ مَا وَسَّعَ اللَّهُ عَلَيْهِمْ.</w:t>
      </w:r>
      <w:r>
        <w:br/>
      </w:r>
      <w:r>
        <w:rPr>
          <w:rFonts w:ascii="Times New Roman" w:hAnsi="Times New Roman"/>
          <w:color w:val="000000"/>
          <w:sz w:val="30"/>
          <w:rtl/>
        </w:rPr>
        <w:t>فَإِنْ قِيلَ: قُولُوا: إِنَّ مُدَّةَ الإِقَامَةِ أَرْبَعَةَ أَيَّامٍ مِن بَابِ الاحْتِيَاطِ .</w:t>
      </w:r>
      <w:r>
        <w:br/>
      </w:r>
      <w:r>
        <w:rPr>
          <w:rFonts w:ascii="Times New Roman" w:hAnsi="Times New Roman"/>
          <w:color w:val="000000"/>
          <w:sz w:val="30"/>
          <w:rtl/>
        </w:rPr>
        <w:t>قُلْنا: هل الأَضْيقُ هو الاحْتِيَاط، أو اتِّباعُ الدَّلِيلِ هُو الاحْتِيَاط؟ الجواب: الثَّاني، ولا يُمْكِنُ أن نَتَوَهَّمَ أَنَّ القَوْلَ الأضْيَقَ هو الاحتياط، لكنْ إِذَا تَكافَاتِ الأَدِلَّهُ رُبَّما نَقُولُ: القَوْلُ الأَضْيقُ أَحْوَطُ ، لكنْ إِذا لم تَتَكَافَ الأَدِلَّهُ فالاحْتِيَاطُ هو اتِّباعُ مَا جَاءَ فِي الدَّلِيلِ، وَلَيْسَ التَّضْييق.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٢٩٥/٣</w:t>
      </w:r>
      <w:r>
        <w:rPr>
          <w:rFonts w:ascii="Times New Roman" w:hAnsi="Times New Roman"/>
          <w:color w:val="000000"/>
          <w:sz w:val="30"/>
          <w:rtl/>
        </w:rPr>
        <w:t>)، وأبو داود كتاب الصلاة، باب إذا أقام بأرض العدو يقصر، رقم (</w:t>
      </w:r>
      <w:r>
        <w:rPr>
          <w:rFonts w:ascii="Times New Roman" w:hAnsi="Times New Roman"/>
          <w:color w:val="000000"/>
          <w:sz w:val="30"/>
        </w:rPr>
        <w:t>١٢٣٥</w:t>
      </w:r>
      <w:r>
        <w:rPr>
          <w:rFonts w:ascii="Times New Roman" w:hAnsi="Times New Roman"/>
          <w:color w:val="000000"/>
          <w:sz w:val="30"/>
          <w:rtl/>
        </w:rPr>
        <w:t>)، من حديث جابر بن عبد الله رَضِيَ اللَّهُ عَنْها .</w:t>
      </w:r>
      <w:r>
        <w:br/>
      </w:r>
      <w:r>
        <w:br/>
      </w:r>
      <w:r>
        <w:rPr>
          <w:rFonts w:ascii="Times New Roman" w:hAnsi="Times New Roman"/>
          <w:color w:val="000000"/>
          <w:sz w:val="30"/>
          <w:rtl/>
        </w:rPr>
        <w:t>كتاب الصلاة ( باب قصر الصلاة في السفر)</w:t>
      </w:r>
      <w:r>
        <w:br/>
      </w:r>
      <w:r>
        <w:br/>
      </w:r>
      <w:r>
        <w:rPr>
          <w:rFonts w:ascii="Times New Roman" w:hAnsi="Times New Roman"/>
          <w:color w:val="000000"/>
          <w:sz w:val="30"/>
        </w:rPr>
        <w:t>٥٥٣</w:t>
      </w:r>
      <w:r>
        <w:br/>
      </w:r>
      <w:r>
        <w:br/>
      </w:r>
      <w:r>
        <w:rPr>
          <w:rFonts w:ascii="Times New Roman" w:hAnsi="Times New Roman"/>
          <w:color w:val="000000"/>
          <w:sz w:val="30"/>
          <w:rtl/>
        </w:rPr>
        <w:t>والخلاصَةُ: تَبَيَّنَ الآنَ - وَالحَمْدُ للهِ - أَنَّ القَوْلَ الرَّاجِحَ : أَنَّهُ لَيْسَ هُناكَ تَحْدِيدٌ</w:t>
      </w:r>
      <w:r>
        <w:br/>
      </w:r>
      <w:r>
        <w:br/>
      </w:r>
      <w:r>
        <w:rPr>
          <w:rFonts w:ascii="Times New Roman" w:hAnsi="Times New Roman"/>
          <w:color w:val="000000"/>
          <w:sz w:val="30"/>
          <w:rtl/>
        </w:rPr>
        <w:t>للإِقَامَةِ الَّتِي يَنْقَطِعُ بها السَّفَرُ.</w:t>
      </w:r>
      <w:r>
        <w:br/>
      </w:r>
      <w:r>
        <w:br/>
      </w:r>
      <w:r>
        <w:rPr>
          <w:rFonts w:ascii="Times New Roman" w:hAnsi="Times New Roman"/>
          <w:color w:val="000000"/>
          <w:sz w:val="30"/>
          <w:rtl/>
        </w:rPr>
        <w:t>ثم إِنَّ هذا الرَّجُلَ الذي نَوى أَنْ يُقيمَ عَشَرَةَ أَيَّامٍ في هذا البلد، وقُلْنا له: أتِمَّ الصَّلاةَ، انْقَطَعَ سَفَرُكَ، لَوْ أَرَادَ أَنْ يَكُونَ إِمَامًا فِي الجُمُعَةِ، وهو مِنْ أَعْلَمِ النَّاسِ،</w:t>
      </w:r>
      <w:r>
        <w:br/>
      </w:r>
      <w:r>
        <w:rPr>
          <w:rFonts w:ascii="Times New Roman" w:hAnsi="Times New Roman"/>
          <w:color w:val="000000"/>
          <w:sz w:val="30"/>
          <w:rtl/>
        </w:rPr>
        <w:t>وأَقْرَأ النَّاسِ، وأَفْهَمِ النَّاسِ، هَل يَصِحُ أَنْ يَكُونَ إِمَامًا؟</w:t>
      </w:r>
      <w:r>
        <w:br/>
      </w:r>
      <w:r>
        <w:rPr>
          <w:rFonts w:ascii="Times New Roman" w:hAnsi="Times New Roman"/>
          <w:color w:val="000000"/>
          <w:sz w:val="30"/>
          <w:rtl/>
        </w:rPr>
        <w:t xml:space="preserve">يَقولُ الفُقَهَاءُ رَجَهُمُ اللَّهُ: إِنَّهُ لا يَصِحُ أَنْ يَكُونَ إِمَامًا؛ لأَنَّهُ مُسَافِرٌ، وَهَذَا تَناقُضُ وَاضِحُ؛ لأنَّهُم يَقُولُونَ: إِنَّهُ مُسَافِرُ لَا يَصْلُحُ أَنْ يَكُونَ إِمَامًا فِي الجُمُعَةِ، ولا يُحْسَبُ مِن العدد الواجب، وتقولونَ: إِنَّهُ غيرُ مُسَافِرٍ فِي وُجُوبِ الإِثْمَامِ، وهل هَذَا إِلَّا تناقض وَاضِح، وإنِّي أقول لكم : الغالبُ أَنَّ الأَقْوَالَ الضَّعِيفَةَ تَجِدُها متناقضةً؛ لأنَّ اللَّهَ يَقولُ: وَلَوْ كَانَ مِنْ عِندِ غَيْرِ اللَّهِ لَوَجَدُوا فِيهِ اخْتِلَافًا كَثِيرًا ﴾ [النساء: </w:t>
      </w:r>
      <w:r>
        <w:rPr>
          <w:rFonts w:ascii="Times New Roman" w:hAnsi="Times New Roman"/>
          <w:color w:val="000000"/>
          <w:sz w:val="30"/>
        </w:rPr>
        <w:t>۸۲</w:t>
      </w:r>
      <w:r>
        <w:rPr>
          <w:rFonts w:ascii="Times New Roman" w:hAnsi="Times New Roman"/>
          <w:color w:val="000000"/>
          <w:sz w:val="30"/>
          <w:rtl/>
        </w:rPr>
        <w:t>]، فالحَمْدُ للهِ الأَمْرُ وَاضِحٌ لَمَنْ تَأَمَّلَهُ وهو خالي الذَّهْنِ مِن التَّقْلِيدِ، أمَّا مَنْ تَأَمَّلَ الأَدِلَّة وهو تَملُوهُ الذهن مِن التَّقْلِيدِ، فَأَحْسَبُ أَنَّهُ يَصْعُبُ عَلَيْهِ الرُّجُوعِ عَمَّا كَانَ مُقَلِّدًا له، وَهَذَا الَّذِي ذَكَرْتُهُ اختيارُ شَيْخ الإسلام ابن تَيْمِيَّة ) ، وابن القيم ) ، وشَيْخنا عبدِ الرَّحمنِ بنِ سَعْدِيّ (</w:t>
      </w:r>
      <w:r>
        <w:rPr>
          <w:rFonts w:ascii="Times New Roman" w:hAnsi="Times New Roman"/>
          <w:color w:val="000000"/>
          <w:sz w:val="30"/>
        </w:rPr>
        <w:t>۳</w:t>
      </w:r>
      <w:r>
        <w:rPr>
          <w:rFonts w:ascii="Times New Roman" w:hAnsi="Times New Roman"/>
          <w:color w:val="000000"/>
          <w:sz w:val="30"/>
          <w:rtl/>
        </w:rPr>
        <w:t>) رَجَهُمُ اللَّهُ، أَنَّهُ لَيْسَ هُناكَ دَلِيلٌ يُحدّد المدَّةَ الَّتِي يَنْقَطِعُ بها السَّفَرُ.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وو</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فَإِنْ قَالَ قَائِلٌ: إِنَّ بَعْضَ أهل البادية يكون عنده دَوابُّ في بلدٍ، وأَهْلُهُ فِي بَلَدٍ، فيَمْكُثُ عند أَهْلِهِ أُسْبُوعًا، ثم يَذْهَبُ إِلى دَوابِّهِ أُسْبُوعَيْنِ، وهذا حالُهُ طُوالَ السَّنةِ،</w:t>
      </w:r>
      <w:r>
        <w:br/>
      </w:r>
      <w:r>
        <w:br/>
      </w:r>
      <w:r>
        <w:rPr>
          <w:rFonts w:ascii="Times New Roman" w:hAnsi="Times New Roman"/>
          <w:color w:val="000000"/>
          <w:sz w:val="30"/>
          <w:rtl/>
        </w:rPr>
        <w:t>طوال حياتِهِ.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٢٤</w:t>
      </w:r>
      <w:r>
        <w:rPr>
          <w:rFonts w:ascii="Times New Roman" w:hAnsi="Times New Roman"/>
          <w:color w:val="000000"/>
          <w:sz w:val="30"/>
          <w:rtl/>
        </w:rPr>
        <w:t xml:space="preserve">/ </w:t>
      </w:r>
      <w:r>
        <w:rPr>
          <w:rFonts w:ascii="Times New Roman" w:hAnsi="Times New Roman"/>
          <w:color w:val="000000"/>
          <w:sz w:val="30"/>
        </w:rPr>
        <w:t>١٣٨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زاد المعاد (</w:t>
      </w:r>
      <w:r>
        <w:rPr>
          <w:rFonts w:ascii="Times New Roman" w:hAnsi="Times New Roman"/>
          <w:color w:val="000000"/>
          <w:sz w:val="30"/>
        </w:rPr>
        <w:t>٤٩١/٣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المختارات الجلية [ المطبوع ضمن المجموعة الكاملة لمؤلفات الشيخ السعدي (</w:t>
      </w:r>
      <w:r>
        <w:rPr>
          <w:rFonts w:ascii="Times New Roman" w:hAnsi="Times New Roman"/>
          <w:color w:val="000000"/>
          <w:sz w:val="30"/>
        </w:rPr>
        <w:t>١٢</w:t>
      </w:r>
      <w:r>
        <w:rPr>
          <w:rFonts w:ascii="Times New Roman" w:hAnsi="Times New Roman"/>
          <w:color w:val="000000"/>
          <w:sz w:val="30"/>
          <w:rtl/>
        </w:rPr>
        <w:t xml:space="preserve">/ </w:t>
      </w:r>
      <w:r>
        <w:rPr>
          <w:rFonts w:ascii="Times New Roman" w:hAnsi="Times New Roman"/>
          <w:color w:val="000000"/>
          <w:sz w:val="30"/>
        </w:rPr>
        <w:t>١٢٤</w:t>
      </w:r>
      <w:r>
        <w:rPr>
          <w:rFonts w:ascii="Times New Roman" w:hAnsi="Times New Roman"/>
          <w:color w:val="000000"/>
          <w:sz w:val="30"/>
          <w:rtl/>
        </w:rPr>
        <w:t>).</w:t>
      </w:r>
      <w:r>
        <w:br/>
      </w:r>
      <w:r>
        <w:br/>
      </w:r>
      <w:r>
        <w:rPr>
          <w:rFonts w:ascii="Times New Roman" w:hAnsi="Times New Roman"/>
          <w:color w:val="000000"/>
          <w:sz w:val="30"/>
        </w:rPr>
        <w:t>٥٥٤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w:t>
      </w:r>
      <w:r>
        <w:br/>
      </w:r>
      <w:r>
        <w:br/>
      </w:r>
      <w:r>
        <w:rPr>
          <w:rFonts w:ascii="Times New Roman" w:hAnsi="Times New Roman"/>
          <w:color w:val="000000"/>
          <w:sz w:val="30"/>
          <w:rtl/>
        </w:rPr>
        <w:t>فالجَوَابُ : أَنَّنا لو سَأَلْنَاهُ: أين سُكْناكَ؟ سيقولُ: عند أولادي، أمَّا وُجودُهُ</w:t>
      </w:r>
      <w:r>
        <w:br/>
      </w:r>
      <w:r>
        <w:rPr>
          <w:rFonts w:ascii="Times New Roman" w:hAnsi="Times New Roman"/>
          <w:color w:val="000000"/>
          <w:sz w:val="30"/>
          <w:rtl/>
        </w:rPr>
        <w:t>عند الإبل فهو مُسافِرٌ؛ لأنَّ قَلْبَهُ مُعَلَّقٌ ببلدِهِ، وهو يَعْرِفُ أَنَّهُ إِنَّمَا خَرَجَ إِلى الإِبِلِ لإصلاحها والاطلاع عليها فقط.</w:t>
      </w:r>
      <w:r>
        <w:br/>
      </w:r>
      <w:r>
        <w:rPr>
          <w:rFonts w:ascii="Times New Roman" w:hAnsi="Times New Roman"/>
          <w:color w:val="000000"/>
          <w:sz w:val="30"/>
          <w:rtl/>
        </w:rPr>
        <w:t>فَإِنْ سَأَلَ سَائِلٌ: ما الأَمْرُ بِالنِّسْبَةِ للعمال المغتربينَ؟</w:t>
      </w:r>
      <w:r>
        <w:br/>
      </w:r>
      <w:r>
        <w:rPr>
          <w:rFonts w:ascii="Times New Roman" w:hAnsi="Times New Roman"/>
          <w:color w:val="000000"/>
          <w:sz w:val="30"/>
          <w:rtl/>
        </w:rPr>
        <w:t>فالجَوَابُ: بِالنِّسْبَة للمُقيمينَ أَظُنُّهُم يَتَمَّنَوْنَ غَايَةَ التَّمَني أَنْ يَحْصُلُوا عَلَى الإِقَامَةِ المُطْلَقَةِ؛ فلذلِكَ أهابُ أنْ أقول لهم: إنَّكُم في حُكْمِ المُسَافِرِينَ، فَهُم يُجَدِّدُونَ إِقَامَتَهُم دائما، ويَوَدُّونَ أن يُعْطَوا الجنسيَّةَ السُّعوديّة؛ ولذلِكَ أَجْبُنُ عَن إِفْتَائِهِم بِأَنَّهُم مُسَافِرونَ، وأقولُ: يَلْزَمُهُمُ الإثْمامُ، ولا يَجُوزُ لَهُمُ القَصْرُ ، وَكَذَلِكَ الحَالُ بِالنِّسْبَةِ للسُّفَراءِ، فالأَصْلُ أنَّهُم مُقيمون في سفاراتِهِمْ، إِلَّا إِذَا حُدِّدَ لهم وقت.</w:t>
      </w:r>
      <w:r>
        <w:br/>
      </w:r>
      <w:r>
        <w:rPr>
          <w:rFonts w:ascii="Times New Roman" w:hAnsi="Times New Roman"/>
          <w:color w:val="000000"/>
          <w:sz w:val="30"/>
          <w:rtl/>
        </w:rPr>
        <w:t>فَإِنْ سَأَلَ سَائِلٌ : مَنْ سافَرَ لطلبِ العِلْمِ ولم يُحدِّدْ نفسَهُ بِزَمَنِ، بل متى ما حَصَّلَ</w:t>
      </w:r>
      <w:r>
        <w:br/>
      </w:r>
      <w:r>
        <w:br/>
      </w:r>
      <w:r>
        <w:rPr>
          <w:rFonts w:ascii="Times New Roman" w:hAnsi="Times New Roman"/>
          <w:color w:val="000000"/>
          <w:sz w:val="30"/>
          <w:rtl/>
        </w:rPr>
        <w:t>رَجَعَ إلى بلدِهِ.</w:t>
      </w:r>
      <w:r>
        <w:br/>
      </w:r>
      <w:r>
        <w:br/>
      </w:r>
      <w:r>
        <w:rPr>
          <w:rFonts w:ascii="Times New Roman" w:hAnsi="Times New Roman"/>
          <w:color w:val="000000"/>
          <w:sz w:val="30"/>
          <w:rtl/>
        </w:rPr>
        <w:t>فالجواب: هذا يَدْخُلُ في صاحب الحاجة.</w:t>
      </w:r>
      <w:r>
        <w:br/>
      </w:r>
      <w:r>
        <w:br/>
      </w:r>
      <w:r>
        <w:rPr>
          <w:rFonts w:ascii="Times New Roman" w:hAnsi="Times New Roman"/>
          <w:color w:val="000000"/>
          <w:sz w:val="30"/>
          <w:rtl/>
        </w:rPr>
        <w:t>فَإِنْ سَأَلَ سَائِلٌ: عندما يَأْتِي الحَجِيجُ ويَسْمعونَ الأَذَانَ، نَقُولُ لهم : أَجِيبُوا المُؤَذِّنَ لِلصَّلاةِ، وما العَمَلُ إِذَا كانُوا بَعيدينَ عَنِ المَسَاجِدِ، وَيَشُقُ عَلَيْهِمُ المجيء</w:t>
      </w:r>
      <w:r>
        <w:br/>
      </w:r>
      <w:r>
        <w:br/>
      </w:r>
      <w:r>
        <w:rPr>
          <w:rFonts w:ascii="Times New Roman" w:hAnsi="Times New Roman"/>
          <w:color w:val="000000"/>
          <w:sz w:val="30"/>
          <w:rtl/>
        </w:rPr>
        <w:t>للمَسْجِدِ؟</w:t>
      </w:r>
      <w:r>
        <w:br/>
      </w:r>
      <w:r>
        <w:br/>
      </w:r>
      <w:r>
        <w:rPr>
          <w:rFonts w:ascii="Times New Roman" w:hAnsi="Times New Roman"/>
          <w:color w:val="000000"/>
          <w:sz w:val="30"/>
          <w:rtl/>
        </w:rPr>
        <w:t>فالجَوَابُ هَؤُلاءِ يُصَلُّونَ في أماكنهم، فالحاج وغيرُ الحاج إذا كانَ مُسافرًا</w:t>
      </w:r>
      <w:r>
        <w:br/>
      </w:r>
      <w:r>
        <w:rPr>
          <w:rFonts w:ascii="Times New Roman" w:hAnsi="Times New Roman"/>
          <w:color w:val="000000"/>
          <w:sz w:val="30"/>
          <w:rtl/>
        </w:rPr>
        <w:t>وفي ناحية البلد، والمساجِدُ بعيدة عنه، ولولا مُكَبِّرُ الصَّوْتِ ما سَمِعَ المُؤَذِّنَ، فَإِنَّهُ يُصَلِّي في مكانِهِ، على أنَّ كَثِيرًا مِنَ العُلَماءِ يقولُ: الوَاجِبُ الجَمَاعَةُ، ولو في غيرِ المَسْجِدِ، لكنَّ هَذَا قَوْلٌ لا تَطْمَئِنُّ له النَّفْسُ ، ونرى أَنَّ الوَاجِبَ أَنْ يَحْضُرَ إِلَى المَسْجِدِ مَا لَمْ يَكُنْ</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tl/>
        </w:rPr>
        <w:t>عَلَيْهِ مَشقَةٌ، فَإِذَا وَجَدَ مَشَقَّةٌ يُصَلِّي في مكانِهِ، ويَسْتَوِي فِي ذَلِكَ الحاج وغيرُهُ.</w:t>
      </w:r>
      <w:r>
        <w:br/>
      </w:r>
      <w:r>
        <w:rPr>
          <w:rFonts w:ascii="Times New Roman" w:hAnsi="Times New Roman"/>
          <w:color w:val="000000"/>
          <w:sz w:val="30"/>
          <w:rtl/>
        </w:rPr>
        <w:t>فَإِنْ سَأَلَ سَائِلٌ : هل يَلْزَمُ نِيَّةُ القَصْرِ في السَّفَرِ؟</w:t>
      </w:r>
      <w:r>
        <w:br/>
      </w:r>
      <w:r>
        <w:br/>
      </w:r>
      <w:r>
        <w:rPr>
          <w:rFonts w:ascii="Times New Roman" w:hAnsi="Times New Roman"/>
          <w:color w:val="000000"/>
          <w:sz w:val="30"/>
        </w:rPr>
        <w:t>٥٥٥</w:t>
      </w:r>
      <w:r>
        <w:br/>
      </w:r>
      <w:r>
        <w:br/>
      </w:r>
      <w:r>
        <w:rPr>
          <w:rFonts w:ascii="Times New Roman" w:hAnsi="Times New Roman"/>
          <w:color w:val="000000"/>
          <w:sz w:val="30"/>
          <w:rtl/>
        </w:rPr>
        <w:t>فالجَوَابُ : النِّيَّةُ لا تَجِبُ، فلو أنَّ الإِنْسَانَ ،سافَرَ، ولما حان وقْتُ الصَّلاةِ كَبَّرَ للصَّلاةِ ولم يَنْوِ القَصْرَ، نقولُ: اقْصِرْ، وإنْ لم تَنْوِ القَصْرَ؛ لأَنَّه أَحْيَانًا يُذْهَلُ الإِنْسَانُ، ولا يَنْوِي القَصْرِ عند ابتداء التكبير، ولا يَفْطِنُ إِلَّا فِي أَثْنَاءِ الصَّلاةِ، وَحِينَئِذٍ يَجُوزُ له القَصْرُ؛ لأنَّ الصَّحيحَ أَنَّهُ يَبْنِي عَلَى الأَصْلِ، وَأَنَّهُ مُسافِرٌ.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والمَذْهَبُ: لا بُدَّ أنْ يَنْوِي القَصْرَ ) ، فإنْ نَوى الظُّهْرَ وسَها عن نِيَّةِ القَصْرِ لَزِمَهُ الإتمام، لكنَّ هذا قَوْلٌ ضَعِيفٌ؛ لأنَّ الأَصْلَ في صَلاةِ المُسافِرِ القَصْرُ، رَكْعَتَانِ، فلا حاجة للنيّة ما دام هو الأَصْلَ.</w:t>
      </w:r>
      <w:r>
        <w:br/>
      </w:r>
      <w:r>
        <w:br/>
      </w:r>
      <w:r>
        <w:rPr>
          <w:rFonts w:ascii="Times New Roman" w:hAnsi="Times New Roman"/>
          <w:color w:val="000000"/>
          <w:sz w:val="30"/>
          <w:rtl/>
        </w:rPr>
        <w:t>وجَمْعًا؟</w:t>
      </w:r>
      <w:r>
        <w:br/>
      </w:r>
      <w:r>
        <w:br/>
      </w:r>
      <w:r>
        <w:rPr>
          <w:rFonts w:ascii="Times New Roman" w:hAnsi="Times New Roman"/>
          <w:color w:val="000000"/>
          <w:sz w:val="30"/>
          <w:rtl/>
        </w:rPr>
        <w:t>فَإِنْ قِيلَ : نحنُ عَلَى سَفَرٍ، وانْتَهَتْ صَلاةُ الجُمُعَةِ، فَهَلْ نُصلِّي العَصْرَ قَصْرًا</w:t>
      </w:r>
      <w:r>
        <w:br/>
      </w:r>
      <w:r>
        <w:br/>
      </w:r>
      <w:r>
        <w:rPr>
          <w:rFonts w:ascii="Times New Roman" w:hAnsi="Times New Roman"/>
          <w:color w:val="000000"/>
          <w:sz w:val="30"/>
          <w:rtl/>
        </w:rPr>
        <w:t>قلنا: أنتم مُسَافِرونَ، ولكنْ يَلْزَمُكُمْ أَنْ تُصَلُّوا مَعَ جَمَاعَةٍ، وإِنْ فَاتَتْكُم الصَّلاةُ، فصَلُّوا قَصْرًا، والعَصْرَ لا تَجمعوها إِلَى الجُمُعَةِ ؛ لِأَنَّهُ لا جَمْعَ بينَ الجُمُعَةِ والعَصْرِ.</w:t>
      </w:r>
      <w:r>
        <w:br/>
      </w:r>
      <w:r>
        <w:br/>
      </w:r>
      <w:r>
        <w:rPr>
          <w:rFonts w:ascii="Times New Roman" w:hAnsi="Times New Roman"/>
          <w:color w:val="000000"/>
          <w:sz w:val="30"/>
          <w:rtl/>
        </w:rPr>
        <w:t>الظُّهْرِ؟</w:t>
      </w:r>
      <w:r>
        <w:br/>
      </w:r>
      <w:r>
        <w:br/>
      </w:r>
      <w:r>
        <w:rPr>
          <w:rFonts w:ascii="Times New Roman" w:hAnsi="Times New Roman"/>
          <w:color w:val="000000"/>
          <w:sz w:val="30"/>
          <w:rtl/>
        </w:rPr>
        <w:t>°</w:t>
      </w:r>
      <w:r>
        <w:br/>
      </w:r>
      <w:r>
        <w:br/>
      </w:r>
      <w:r>
        <w:rPr>
          <w:rFonts w:ascii="Times New Roman" w:hAnsi="Times New Roman"/>
          <w:color w:val="000000"/>
          <w:sz w:val="30"/>
          <w:rtl/>
        </w:rPr>
        <w:t>فَإِنْ سَأَلَ سَائِلٌ: هل الَّذِي لم يَلْحَقُ صَلاةَ الجمعةِ وهو مُسَافِرٌ يَقْصُرُ في صَلاةِ</w:t>
      </w:r>
      <w:r>
        <w:br/>
      </w:r>
      <w:r>
        <w:br/>
      </w:r>
      <w:r>
        <w:rPr>
          <w:rFonts w:ascii="Times New Roman" w:hAnsi="Times New Roman"/>
          <w:color w:val="000000"/>
          <w:sz w:val="30"/>
          <w:rtl/>
        </w:rPr>
        <w:t>فالجَوَابُ: نَعَمْ، يَقْصُرُ ، يعني لَوْ أَنَّ الْمُسَافِرَ حَضَرَ إِلَى الجُمُعَةِ وفَاتَتْهُ، فَإِنَّهُ يُصلِّي ظهرًا مقصورًا، سواءٌ كانَ عَلَى الطَّريقِ، أو مَكَثَ فِي البَلَدِ يَومًا أو يَوْمين.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۱۱۹/۳</w:t>
      </w:r>
      <w:r>
        <w:rPr>
          <w:rFonts w:ascii="Times New Roman" w:hAnsi="Times New Roman"/>
          <w:color w:val="000000"/>
          <w:sz w:val="30"/>
          <w:rtl/>
        </w:rPr>
        <w:t>)، والفروع (</w:t>
      </w:r>
      <w:r>
        <w:rPr>
          <w:rFonts w:ascii="Times New Roman" w:hAnsi="Times New Roman"/>
          <w:color w:val="000000"/>
          <w:sz w:val="30"/>
        </w:rPr>
        <w:t>۸۷/۳</w:t>
      </w:r>
      <w:r>
        <w:rPr>
          <w:rFonts w:ascii="Times New Roman" w:hAnsi="Times New Roman"/>
          <w:color w:val="000000"/>
          <w:sz w:val="30"/>
          <w:rtl/>
        </w:rPr>
        <w:t>).</w:t>
      </w:r>
      <w:r>
        <w:br/>
      </w:r>
      <w:r>
        <w:br/>
      </w:r>
      <w:r>
        <w:rPr>
          <w:rFonts w:ascii="Times New Roman" w:hAnsi="Times New Roman"/>
          <w:color w:val="000000"/>
          <w:sz w:val="30"/>
        </w:rPr>
        <w:t>٥٥٦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 مُوظَفٌ يَعمل بمدينةٍ تَبْعُدُ عن قريتِهِ مِئَةً وخمسينَ كِيلو مترًا، ويُقيمُ بها يَوْمِينِ، فَهَلْ يَقْصُرُ الصَّلاةَ؟</w:t>
      </w:r>
      <w:r>
        <w:br/>
      </w:r>
      <w:r>
        <w:rPr>
          <w:rFonts w:ascii="Times New Roman" w:hAnsi="Times New Roman"/>
          <w:color w:val="000000"/>
          <w:sz w:val="30"/>
          <w:rtl/>
        </w:rPr>
        <w:t>قلنا: نعمْ يَقْصُرُ الصَّلاةَ ، ولكنْ يَجِبُ عَلَيْهِ الصَّلاةُ مَعَ الجَماعَةِ. فَإِنْ قِيلَ: إِذَا أَدْرَكَ الْمُسَافِرُ رَكْعَتَيْنِ في الصَّلاةِ الرُّباعِيَّةِ، فَهَلْ يقومُ ويُصَلِّي</w:t>
      </w:r>
      <w:r>
        <w:br/>
      </w:r>
      <w:r>
        <w:br/>
      </w:r>
      <w:r>
        <w:rPr>
          <w:rFonts w:ascii="Times New Roman" w:hAnsi="Times New Roman"/>
          <w:color w:val="000000"/>
          <w:sz w:val="30"/>
          <w:rtl/>
        </w:rPr>
        <w:t>رَكْعَتَيْنِ بعد تَسْلِيمِ الإِمَامِ ؟</w:t>
      </w:r>
      <w:r>
        <w:br/>
      </w:r>
      <w:r>
        <w:br/>
      </w:r>
      <w:r>
        <w:rPr>
          <w:rFonts w:ascii="Times New Roman" w:hAnsi="Times New Roman"/>
          <w:color w:val="000000"/>
          <w:sz w:val="30"/>
          <w:rtl/>
        </w:rPr>
        <w:t>قلنا: نَعَمْ، يَجِبُ أَنْ يُعْمِلَ الصَّلاةَ؛ للحَدِيثِ الَّذِي سَبَقَ ذِكْرُهُ، وهو قوله : مَا أَدْرَكْتُم فَصَلُّوا، وَمَا فَاتَكُمْ فَأَتِمُوا ).</w:t>
      </w:r>
      <w:r>
        <w:br/>
      </w:r>
      <w:r>
        <w:br/>
      </w:r>
      <w:r>
        <w:rPr>
          <w:rFonts w:ascii="Times New Roman" w:hAnsi="Times New Roman"/>
          <w:color w:val="000000"/>
          <w:sz w:val="30"/>
        </w:rPr>
        <w:t>۱۳۸</w:t>
      </w:r>
      <w:r>
        <w:rPr>
          <w:rFonts w:ascii="Times New Roman" w:hAnsi="Times New Roman"/>
          <w:color w:val="000000"/>
          <w:sz w:val="30"/>
          <w:rtl/>
        </w:rPr>
        <w:t xml:space="preserve"> - عَنْ عَبْدِ اللهِ بْن عُمَرَ وَاللهُ عَنْهُ) قَالَ: صَحِبْتُ رَسُولَ اللهِ ﷺ فَكَانَ لا يَزِيدُ فِي السَّفَرِ عَلَى رَكْعَتَيْنِ، وَأَبَا بَكْرٍ وَعُمَرَ وَعُثمانَ كَذَلِكَ»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«لا يَزِيدُ فِي السَّفَرِ عَلَى رَكْعَتَيْنِ يَحْتَمِلُ أَنْ يَكُونَ مُرَادُهُ: أَنَّهم لا يَأْتُونَ بالنَّوافِل، وَإِنَّما يَقْتَصرونَ عَلَى الفَرائِضِ، وَهِيَ رَكْعَتانِ، ويَحْتَمِلُ أَنَّ مُرادَهُ لا يَزيدُونَ عَلَى رَكْعَتَيْنِ يعني الإثْمامَ، أي: إِنَّهم لا يُتِمُّونَ والثَّانِي أَقْرَبُ؛ لِأَنَّ النَّبِيَّ ﷺ كَانَ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w:t>
      </w:r>
      <w:r>
        <w:br/>
      </w:r>
      <w:r>
        <w:rPr>
          <w:rFonts w:ascii="Times New Roman" w:hAnsi="Times New Roman"/>
          <w:color w:val="000000"/>
          <w:sz w:val="30"/>
          <w:rtl/>
        </w:rPr>
        <w:t>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 من حديث أبي هريرة رَضِوَاللَّهُ عَنْهُ. (</w:t>
      </w:r>
      <w:r>
        <w:rPr>
          <w:rFonts w:ascii="Times New Roman" w:hAnsi="Times New Roman"/>
          <w:color w:val="000000"/>
          <w:sz w:val="30"/>
        </w:rPr>
        <w:t>۲</w:t>
      </w:r>
      <w:r>
        <w:rPr>
          <w:rFonts w:ascii="Times New Roman" w:hAnsi="Times New Roman"/>
          <w:color w:val="000000"/>
          <w:sz w:val="30"/>
          <w:rtl/>
        </w:rPr>
        <w:t>) أخرجه البخاري كتاب تقصير الصلاة، باب من لم يتطوع في السفر دبر الصلاة وقبلها، رقم ،(</w:t>
      </w:r>
      <w:r>
        <w:rPr>
          <w:rFonts w:ascii="Times New Roman" w:hAnsi="Times New Roman"/>
          <w:color w:val="000000"/>
          <w:sz w:val="30"/>
        </w:rPr>
        <w:t>۱۱۰۲</w:t>
      </w:r>
      <w:r>
        <w:rPr>
          <w:rFonts w:ascii="Times New Roman" w:hAnsi="Times New Roman"/>
          <w:color w:val="000000"/>
          <w:sz w:val="30"/>
          <w:rtl/>
        </w:rPr>
        <w:t>) ومسلم : كتاب صلاة المسافرين ،وقصرها باب صلاة المسافرين وقصرها، رقم</w:t>
      </w:r>
      <w:r>
        <w:br/>
      </w:r>
      <w:r>
        <w:br/>
      </w:r>
      <w:r>
        <w:rPr>
          <w:rFonts w:ascii="Times New Roman" w:hAnsi="Times New Roman"/>
          <w:color w:val="000000"/>
          <w:sz w:val="30"/>
          <w:rtl/>
        </w:rPr>
        <w:t>.(</w:t>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Pr>
        <w:t>٥٥٧</w:t>
      </w:r>
      <w:r>
        <w:br/>
      </w:r>
      <w:r>
        <w:br/>
      </w:r>
      <w:r>
        <w:rPr>
          <w:rFonts w:ascii="Times New Roman" w:hAnsi="Times New Roman"/>
          <w:color w:val="000000"/>
          <w:sz w:val="30"/>
          <w:rtl/>
        </w:rPr>
        <w:t>يَتَطَوَّعُ عَلَى رَاحِلَتِهِ في السَّفَرِ، ويُصَلِّي الوِتْرَ أيضًا ()، فيَكُونُ المَعْنَى : لا يَزِيدُ عَلَى</w:t>
      </w:r>
      <w:r>
        <w:br/>
      </w:r>
      <w:r>
        <w:br/>
      </w:r>
      <w:r>
        <w:rPr>
          <w:rFonts w:ascii="Times New Roman" w:hAnsi="Times New Roman"/>
          <w:color w:val="000000"/>
          <w:sz w:val="30"/>
          <w:rtl/>
        </w:rPr>
        <w:t>رَكْعَتَيْنِ، يعني: لا يُتِمُّونَ الصَّلاةَ.</w:t>
      </w:r>
      <w:r>
        <w:br/>
      </w:r>
      <w:r>
        <w:br/>
      </w:r>
      <w:r>
        <w:rPr>
          <w:rFonts w:ascii="Times New Roman" w:hAnsi="Times New Roman"/>
          <w:color w:val="000000"/>
          <w:sz w:val="30"/>
          <w:rtl/>
        </w:rPr>
        <w:t>فَوائِدُ هَذَا الْحَدِيثِ:</w:t>
      </w:r>
      <w:r>
        <w:br/>
      </w:r>
      <w:r>
        <w:br/>
      </w:r>
      <w:r>
        <w:rPr>
          <w:rFonts w:ascii="Times New Roman" w:hAnsi="Times New Roman"/>
          <w:color w:val="000000"/>
          <w:sz w:val="30"/>
          <w:rtl/>
        </w:rPr>
        <w:t>الْفَائِدَةُ الأُولَى الاسْتِدْلال بأفْعَالِ النَّبي له ، وأَفْعَالِ الخُلَفَاءِ الرَّاشِدِينَ؛ وَذَلِكَ لِأَنَّ الاسْتِدْلالَ بِالْأَقْوَالِ أَمرٌ مَعْلُومٌ، وَكَذَلِكَ أَفْعَالُ النَّبِيِّ - صَلَّى اللَّهُ عَلَيْهِ وَعَلَى</w:t>
      </w:r>
      <w:r>
        <w:br/>
      </w:r>
      <w:r>
        <w:rPr>
          <w:rFonts w:ascii="Times New Roman" w:hAnsi="Times New Roman"/>
          <w:color w:val="000000"/>
          <w:sz w:val="30"/>
          <w:rtl/>
        </w:rPr>
        <w:t>آلِهِ وَسَلَّم.</w:t>
      </w:r>
      <w:r>
        <w:br/>
      </w:r>
      <w:r>
        <w:rPr>
          <w:rFonts w:ascii="Times New Roman" w:hAnsi="Times New Roman"/>
          <w:color w:val="000000"/>
          <w:sz w:val="30"/>
          <w:rtl/>
        </w:rPr>
        <w:t>فَإِنْ قِيلَ: هل الفِعْلُ المجرَّدُ يَدُلُّ عَلَى الوُجُوبِ؟</w:t>
      </w:r>
      <w:r>
        <w:br/>
      </w:r>
      <w:r>
        <w:rPr>
          <w:rFonts w:ascii="Times New Roman" w:hAnsi="Times New Roman"/>
          <w:color w:val="000000"/>
          <w:sz w:val="30"/>
          <w:rtl/>
        </w:rPr>
        <w:t>قُلْنا: الصَّوَابُ ،لا، فالصَّوَابُ أَنَّ فِعْلَ النَّبِيِّ عَلَيْهِ الصَّلَاةُ وَالسَّلَامُ الْمُجَرَّدَ عَن قَرِينَةٍ، الذي لم يكُنْ بَيانًا لِأَمْرِ، يَكُونُ للاسْتِحْبَابِ فقط، ثم إِنْ فَعَلَهُ عَلَى وَجْهِ التَّعَبدِ فهو للاسْتِحْبَابِ، وإنْ فَعَلَهُ بِمُقْتَضى الجبلة، أو فَعَلَهُ اتَّفَاقًا مِن غَيرِ قَصْدِ، فَلَيْسَ بِسُنَّةٍ، ما فَعَلَهُ بِمُقْتَضَى الجِبِلَّةِ، كالنَّوْمِ والأَكْلِ والرَّاحِةِ عِندَ التَّعَبِ، وَمَا أَشْبَهَ ذَلِكَ، هَذَا لا يُقالُ: إِنَّهُ سُنَّةٌ؛ لِأَنَّ هَذَا أَمْرُ تَتَطَلَّبُهُ الجِلَّةُ.</w:t>
      </w:r>
      <w:r>
        <w:br/>
      </w:r>
      <w:r>
        <w:rPr>
          <w:rFonts w:ascii="Times New Roman" w:hAnsi="Times New Roman"/>
          <w:color w:val="000000"/>
          <w:sz w:val="30"/>
          <w:rtl/>
        </w:rPr>
        <w:t>وأَقْسَامُ أَفْعَالِ النَّبِيِّ</w:t>
      </w:r>
      <w:r>
        <w:br/>
      </w:r>
      <w:r>
        <w:rPr>
          <w:rFonts w:ascii="Times New Roman" w:hAnsi="Times New Roman"/>
          <w:color w:val="000000"/>
          <w:sz w:val="30"/>
          <w:rtl/>
        </w:rPr>
        <w:t>ﷺ هي:</w:t>
      </w:r>
      <w:r>
        <w:br/>
      </w:r>
      <w:r>
        <w:rPr>
          <w:rFonts w:ascii="Times New Roman" w:hAnsi="Times New Roman"/>
          <w:color w:val="000000"/>
          <w:sz w:val="30"/>
          <w:rtl/>
        </w:rPr>
        <w:t>الأَوَّلُ ما فَعَلَهُ عَلَى وَجْهِ التَّعبد، فيُفيدُ الاسْتِحْبَابَ، ولا يَدُلُّ عَلَى الوُجُوبِ، إِلَّا أَنْ يَكُونَ بَيَانًا لِقَوْلٍ يَدُلُّ عَلَى الوُجُوبِ.</w:t>
      </w:r>
      <w:r>
        <w:br/>
      </w:r>
      <w:r>
        <w:rPr>
          <w:rFonts w:ascii="Times New Roman" w:hAnsi="Times New Roman"/>
          <w:color w:val="000000"/>
          <w:sz w:val="30"/>
          <w:rtl/>
        </w:rPr>
        <w:t>الثَّانِي: ما فَعَلَهُ بِمُقْتَضَى الحِبِلَّةِ : كالنَّوْمِ والأَكْلِ والرَّاحِةِ عند التَّعَبِ.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من تطوع في السفر في غير دبر الصلوات وقبلها، رقم (</w:t>
      </w:r>
      <w:r>
        <w:rPr>
          <w:rFonts w:ascii="Times New Roman" w:hAnsi="Times New Roman"/>
          <w:color w:val="000000"/>
          <w:sz w:val="30"/>
        </w:rPr>
        <w:t>١١٠٥</w:t>
      </w:r>
      <w:r>
        <w:rPr>
          <w:rFonts w:ascii="Times New Roman" w:hAnsi="Times New Roman"/>
          <w:color w:val="000000"/>
          <w:sz w:val="30"/>
          <w:rtl/>
        </w:rPr>
        <w:t>) ، ومسلم : كتاب الصَّلاة، باب جَوَاز صلاة النافلة على الدابة في السفر حيث</w:t>
      </w:r>
      <w:r>
        <w:br/>
      </w:r>
      <w:r>
        <w:br/>
      </w:r>
      <w:r>
        <w:rPr>
          <w:rFonts w:ascii="Times New Roman" w:hAnsi="Times New Roman"/>
          <w:color w:val="000000"/>
          <w:sz w:val="30"/>
          <w:rtl/>
        </w:rPr>
        <w:t>توجهت، رقم (</w:t>
      </w:r>
      <w:r>
        <w:rPr>
          <w:rFonts w:ascii="Times New Roman" w:hAnsi="Times New Roman"/>
          <w:color w:val="000000"/>
          <w:sz w:val="30"/>
        </w:rPr>
        <w:t>۷۰۰</w:t>
      </w:r>
      <w:r>
        <w:rPr>
          <w:rFonts w:ascii="Times New Roman" w:hAnsi="Times New Roman"/>
          <w:color w:val="000000"/>
          <w:sz w:val="30"/>
          <w:rtl/>
        </w:rPr>
        <w:t>)، من حديث ابن عمر.</w:t>
      </w:r>
      <w:r>
        <w:br/>
      </w:r>
      <w:r>
        <w:br/>
      </w:r>
      <w:r>
        <w:rPr>
          <w:rFonts w:ascii="Times New Roman" w:hAnsi="Times New Roman"/>
          <w:color w:val="000000"/>
          <w:sz w:val="30"/>
        </w:rPr>
        <w:t>٥٥٨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الثَّالِثُ : ما فَعَلَهُ عَلَى وَجْهِ العَادَةِ، فَهَذَا يَكُونُ سُنَّةٌ فِي جِنْسِهِ لا فِي نَوْعِهِ، مِثَالُ ذلك : لُبْسُ العِمامَةِ والرِّداءِ والإِزارِ؛ وَهَذَا مِن فِعْلِ النَّبِيِّ ﷺ عَلَى وَجْهِ العَادَةِ؛ لِأَنَّ</w:t>
      </w:r>
      <w:r>
        <w:br/>
      </w:r>
      <w:r>
        <w:rPr>
          <w:rFonts w:ascii="Times New Roman" w:hAnsi="Times New Roman"/>
          <w:color w:val="000000"/>
          <w:sz w:val="30"/>
          <w:rtl/>
        </w:rPr>
        <w:t>النَّاسَ يَعْتَادُونَ هذا، ولم يَرِدْ عنهُ أَنَّهُ أَمَرَ أَنْ يَلْبَسَ الإِنْسَانُ في غيرِ الإِحْرَام الإزار، أو الرداء، أو العمامة، وما وَرَدَ في فَضْل العمامة فهو ضَعِيفٌ، فَهَذَا سُنَّةٌ في جِنْسِهِ لا في نَوْعِهِ؛ ومَعْنَى (سُنَّةٌ فِي جِنْسِهِ لا في نَوْعِهِ)، أي: إِنَّهُ يُسَنُّ للإِنْسَانِ أَنْ يَلبَسَ ما يَعتادُهُ النَّاسُ، ولا يَخْرُجُ عن عادَتِهِم؛ لأَنَّهُ إِنْ خَرَجَ عن عادَتِهِم صَارَ لِباسُهُ لِبَاسَ شُهرة، ولِبَاسُ الشُّهْرةِ مَنْهى عنه.</w:t>
      </w:r>
      <w:r>
        <w:br/>
      </w:r>
      <w:r>
        <w:br/>
      </w:r>
      <w:r>
        <w:rPr>
          <w:rFonts w:ascii="Times New Roman" w:hAnsi="Times New Roman"/>
          <w:color w:val="000000"/>
          <w:sz w:val="30"/>
          <w:rtl/>
        </w:rPr>
        <w:t>:</w:t>
      </w:r>
      <w:r>
        <w:br/>
      </w:r>
      <w:r>
        <w:br/>
      </w:r>
      <w:r>
        <w:rPr>
          <w:rFonts w:ascii="Times New Roman" w:hAnsi="Times New Roman"/>
          <w:color w:val="000000"/>
          <w:sz w:val="30"/>
          <w:rtl/>
        </w:rPr>
        <w:t>الرابع: ما فَعَلَهُ اتِّفاقا، فَهَذَا لَيْسَ بِسُنَّةِ؛ لأنَّهُ يُشبه الجبلةَ، مِثَالُ ذَلِكَ أَنَّ النبي</w:t>
      </w:r>
      <w:r>
        <w:br/>
      </w:r>
      <w:r>
        <w:rPr>
          <w:rFonts w:ascii="Times New Roman" w:hAnsi="Times New Roman"/>
          <w:color w:val="000000"/>
          <w:sz w:val="30"/>
          <w:rtl/>
        </w:rPr>
        <w:t>ﷺ قَدِمَ فِي حَجَّةِ الوَدَاع في اليَوْمِ الرَّابع ، فلا تَقُولُ للنَّاسِ: يُسَنُّ أَنْ يَكُونَ قدومُكَ لِكَةَ للحَجِّ في اليَوْمِ الرَّابع، وفي أثناءِ مَسِيرِهِ مِن عَرَفَةَ إِلَى مُزْدَلِفَةَ نَزَلَ عند الشِّعْبِ وَبالَ وتَوَضَّأَ وُضُوءًا خَفيفًا: فلا نَقُولُ: يُسَنُّ للحاجِّ إِذَا دَفَعَ مِن عَرَفَةَ إِلَى مُزْدَلِفَةَ أَنْ يَقِفَ فِي هَذَا المكانِ ويَبولَ ويَتَوَضَّأَ .</w:t>
      </w:r>
      <w:r>
        <w:br/>
      </w:r>
      <w:r>
        <w:rPr>
          <w:rFonts w:ascii="Times New Roman" w:hAnsi="Times New Roman"/>
          <w:color w:val="000000"/>
          <w:sz w:val="30"/>
          <w:rtl/>
        </w:rPr>
        <w:t>كذلك أيضًا: تَتَّبِعُ مَواقِفِهِ الله في السَّفر ونُزولِهِ ليس بسُنَّة؛ لأنَّ هذا الأمر</w:t>
      </w:r>
      <w:r>
        <w:br/>
      </w:r>
      <w:r>
        <w:br/>
      </w:r>
      <w:r>
        <w:rPr>
          <w:rFonts w:ascii="Times New Roman" w:hAnsi="Times New Roman"/>
          <w:color w:val="000000"/>
          <w:sz w:val="30"/>
          <w:rtl/>
        </w:rPr>
        <w:t>إنّما فَعَلَهُ اتِّفاقاً.</w:t>
      </w:r>
      <w:r>
        <w:br/>
      </w:r>
      <w:r>
        <w:br/>
      </w:r>
      <w:r>
        <w:rPr>
          <w:rFonts w:ascii="Times New Roman" w:hAnsi="Times New Roman"/>
          <w:color w:val="000000"/>
          <w:sz w:val="30"/>
          <w:rtl/>
        </w:rPr>
        <w:t>الخامس : أَنْ يَفْعَلَهُ النَّبِيُّ ﷺ بَيانًا مُجْمَلِ مِن القُرْآنِ أَو مِنَ السُّنَّةِ أَيضًا، فَهَذَا له حُكْمُ ذَلِكَ المُجْمَلِ ، إِنْ كَانَ وَاجِبًا وَاجِبٌ، وإِن كَانَ مُسْتَحِبًا فَمُسْتَحَبُّ.</w:t>
      </w:r>
      <w:r>
        <w:br/>
      </w:r>
      <w:r>
        <w:rPr>
          <w:rFonts w:ascii="Times New Roman" w:hAnsi="Times New Roman"/>
          <w:color w:val="000000"/>
          <w:sz w:val="30"/>
          <w:rtl/>
        </w:rPr>
        <w:t>هَذِهِ أَقْسَامُ أَفْعَالِ النَّبِيِّ - صَلَّى اللَّهُ عَلَيْهِ وَعَلَى آلِهِ وَسَلَّم.</w:t>
      </w:r>
      <w:r>
        <w:br/>
      </w:r>
      <w:r>
        <w:rPr>
          <w:rFonts w:ascii="Times New Roman" w:hAnsi="Times New Roman"/>
          <w:color w:val="000000"/>
          <w:sz w:val="30"/>
          <w:rtl/>
        </w:rPr>
        <w:t>فإِنْ قَالَ قَائِلٌ : هَذَا الحَدِيثُ حَدِيثِ ابْنِ عُمَرَ رَضِوَانَهُ عَنْهُما مِن أَيِّ الأَقْسامِ</w:t>
      </w:r>
      <w:r>
        <w:br/>
      </w:r>
      <w:r>
        <w:rPr>
          <w:rFonts w:ascii="Times New Roman" w:hAnsi="Times New Roman"/>
          <w:color w:val="000000"/>
          <w:sz w:val="30"/>
          <w:rtl/>
        </w:rPr>
        <w:t>التي حَصَلَتْ منَ النَّبيِّ</w:t>
      </w:r>
      <w:r>
        <w:br/>
      </w:r>
      <w:r>
        <w:rPr>
          <w:rFonts w:ascii="Times New Roman" w:hAnsi="Times New Roman"/>
          <w:color w:val="000000"/>
          <w:sz w:val="30"/>
          <w:rtl/>
        </w:rPr>
        <w:t>ﷺ وهو قَصْرُ الصَّلاةِ فِي السَّفَرِ؟</w:t>
      </w:r>
      <w:r>
        <w:br/>
      </w:r>
      <w:r>
        <w:br/>
      </w:r>
      <w:r>
        <w:rPr>
          <w:rFonts w:ascii="Times New Roman" w:hAnsi="Times New Roman"/>
          <w:color w:val="000000"/>
          <w:sz w:val="30"/>
          <w:rtl/>
        </w:rPr>
        <w:t>كتاب الصلاة ( باب قصر الصلاة في السفر )</w:t>
      </w:r>
      <w:r>
        <w:br/>
      </w:r>
      <w:r>
        <w:br/>
      </w:r>
      <w:r>
        <w:rPr>
          <w:rFonts w:ascii="Times New Roman" w:hAnsi="Times New Roman"/>
          <w:color w:val="000000"/>
          <w:sz w:val="30"/>
        </w:rPr>
        <w:t>٥٥٩</w:t>
      </w:r>
      <w:r>
        <w:br/>
      </w:r>
      <w:r>
        <w:br/>
      </w:r>
      <w:r>
        <w:rPr>
          <w:rFonts w:ascii="Times New Roman" w:hAnsi="Times New Roman"/>
          <w:color w:val="000000"/>
          <w:sz w:val="30"/>
          <w:rtl/>
        </w:rPr>
        <w:t>فالجَوابُ: يَجُوزُ أَنْ يَكُونَ مِن التَّعبُّد، ويَجُوزُ أَنْ يَكُونَ مِن الأخيرِ، قَالَ تَعَالَى: فَلَيْسَ عَلَيْكُمْ جُنَاحٌ أَن نَقْصُرُوا مِنَ الصَّلَوةِ ﴾ [النساء:</w:t>
      </w:r>
      <w:r>
        <w:rPr>
          <w:rFonts w:ascii="Times New Roman" w:hAnsi="Times New Roman"/>
          <w:color w:val="000000"/>
          <w:sz w:val="30"/>
        </w:rPr>
        <w:t>۱۰۱</w:t>
      </w:r>
      <w:r>
        <w:rPr>
          <w:rFonts w:ascii="Times New Roman" w:hAnsi="Times New Roman"/>
          <w:color w:val="000000"/>
          <w:sz w:val="30"/>
          <w:rtl/>
        </w:rPr>
        <w:t>]، فالآيةٌ مُجْمَلَةٌ؛ لِأَنَّنا لا نَدْرِي: أَيَّ الصَّلَوَاتِ نَقْصُرُ منها، لكن قد يقولُ قَائِلُ: إِنَّ قَوْلَهُ: أَن نَقْصُرُوا مِنَ الصَّلَوَةِ ) أَنَّ ( مِن) للتَّبعيض، ويَكُونُ المَعْنَى : أَنْ تَقْصُروا بَعْضَ الصَّلَوَاتِ وَهِيَ الرُّباعِيَّةُ.</w:t>
      </w:r>
      <w:r>
        <w:br/>
      </w:r>
      <w:r>
        <w:rPr>
          <w:rFonts w:ascii="Times New Roman" w:hAnsi="Times New Roman"/>
          <w:color w:val="000000"/>
          <w:sz w:val="30"/>
          <w:rtl/>
        </w:rPr>
        <w:t xml:space="preserve">الْفَائِدَةُ الثَّانِيَةُ: أَنَّهُ يَنْبَغِي ِللإِنْسَانِ أَنْ يُوَيْدَ الحُكْمَ بِمَا يَدُلُّ عَلَى بِقائِهِ. </w:t>
      </w:r>
      <w:proofErr w:type="gramStart"/>
      <w:r>
        <w:rPr>
          <w:rFonts w:ascii="Times New Roman" w:hAnsi="Times New Roman"/>
          <w:color w:val="000000"/>
          <w:sz w:val="30"/>
          <w:rtl/>
        </w:rPr>
        <w:t>ووَجْهُهُ :</w:t>
      </w:r>
      <w:proofErr w:type="gramEnd"/>
      <w:r>
        <w:rPr>
          <w:rFonts w:ascii="Times New Roman" w:hAnsi="Times New Roman"/>
          <w:color w:val="000000"/>
          <w:sz w:val="30"/>
          <w:rtl/>
        </w:rPr>
        <w:t xml:space="preserve"> أَنَّ ابنَ عُمَرَ ذَكَرَ أَنَّ أَبا بَكْرٍ وعُمَرَ وعُثْمَانَ رَضِوَاللَّهُ عَنْهُمْ كَانُوا يَقْصُرُونَ، إِشَارَةٌ إِلَى أَنَّ الحُكْمَ باقٍ لم </w:t>
      </w:r>
      <w:proofErr w:type="gramStart"/>
      <w:r>
        <w:rPr>
          <w:rFonts w:ascii="Times New Roman" w:hAnsi="Times New Roman"/>
          <w:color w:val="000000"/>
          <w:sz w:val="30"/>
          <w:rtl/>
        </w:rPr>
        <w:t>يُنْسَخْ ؛</w:t>
      </w:r>
      <w:proofErr w:type="gramEnd"/>
      <w:r>
        <w:rPr>
          <w:rFonts w:ascii="Times New Roman" w:hAnsi="Times New Roman"/>
          <w:color w:val="000000"/>
          <w:sz w:val="30"/>
          <w:rtl/>
        </w:rPr>
        <w:t xml:space="preserve"> لأَنَّهُ عَلَى فَرْضِ ادَّعَاءِ أَنَّهُ مَنْسوخُ سَيَكُونُ هَذَا الادْعَاءُ مَرْدُودًا؛ لأَنَّهُ مِن المُحالِ أَنْ يَكُونَ مَنْسوخًا، ولا يَعْلَمُ بِهِ الخُلَفَاءُ الرَّاشِدُونَ، بل ولا الصَّحابَةُ رَضِوَاللَّهُ عَنْهُمْ؛ لِأَنَّ الخُلَفَاءَ يَقْصُرُونَ والنَّاسُ كُلُّهُم يُصلُّونَ خَلْفَهُم.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ما الفَائِدَةُ مِن ذِكْرِ أبي بَكْرٍ وعُمَرَ وعُثْمَانَ رَضِيَ اللَّهُ عَنْهُمْ فِي أَنَّهم كانوا</w:t>
      </w:r>
      <w:r>
        <w:br/>
      </w:r>
      <w:r>
        <w:rPr>
          <w:rFonts w:ascii="Times New Roman" w:hAnsi="Times New Roman"/>
          <w:color w:val="000000"/>
          <w:sz w:val="30"/>
          <w:rtl/>
        </w:rPr>
        <w:t xml:space="preserve">يَقْصُرُونَ الصَّلاةَ؟ أَلا يُكتَفَى بِذِكْرِ سُنَّةِ </w:t>
      </w:r>
      <w:proofErr w:type="gramStart"/>
      <w:r>
        <w:rPr>
          <w:rFonts w:ascii="Times New Roman" w:hAnsi="Times New Roman"/>
          <w:color w:val="000000"/>
          <w:sz w:val="30"/>
          <w:rtl/>
        </w:rPr>
        <w:t>الرَّسُولِ ؟</w:t>
      </w:r>
      <w:proofErr w:type="gramEnd"/>
      <w:r>
        <w:br/>
      </w:r>
      <w:r>
        <w:rPr>
          <w:rFonts w:ascii="Times New Roman" w:hAnsi="Times New Roman"/>
          <w:color w:val="000000"/>
          <w:sz w:val="30"/>
          <w:rtl/>
        </w:rPr>
        <w:t>قُلْنَا: الفَائِدَةُ في ذلك بيانُ أَنَّهُ لم يُنْسَخْ.</w:t>
      </w:r>
      <w:r>
        <w:br/>
      </w:r>
      <w:r>
        <w:rPr>
          <w:rFonts w:ascii="Times New Roman" w:hAnsi="Times New Roman"/>
          <w:color w:val="000000"/>
          <w:sz w:val="30"/>
          <w:rtl/>
        </w:rPr>
        <w:t>فَإِنْ قِيلَ: هل قَوْلُهُ: «عُثْمَانَ يَشْمَلُ جميعَ خِلافتِهِ؟</w:t>
      </w:r>
      <w:r>
        <w:br/>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نعمْ، يَشْمَلُ كُلَّ خِلافتِهِ، أَنَّهُ كانَ يَقْصُرُ في السَّفَرِ، لكنَّهُ فِي مِنِّى فِي آخِرِ خِلافَتِهِ أَتَمَّ فِيهَا خَاصَّةً لسَبَبٍ مِنَ الأَسْبَابِ اللَّهُ أَعْلَمُ به، والنَّاسُ تَخَرَّصُوا فيه. الْفَائِدَةُ الثَّالِثَةُ: أَنَّ الحُكْمَ للأَغْلَب؛ لِقَوْلِهِ: «عُثْمَانَ»، نَقُولُ هذا؛ لِأَنَّ حالَ الإِنْسَانِ تُعْتَبَرُ بأَغْلَب أَحْوَالِهِ، وَلا شَكَ أَنَّ عُثمانَ رَينَ اللهُ عَنْهُ فِي سَفَرِهِ مِن المدينةِ إِلَى</w:t>
      </w:r>
      <w:r>
        <w:br/>
      </w:r>
      <w:r>
        <w:rPr>
          <w:rFonts w:ascii="Times New Roman" w:hAnsi="Times New Roman"/>
          <w:color w:val="000000"/>
          <w:sz w:val="30"/>
          <w:rtl/>
        </w:rPr>
        <w:t>مَكَّةَ كَانَ يَقْصُرُ ، والشَّيْءُ الَّذِي خَرَجَ فِيهِ هُو إِثْمَامُهُ فِي مِنِّى.</w:t>
      </w:r>
      <w:r>
        <w:br/>
      </w:r>
      <w:r>
        <w:br/>
      </w:r>
      <w:r>
        <w:rPr>
          <w:rFonts w:ascii="Times New Roman" w:hAnsi="Times New Roman"/>
          <w:color w:val="000000"/>
          <w:sz w:val="30"/>
        </w:rPr>
        <w:t>٥٦٠</w:t>
      </w:r>
      <w:r>
        <w:br/>
      </w:r>
      <w:r>
        <w:br/>
      </w:r>
      <w:r>
        <w:rPr>
          <w:rFonts w:ascii="Times New Roman" w:hAnsi="Times New Roman"/>
          <w:color w:val="000000"/>
          <w:sz w:val="30"/>
          <w:rtl/>
        </w:rPr>
        <w:t>بابُ صَلاةِ الجُمُعَةِ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الجمعةُ: هي اليَوْمِ الَّذِي ادَّخَرَهُ اللهُ تَبَارَكَ وَتَعَالَى لِهَذِهِ الْأُمَّةِ، وَأَضَلَّ عَنهُ اليَهُودَ والنَّصارى، فكانَ اليَهُودُ والنَّصارى فِيهِ تَبَعٌ لنا، فلِليَهُودِ السَّبْتُ وللنَّصَارَى</w:t>
      </w:r>
      <w:r>
        <w:br/>
      </w:r>
      <w:r>
        <w:br/>
      </w:r>
      <w:r>
        <w:rPr>
          <w:rFonts w:ascii="Times New Roman" w:hAnsi="Times New Roman"/>
          <w:color w:val="000000"/>
          <w:sz w:val="30"/>
          <w:rtl/>
        </w:rPr>
        <w:t>الأحد.</w:t>
      </w:r>
      <w:r>
        <w:br/>
      </w:r>
      <w:r>
        <w:br/>
      </w:r>
      <w:r>
        <w:rPr>
          <w:rFonts w:ascii="Times New Roman" w:hAnsi="Times New Roman"/>
          <w:color w:val="000000"/>
          <w:sz w:val="30"/>
          <w:rtl/>
        </w:rPr>
        <w:t>وَقَدْ تَكَلَّمَ ابْنُ القَيِّمِ رَحِمَهُ اللَّهُ عَلَى يَوْمِ الْجُمُعَةِ فِي (زادِ المَعادِ) بِمَا لم أَجِدْهُ في</w:t>
      </w:r>
      <w:r>
        <w:br/>
      </w:r>
      <w:r>
        <w:rPr>
          <w:rFonts w:ascii="Times New Roman" w:hAnsi="Times New Roman"/>
          <w:color w:val="000000"/>
          <w:sz w:val="30"/>
          <w:rtl/>
        </w:rPr>
        <w:t>غیره، كَلامًا طَوِيلًا نافعًا، فَلْيُرْجَعْ إِلَيْهِ .</w:t>
      </w:r>
      <w:r>
        <w:br/>
      </w:r>
      <w:r>
        <w:rPr>
          <w:rFonts w:ascii="Times New Roman" w:hAnsi="Times New Roman"/>
          <w:color w:val="000000"/>
          <w:sz w:val="30"/>
          <w:rtl/>
        </w:rPr>
        <w:t>وَمِنْ أهم ما يختص به هَذَا اليَوْمُ، وأعظم ما يختص به صَلاةُ الجُمُعَةِ، الَّتِي لا يُوجَدُ لها نظير في أي يومٍ مِن أَيَّامِ الأسبوع، ولها فَضائل ومزايا واختصاصات</w:t>
      </w:r>
      <w:r>
        <w:br/>
      </w:r>
      <w:r>
        <w:rPr>
          <w:rFonts w:ascii="Times New Roman" w:hAnsi="Times New Roman"/>
          <w:color w:val="000000"/>
          <w:sz w:val="30"/>
          <w:rtl/>
        </w:rPr>
        <w:t>لَيْسَت لِغَيْرِها؛ منها :</w:t>
      </w:r>
      <w:r>
        <w:br/>
      </w:r>
      <w:r>
        <w:rPr>
          <w:rFonts w:ascii="Times New Roman" w:hAnsi="Times New Roman"/>
          <w:color w:val="000000"/>
          <w:sz w:val="30"/>
        </w:rPr>
        <w:t>۱۳۹</w:t>
      </w:r>
      <w:r>
        <w:rPr>
          <w:rFonts w:ascii="Times New Roman" w:hAnsi="Times New Roman"/>
          <w:color w:val="000000"/>
          <w:sz w:val="30"/>
          <w:rtl/>
        </w:rPr>
        <w:t xml:space="preserve"> - عَنْ عَبْدِ اللهِ بْن عُمَرَ مَا أَنَّ رَسُولَ اللهِ ، قَالَ: «مَنْ جَاءَ مِنْكُمُ</w:t>
      </w:r>
      <w:r>
        <w:br/>
      </w:r>
      <w:r>
        <w:br/>
      </w:r>
      <w:r>
        <w:rPr>
          <w:rFonts w:ascii="Times New Roman" w:hAnsi="Times New Roman"/>
          <w:color w:val="000000"/>
          <w:sz w:val="30"/>
          <w:rtl/>
        </w:rPr>
        <w:t>الجُمُعَةَ فَلْيَغْتَسِل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((مَن شَرطيَّةٌ ، وفِعلُ الشَّرْطِ فِيهَا «جاءَ»، وجوابُ الشَّرْطِ «فَلْيَغْتَسِلْ».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زاد المعاد (</w:t>
      </w:r>
      <w:r>
        <w:rPr>
          <w:rFonts w:ascii="Times New Roman" w:hAnsi="Times New Roman"/>
          <w:color w:val="000000"/>
          <w:sz w:val="30"/>
        </w:rPr>
        <w:t>٣٦٣/١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الجمعة، باب هل على من لم يشهد الجمعة غسل، رقم (</w:t>
      </w:r>
      <w:r>
        <w:rPr>
          <w:rFonts w:ascii="Times New Roman" w:hAnsi="Times New Roman"/>
          <w:color w:val="000000"/>
          <w:sz w:val="30"/>
        </w:rPr>
        <w:t>٨٩٤</w:t>
      </w:r>
      <w:r>
        <w:rPr>
          <w:rFonts w:ascii="Times New Roman" w:hAnsi="Times New Roman"/>
          <w:color w:val="000000"/>
          <w:sz w:val="30"/>
          <w:rtl/>
        </w:rPr>
        <w:t>)، ومسلم:</w:t>
      </w:r>
      <w:r>
        <w:br/>
      </w:r>
      <w:r>
        <w:br/>
      </w:r>
      <w:r>
        <w:rPr>
          <w:rFonts w:ascii="Times New Roman" w:hAnsi="Times New Roman"/>
          <w:color w:val="000000"/>
          <w:sz w:val="30"/>
          <w:rtl/>
        </w:rPr>
        <w:t>کتاب الجمعة، رقم (</w:t>
      </w:r>
      <w:r>
        <w:rPr>
          <w:rFonts w:ascii="Times New Roman" w:hAnsi="Times New Roman"/>
          <w:color w:val="000000"/>
          <w:sz w:val="30"/>
        </w:rPr>
        <w:t>٨٤٤</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tl/>
        </w:rPr>
        <w:t>فَإِنْ قِيلَ : لماذا اقترنَ جوابُ الشَّرْطِ بالفاءِ؟</w:t>
      </w:r>
      <w:r>
        <w:br/>
      </w:r>
      <w:r>
        <w:rPr>
          <w:rFonts w:ascii="Times New Roman" w:hAnsi="Times New Roman"/>
          <w:color w:val="000000"/>
          <w:sz w:val="30"/>
          <w:rtl/>
        </w:rPr>
        <w:t>قُلْنَا: لِأَنَّ الجملة طَلَبيَّة.</w:t>
      </w:r>
      <w:r>
        <w:br/>
      </w:r>
      <w:r>
        <w:br/>
      </w:r>
      <w:r>
        <w:rPr>
          <w:rFonts w:ascii="Times New Roman" w:hAnsi="Times New Roman"/>
          <w:color w:val="000000"/>
          <w:sz w:val="30"/>
        </w:rPr>
        <w:t>071</w:t>
      </w:r>
      <w:r>
        <w:br/>
      </w:r>
      <w:r>
        <w:br/>
      </w:r>
      <w:r>
        <w:rPr>
          <w:rFonts w:ascii="Times New Roman" w:hAnsi="Times New Roman"/>
          <w:color w:val="000000"/>
          <w:sz w:val="30"/>
          <w:rtl/>
        </w:rPr>
        <w:t>مَنْ جَاءَ مِنْكُمُ الْجُمُعَةَ يَشْمَلُ الصَّغير والكبير، والذَّكَرَ والأُنثَى، كُلُّ إِنْسَانٍ</w:t>
      </w:r>
      <w:r>
        <w:br/>
      </w:r>
      <w:r>
        <w:rPr>
          <w:rFonts w:ascii="Times New Roman" w:hAnsi="Times New Roman"/>
          <w:color w:val="000000"/>
          <w:sz w:val="30"/>
          <w:rtl/>
        </w:rPr>
        <w:t>يَأْتِي إِلَى الْجُمُعَةِ، فَإِنَّهُ مَأْمُورٌ بِأَنْ يَغْتَسِلَ.</w:t>
      </w:r>
      <w:r>
        <w:br/>
      </w:r>
      <w:r>
        <w:br/>
      </w:r>
      <w:r>
        <w:rPr>
          <w:rFonts w:ascii="Times New Roman" w:hAnsi="Times New Roman"/>
          <w:color w:val="000000"/>
          <w:sz w:val="30"/>
          <w:rtl/>
        </w:rPr>
        <w:t>وهَذَا الغُسْلُ اخْتَلَفَ العُلَمَاءُ رَحِمَهُ اللهُ في وُجُوبِهِ، فَمِنْهُمْ مَنْ قَالَ: إِنَّهُ وَاجِبٌ بِكُلِّ حالٍ، وَمِنْهُمْ مَنْ قَالَ: إِنَّهُ سُنَّةٌ بِكُلِّ حالٍ، وَمِنْهُم مَنْ فَصَّلَ فَقالَ: وَاجِبٌ عَلَى مَنْ فِيهِ رِيحٌ يَحتاجُ إِلَى تَنظُفٍ، وسُنَّةٌ لَنْ لَمْ يَكُنْ كَذَلِك.</w:t>
      </w:r>
      <w:r>
        <w:br/>
      </w:r>
      <w:r>
        <w:br/>
      </w:r>
      <w:r>
        <w:rPr>
          <w:rFonts w:ascii="Times New Roman" w:hAnsi="Times New Roman"/>
          <w:color w:val="000000"/>
          <w:sz w:val="30"/>
          <w:rtl/>
        </w:rPr>
        <w:t>فَالْأَقْوَالُ إِذنْ ثَلاثَةٌ:</w:t>
      </w:r>
      <w:r>
        <w:br/>
      </w:r>
      <w:r>
        <w:rPr>
          <w:rFonts w:ascii="Times New Roman" w:hAnsi="Times New Roman"/>
          <w:color w:val="000000"/>
          <w:sz w:val="30"/>
          <w:rtl/>
        </w:rPr>
        <w:t>الأول: الوُجُوبُ مُطلقا.</w:t>
      </w:r>
      <w:r>
        <w:br/>
      </w:r>
      <w:r>
        <w:br/>
      </w:r>
      <w:r>
        <w:rPr>
          <w:rFonts w:ascii="Times New Roman" w:hAnsi="Times New Roman"/>
          <w:color w:val="000000"/>
          <w:sz w:val="30"/>
          <w:rtl/>
        </w:rPr>
        <w:t>الثاني: الاسْتِحْبَابُ مُطلقا.</w:t>
      </w:r>
      <w:r>
        <w:br/>
      </w:r>
      <w:r>
        <w:br/>
      </w:r>
      <w:r>
        <w:rPr>
          <w:rFonts w:ascii="Times New Roman" w:hAnsi="Times New Roman"/>
          <w:color w:val="000000"/>
          <w:sz w:val="30"/>
          <w:rtl/>
        </w:rPr>
        <w:t>الثَّالِثُ : التَفْصِيلُ، فَمَنْ كَانَ لَهُ عَرَقٌ، وفيه رائحةٌ، فَإِنَّهُ يَجِبُ عَلَيْهِ أَنْ يَغْتَسِلَ،</w:t>
      </w:r>
      <w:r>
        <w:br/>
      </w:r>
      <w:r>
        <w:br/>
      </w:r>
      <w:r>
        <w:rPr>
          <w:rFonts w:ascii="Times New Roman" w:hAnsi="Times New Roman"/>
          <w:color w:val="000000"/>
          <w:sz w:val="30"/>
          <w:rtl/>
        </w:rPr>
        <w:t>وَمَنْ لَمْ يَكُنْ كذَلِك فالغُسلُ سُنَّةٌ .</w:t>
      </w:r>
      <w:r>
        <w:br/>
      </w:r>
      <w:r>
        <w:br/>
      </w:r>
      <w:r>
        <w:rPr>
          <w:rFonts w:ascii="Times New Roman" w:hAnsi="Times New Roman"/>
          <w:color w:val="000000"/>
          <w:sz w:val="30"/>
          <w:rtl/>
        </w:rPr>
        <w:t>ولْنَعْرِضْ هَذَا عَلَى القُرْآنِ والسُّنَّةِ للحُكمِ، أَمَّا مَنْ قالَ: إِنَّهُ لَيْسَ بِوَاجِبٍ، فقالَ : إِنّما الغُسْلُ وَاجِبٌ في الجنابة فقط ؛ لِقَوْلِهِ سُبْحَانَهُ وَتَعَالَى: ﴿وَإِن كُنتُم جُنُبًا فَأَطَهَرُوا ﴾ [المائدة:</w:t>
      </w:r>
      <w:r>
        <w:rPr>
          <w:rFonts w:ascii="Times New Roman" w:hAnsi="Times New Roman"/>
          <w:color w:val="000000"/>
          <w:sz w:val="30"/>
        </w:rPr>
        <w:t>٦</w:t>
      </w:r>
      <w:r>
        <w:rPr>
          <w:rFonts w:ascii="Times New Roman" w:hAnsi="Times New Roman"/>
          <w:color w:val="000000"/>
          <w:sz w:val="30"/>
          <w:rtl/>
        </w:rPr>
        <w:t>] ، ومَنْ لَيْسَ عَلَيْهِ جَنابةٌ فلا يَجِبُ عَلَيْهِ الغُسْلُ، إِنَّمَا يَجِبُ عَلَيْهِ</w:t>
      </w:r>
      <w:r>
        <w:br/>
      </w:r>
      <w:r>
        <w:rPr>
          <w:rFonts w:ascii="Times New Roman" w:hAnsi="Times New Roman"/>
          <w:color w:val="000000"/>
          <w:sz w:val="30"/>
          <w:rtl/>
        </w:rPr>
        <w:t>الوُضُوء.</w:t>
      </w:r>
      <w:r>
        <w:br/>
      </w:r>
      <w:r>
        <w:rPr>
          <w:rFonts w:ascii="Times New Roman" w:hAnsi="Times New Roman"/>
          <w:color w:val="000000"/>
          <w:sz w:val="30"/>
          <w:rtl/>
        </w:rPr>
        <w:t>وقَالُوا: إِنَّهُ لَوْ صَلَّى الجُمُعَةَ بلا غُسْل، فالجُمُعَةُ مُجْزِيَّةُ بالاتِّفَاقِ، ولو كَانَ الغُسْلُ</w:t>
      </w:r>
      <w:r>
        <w:br/>
      </w:r>
      <w:r>
        <w:br/>
      </w:r>
      <w:r>
        <w:rPr>
          <w:rFonts w:ascii="Times New Roman" w:hAnsi="Times New Roman"/>
          <w:color w:val="000000"/>
          <w:sz w:val="30"/>
          <w:rtl/>
        </w:rPr>
        <w:t>وہ</w:t>
      </w:r>
      <w:r>
        <w:br/>
      </w:r>
      <w:r>
        <w:br/>
      </w:r>
      <w:r>
        <w:rPr>
          <w:rFonts w:ascii="Times New Roman" w:hAnsi="Times New Roman"/>
          <w:color w:val="000000"/>
          <w:sz w:val="30"/>
          <w:rtl/>
        </w:rPr>
        <w:t>ئة</w:t>
      </w:r>
      <w:r>
        <w:br/>
      </w:r>
      <w:r>
        <w:br/>
      </w:r>
      <w:r>
        <w:rPr>
          <w:rFonts w:ascii="Times New Roman" w:hAnsi="Times New Roman"/>
          <w:color w:val="000000"/>
          <w:sz w:val="30"/>
          <w:rtl/>
        </w:rPr>
        <w:t>وَاجِبًا لم تُجْزِى، كما لَوْ صَلَّى الجُمُعَةَ وهو جُنُبٌ، فَإِنَّها لا تُجْزِتُهُ بالإجماع.</w:t>
      </w:r>
      <w:r>
        <w:br/>
      </w:r>
      <w:r>
        <w:br/>
      </w:r>
      <w:r>
        <w:rPr>
          <w:rFonts w:ascii="Times New Roman" w:hAnsi="Times New Roman"/>
          <w:color w:val="000000"/>
          <w:sz w:val="30"/>
        </w:rPr>
        <w:t>٥٦٢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w:t>
      </w:r>
      <w:r>
        <w:br/>
      </w:r>
      <w:r>
        <w:br/>
      </w:r>
      <w:r>
        <w:rPr>
          <w:rFonts w:ascii="Times New Roman" w:hAnsi="Times New Roman"/>
          <w:color w:val="000000"/>
          <w:sz w:val="30"/>
          <w:rtl/>
        </w:rPr>
        <w:t>وَأَمَّا مَنْ قَالَ: إِنَّهُ وَاجِبٌ مُطلقا فاستدل بقَوْلِ النَّبِيِّ : الغُسْلُ الجُمُعَةِ وَاجِبٌ عَلَى كُلَّ مُختلِم))، أَخْرَجَهُ السَّبْعَةُ مِن حَدِيثِ أَبِي سَعِيدٍ الْخُدْرِيِّ رَضِوَانَهُ عَنْهُ، وَلَيْتَ المؤلّف أتى به فكانَ أَوْضَحَ مِنْ حَدِيثِ ابْنِ عُمَر رَانَ عَنْهُ، قَالُوا: إِنَّ قولَ الرَّسُولِ وَاجِبٌ واضِح، أي: لازم ثابِتٌ وقَوْلُهُ: «عَلَى كُلِّ مُختلِم، وَصْفٌ مُناسِبٌ للوُجُوبِ؛ لِأَنَّ المُرَادَ بـ«كُلّ مُختلِم البالغ، والبلوغ وصفٌ صالح للإيجابِ؛ لِأَنَّ مَنْ لَمْ يَبْلُغ لا يَجِبُ عَلَيْهِ شَيْءٌ، فلما قالَ: «وَاجِبٌ»، وعَلَّقَهُ بِمَا يُفيدُ التَّكْلِيفَ، عَلِمنا بِأَنَّ</w:t>
      </w:r>
      <w:r>
        <w:br/>
      </w:r>
      <w:r>
        <w:rPr>
          <w:rFonts w:ascii="Times New Roman" w:hAnsi="Times New Roman"/>
          <w:color w:val="000000"/>
          <w:sz w:val="30"/>
          <w:rtl/>
        </w:rPr>
        <w:t>الوُجُوبَ وُجُوبٌ تكليفي.</w:t>
      </w:r>
      <w:r>
        <w:br/>
      </w:r>
      <w:r>
        <w:rPr>
          <w:rFonts w:ascii="Times New Roman" w:hAnsi="Times New Roman"/>
          <w:color w:val="000000"/>
          <w:sz w:val="30"/>
          <w:rtl/>
        </w:rPr>
        <w:t>وإني لأَعْلَمُ أَنَّ هَذِهِ العِبَارَةَ لَوْ جَاءَت في مَتنِ مِن مُتونِ الفِقْهِ ما شَكٍّ قارِتُهُ، إِلَّا أَنَّ الْمُؤَلَّفَ يَرى وُجوبَ الغُسْلِ ، هَذَا وهو دُونَ النَّبِيِّ ﷺ بِمَرَاحِلَ لا تُحصى في</w:t>
      </w:r>
      <w:r>
        <w:br/>
      </w:r>
      <w:r>
        <w:rPr>
          <w:rFonts w:ascii="Times New Roman" w:hAnsi="Times New Roman"/>
          <w:color w:val="000000"/>
          <w:sz w:val="30"/>
          <w:rtl/>
        </w:rPr>
        <w:t>الفصاحة، والنصح، والْعِلْمِ، فكيف يُمْكِنُ لِلرَّسُولِ ﷺ - وهو مَأْمُورٌ بِالتَّبْلِيغِ - أَنْ يقولَ: وَاجِبٌ، وَلَيْسَ بوَاجِبٍ، وهل هَذَا إِلَّا تَعْمِيَةٌ عَلَى الخَلْقِ، يَكُونُ الشَّيءُ غَيرَ وَاجِبٍ، ثم يقولُ الرَّسُولُ : إِنَّهُ وَاجِبٌ، لا يُمْكِنُ أَبدًا؛ لِأَنَّ هَذَا حقيقةُ التَّعْمِيَةِ والإِلْغازِ عَلَى العِبَادِ، وكَلامُ الرَّسُولِ مُنَزَّه عن هذا؛ وَلِهَذَا إِذَا تَجَرَّدَ الإِنْسَانُ مِنَ التَّعَصُّبِ، وَقَرَأَ هَذَا الحَدِيثَ لا يَشُكُ فِي وُجُوبِ غُسْلِ الجُمُعَةِ.</w:t>
      </w:r>
      <w:r>
        <w:br/>
      </w:r>
      <w:r>
        <w:rPr>
          <w:rFonts w:ascii="Times New Roman" w:hAnsi="Times New Roman"/>
          <w:color w:val="000000"/>
          <w:sz w:val="30"/>
          <w:rtl/>
        </w:rPr>
        <w:t>وَأَنَّ مَنْ تَرَكَهُ فهو آثِمٌ، شِتَاءَ أو صَيْفًا، ولا أدري كَيْفَ يُحِيبُ الإِنْسَانُ رَبَّهُ عَزَّوَجَلَّ يومَ القِيَامَةِ إِذَا عاتبَهُ عَلَى عدم الغُسْلِ، وقال: بماذا أَجَبْتَ رَسُولي الَّذِي قَالَ: اغُسْلُ الجُمُعَةِ وَاجِبٌ»؟!، فَهَلْ يَسْتَطِيعُ أَحَدٌ أنْ يقول: لأنه يريدُ التَّأْكِيدَ. وإِنِّي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فضل الغسل يوم الجمعة، رقم (</w:t>
      </w:r>
      <w:r>
        <w:rPr>
          <w:rFonts w:ascii="Times New Roman" w:hAnsi="Times New Roman"/>
          <w:color w:val="000000"/>
          <w:sz w:val="30"/>
        </w:rPr>
        <w:t>۸۷۹</w:t>
      </w:r>
      <w:r>
        <w:rPr>
          <w:rFonts w:ascii="Times New Roman" w:hAnsi="Times New Roman"/>
          <w:color w:val="000000"/>
          <w:sz w:val="30"/>
          <w:rtl/>
        </w:rPr>
        <w:t>)، ومسلم: کتاب الجمعة، باب وجوب غسل الجمعة على كل بالغ من الرجال، رقم (</w:t>
      </w:r>
      <w:r>
        <w:rPr>
          <w:rFonts w:ascii="Times New Roman" w:hAnsi="Times New Roman"/>
          <w:color w:val="000000"/>
          <w:sz w:val="30"/>
        </w:rPr>
        <w:t>٨٤٦</w:t>
      </w:r>
      <w:r>
        <w:rPr>
          <w:rFonts w:ascii="Times New Roman" w:hAnsi="Times New Roman"/>
          <w:color w:val="000000"/>
          <w:sz w:val="30"/>
          <w:rtl/>
        </w:rPr>
        <w:t>)، من حديث أبي سعيد الخدري رَضِيَ اللَّهُ عَنْهُ.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صلاة </w:t>
      </w:r>
      <w:proofErr w:type="gramStart"/>
      <w:r>
        <w:rPr>
          <w:rFonts w:ascii="Times New Roman" w:hAnsi="Times New Roman"/>
          <w:color w:val="000000"/>
          <w:sz w:val="30"/>
          <w:rtl/>
        </w:rPr>
        <w:t>الجمعة )</w:t>
      </w:r>
      <w:proofErr w:type="gramEnd"/>
      <w:r>
        <w:br/>
      </w:r>
      <w:r>
        <w:br/>
      </w:r>
      <w:r>
        <w:rPr>
          <w:rFonts w:ascii="Times New Roman" w:hAnsi="Times New Roman"/>
          <w:color w:val="000000"/>
          <w:sz w:val="30"/>
        </w:rPr>
        <w:t>٥٦٣</w:t>
      </w:r>
      <w:r>
        <w:br/>
      </w:r>
      <w:r>
        <w:br/>
      </w:r>
      <w:r>
        <w:rPr>
          <w:rFonts w:ascii="Times New Roman" w:hAnsi="Times New Roman"/>
          <w:color w:val="000000"/>
          <w:sz w:val="30"/>
          <w:rtl/>
        </w:rPr>
        <w:t>لَأَعْجَبُ لِبَعْضِ العُلَماءِ الَّذِين يَقولُونَ الْمُرَادُ بِهَذَا القَوْلِ التَّأْكِيدُ، كما تقولونَ:</w:t>
      </w:r>
      <w:r>
        <w:br/>
      </w:r>
      <w:r>
        <w:rPr>
          <w:rFonts w:ascii="Times New Roman" w:hAnsi="Times New Roman"/>
          <w:color w:val="000000"/>
          <w:sz w:val="30"/>
          <w:rtl/>
        </w:rPr>
        <w:t>حَقُكَ وَاجِبٌ عَلَيَّ، ونحنُ نَمْنعُ هَذَا التَّنْظِيرَ.</w:t>
      </w:r>
      <w:r>
        <w:br/>
      </w:r>
      <w:r>
        <w:rPr>
          <w:rFonts w:ascii="Times New Roman" w:hAnsi="Times New Roman"/>
          <w:color w:val="000000"/>
          <w:sz w:val="30"/>
          <w:rtl/>
        </w:rPr>
        <w:t xml:space="preserve">وأنَّ الإِنْسَانِ إِذَا قَالَ: حَقًّكَ وَاجِبٌ عَلَيَّ. فَمَن الَّذِي يَقولُ: إِنَّهُ لا يُريدُ الإِلْزامَ؟ فإِنْ قالَ: الدَّلِيلُ عَلَى هَذَا هو العُرْفُ، وأَنَّ قولَ النَّاسِ بَعْضِهِم </w:t>
      </w:r>
      <w:proofErr w:type="gramStart"/>
      <w:r>
        <w:rPr>
          <w:rFonts w:ascii="Times New Roman" w:hAnsi="Times New Roman"/>
          <w:color w:val="000000"/>
          <w:sz w:val="30"/>
          <w:rtl/>
        </w:rPr>
        <w:t>لِبَعْضٍ :</w:t>
      </w:r>
      <w:proofErr w:type="gramEnd"/>
      <w:r>
        <w:rPr>
          <w:rFonts w:ascii="Times New Roman" w:hAnsi="Times New Roman"/>
          <w:color w:val="000000"/>
          <w:sz w:val="30"/>
          <w:rtl/>
        </w:rPr>
        <w:t xml:space="preserve"> حَقَّكَ</w:t>
      </w:r>
      <w:r>
        <w:br/>
      </w:r>
      <w:r>
        <w:rPr>
          <w:rFonts w:ascii="Times New Roman" w:hAnsi="Times New Roman"/>
          <w:color w:val="000000"/>
          <w:sz w:val="30"/>
          <w:rtl/>
        </w:rPr>
        <w:t>وَاجِبٌ عَلَيَّ. يعني: مُتأكَّدٌ. قلنا: إذنِ العُرفُ صَرَفَ الوُجوبَ إِلَى التأكد. لكن أين الدَّلِيلُ عَلَى صَرْفِ كَلامِ النَّبِيِّ ﷺ مِن الوُجُوبِ إِلَى الاسْتِحْبَابِ،</w:t>
      </w:r>
      <w:r>
        <w:br/>
      </w:r>
      <w:r>
        <w:rPr>
          <w:rFonts w:ascii="Times New Roman" w:hAnsi="Times New Roman"/>
          <w:color w:val="000000"/>
          <w:sz w:val="30"/>
          <w:rtl/>
        </w:rPr>
        <w:t>في قَوْلِه: «غُسْلُ الجُمُعَةِ وَاجِبٌ»؟ لا دَلِيلَ أبدًا عَلَى هذا.</w:t>
      </w:r>
      <w:r>
        <w:br/>
      </w:r>
      <w:r>
        <w:rPr>
          <w:rFonts w:ascii="Times New Roman" w:hAnsi="Times New Roman"/>
          <w:color w:val="000000"/>
          <w:sz w:val="30"/>
          <w:rtl/>
        </w:rPr>
        <w:t>يقول ابنُ القَيِّمِ رَحمَهُ اللهُ: «الْأَمْرُ بِالاِغْتِسَالِ فِي يَوْمِهَا، وَهُوَ أَمْرٌ مُؤَكَّدٌ جِدًّا، وَوُجُوبُهُ أَقْوَى مِنْ وُجُوبِ الوِتْرِ ، وَقِرَاءَةِ البَسْمَلَةِ فِي الصَّلاةِ، وَوُجُوب الوُضُوءِ مِنْ مَسَّ النِّسَاءِ، وَوُجُوبِ الوُضُوءِ مِنْ مَس الذَّكَرِ، وَوُجُوبِ الوُضُوءِ مِنَ القَهْقَهَةِ فِي الصَّلاةِ، وَوُجُوبِ الوُضُوءِ مِنَ الرُّعَافِ، وَالحِجَامَةِ وَالْقَيْءِ، وَوُجُوبِ الصَّلاةِ عَلَى النَّبِيِّ ﷺ فِي التَّشَهدِ الأَخِيرِ ، وَوُجُوبِ القِرَاءَةِ عَلَى المَأْمُومِ؛ لأنَّهُ صريح، أي: الدليل بوجوب الاغْتِسالِ.</w:t>
      </w:r>
      <w:r>
        <w:br/>
      </w:r>
      <w:r>
        <w:rPr>
          <w:rFonts w:ascii="Times New Roman" w:hAnsi="Times New Roman"/>
          <w:color w:val="000000"/>
          <w:sz w:val="30"/>
          <w:rtl/>
        </w:rPr>
        <w:t>والَّذِين قَالُوا بالتَفْصِيلِ - ومنهم شيخُ الإِسْلامِ ابنُ تَيْمِيَّةَ - (</w:t>
      </w:r>
      <w:r>
        <w:rPr>
          <w:rFonts w:ascii="Times New Roman" w:hAnsi="Times New Roman"/>
          <w:color w:val="000000"/>
          <w:sz w:val="30"/>
        </w:rPr>
        <w:t>٢</w:t>
      </w:r>
      <w:r>
        <w:rPr>
          <w:rFonts w:ascii="Times New Roman" w:hAnsi="Times New Roman"/>
          <w:color w:val="000000"/>
          <w:sz w:val="30"/>
          <w:rtl/>
        </w:rPr>
        <w:t>) قَالُوا: إِنَّ الحَدِيثَ : مَنْ جَاءَ مِنْكُمُ الجُمُعَةَ فَلْيَغْتَسِلُ هَذَا الغُسْلُ له سبب، وهو: أَنَّ النَّاسَ كانوا يَأْتُونَ مِن ضَواحي المدينةِ، فَيَعْرَقُونَ قبلَ أَنْ يَصِلُّوا إِلَى الْمَسْجِدِ، وَإِذَا دَخَلُوا المَسْجِدَ صَارَتْ رائحةُ العَرَقِ كَريهةً، فَأَمَرَ هَؤُلاءِ أَنْ يَغْتَسِلوا.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زاد المعاد (</w:t>
      </w:r>
      <w:r>
        <w:rPr>
          <w:rFonts w:ascii="Times New Roman" w:hAnsi="Times New Roman"/>
          <w:color w:val="000000"/>
          <w:sz w:val="30"/>
        </w:rPr>
        <w:t>٣٦٥/١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الاختيارات العلمية (</w:t>
      </w:r>
      <w:r>
        <w:rPr>
          <w:rFonts w:ascii="Times New Roman" w:hAnsi="Times New Roman"/>
          <w:color w:val="000000"/>
          <w:sz w:val="30"/>
        </w:rPr>
        <w:t>٣٠٧/٥</w:t>
      </w:r>
      <w:r>
        <w:rPr>
          <w:rFonts w:ascii="Times New Roman" w:hAnsi="Times New Roman"/>
          <w:color w:val="000000"/>
          <w:sz w:val="30"/>
          <w:rtl/>
        </w:rPr>
        <w:t>).</w:t>
      </w:r>
      <w:r>
        <w:br/>
      </w:r>
      <w:r>
        <w:br/>
      </w:r>
      <w:r>
        <w:rPr>
          <w:rFonts w:ascii="Times New Roman" w:hAnsi="Times New Roman"/>
          <w:color w:val="000000"/>
          <w:sz w:val="30"/>
        </w:rPr>
        <w:t>٥٦٤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والرَّدُّ عَلَيْهم : أَنَّ العِبْرةَ بِعُمُومِ اللَّفْظِ لا بِخُصوصِ السَّببِ، ثم إِنَّ تَقْيِيدَ هَذَا بِكَوْنِ الإِنْسَانِ رَائِحَتُهُ كَريهةٌ، أو غيرُ كَريهة لا انْضِبَاطَ له، فَإِذَا كَانَ لِإِنْسَانٍ رائحةٌ كريهة كالبَخْرِ فَإِنَّه لا يُحِسُّ بها، والإِنْسَانُ شاربُ الدُّخانِ لا يُحِسُّ بِنتَنِ رِيحِهِ، فهي</w:t>
      </w:r>
      <w:r>
        <w:br/>
      </w:r>
      <w:r>
        <w:rPr>
          <w:rFonts w:ascii="Times New Roman" w:hAnsi="Times New Roman"/>
          <w:color w:val="000000"/>
          <w:sz w:val="30"/>
          <w:rtl/>
        </w:rPr>
        <w:t>لا تَنْضَبِطُ فِي الوَاقِعِ.</w:t>
      </w:r>
      <w:r>
        <w:br/>
      </w:r>
      <w:r>
        <w:rPr>
          <w:rFonts w:ascii="Times New Roman" w:hAnsi="Times New Roman"/>
          <w:color w:val="000000"/>
          <w:sz w:val="30"/>
          <w:rtl/>
        </w:rPr>
        <w:t>فالْقَوْلُ الرَّاجِحُ : أَنَّ غُسْلَ الجُمُعَةِ وَاجِبٌ، ولكنْ يَجِبُ عَلَى مَنْ أَرَادَ أَنْ يَحْضُرَ؛</w:t>
      </w:r>
      <w:r>
        <w:br/>
      </w:r>
      <w:r>
        <w:br/>
      </w:r>
      <w:r>
        <w:rPr>
          <w:rFonts w:ascii="Times New Roman" w:hAnsi="Times New Roman"/>
          <w:color w:val="000000"/>
          <w:sz w:val="30"/>
          <w:rtl/>
        </w:rPr>
        <w:t>لِقَوْلِهِ: مَنْ جَاءَ مِنْكُمُ الجُمُعَةَ».</w:t>
      </w:r>
      <w:r>
        <w:br/>
      </w:r>
      <w:r>
        <w:br/>
      </w:r>
      <w:r>
        <w:rPr>
          <w:rFonts w:ascii="Times New Roman" w:hAnsi="Times New Roman"/>
          <w:color w:val="000000"/>
          <w:sz w:val="30"/>
          <w:rtl/>
        </w:rPr>
        <w:t>وكان أمير المؤمِنينَ عُمَرُ بْنُ الخَطَّابِ رَضِيَ اللَّهُ عَنْهُ يَخْطُبُ النَّاسَ يَوْمَ الجُمُعَةِ، إِذْ دَخَلَ عُثْمَانُ بْنُ عَفَّانَ رَوَاللَّهُ عَنْهُ فَعَرَّضَ بِهِ عُمَرُ، فَقَالَ: «مَا بَالُ رِجَالٍ يَتَأَخَّرُونَ بَعْدَ النَّدَاءِ؟» فقالَ عُثْمَانُ: يَا أَمِيرَ المُؤْمِنِينَ مَا زِدْتُ حِينَ سَمِعْتُ النَّدَاءَ أَنْ تَوَضَّأْتُ، ثُمَّ أَقْبَلْتُ. فقالَ عُمَرُ: وَالْوُضُوءَ أَيْضًا أَلَمْ تَسْمَعُوا رَسُولَ اللَّهِ ﷺ يَقُولُ: «إِذَا جَاءَ أَحَدُكُمْ إِلَى الْجُمُعَةِ فَلْيَغْتَسِلْ).</w:t>
      </w:r>
      <w:r>
        <w:br/>
      </w:r>
      <w:r>
        <w:rPr>
          <w:rFonts w:ascii="Times New Roman" w:hAnsi="Times New Roman"/>
          <w:color w:val="000000"/>
          <w:sz w:val="30"/>
          <w:rtl/>
        </w:rPr>
        <w:t>فتأمل : خَليفةٌ يُوبِّخُ خَليفَةً جَاءَ مِن بَعْدِهِ، وعُثْمَانُ رَضِيَ اللَّهُ عَنْهُ لَه مَرْكَزُهُ وقِيمَتُهُ في المجتمع، ومع ذلِكَ يُوَبِّخُهُ أمامَ النَّاسِ ؛ لِأَنَّهُ اقتصَرَ عَلَى الوُضُوءِ، فبعد هَذَا لا يُمْكِنُ أَنْ يَأْتِيَ إِنْسَانُ ويقول: الغُسْلُ مُسْتَحَبُّ.</w:t>
      </w:r>
      <w:r>
        <w:br/>
      </w:r>
      <w:r>
        <w:rPr>
          <w:rFonts w:ascii="Times New Roman" w:hAnsi="Times New Roman"/>
          <w:color w:val="000000"/>
          <w:sz w:val="30"/>
          <w:rtl/>
        </w:rPr>
        <w:t>فَإِنْ قِيلَ: إِذَا قُلْتُمْ: إِنَّهُ وَاجِبٌ، فَهَلْ لَوْ تَرَكَهُ عَمْدًا بلا عُذْرٍ وصَلَّى تَبْطُلُ صَلَاتُهُ؟ قُلْنَا: لا؛ لأَنَّ هَذَا الغُسْلَ لَيْسَ عن حَدَثٍ، بخلافِ الغُسْلِ مِنَ الجَنَابَةِ، فَإِنَّ الإِنْسَانَ لَوْ صَلَّى الجُمُعَةَ وعَلَيْهِ جَنابَةٌ فَإِنَّ صَلاتَهُ لا تَصِحُ؛ لأنَّ الغُسْلَ عن حَدَثٍ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فضل الغسل يوم الجمعة، رقم (</w:t>
      </w:r>
      <w:r>
        <w:rPr>
          <w:rFonts w:ascii="Times New Roman" w:hAnsi="Times New Roman"/>
          <w:color w:val="000000"/>
          <w:sz w:val="30"/>
        </w:rPr>
        <w:t>۸۷۸</w:t>
      </w:r>
      <w:r>
        <w:rPr>
          <w:rFonts w:ascii="Times New Roman" w:hAnsi="Times New Roman"/>
          <w:color w:val="000000"/>
          <w:sz w:val="30"/>
          <w:rtl/>
        </w:rPr>
        <w:t>)، ومسلم: كتاب الجمعة، رقم (</w:t>
      </w:r>
      <w:r>
        <w:rPr>
          <w:rFonts w:ascii="Times New Roman" w:hAnsi="Times New Roman"/>
          <w:color w:val="000000"/>
          <w:sz w:val="30"/>
        </w:rPr>
        <w:t>٨٤٥</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٥٦٥</w:t>
      </w:r>
      <w:r>
        <w:br/>
      </w:r>
      <w:r>
        <w:br/>
      </w:r>
      <w:r>
        <w:rPr>
          <w:rFonts w:ascii="Times New Roman" w:hAnsi="Times New Roman"/>
          <w:color w:val="000000"/>
          <w:sz w:val="30"/>
          <w:rtl/>
        </w:rPr>
        <w:t>فَإِنْ سَأَلَ سَائِلٌ : كَيْفَ نَقُولُ بأَنَّهُ تُقْبَلُ صَلاةُ مَنْ لم يَغْتَسِلْ، مع أَنَّ تَرْكَهُ فِيه</w:t>
      </w:r>
      <w:r>
        <w:br/>
      </w:r>
      <w:r>
        <w:rPr>
          <w:rFonts w:ascii="Times New Roman" w:hAnsi="Times New Roman"/>
          <w:color w:val="000000"/>
          <w:sz w:val="30"/>
          <w:rtl/>
        </w:rPr>
        <w:t>الإِثْمُ، والقاعدةُ أَنَّ تَرْكَ الوَاجِبِ عَمْدًا يُبْطِلُ العِبادَةَ؟</w:t>
      </w:r>
      <w:r>
        <w:br/>
      </w:r>
      <w:r>
        <w:rPr>
          <w:rFonts w:ascii="Times New Roman" w:hAnsi="Times New Roman"/>
          <w:color w:val="000000"/>
          <w:sz w:val="30"/>
          <w:rtl/>
        </w:rPr>
        <w:t>فالجَوَابُ : الفَرْقُ هو أَنَّ الوَاجِبَ لِلصَّلاةِ لا يُؤَثِّرُ فِي صِحَّتِها، بخلافِ الوَاجِبِ فيها، فالأَذَانُ - مثلا - وَاجِبٌ لِلصَّلاةِ، فلو صَلَّى بلا أَذَانِ، فلا يُبْطِلُها، ولو تَعَمَّدَ تَرْكَهُ، والوَاجِبُ فِيهَا يُبْطِلُها ، فلَوْ تَرَكَ النَّشَهدَ الأَوَّلَ عَمْدًا بَطَلَتْ صَلاتُهُ.</w:t>
      </w:r>
      <w:r>
        <w:br/>
      </w:r>
      <w:r>
        <w:rPr>
          <w:rFonts w:ascii="Times New Roman" w:hAnsi="Times New Roman"/>
          <w:color w:val="000000"/>
          <w:sz w:val="30"/>
          <w:rtl/>
        </w:rPr>
        <w:t>فَإِنْ قِيلَ: لَوْ نَوى بِهَذَا الغُسْلَ الوُضُوءَ، هل يَكْفِيهِ عَنِ الوُضُوءِ أم لا؟ قلنا: لا يَكْفيهِ؛ لِأَنَّ هَذَا الغُسْلَ لَيْسَ عن حَدَثٍ، والوُضُوءَ عَن حَدَثٍ، أمَّا لَوْ كَانَ الغُسْلُ عن جَنابِةٍ، لَقُلْنَا: يَكْفِيهِ عَنِ الوُضُوءِ، لكنْ إِذا لم يَكُنِ الغُسْلُ لَيْسَ عن جَنابةٍ، ولكنْ مِنْ أَجْلِ تَعْظِيمِ صَلاةِ الجُمُعَةِ، فَإِنَّهُ لا يَكْفِيهِ عَنِ الوُضُوءِ،</w:t>
      </w:r>
      <w:r>
        <w:br/>
      </w:r>
      <w:r>
        <w:br/>
      </w:r>
      <w:r>
        <w:rPr>
          <w:rFonts w:ascii="Times New Roman" w:hAnsi="Times New Roman"/>
          <w:color w:val="000000"/>
          <w:sz w:val="30"/>
          <w:rtl/>
        </w:rPr>
        <w:t>بل لا بُدَّ مِنَ الوُضُوء.</w:t>
      </w:r>
      <w:r>
        <w:br/>
      </w:r>
      <w:r>
        <w:br/>
      </w:r>
      <w:r>
        <w:rPr>
          <w:rFonts w:ascii="Times New Roman" w:hAnsi="Times New Roman"/>
          <w:color w:val="000000"/>
          <w:sz w:val="30"/>
          <w:rtl/>
        </w:rPr>
        <w:t>وعلى هذا لو سَأَلَ سَائِلٌ: عَنْ رَجُلٍ اغْتَسَلَ للجُمُعَةِ، ونَوَى رَفْعَ الحَدَثِ،</w:t>
      </w:r>
      <w:r>
        <w:br/>
      </w:r>
      <w:r>
        <w:br/>
      </w:r>
      <w:r>
        <w:rPr>
          <w:rFonts w:ascii="Times New Roman" w:hAnsi="Times New Roman"/>
          <w:color w:val="000000"/>
          <w:sz w:val="30"/>
          <w:rtl/>
        </w:rPr>
        <w:t>فَهَلْ يَكْفِي عَنِ الوُضُوءِ؟</w:t>
      </w:r>
      <w:r>
        <w:br/>
      </w:r>
      <w:r>
        <w:br/>
      </w:r>
      <w:r>
        <w:rPr>
          <w:rFonts w:ascii="Times New Roman" w:hAnsi="Times New Roman"/>
          <w:color w:val="000000"/>
          <w:sz w:val="30"/>
          <w:rtl/>
        </w:rPr>
        <w:t>فالجَوَابُ إِذَا تَوَضَّأَ كَفى، وإِنْ كَانَ لم يَتَوَضَّأُ فَلا يَكْفِيهِ.</w:t>
      </w:r>
      <w:r>
        <w:br/>
      </w:r>
      <w:r>
        <w:rPr>
          <w:rFonts w:ascii="Times New Roman" w:hAnsi="Times New Roman"/>
          <w:color w:val="000000"/>
          <w:sz w:val="30"/>
          <w:rtl/>
        </w:rPr>
        <w:t>فَإِن قِيلَ: اسْتَيْقَظَ رَجلٌ نائم، والإمَامُ في آخر الخطبة، فَإِنْ بَقِيَ يَغْتَسِلُ فَاتَتُهُ</w:t>
      </w:r>
      <w:r>
        <w:br/>
      </w:r>
      <w:r>
        <w:rPr>
          <w:rFonts w:ascii="Times New Roman" w:hAnsi="Times New Roman"/>
          <w:color w:val="000000"/>
          <w:sz w:val="30"/>
          <w:rtl/>
        </w:rPr>
        <w:t>الجُمُعَةُ، وإِنْ ذَهَبَ إِلَى الجُمُعَةِ ذَهَبَ بِلا غُسْلِ، فما الجَوَابُ؟</w:t>
      </w:r>
      <w:r>
        <w:br/>
      </w:r>
      <w:r>
        <w:rPr>
          <w:rFonts w:ascii="Times New Roman" w:hAnsi="Times New Roman"/>
          <w:color w:val="000000"/>
          <w:sz w:val="30"/>
          <w:rtl/>
        </w:rPr>
        <w:t>قُلْنَا: يَفعل كما فَعَلَ عُثْمَانُ رَض الله عنه، نحضُرُ ونُصل الجُمُعَةَ؛ لِأَنَّ الغُسْلَ إنَّها وَجَبَ للجُمُعةِ، فكيف نَقُولُ: خُذْ بِمَا وَجَبَ للشَيْء، ودَعِ الشَّيءَ، فَهَذَا قَلْبٌ</w:t>
      </w:r>
      <w:r>
        <w:br/>
      </w:r>
      <w:r>
        <w:rPr>
          <w:rFonts w:ascii="Times New Roman" w:hAnsi="Times New Roman"/>
          <w:color w:val="000000"/>
          <w:sz w:val="30"/>
          <w:rtl/>
        </w:rPr>
        <w:t>للحقيقة، فنقولُ: اذْهَبْ إِلَى الجُمُعَةِ وَلَيْسَ عَلَيْكَ إِثْمٌ؛ لأَنَّكَ كُنْتَ نائما .</w:t>
      </w:r>
      <w:r>
        <w:br/>
      </w:r>
      <w:r>
        <w:br/>
      </w:r>
      <w:r>
        <w:rPr>
          <w:rFonts w:ascii="Times New Roman" w:hAnsi="Times New Roman"/>
          <w:color w:val="000000"/>
          <w:sz w:val="30"/>
        </w:rPr>
        <w:t>077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أرأَيْتُم إِنِ اسْتَيْقَظَ هَذَا الرَّجُلُ، ووجَدَ عَلَيْهِ جَنابةٌ، وقال: أنا بين أَمْرِينِ : إِمَّا أَنْ أَغْتَسِلَ مِنَ الجنابة فتَفُوتَني صَلاةُ الجُمُعَةِ، وإِمَّا أَنْ أَذْهَبَ إِلَى الجُمُعَةِ وأَتَيَمَّمَ وأُصَلِّي، أَيُّها أَوْلَى؟</w:t>
      </w:r>
      <w:r>
        <w:br/>
      </w:r>
      <w:r>
        <w:rPr>
          <w:rFonts w:ascii="Times New Roman" w:hAnsi="Times New Roman"/>
          <w:color w:val="000000"/>
          <w:sz w:val="30"/>
          <w:rtl/>
        </w:rPr>
        <w:t>قلنا: فِيهِ خِلافُ بَينَ العُلماء، فالقَوْلُ الأَوَّلُ: عند الجُمْهُورِ : يَغْتَسِلُ وإِنْ فاتَتْهُ</w:t>
      </w:r>
      <w:r>
        <w:br/>
      </w:r>
      <w:r>
        <w:br/>
      </w:r>
      <w:r>
        <w:rPr>
          <w:rFonts w:ascii="Times New Roman" w:hAnsi="Times New Roman"/>
          <w:color w:val="000000"/>
          <w:sz w:val="30"/>
          <w:rtl/>
        </w:rPr>
        <w:t>الجُمُعَةُ؛ لأَنَّهُ واحِدٌ للماء.</w:t>
      </w:r>
      <w:r>
        <w:br/>
      </w:r>
      <w:r>
        <w:br/>
      </w:r>
      <w:r>
        <w:rPr>
          <w:rFonts w:ascii="Times New Roman" w:hAnsi="Times New Roman"/>
          <w:color w:val="000000"/>
          <w:sz w:val="30"/>
          <w:rtl/>
        </w:rPr>
        <w:t>والقَوْلُ الثَّانِي: اختيارُ شيخُ الإِسْلامِ ابنُ تَيْمِيَّةَ رَحِمَهُ اللَّهُ قالَ: يَتَيَمَّمُ، ويُصَلِّي</w:t>
      </w:r>
      <w:r>
        <w:br/>
      </w:r>
      <w:r>
        <w:br/>
      </w:r>
      <w:r>
        <w:rPr>
          <w:rFonts w:ascii="Times New Roman" w:hAnsi="Times New Roman"/>
          <w:color w:val="000000"/>
          <w:sz w:val="30"/>
          <w:rtl/>
        </w:rPr>
        <w:t>الجمعة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وَعَلَّل رَحِمَهُ اللهُ ذَلِكَ بِأَنَّهُ: إِذَا فاتتِ الجُمُعَةُ لا يُمكنُ قَضاؤُها، بخلاف ما لَوْ خافَ فَوْتَ الجَمَاعَةِ فَلْيَغْتَسِلْ، وإنْ فاتَتْهُ الجَمَاعَةُ، فَالجُمُعَةُ لَا يُمْكِنُ قَضَاؤُها، وصَلاةُ الظُّهْرِ لَمَنْ فَاتَتْهُ لَيْسَتْ قضاءً لصَلاةِ الجُمُعَةِ، لكنَّها أداء لصَلاةِ الظُّهْرِ، بِدَلِيلِ أَنَّ الإِنْسَانَ لَوْ فَاتَتْهُ صَلاةُ العِيدِ عَلَى القَوْلِ الرَّاحِحِ: لا يُصَلِّيها ولا يُصَلِّي رَكْعتين بدلا عنها ، والفَرقُ بَيْنَها وبينَ الجُمُعَةِ أَنَّ الجُمُعَةَ فِي وقتِ الظُّهْرِ، فَإِذَا تَعَذَّرَ فِعْلُ الجُمُعَةِ عُدْنا إِلَى صَلاةِ الظَّهْرِ.</w:t>
      </w:r>
      <w:r>
        <w:br/>
      </w:r>
      <w:r>
        <w:rPr>
          <w:rFonts w:ascii="Times New Roman" w:hAnsi="Times New Roman"/>
          <w:color w:val="000000"/>
          <w:sz w:val="30"/>
          <w:rtl/>
        </w:rPr>
        <w:t>واختيار شيخ الإِسْلامِ رَحِمَهُ اللهُ في صَلاةِ العِيدِ لا شَكٍّ أَنَّهُ صَوَابٌ، بِمَعْنَى أَنَّ الإِنْسَانَ لَوْ خَرَجَ لَصَلاةِ العِيدِ ، ثم أَصَابَهُ البَوْلُ وبالَ، وَلَيْسَ حَوْلَهُ ماءٌ فَإِنَّهُ يَتَيَمَّمُ</w:t>
      </w:r>
      <w:r>
        <w:br/>
      </w:r>
      <w:r>
        <w:br/>
      </w:r>
      <w:r>
        <w:rPr>
          <w:rFonts w:ascii="Times New Roman" w:hAnsi="Times New Roman"/>
          <w:color w:val="000000"/>
          <w:sz w:val="30"/>
          <w:rtl/>
        </w:rPr>
        <w:t>ويُصلِّي؛ لأنَّه بَيْنَ أَمْرين:</w:t>
      </w:r>
      <w:r>
        <w:br/>
      </w:r>
      <w:r>
        <w:rPr>
          <w:rFonts w:ascii="Times New Roman" w:hAnsi="Times New Roman"/>
          <w:color w:val="000000"/>
          <w:sz w:val="30"/>
          <w:rtl/>
        </w:rPr>
        <w:t>الأَوَّلِ: أَنْ يَتَيَمَّمَ ويُصلِّي.</w:t>
      </w:r>
      <w:r>
        <w:br/>
      </w:r>
      <w:r>
        <w:rPr>
          <w:rFonts w:ascii="Times New Roman" w:hAnsi="Times New Roman"/>
          <w:color w:val="000000"/>
          <w:sz w:val="30"/>
          <w:rtl/>
        </w:rPr>
        <w:t>والثَّانِي: أَنْ يَذْهَبَ وَيَتَوَضَّأَ فَتَفُوتَهُ 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٣٠٩/٥</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٥٦٧</w:t>
      </w:r>
      <w:r>
        <w:br/>
      </w:r>
      <w:r>
        <w:br/>
      </w:r>
      <w:r>
        <w:rPr>
          <w:rFonts w:ascii="Times New Roman" w:hAnsi="Times New Roman"/>
          <w:color w:val="000000"/>
          <w:sz w:val="30"/>
          <w:rtl/>
        </w:rPr>
        <w:t>والأَوَّلُ أَوْلى؛ لأنَّه إِذَا تَيَمَّمَ أَدْرَكَ الصَّلاةَ، كما لَوْ أَنَّهُ خَافَ فوتَ الوَقْتِ في الصَّلاةِ العادية، وقال: إنْ َتوَضَّاتُ خرجَ الوَقْتُ، وإنْ تَيَمَّمْتُ أدْرَكْتُ الوَقْتَ، فنقولُ : تَيَمَّمْ وأَدْركِ الوَقْتَ، كَذَلِكَ صَلاةُ العِيدِ؛ لأَنَّهُ إِذَا فَاتَتْهُ لَا يُمْكِنُهُ قَضَاؤُها. فانتبهوا لهَذِهِ التَّقْطةِ، فشيخُ الإِسْلامِ رَحِمَهُ اللهُ له فِقْهُ عَمِيقٌ، لكنْ بِالنِّسْبَةِ للجُمُعَةِ في نفسي مِن هَذَا شَيْءٌ؛ ذَلِكَ لِأَنَّ الجُمُعَةَ إِذَا فاتتْ صَلَّى الظُّهْرَ، أي: لا يفوتُهُ فَرْضُ الوَقْتِ، بخلافِ العِيدِ، لكنْ أُخْبِرُكم برأي الشَّيخِ رَحِمَ اللَّهُ، وَلَيْسَ هو عندي بَاطِلًا أو ضَعِيفًا، بل له نَظَرُ قَوِيٌّ، لكنَّ النَّفْسَ لا تَطِيبُ بالفتيا به.</w:t>
      </w:r>
      <w:r>
        <w:br/>
      </w:r>
      <w:r>
        <w:rPr>
          <w:rFonts w:ascii="Times New Roman" w:hAnsi="Times New Roman"/>
          <w:color w:val="000000"/>
          <w:sz w:val="30"/>
          <w:rtl/>
        </w:rPr>
        <w:t>فَإِنْ قِيلَ: هل يَجِبُ عَلَى المَرْأَةِ غُسْلُ الجُمُعَةِ؟</w:t>
      </w:r>
      <w:r>
        <w:br/>
      </w:r>
      <w:r>
        <w:rPr>
          <w:rFonts w:ascii="Times New Roman" w:hAnsi="Times New Roman"/>
          <w:color w:val="000000"/>
          <w:sz w:val="30"/>
          <w:rtl/>
        </w:rPr>
        <w:t>قلنا: إِنْ حَضَرَتِ الجُمُعَةَ وَجَبَ أَنْ تَغْتَسِلَ، وإِنْ لم تَحْضُرْ فَلَيْسَ عَلَيْها أَنْ تَغْتَسِلَ؛ لِقَوْلِهِ: «مَنْ جَاءَ مِنْكُمُ الْجُمُعَةِ»، فَإِذَا كَانَتْ تُصلِّي فِي بَيْتِها فلا غُسْلَ عَلَيْهَا؛ لأنَّها في بَيْتِها سَوْفَ تُصلى ظهرًا.</w:t>
      </w:r>
      <w:r>
        <w:br/>
      </w:r>
      <w:r>
        <w:rPr>
          <w:rFonts w:ascii="Times New Roman" w:hAnsi="Times New Roman"/>
          <w:color w:val="000000"/>
          <w:sz w:val="30"/>
          <w:rtl/>
        </w:rPr>
        <w:t>فَإِنْ سَأَلَ سَائِلٌ : بالنسبةِ لبَعْضِ أهلِ البَادِيةِ، يَأْتُونَ مِن مَسَافَةِ خَمْسِينَ كِيلو مترًا حتَّى يُصلُّوا الجُمُعَةَ، وبَعْضُهُم باعتبارِ ذَلِكَ لا يَغْتَسِلُ، وبَعْضُهُم يَغْتَسِلُ ليلةَ</w:t>
      </w:r>
      <w:r>
        <w:br/>
      </w:r>
      <w:r>
        <w:rPr>
          <w:rFonts w:ascii="Times New Roman" w:hAnsi="Times New Roman"/>
          <w:color w:val="000000"/>
          <w:sz w:val="30"/>
          <w:rtl/>
        </w:rPr>
        <w:t>الجُمُعَةِ، فَهَلْ يَصِح هذا؟</w:t>
      </w:r>
      <w:r>
        <w:br/>
      </w:r>
      <w:r>
        <w:rPr>
          <w:rFonts w:ascii="Times New Roman" w:hAnsi="Times New Roman"/>
          <w:color w:val="000000"/>
          <w:sz w:val="30"/>
          <w:rtl/>
        </w:rPr>
        <w:t>فالجَوَابُ : الغُسْلُ لا بُدَّ أَنْ يَكُونَ يومَ الجُمُعَةِ، ولكنْ إِنِ اغْتَسَلَ بَعْدَ طُلوع الفَجرِ يومَ الجُمُعَةِ، فَيَحْتَمِلُ أَنْ نَقُولَ: يَكْفي؛ لِأَنَّ اليَوْمَ يَدخُلُ مِن طُلوعِ الفَجْرِ، ولكنَّ الأَحْوَطَ أَلَّا يَغْتَسِلَ إِلَّا إِذَا طَلَعَتِ الشَّمْسُ ؛ لِأَنَّ مَا بينَ طُلوعِ الصُّبْحِ وطُلوعِ</w:t>
      </w:r>
      <w:r>
        <w:br/>
      </w:r>
      <w:r>
        <w:rPr>
          <w:rFonts w:ascii="Times New Roman" w:hAnsi="Times New Roman"/>
          <w:color w:val="000000"/>
          <w:sz w:val="30"/>
          <w:rtl/>
        </w:rPr>
        <w:t>الشَّمْسِ وقتُ لصَلاةِ الفَجْرِ، فَالأَولى أَلَّا يَغْتَسِلَ إِلَّا بَعدَ طُلوعِ الشَّمْسِ.</w:t>
      </w:r>
      <w:r>
        <w:br/>
      </w:r>
      <w:r>
        <w:rPr>
          <w:rFonts w:ascii="Times New Roman" w:hAnsi="Times New Roman"/>
          <w:color w:val="000000"/>
          <w:sz w:val="30"/>
          <w:rtl/>
        </w:rPr>
        <w:t>وهنا مَسْأَلةٌ يَسْأَلُ عنها كَثيرٌ منَ النَّاس، وهي حُكْمُ صَلاةِ الجُمُعَةِ للمُسافِرِ.</w:t>
      </w:r>
      <w:r>
        <w:br/>
      </w:r>
      <w:r>
        <w:br/>
      </w:r>
      <w:r>
        <w:rPr>
          <w:rFonts w:ascii="Times New Roman" w:hAnsi="Times New Roman"/>
          <w:color w:val="000000"/>
          <w:sz w:val="30"/>
        </w:rPr>
        <w:t>٥٦٨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المَعْلُومِ أَنَّ المُسافِرَ أَثْناءَ سَفَرِهِ لا جُمعة عليه، كإِنْسَانٍ مُتَّجِهِ مِنَ الرِّياضِ إلى مكة، وصادَفَ يَوْمَ الجُمُعَةِ وهو مُسافِرٌ، فلا تَجِبُ عليه الجمعة، ولا تَصِح منه، ولا يَحِلُّ له أَنْ يُقِيمَها.</w:t>
      </w:r>
      <w:r>
        <w:br/>
      </w:r>
      <w:r>
        <w:rPr>
          <w:rFonts w:ascii="Times New Roman" w:hAnsi="Times New Roman"/>
          <w:color w:val="000000"/>
          <w:sz w:val="30"/>
          <w:rtl/>
        </w:rPr>
        <w:t>يعني مَثَلًا: لو كُنَّا أَرْبَعِينَ رَجُلًا في حافِلة، وجاءَ وَقْتُ الظُّهْرِ، ونَزَلْنَا منَ الحافلة، وأذَّنَ أَحَدُنا ، وخَطَبَ إِنْسَانٌ خُطبَتَيْنِ، وصَلَّوا الجُمُعَةَ، فهذا حرام، ولا يَجوزُ،</w:t>
      </w:r>
      <w:r>
        <w:br/>
      </w:r>
      <w:r>
        <w:br/>
      </w:r>
      <w:r>
        <w:rPr>
          <w:rFonts w:ascii="Times New Roman" w:hAnsi="Times New Roman"/>
          <w:color w:val="000000"/>
          <w:sz w:val="30"/>
          <w:rtl/>
        </w:rPr>
        <w:t>وهو بدعة.</w:t>
      </w:r>
      <w:r>
        <w:br/>
      </w:r>
      <w:r>
        <w:br/>
      </w:r>
      <w:r>
        <w:rPr>
          <w:rFonts w:ascii="Times New Roman" w:hAnsi="Times New Roman"/>
          <w:color w:val="000000"/>
          <w:sz w:val="30"/>
          <w:rtl/>
        </w:rPr>
        <w:t>ودليل ذلك: أنَّ النَّبِيَّ ﷺ كانَ يُسافِرُ ولم يُقِمِ الجُمُعَةَ فِي سَفَرِهِ أبدًا، حتَّى يَوْمَ عَرَفةَ، فقد كانَ يَوْمُ عَرَفَةَ فِي يَوْمِ الجُمُعَةِ في حَجَّةِ الرَّسُولِ ومع ذلك لم يُصَلِّ الجمعة، فإنَّهُ أَوَّلَ ما نَزَلَ واديَ عُرَنةَ خَطَبَ النَّاسَ، ولما انتهى قال جابرٌ رَض اللهُ عَنْهُ: فَأَمَرَ بِلالا فأَذَّنَ ثُمَّ أَقامَ، فَصَلَّى الظُّهْرَ، ثُمَّ أَقامَ فَصَلَّى العَصْرَ» ولم يُصَلِّ الجُمُعَةَ،</w:t>
      </w:r>
      <w:r>
        <w:br/>
      </w:r>
      <w:r>
        <w:br/>
      </w:r>
      <w:r>
        <w:rPr>
          <w:rFonts w:ascii="Times New Roman" w:hAnsi="Times New Roman"/>
          <w:color w:val="000000"/>
          <w:sz w:val="30"/>
          <w:rtl/>
        </w:rPr>
        <w:t>مع أَنَّهُ فِي عَرَفةَ.</w:t>
      </w:r>
      <w:r>
        <w:br/>
      </w:r>
      <w:r>
        <w:br/>
      </w:r>
      <w:r>
        <w:rPr>
          <w:rFonts w:ascii="Times New Roman" w:hAnsi="Times New Roman"/>
          <w:color w:val="000000"/>
          <w:sz w:val="30"/>
          <w:rtl/>
        </w:rPr>
        <w:t>ظهرا</w:t>
      </w:r>
      <w:r>
        <w:br/>
      </w:r>
      <w:r>
        <w:br/>
      </w:r>
      <w:r>
        <w:rPr>
          <w:rFonts w:ascii="Times New Roman" w:hAnsi="Times New Roman"/>
          <w:color w:val="000000"/>
          <w:sz w:val="30"/>
          <w:rtl/>
        </w:rPr>
        <w:t>فالمسافر لا يجوز أبدًا أنْ يُصَلِّيَ الجُمُعةَ، فإنْ فَعَلَ فهو مُبْتَدِعٌ، وعليه أَنْ يُعِيدَها</w:t>
      </w:r>
      <w:r>
        <w:br/>
      </w:r>
      <w:r>
        <w:br/>
      </w:r>
      <w:r>
        <w:rPr>
          <w:rFonts w:ascii="Times New Roman" w:hAnsi="Times New Roman"/>
          <w:color w:val="000000"/>
          <w:sz w:val="30"/>
          <w:rtl/>
        </w:rPr>
        <w:t>أمَّا إذا كانَ المُسافِرُ مُقيّا في البَلَدِ الذي سَافَرَ إِليه فهُنا يَلْزَمُهُ أَنْ يَحْضُرَ إلى الجمعة؛ لأنَّهُ نُودِي لها، فمثلا: رَجُلٌ مِن أَهْلِ مَكَّةَ وصَلَ إلى الرِّياضِ لحاجة، ونَزَلَ</w:t>
      </w:r>
      <w:r>
        <w:br/>
      </w:r>
      <w:r>
        <w:br/>
      </w:r>
      <w:r>
        <w:rPr>
          <w:rFonts w:ascii="Times New Roman" w:hAnsi="Times New Roman"/>
          <w:color w:val="000000"/>
          <w:sz w:val="30"/>
          <w:rtl/>
        </w:rPr>
        <w:t>مع</w:t>
      </w:r>
      <w:r>
        <w:br/>
      </w:r>
      <w:r>
        <w:br/>
      </w:r>
      <w:r>
        <w:rPr>
          <w:rFonts w:ascii="Times New Roman" w:hAnsi="Times New Roman"/>
          <w:color w:val="000000"/>
          <w:sz w:val="30"/>
          <w:rtl/>
        </w:rPr>
        <w:t>في بَيْتٍ وصادَفَ يَوْمَ الجُمُعَةِ ، وسَمِعَ النَّداءَ، فهذا يَجِبُ أنْ يَحْضُرَ لِصلاةِ الجُمُعةِ مِـ أَنَّهُ مُسافِرٌ، لكنَّهُ في مَكانٍ أُقِيمَتْ فيه الجُمُعةُ ، فيَجِبُ أَنْ يَحْضُرَ؛ لَقَوْلِ اللَّهِ تَعَالَى:</w:t>
      </w:r>
      <w:r>
        <w:br/>
      </w:r>
      <w:r>
        <w:rPr>
          <w:rFonts w:ascii="Times New Roman" w:hAnsi="Times New Roman"/>
          <w:color w:val="000000"/>
          <w:sz w:val="30"/>
          <w:rtl/>
        </w:rPr>
        <w:t>تَأَيُّهَا الَّذِينَ ءَامَنُوا إِذَا نُودِيَ لِلصَّلَوةِ مِن يَوْمِ الْجُمُعَةِ فَاسْعَوْا إِلَى ذِكْرِ اللَّهِ ﴾ [الجمعة:</w:t>
      </w:r>
      <w:r>
        <w:rPr>
          <w:rFonts w:ascii="Times New Roman" w:hAnsi="Times New Roman"/>
          <w:color w:val="000000"/>
          <w:sz w:val="30"/>
        </w:rPr>
        <w:t>٩</w:t>
      </w:r>
      <w:r>
        <w:rPr>
          <w:rFonts w:ascii="Times New Roman" w:hAnsi="Times New Roman"/>
          <w:color w:val="000000"/>
          <w:sz w:val="30"/>
          <w:rtl/>
        </w:rPr>
        <w:t>]</w:t>
      </w:r>
      <w:r>
        <w:br/>
      </w:r>
      <w:r>
        <w:rPr>
          <w:rFonts w:ascii="Times New Roman" w:hAnsi="Times New Roman"/>
          <w:color w:val="000000"/>
          <w:sz w:val="30"/>
          <w:rtl/>
        </w:rPr>
        <w:t>وهذا المُسافِرُ مُؤْمِنٌ، فَعَلَيْهِ أَنْ يَسْعَى إلى ذِكْرِ الله، أي: إلى مكان الجمعة.</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079</w:t>
      </w:r>
      <w:r>
        <w:br/>
      </w:r>
      <w:r>
        <w:br/>
      </w:r>
      <w:r>
        <w:rPr>
          <w:rFonts w:ascii="Times New Roman" w:hAnsi="Times New Roman"/>
          <w:color w:val="000000"/>
          <w:sz w:val="30"/>
          <w:rtl/>
        </w:rPr>
        <w:t>وانتبة: فإِنَّ بَعْضَ النَّاسِ فَهِمَ خَطَأَ ، ظَنَّ أَنَّ المُسافِرَ إِذا كَانَ فِي بَلَدٍ وبَقِيَ فيه الحاجةٍ وسَيَرْجِعُ، أَنَّهُ لا يُصَلِّي الجُمُعةَ مع النَّاسِ، وهذا خَطَأً، بل يَجِبُ عليه أنْ يُصَلِّي مع النَّاسِ. أمَّا مُسافرونَ في البَرِّ أَرادوا أنْ يُصَلُّوا الجُمُعَةَ بَدَلَ الظهر فهذا</w:t>
      </w:r>
      <w:r>
        <w:br/>
      </w:r>
      <w:r>
        <w:br/>
      </w:r>
      <w:r>
        <w:rPr>
          <w:rFonts w:ascii="Times New Roman" w:hAnsi="Times New Roman"/>
          <w:color w:val="000000"/>
          <w:sz w:val="30"/>
          <w:rtl/>
        </w:rPr>
        <w:t>لا يجوز.</w:t>
      </w:r>
      <w:r>
        <w:br/>
      </w:r>
      <w:r>
        <w:br/>
      </w:r>
      <w:r>
        <w:rPr>
          <w:rFonts w:ascii="Times New Roman" w:hAnsi="Times New Roman"/>
          <w:color w:val="000000"/>
          <w:sz w:val="30"/>
          <w:rtl/>
        </w:rPr>
        <w:t>فَإِنْ قَالَ قَائِلٌ: إِذَا خَرَجَ جَمَاعَةٌ عَنِ البَلِدِ كَما لَو كَانُوا عَلَى بُعْدِ خَمْسِينَ كِيلو مترًا، فَهَلْ تَلزمُهُم صَلاةُ الجُمُعَةِ؟</w:t>
      </w:r>
      <w:r>
        <w:br/>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لا تَجِبُ إِلَّا على مَنْ سَمِعَ النَّداءَ فقط، ولهم إِنْ شَاؤُوا أَنْ يَأْتُوا. فَإِنْ سَأَلَ سَائِلٌ: هل لا بُدَّ أَنْ يَكُونَ غُسْلُ الجُمُعَةِ بالمَاءِ القَرَاح، أو لا بَأْسَ أَنْ يَسْتَعْمِلَ الصَّابونَ؟</w:t>
      </w:r>
      <w:r>
        <w:br/>
      </w:r>
      <w:r>
        <w:rPr>
          <w:rFonts w:ascii="Times New Roman" w:hAnsi="Times New Roman"/>
          <w:color w:val="000000"/>
          <w:sz w:val="30"/>
          <w:rtl/>
        </w:rPr>
        <w:t>فَالجَوَابُ: يَجُوزُ الغُسْلُ بِالمَاءِ القَرَاحِ، إِلَّا إِذَا كَانَ الجِلدُ - مثلا - في أَيَّامِ الصَّيفِ</w:t>
      </w:r>
      <w:r>
        <w:br/>
      </w:r>
      <w:r>
        <w:rPr>
          <w:rFonts w:ascii="Times New Roman" w:hAnsi="Times New Roman"/>
          <w:color w:val="000000"/>
          <w:sz w:val="30"/>
          <w:rtl/>
        </w:rPr>
        <w:t xml:space="preserve">ويَكْثُرُ فِيهِ العَرَقُ، فَإِذَا كَانَ لا بُدَّ مِن اسْتعمالِ الصَّابونِ، فَاسْتَعْمِلْهُ. فَإِنْ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عَنْ بَعْضِ الشَّبابِ الَّذِينَ يَسْتعملونَ الصَّابونَ فِي الاغْتِسالِ، ثم يَغْتَسِلُونَ مرَّةً أُخْرى، يقولونَ: إِنَّهُ غُسْلُ الجنابة، ما وجْهُ ذلك؟ فَالجَوَابُ: لا بَأْسَ بِهِ، لكن لَيْسَ بِلازِمٍ، فالجنابةُ يَكْفِي فِيهَا الغُسلُ بالمَاءِ</w:t>
      </w:r>
      <w:r>
        <w:br/>
      </w:r>
      <w:r>
        <w:br/>
      </w:r>
      <w:r>
        <w:rPr>
          <w:rFonts w:ascii="Times New Roman" w:hAnsi="Times New Roman"/>
          <w:color w:val="000000"/>
          <w:sz w:val="30"/>
          <w:rtl/>
        </w:rPr>
        <w:t>القراح.</w:t>
      </w:r>
      <w:r>
        <w:br/>
      </w:r>
      <w:r>
        <w:br/>
      </w:r>
      <w:r>
        <w:rPr>
          <w:rFonts w:ascii="Times New Roman" w:hAnsi="Times New Roman"/>
          <w:color w:val="000000"/>
          <w:sz w:val="30"/>
          <w:rtl/>
        </w:rPr>
        <w:t xml:space="preserve">فَإِنْ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هل يَجِبُ أَنْ يَكُونَ الخطيبُ عَلَى طَهَارَةٍ فِي الخُطْبَةِ؟ فالجَوَابُ: لم يُجْمِعِ العُلَمَاءُ عَلَى وُجُوبِ الطَّهَارَةِ إِلَّا فِي الصَّلاةِ فقط، فمَسُّ المُصْحَفِ فِيهِ خِلافُ، والطَّوافُ فِيهِ خِلافٌ، والخُطْبَتَينِ كَذَلِكَ، وَهَذَا اخْتَيَارُ شَيخِ</w:t>
      </w:r>
      <w:r>
        <w:br/>
      </w:r>
      <w:r>
        <w:br/>
      </w:r>
      <w:r>
        <w:rPr>
          <w:rFonts w:ascii="Times New Roman" w:hAnsi="Times New Roman"/>
          <w:color w:val="000000"/>
          <w:sz w:val="30"/>
        </w:rPr>
        <w:t>۵۷۰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الإِسْلامِ ابنِ تَيْمِيَّةَ رَحمَهُ اللهُ) إِلَّا أَنَّهُ فِي مَسَّ الْمُصْحَفِ يَرى الوُجُوبَ (</w:t>
      </w:r>
      <w:r>
        <w:rPr>
          <w:rFonts w:ascii="Times New Roman" w:hAnsi="Times New Roman"/>
          <w:color w:val="000000"/>
          <w:sz w:val="30"/>
        </w:rPr>
        <w:t>۳</w:t>
      </w:r>
      <w:r>
        <w:rPr>
          <w:rFonts w:ascii="Times New Roman" w:hAnsi="Times New Roman"/>
          <w:color w:val="000000"/>
          <w:sz w:val="30"/>
          <w:rtl/>
        </w:rPr>
        <w:t>)، لكن في</w:t>
      </w:r>
      <w:r>
        <w:br/>
      </w:r>
      <w:r>
        <w:br/>
      </w:r>
      <w:r>
        <w:rPr>
          <w:rFonts w:ascii="Times New Roman" w:hAnsi="Times New Roman"/>
          <w:color w:val="000000"/>
          <w:sz w:val="30"/>
          <w:rtl/>
        </w:rPr>
        <w:t>الطَّوافِ لا يَرَى وُجوبَ الوُضُوءِ.</w:t>
      </w:r>
      <w:r>
        <w:br/>
      </w:r>
      <w:r>
        <w:br/>
      </w:r>
      <w:r>
        <w:rPr>
          <w:rFonts w:ascii="Times New Roman" w:hAnsi="Times New Roman"/>
          <w:color w:val="000000"/>
          <w:sz w:val="30"/>
        </w:rPr>
        <w:t>١٤٠</w:t>
      </w:r>
      <w:r>
        <w:rPr>
          <w:rFonts w:ascii="Times New Roman" w:hAnsi="Times New Roman"/>
          <w:color w:val="000000"/>
          <w:sz w:val="30"/>
          <w:rtl/>
        </w:rPr>
        <w:t xml:space="preserve"> وَعَنْ عَبْدِ اللهِ بْنِ عُمَرَ عَنه) قَالَ: «كَانَ رَسُولُ اللهِ ﷺ يَخْطُبُ</w:t>
      </w:r>
      <w:r>
        <w:br/>
      </w:r>
      <w:r>
        <w:rPr>
          <w:rFonts w:ascii="Times New Roman" w:hAnsi="Times New Roman"/>
          <w:color w:val="000000"/>
          <w:sz w:val="30"/>
          <w:rtl/>
        </w:rPr>
        <w:t>خُطْبَتَيْنِ وَهُوَ قَائِمٌ ، يَفْصِلُ بَيْنَهُما بِجُلُوس</w:t>
      </w:r>
      <w:r>
        <w:br/>
      </w:r>
      <w:r>
        <w:br/>
      </w:r>
      <w:r>
        <w:rPr>
          <w:rFonts w:ascii="Times New Roman" w:hAnsi="Times New Roman"/>
          <w:color w:val="000000"/>
          <w:sz w:val="30"/>
          <w:rtl/>
        </w:rPr>
        <w:t>الشرح</w:t>
      </w:r>
      <w:r>
        <w:br/>
      </w:r>
      <w:r>
        <w:br/>
      </w:r>
      <w:r>
        <w:rPr>
          <w:rFonts w:ascii="Times New Roman" w:hAnsi="Times New Roman"/>
          <w:color w:val="000000"/>
          <w:sz w:val="30"/>
          <w:rtl/>
        </w:rPr>
        <w:t>قَوْله : يَخطُبُ خُطْبَتَيْنِ وَهُوَ قَائِمٌ لم يُبَيِّنْ مَوْضِعَ الخُطْبَتَيْنِ، لكنْ قد تَوَاتَرَ</w:t>
      </w:r>
      <w:r>
        <w:br/>
      </w:r>
      <w:r>
        <w:br/>
      </w:r>
      <w:r>
        <w:rPr>
          <w:rFonts w:ascii="Times New Roman" w:hAnsi="Times New Roman"/>
          <w:color w:val="000000"/>
          <w:sz w:val="30"/>
          <w:rtl/>
        </w:rPr>
        <w:t>أَنَّهُ كَانَ يَخْطُبُ قَبْلَ أَنْ يُصلِّيَ.</w:t>
      </w:r>
      <w:r>
        <w:br/>
      </w:r>
      <w:r>
        <w:br/>
      </w:r>
      <w:r>
        <w:rPr>
          <w:rFonts w:ascii="Times New Roman" w:hAnsi="Times New Roman"/>
          <w:color w:val="000000"/>
          <w:sz w:val="30"/>
          <w:rtl/>
        </w:rPr>
        <w:t>وقَوْلُهُ: «وَهُوَ قَائِمٌ»، الجُملةُ هنا حاليَّةٌ، يعني: والحالُ أَنَّهُ قائم، فهي فِي مَحَلَّ نَصْبِ حَالٍ مِن فاعِل يَخْطُبُ والجُمْلةُ الحاليّة علامَتُها أَنْ يَكُونَ تَقْدِيرُها : والحالُ</w:t>
      </w:r>
      <w:r>
        <w:br/>
      </w:r>
      <w:r>
        <w:br/>
      </w:r>
      <w:r>
        <w:rPr>
          <w:rFonts w:ascii="Times New Roman" w:hAnsi="Times New Roman"/>
          <w:color w:val="000000"/>
          <w:sz w:val="30"/>
          <w:rtl/>
        </w:rPr>
        <w:t>كذا.</w:t>
      </w:r>
      <w:r>
        <w:br/>
      </w:r>
      <w:r>
        <w:br/>
      </w:r>
      <w:r>
        <w:rPr>
          <w:rFonts w:ascii="Times New Roman" w:hAnsi="Times New Roman"/>
          <w:color w:val="000000"/>
          <w:sz w:val="30"/>
          <w:rtl/>
        </w:rPr>
        <w:t>مِثَالٌ: «أتاني مُحمَّدٌ والشَّمْسُ طالعةٌ»، فـ(الشَّمْسُ طالعةٌ)، هَذِهِ جُملةٌ حالِيَّةٌ،</w:t>
      </w:r>
      <w:r>
        <w:br/>
      </w:r>
      <w:r>
        <w:br/>
      </w:r>
      <w:r>
        <w:rPr>
          <w:rFonts w:ascii="Times New Roman" w:hAnsi="Times New Roman"/>
          <w:color w:val="000000"/>
          <w:sz w:val="30"/>
          <w:rtl/>
        </w:rPr>
        <w:t>أي: والحالُ أَنَّ الشَّمْسَ طالِعةٌ.</w:t>
      </w:r>
      <w:r>
        <w:br/>
      </w:r>
      <w:r>
        <w:br/>
      </w:r>
      <w:r>
        <w:rPr>
          <w:rFonts w:ascii="Times New Roman" w:hAnsi="Times New Roman"/>
          <w:color w:val="000000"/>
          <w:sz w:val="30"/>
          <w:rtl/>
        </w:rPr>
        <w:t>مِثَالٌ آخَرُ: «جاءَ زيد وهو راكبٌ»، أي: والحالُ أَنَّهُ راكب. قَوْله يَفْصِلُ بَيْنَهُمَا بِجُلُوس»، أي: بين الخطبَتَيْنِ بِجُلوس»، ولم يُقَدِّرِ</w:t>
      </w:r>
      <w:r>
        <w:br/>
      </w:r>
      <w:r>
        <w:br/>
      </w:r>
      <w:r>
        <w:rPr>
          <w:rFonts w:ascii="Times New Roman" w:hAnsi="Times New Roman"/>
          <w:color w:val="000000"/>
          <w:sz w:val="30"/>
          <w:rtl/>
        </w:rPr>
        <w:t>الجُلوسَ طُولًا وقصَرًا.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الفتاوى الكبرى (</w:t>
      </w:r>
      <w:r>
        <w:rPr>
          <w:rFonts w:ascii="Times New Roman" w:hAnsi="Times New Roman"/>
          <w:color w:val="000000"/>
          <w:sz w:val="30"/>
        </w:rPr>
        <w:t>٣٤٠/١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٢٦٦/٢١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النسائي: كتاب الجمعة، باب الفصل بين الخطبتين بالجلوس، رقم (</w:t>
      </w:r>
      <w:r>
        <w:rPr>
          <w:rFonts w:ascii="Times New Roman" w:hAnsi="Times New Roman"/>
          <w:color w:val="000000"/>
          <w:sz w:val="30"/>
        </w:rPr>
        <w:t>١٤١٦</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۵۷۱</w:t>
      </w:r>
      <w:r>
        <w:br/>
      </w:r>
      <w:r>
        <w:br/>
      </w:r>
      <w:r>
        <w:rPr>
          <w:rFonts w:ascii="Times New Roman" w:hAnsi="Times New Roman"/>
          <w:color w:val="000000"/>
          <w:sz w:val="30"/>
          <w:rtl/>
        </w:rPr>
        <w:t>الفَائِدَةُ الأُولَى: مَشْرُوعِيَّةُ الخَطْبَتَيْنِ يومَ الجُمُعَةِ، وَأَنَّهُ لا يُقْتَصَرُ عَلَى خُطْبة</w:t>
      </w:r>
      <w:r>
        <w:br/>
      </w:r>
      <w:r>
        <w:rPr>
          <w:rFonts w:ascii="Times New Roman" w:hAnsi="Times New Roman"/>
          <w:color w:val="000000"/>
          <w:sz w:val="30"/>
          <w:rtl/>
        </w:rPr>
        <w:t>وَاحِدَةٍ، واخْتَلَفَ أهلُ العِلْمِ فِي وجوبِ الخطبتينِ عَلَى أَقْوَالٍ: الأَوَّلِ : أَنَّ الخُطْبَتَيْنِ وَاجِبَتانِ ، ويَأْثَمُ بِتَرْكِهِما مَعَ صِحَّةِ الصَّلاةِ.</w:t>
      </w:r>
      <w:r>
        <w:br/>
      </w:r>
      <w:r>
        <w:rPr>
          <w:rFonts w:ascii="Times New Roman" w:hAnsi="Times New Roman"/>
          <w:color w:val="000000"/>
          <w:sz w:val="30"/>
          <w:rtl/>
        </w:rPr>
        <w:t>الثَّانِي: أَنَّها مُسْتَحَبَّتانِ، وتَصِحُ صَلاةُ الجُمُعَةِ بِدُونِهما.</w:t>
      </w:r>
      <w:r>
        <w:br/>
      </w:r>
      <w:r>
        <w:rPr>
          <w:rFonts w:ascii="Times New Roman" w:hAnsi="Times New Roman"/>
          <w:color w:val="000000"/>
          <w:sz w:val="30"/>
          <w:rtl/>
        </w:rPr>
        <w:t>الثَّالِثِ: رأيُّ الجُمْهُورِ، وهو: أنهما شرط لصِحَّةِ صَلاةِ الجُمُعَةِ، ولا تَصِحُ صَلاةِ الجُمُعَةِ بِدُونِهما، وهذا القول هو الحق.</w:t>
      </w:r>
      <w:r>
        <w:br/>
      </w:r>
      <w:r>
        <w:rPr>
          <w:rFonts w:ascii="Times New Roman" w:hAnsi="Times New Roman"/>
          <w:color w:val="000000"/>
          <w:sz w:val="30"/>
          <w:rtl/>
        </w:rPr>
        <w:t>فَإِنْ قِيلَ: هل الخُطْبَتَانِ عِوَضٌ عَنِ الرَّكْعَتَينِ النَّاقِصَتينِ بِالنِّسبة لصلاةِ الظُّهْرِ ؟ قلنا: لا، فهُما لَيْسَنَا بَدَلًا عن رَكْعَتَيْنِ، بل الجُمُعَةُ شُرِعَتْ رَكْعَتَيْنِ؛ لِأَنَّ هَذَا هو المناسِب؛ إذ إِنَّ النَّاسَ جَمْعُهم كَثيرٌ ، فكانَ مِن المناسِبِ أَنْ يُخفَّفَ عنهم في</w:t>
      </w:r>
      <w:r>
        <w:br/>
      </w:r>
      <w:r>
        <w:br/>
      </w:r>
      <w:r>
        <w:rPr>
          <w:rFonts w:ascii="Times New Roman" w:hAnsi="Times New Roman"/>
          <w:color w:val="000000"/>
          <w:sz w:val="30"/>
          <w:rtl/>
        </w:rPr>
        <w:t>العدد.</w:t>
      </w:r>
      <w:r>
        <w:br/>
      </w:r>
      <w:r>
        <w:br/>
      </w:r>
      <w:r>
        <w:rPr>
          <w:rFonts w:ascii="Times New Roman" w:hAnsi="Times New Roman"/>
          <w:color w:val="000000"/>
          <w:sz w:val="30"/>
          <w:rtl/>
        </w:rPr>
        <w:t>أما أن نقولَ: إِنَّ الرَّكعتينِ المَحْذُوفَتينِ في صَلاةِ الجُمُعَةٍ أَبَدِلا بالخُطْبَتَينِ، فهذا بعيد ولا يَصِحُ.</w:t>
      </w:r>
      <w:r>
        <w:br/>
      </w:r>
      <w:r>
        <w:rPr>
          <w:rFonts w:ascii="Times New Roman" w:hAnsi="Times New Roman"/>
          <w:color w:val="000000"/>
          <w:sz w:val="30"/>
          <w:rtl/>
        </w:rPr>
        <w:t>فَإِنْ سَأَلَ سَائِلُ: يُطيلُ بَعْضُ الخُطباءِ في الخُطْبَةِ الأُولى، ويُقَصِّرُ في الثَّانِيةِ،</w:t>
      </w:r>
      <w:r>
        <w:br/>
      </w:r>
      <w:r>
        <w:rPr>
          <w:rFonts w:ascii="Times New Roman" w:hAnsi="Times New Roman"/>
          <w:color w:val="000000"/>
          <w:sz w:val="30"/>
          <w:rtl/>
        </w:rPr>
        <w:t>ويَقْتَصِرُ فِيهَا عَلَى الدُّعَاءِ، فَهَلْ هَذَا الوَجْهُ مِن السُّنَّةِ؟</w:t>
      </w:r>
      <w:r>
        <w:br/>
      </w:r>
      <w:r>
        <w:rPr>
          <w:rFonts w:ascii="Times New Roman" w:hAnsi="Times New Roman"/>
          <w:color w:val="000000"/>
          <w:sz w:val="30"/>
          <w:rtl/>
        </w:rPr>
        <w:t>فالجَوَابُ: أَمَّا كَونُ الخُطبةِ الثَّانِيةِ أَقْصَرَ ، فَهَذَا هو المَشْرُوعُ، وَكَوْنُهُ يَقْتَصِرُ عَلَى الدُّعَاءِ فيها فلا؛ لِأَنَّ الخُطبة لا بُدَّ أَنْ يَكُونَ فِيهَا شَيْءٌ يَهْزُ القُلوبَ، ويَنْتَفِعُ به</w:t>
      </w:r>
      <w:r>
        <w:br/>
      </w:r>
      <w:r>
        <w:br/>
      </w:r>
      <w:r>
        <w:rPr>
          <w:rFonts w:ascii="Times New Roman" w:hAnsi="Times New Roman"/>
          <w:color w:val="000000"/>
          <w:sz w:val="30"/>
          <w:rtl/>
        </w:rPr>
        <w:t>النَّاسُ.</w:t>
      </w:r>
      <w:r>
        <w:br/>
      </w:r>
      <w:r>
        <w:br/>
      </w:r>
      <w:r>
        <w:rPr>
          <w:rFonts w:ascii="Times New Roman" w:hAnsi="Times New Roman"/>
          <w:color w:val="000000"/>
          <w:sz w:val="30"/>
        </w:rPr>
        <w:t>٥٧٢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أَنَّ السُّنَّةَ أَنْ يَخطُبَ قائما لِقَوْلِهِ: «وَهُوَ قَائِمٌ»؛ وذلك لأسباب: أوَّلا: لِأَنَّ القِيامَ يَكُونُ أَسْجَعَ للمُتَكَلَّم، فالإِنْسَانُ الجالسُ يَكُونُ كَلامُهُ خافتًا ضَعِيفًا، ولا يَسْتَطِيعُ أَنْ يَتَحَمَّسَ مِثْلَ القائم، ومِنْ عَادَةِ النَّبِيِّ ﷺ أَنَّهُ: «كَانَ إِذَا خَطَبَ احْمَرَّتْ عَيْنَاهُ، وَعَلا صَوْتُهُ، وَاشْتَدَّ غَضَبُهُ، حَتَّى كَأَنَّهُ مُنْذِرُ جَيْشِ يَقُولُ:</w:t>
      </w:r>
      <w:r>
        <w:br/>
      </w:r>
      <w:r>
        <w:rPr>
          <w:rFonts w:ascii="Times New Roman" w:hAnsi="Times New Roman"/>
          <w:color w:val="000000"/>
          <w:sz w:val="30"/>
          <w:rtl/>
        </w:rPr>
        <w:t>صَبَّحَكُمْ وَمَسَّاكُمْ ، وَهَذَا لا يتناسَبُ مَعَ القُعود؛ لأنَّ القُعود حالةُ رُكُودٍ. ثانيًا : أَنَّهُ إِذَا كَانَ قائمًا يَكُونُ أَبْيَنَ للنَّاسِ حَتَّى يَرَوْهُ، ولا يَشَكُ أَحدٌ أَنَّ رُؤْيةً المتكلّم أبلغ في الإنْصاتِ إِلَيْه، وبالتأثر به؛ ولِهَذا تَجِدُ مَنْ فِي الصُّفُوفِ الأُولى مِنَ الَّذِينَ يُشاهدونَ الإِمَامَ أَشدَّ تأثرًا بالخطبة مِن غَيْرِهِمْ تَمَّنْ لا يَرَوْنَهُ؛ وَلِهَذَا تَجِدُ هؤُلاءِ النَّاسَ إِذَا فَرَغَ الخطيبُ مِن الخُطْبَةِ يَبْحثونَ عن تَسْجِيلِ للخُطْبَةِ؛ فَإِذَا سَمِعُوها وجدُوا فَرْقًا عَظِيمًا بين سَماعِ الشَّريط وسَماعِ الخطيب؛ فَلذَلِكَ كَانَ المَشْرُوعُ أَنْ يَخْطُبَ الإِنْسَانُ وهو قائمٌ.</w:t>
      </w:r>
      <w:r>
        <w:br/>
      </w:r>
      <w:r>
        <w:rPr>
          <w:rFonts w:ascii="Times New Roman" w:hAnsi="Times New Roman"/>
          <w:color w:val="000000"/>
          <w:sz w:val="30"/>
          <w:rtl/>
        </w:rPr>
        <w:t>الفَائِدَةُ الثَّالِثَةُ: أَنَّ السُّنَّةَ أَنْ يَفْصِلَ بين الخطبَتَينِ بِجُلوس لا بِسُكوت؛ حتّى تَتَمَيَّزَ الخُطْبَتانِ بعْضُهما عن بَعْضٍ، فلو سَكَتَ الإِنْسَانُ بين الخُطْبَتَينِ، ولو سُكُونًا بِقَدْرِ سُكوتِ الجُلوس، ثم استأنف الخطبةَ، فَإِنَّهُ لم يَفْعَل السُّنَّةَ .</w:t>
      </w:r>
      <w:r>
        <w:br/>
      </w:r>
      <w:r>
        <w:rPr>
          <w:rFonts w:ascii="Times New Roman" w:hAnsi="Times New Roman"/>
          <w:color w:val="000000"/>
          <w:sz w:val="30"/>
          <w:rtl/>
        </w:rPr>
        <w:t xml:space="preserve">ولم يُبَيِّنْ فِي هَذَا الحَدِيثِ قَدْرَ الجُلوسِ، فَقَالَ بَعْضُ أَهْلِ العِلْمِ: إِنَّهُ يَفْصِلُ بينهما بِقَدْرِ قِراءَةِ: (قُلْ هُوَ اللهُ أَحَدٌ ﴾ [الإخلاص : </w:t>
      </w:r>
      <w:r>
        <w:rPr>
          <w:rFonts w:ascii="Times New Roman" w:hAnsi="Times New Roman"/>
          <w:color w:val="000000"/>
          <w:sz w:val="30"/>
        </w:rPr>
        <w:t>١</w:t>
      </w:r>
      <w:r>
        <w:rPr>
          <w:rFonts w:ascii="Times New Roman" w:hAnsi="Times New Roman"/>
          <w:color w:val="000000"/>
          <w:sz w:val="30"/>
          <w:rtl/>
        </w:rPr>
        <w:t>]، ولكنَّ هَذَا قصير، ويُشْبِهُ أَنْ يَكُونَ وُقُوفًا للتنفس، والَّذِي يَنْبَغِي أَنْ يُقالَ : إِنَّهُ يَجْلِسُ بينهما بِقَدْرِ ما يَتَبَيَّنُ تَبَيَّن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الجمعة، باب تخفيف الصلاة والخطبة، رقم (</w:t>
      </w:r>
      <w:r>
        <w:rPr>
          <w:rFonts w:ascii="Times New Roman" w:hAnsi="Times New Roman"/>
          <w:color w:val="000000"/>
          <w:sz w:val="30"/>
        </w:rPr>
        <w:t>٨٦٧</w:t>
      </w:r>
      <w:r>
        <w:rPr>
          <w:rFonts w:ascii="Times New Roman" w:hAnsi="Times New Roman"/>
          <w:color w:val="000000"/>
          <w:sz w:val="30"/>
          <w:rtl/>
        </w:rPr>
        <w:t>)، من حديث جابر بن عبد الله رَضِيَ اللَّهُ عَنْهُما .</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٥٧٣</w:t>
      </w:r>
      <w:r>
        <w:br/>
      </w:r>
      <w:r>
        <w:br/>
      </w:r>
      <w:r>
        <w:rPr>
          <w:rFonts w:ascii="Times New Roman" w:hAnsi="Times New Roman"/>
          <w:color w:val="000000"/>
          <w:sz w:val="30"/>
          <w:rtl/>
        </w:rPr>
        <w:t>ظَاهِرًا الفصل بين الخطبَتَينِ، لا سِيَّمَا إِذَا قُلْنا بالْقَوْلِ الرَّاجِحِ: إِنَّ السَّاعَةَ هَذِهِ سَاعَةُ الإجابةِ؛ فكُلَّما طال الجلوسُ اتَّسَعَ الوَقْتُ ِللدُّعاءِ في الزمن الذي يَكُونُ حَريًّا بالإجابةِ، فَإِنَّ السَّاعَةَ الَّتِي هِي سَاعَةُ إِجابَةٍ في يومِ الجُمُعَةِ أَقْرَبُ مَا يَكُون هِي كما في صَحِيحِ مُسْلِمٍ مِن حَدِيثِ أَبي مُوسى رَوَانَهُ عَنْهُ: هِيَ مَا بَيْنَ أَنْ يَجْلِسَ الإِمَامُ إِلَى أَنْ تُقْضَى الصَّلاةُ ).</w:t>
      </w:r>
      <w:r>
        <w:br/>
      </w:r>
      <w:r>
        <w:rPr>
          <w:rFonts w:ascii="Times New Roman" w:hAnsi="Times New Roman"/>
          <w:color w:val="000000"/>
          <w:sz w:val="30"/>
          <w:rtl/>
        </w:rPr>
        <w:t>فَإِنْ سَأَلَ سَائِلٌ: إِذَا خَطَبَ الإِمَامُ وَهُو جَالس، فكيف يَفْصِلُ بين الخُطْبَتَيْنِ؟ فالجَوَابُ: يَفْصِلُ بينهما بِسُكُوتِ؛ لِأَنَّ الفَصْلَ كما قُلْنا بِشَيْئين، وهما: الجلوس،</w:t>
      </w:r>
      <w:r>
        <w:br/>
      </w:r>
      <w:r>
        <w:rPr>
          <w:rFonts w:ascii="Times New Roman" w:hAnsi="Times New Roman"/>
          <w:color w:val="000000"/>
          <w:sz w:val="30"/>
          <w:rtl/>
        </w:rPr>
        <w:t>والسُّكوتُ، فَإِذَا تَعَذَّرَ أَحَدُهُما بَقِيَ الْآخَرُ .</w:t>
      </w:r>
      <w:r>
        <w:br/>
      </w:r>
      <w:r>
        <w:rPr>
          <w:rFonts w:ascii="Times New Roman" w:hAnsi="Times New Roman"/>
          <w:color w:val="000000"/>
          <w:sz w:val="30"/>
          <w:rtl/>
        </w:rPr>
        <w:t>فَإِنْ سَأَلَ سَائِلٌ: بَعْضُ الأَئِمَّةِ إِذَا خَطَبَ فِي مَوْضُوعِ يَقْرَأُ فِي الصَّلَاةِ آيَاتٍ</w:t>
      </w:r>
      <w:r>
        <w:br/>
      </w:r>
      <w:r>
        <w:rPr>
          <w:rFonts w:ascii="Times New Roman" w:hAnsi="Times New Roman"/>
          <w:color w:val="000000"/>
          <w:sz w:val="30"/>
          <w:rtl/>
        </w:rPr>
        <w:t>تُناسِبُ هَذَا المَوْضُوعَ ، حَتَّى يَكُونَ أَخْشَعَ، فما الحُكْمُ في ذَلِك؟</w:t>
      </w:r>
      <w:r>
        <w:br/>
      </w:r>
      <w:r>
        <w:rPr>
          <w:rFonts w:ascii="Times New Roman" w:hAnsi="Times New Roman"/>
          <w:color w:val="000000"/>
          <w:sz w:val="30"/>
          <w:rtl/>
        </w:rPr>
        <w:t>فالجَوَابُ: هَذَا خِلافُ السُّنَّةِ، وَيُنْكَرُ عَلَيْهِ مِن وَجْهَيْنِ:</w:t>
      </w:r>
      <w:r>
        <w:br/>
      </w:r>
      <w:r>
        <w:rPr>
          <w:rFonts w:ascii="Times New Roman" w:hAnsi="Times New Roman"/>
          <w:color w:val="000000"/>
          <w:sz w:val="30"/>
          <w:rtl/>
        </w:rPr>
        <w:t>الأَوَّلِ: أَنَّ هَذَا مُخَالِفُ السُّنَّةِ؛ لِأَنَّ النَّبِيِّ ﷺ كَانَ يَخْطُبُ ولا يُبالي بِمَوْضُوعِ الخطبة هل يُناسِبُ قِراءَةَ سَبِّحُ والغاشية) أَوْ لا .</w:t>
      </w:r>
      <w:r>
        <w:br/>
      </w:r>
      <w:r>
        <w:rPr>
          <w:rFonts w:ascii="Times New Roman" w:hAnsi="Times New Roman"/>
          <w:color w:val="000000"/>
          <w:sz w:val="30"/>
          <w:rtl/>
        </w:rPr>
        <w:t>الثاني: أَنَّهُ إِذَا أَرَادَ أَنْ يَأْتِيَ بِآيَاتِ تُناسِبُ الخطبة فليَكُنْ ذَلِكَ فِي نَفْسِ الخطبة، ويا حَبَّذَا أَنْ يَأْتِيَ بِالآيَاتِ أولا ثم يَأْتِيَ بِالخُطْبَةِ وكَأَنَّهَا شَرْحُ للآياتِ. فإِذَا قَرَأَ في الصَّلاةِ آيَاتٍ تُناسِبُ مَوْضُوعَ الخطبة، فهَذِهِ سُنَّةٌ مِن عندِهِ، وهو</w:t>
      </w:r>
      <w:r>
        <w:br/>
      </w:r>
      <w:r>
        <w:rPr>
          <w:rFonts w:ascii="Times New Roman" w:hAnsi="Times New Roman"/>
          <w:color w:val="000000"/>
          <w:sz w:val="30"/>
          <w:rtl/>
        </w:rPr>
        <w:t>مِنَ الاجتهادات الخاطئة؛ ولِهَذا يَكُونُ أَقلُّ أَحْوَالِهِ الكَراهة.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الجمعة، باب في الساعة التي في يوم الجمعة، رقم (</w:t>
      </w:r>
      <w:r>
        <w:rPr>
          <w:rFonts w:ascii="Times New Roman" w:hAnsi="Times New Roman"/>
          <w:color w:val="000000"/>
          <w:sz w:val="30"/>
        </w:rPr>
        <w:t>٨٥٣</w:t>
      </w:r>
      <w:r>
        <w:rPr>
          <w:rFonts w:ascii="Times New Roman" w:hAnsi="Times New Roman"/>
          <w:color w:val="000000"/>
          <w:sz w:val="30"/>
          <w:rtl/>
        </w:rPr>
        <w:t>).</w:t>
      </w:r>
      <w:r>
        <w:br/>
      </w:r>
      <w:r>
        <w:br/>
      </w:r>
      <w:r>
        <w:rPr>
          <w:rFonts w:ascii="Times New Roman" w:hAnsi="Times New Roman"/>
          <w:color w:val="000000"/>
          <w:sz w:val="30"/>
        </w:rPr>
        <w:t>٥٧٤</w:t>
      </w:r>
      <w:r>
        <w:br/>
      </w:r>
      <w:r>
        <w:br/>
      </w:r>
      <w:r>
        <w:rPr>
          <w:rFonts w:ascii="Times New Roman" w:hAnsi="Times New Roman"/>
          <w:color w:val="000000"/>
          <w:sz w:val="30"/>
          <w:rtl/>
        </w:rPr>
        <w:t>-</w:t>
      </w:r>
      <w:r>
        <w:rPr>
          <w:rFonts w:ascii="Times New Roman" w:hAnsi="Times New Roman"/>
          <w:color w:val="000000"/>
          <w:sz w:val="30"/>
        </w:rPr>
        <w:t>181</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w:t>
      </w:r>
      <w:r>
        <w:rPr>
          <w:rFonts w:ascii="Times New Roman" w:hAnsi="Times New Roman"/>
          <w:color w:val="000000"/>
          <w:sz w:val="30"/>
          <w:rtl/>
        </w:rPr>
        <w:t xml:space="preserve"> - عَنْ جَابِرِ بْنِ عَبْدِ اللَّهِ رَضِوَانَهُ عَنْهُمَا قَالَ: جَاءَ رَجُلٌ وَالنَّبِيُّ صَلَّى اللَّهُ عَلَيْهِ وَسَلَّمَ يَخْطُبُ النَّاسَ يَوْمَ الْجُمُعَةِ، فَقَالَ: «صَلَّيْتَ يَا فُلانُ؟ قَالَ: لا، قَالَ: «قُمْ فَارْكَعْ</w:t>
      </w:r>
      <w:r>
        <w:br/>
      </w:r>
      <w:r>
        <w:br/>
      </w:r>
      <w:r>
        <w:rPr>
          <w:rFonts w:ascii="Times New Roman" w:hAnsi="Times New Roman"/>
          <w:color w:val="000000"/>
          <w:sz w:val="30"/>
          <w:rtl/>
        </w:rPr>
        <w:t>رَكْعَتَيْنِ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وَفِي رِوَايَةٍ: «فَصَلَّ رَكْعَتَينِ»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جَاءَ رَجُلٌ وَالنَّبِيُّ ﷺ يَخْطُبُ»، جمله: «وَالنَّبِيُّ ﷺ يَخْطُبُ النَّاسَ يَوْمَ</w:t>
      </w:r>
      <w:r>
        <w:br/>
      </w:r>
      <w:r>
        <w:br/>
      </w:r>
      <w:r>
        <w:rPr>
          <w:rFonts w:ascii="Times New Roman" w:hAnsi="Times New Roman"/>
          <w:color w:val="000000"/>
          <w:sz w:val="30"/>
          <w:rtl/>
        </w:rPr>
        <w:t>الجمعة حالية.</w:t>
      </w:r>
      <w:r>
        <w:br/>
      </w:r>
      <w:r>
        <w:br/>
      </w:r>
      <w:r>
        <w:rPr>
          <w:rFonts w:ascii="Times New Roman" w:hAnsi="Times New Roman"/>
          <w:color w:val="000000"/>
          <w:sz w:val="30"/>
          <w:rtl/>
        </w:rPr>
        <w:t>قَوْلُهُ: (يَخطُبُ النَّاسَ»، أي: يَخْطُبُ فيهم.</w:t>
      </w:r>
      <w:r>
        <w:br/>
      </w:r>
      <w:r>
        <w:rPr>
          <w:rFonts w:ascii="Times New Roman" w:hAnsi="Times New Roman"/>
          <w:color w:val="000000"/>
          <w:sz w:val="30"/>
          <w:rtl/>
        </w:rPr>
        <w:t>وقَوْلُهُ: «يَوْمَ الْجُمُعَةِ»، اليَوْمُ المعروفُ .</w:t>
      </w:r>
      <w:r>
        <w:br/>
      </w:r>
      <w:r>
        <w:br/>
      </w:r>
      <w:r>
        <w:rPr>
          <w:rFonts w:ascii="Times New Roman" w:hAnsi="Times New Roman"/>
          <w:color w:val="000000"/>
          <w:sz w:val="30"/>
          <w:rtl/>
        </w:rPr>
        <w:t>وقَوْلُهُ: «(صَلَّيْتَ جُملَةٌ خَبَريَّةٌ ، لكنَّ الوَاقِعَ أَنَّهَا جُمْلَةٌ إِنْشَائِيَّةٌ؛ إِذْ إِنَّهَا في موضعِ الاستفهام، وحُذِفَتْ منها الهمزةُ والتَّقْدِيرُ: «أَصَلَّيْتَ يا فُلانُ؟».</w:t>
      </w:r>
      <w:r>
        <w:br/>
      </w:r>
      <w:r>
        <w:rPr>
          <w:rFonts w:ascii="Times New Roman" w:hAnsi="Times New Roman"/>
          <w:color w:val="000000"/>
          <w:sz w:val="30"/>
          <w:rtl/>
        </w:rPr>
        <w:t>قَوْلُهُ: «يَا فُلانُ هَذِهِ كَلِمَةٌ يُكَنَّى بها عَنِ المجهول، أو المَعْلُومِ الَّذِي يَنْبَغِي السَّتْرُ علَيْه، وهُنَا قَوْلُهُ: «يَا فُلانُ» نعلمُ أَنَّ النَّبي لم يَقُلْ: «يا فُلانُ» لأَنَّهُ لو قال: لم</w:t>
      </w:r>
      <w:r>
        <w:br/>
      </w:r>
      <w:r>
        <w:rPr>
          <w:rFonts w:ascii="Times New Roman" w:hAnsi="Times New Roman"/>
          <w:color w:val="000000"/>
          <w:sz w:val="30"/>
          <w:rtl/>
        </w:rPr>
        <w:t>يا فُلانُ ما عَرَفَهُ، لكنَّهُ عَيَّنَ اسْمَهُ، فهل الكناية عنه بقول: «يا فُلانُ» هل هي جِهْلِ الرَّاوي، أو للسَّتْرِ عَلَيْه، أو لِنِسْيَانِهِ؟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إذا رأى الإمام رجلا جاء وهو يخطب، أمره أن يصلي ركعتين، رقم (</w:t>
      </w:r>
      <w:r>
        <w:rPr>
          <w:rFonts w:ascii="Times New Roman" w:hAnsi="Times New Roman"/>
          <w:color w:val="000000"/>
          <w:sz w:val="30"/>
        </w:rPr>
        <w:t>۹۳۰</w:t>
      </w:r>
      <w:r>
        <w:rPr>
          <w:rFonts w:ascii="Times New Roman" w:hAnsi="Times New Roman"/>
          <w:color w:val="000000"/>
          <w:sz w:val="30"/>
          <w:rtl/>
        </w:rPr>
        <w:t>) ، ومسلم : كتاب الجمعة، باب التحية والإمام يخطب، رقم (</w:t>
      </w:r>
      <w:r>
        <w:rPr>
          <w:rFonts w:ascii="Times New Roman" w:hAnsi="Times New Roman"/>
          <w:color w:val="000000"/>
          <w:sz w:val="30"/>
        </w:rPr>
        <w:t>٥٤/٨٧٥</w:t>
      </w:r>
      <w:r>
        <w:rPr>
          <w:rFonts w:ascii="Times New Roman" w:hAnsi="Times New Roman"/>
          <w:color w:val="000000"/>
          <w:sz w:val="30"/>
          <w:rtl/>
        </w:rPr>
        <w:t xml:space="preserve"> ) . (</w:t>
      </w:r>
      <w:r>
        <w:rPr>
          <w:rFonts w:ascii="Times New Roman" w:hAnsi="Times New Roman"/>
          <w:color w:val="000000"/>
          <w:sz w:val="30"/>
        </w:rPr>
        <w:t>۲</w:t>
      </w:r>
      <w:r>
        <w:rPr>
          <w:rFonts w:ascii="Times New Roman" w:hAnsi="Times New Roman"/>
          <w:color w:val="000000"/>
          <w:sz w:val="30"/>
          <w:rtl/>
        </w:rPr>
        <w:t>) أخرجه البخاري كتاب الجمعة باب من جاء والإمام يخطب صلى ركعتين خفيفتين، رقم</w:t>
      </w:r>
      <w:r>
        <w:br/>
      </w:r>
      <w:r>
        <w:rPr>
          <w:rFonts w:ascii="Times New Roman" w:hAnsi="Times New Roman"/>
          <w:color w:val="000000"/>
          <w:sz w:val="30"/>
          <w:rtl/>
        </w:rPr>
        <w:t>(</w:t>
      </w:r>
      <w:r>
        <w:rPr>
          <w:rFonts w:ascii="Times New Roman" w:hAnsi="Times New Roman"/>
          <w:color w:val="000000"/>
          <w:sz w:val="30"/>
        </w:rPr>
        <w:t>۹۳۱</w:t>
      </w:r>
      <w:r>
        <w:rPr>
          <w:rFonts w:ascii="Times New Roman" w:hAnsi="Times New Roman"/>
          <w:color w:val="000000"/>
          <w:sz w:val="30"/>
          <w:rtl/>
        </w:rPr>
        <w:t>)، ومسلم: كتاب الجمعة، باب التحية والإمام يخطب، رقم (</w:t>
      </w:r>
      <w:r>
        <w:rPr>
          <w:rFonts w:ascii="Times New Roman" w:hAnsi="Times New Roman"/>
          <w:color w:val="000000"/>
          <w:sz w:val="30"/>
        </w:rPr>
        <w:t>٥٥/٨٧٥</w:t>
      </w:r>
      <w:r>
        <w:rPr>
          <w:rFonts w:ascii="Times New Roman" w:hAnsi="Times New Roman"/>
          <w:color w:val="000000"/>
          <w:sz w:val="30"/>
          <w:rtl/>
        </w:rPr>
        <w:t xml:space="preserve"> ) .</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٥٧٥</w:t>
      </w:r>
      <w:r>
        <w:br/>
      </w:r>
      <w:r>
        <w:br/>
      </w:r>
      <w:r>
        <w:rPr>
          <w:rFonts w:ascii="Times New Roman" w:hAnsi="Times New Roman"/>
          <w:color w:val="000000"/>
          <w:sz w:val="30"/>
          <w:rtl/>
        </w:rPr>
        <w:t>نقولُ: كُلُّ هَذَا يَحْتَمِلُ، وتَخْصِيصُ صاحبِ النَّازِلِةِ لَيْسَ بِوَاجِبٍ، ولا يَتوقَّفُ</w:t>
      </w:r>
      <w:r>
        <w:br/>
      </w:r>
      <w:r>
        <w:rPr>
          <w:rFonts w:ascii="Times New Roman" w:hAnsi="Times New Roman"/>
          <w:color w:val="000000"/>
          <w:sz w:val="30"/>
          <w:rtl/>
        </w:rPr>
        <w:t>المَعْنَى عَلَيْه، فسواءٌ عَلِمْتَهُ أَمْ لَم تَعْلَمْهُ فَالحُكمُ وَاحِدٌ.</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مَشْرُوعِيَّةُ الخُطبة يومَ الجُمُعَةِ، وسَبَقَ الكَلامُ عَلَيْها، وبيانُ أَنَّ</w:t>
      </w:r>
      <w:r>
        <w:br/>
      </w:r>
      <w:r>
        <w:br/>
      </w:r>
      <w:r>
        <w:rPr>
          <w:rFonts w:ascii="Times New Roman" w:hAnsi="Times New Roman"/>
          <w:color w:val="000000"/>
          <w:sz w:val="30"/>
          <w:rtl/>
        </w:rPr>
        <w:t>الصَّحِيحَ أَنَّهَا شَرْطُ لِصِحَّةِ الصَّلاةِ.</w:t>
      </w:r>
      <w:r>
        <w:br/>
      </w:r>
      <w:r>
        <w:br/>
      </w:r>
      <w:r>
        <w:rPr>
          <w:rFonts w:ascii="Times New Roman" w:hAnsi="Times New Roman"/>
          <w:color w:val="000000"/>
          <w:sz w:val="30"/>
          <w:rtl/>
        </w:rPr>
        <w:t>الفَائِدَةُ الثَّانِيةُ: جَوَازُ مُخَاطَبَةِ الخطيب لِغَيْرِهِ؛ لِأَنَّ النَّبِيَّ ﷺ خَاطَبَ الرَّجُلَ،</w:t>
      </w:r>
      <w:r>
        <w:br/>
      </w:r>
      <w:r>
        <w:br/>
      </w:r>
      <w:r>
        <w:rPr>
          <w:rFonts w:ascii="Times New Roman" w:hAnsi="Times New Roman"/>
          <w:color w:val="000000"/>
          <w:sz w:val="30"/>
          <w:rtl/>
        </w:rPr>
        <w:t>فقال له: «أَصَلَّيْتَ؟».</w:t>
      </w:r>
      <w:r>
        <w:br/>
      </w:r>
      <w:r>
        <w:br/>
      </w:r>
      <w:r>
        <w:rPr>
          <w:rFonts w:ascii="Times New Roman" w:hAnsi="Times New Roman"/>
          <w:color w:val="000000"/>
          <w:sz w:val="30"/>
          <w:rtl/>
        </w:rPr>
        <w:t>الفَائِدَةُ الثَّالِثَةُ: جَوَازُ تَكْلِيمِ الْمَأْمُومِينَ للخَطِيبِ.</w:t>
      </w:r>
      <w:r>
        <w:br/>
      </w:r>
      <w:r>
        <w:rPr>
          <w:rFonts w:ascii="Times New Roman" w:hAnsi="Times New Roman"/>
          <w:color w:val="000000"/>
          <w:sz w:val="30"/>
          <w:rtl/>
        </w:rPr>
        <w:t>فمثلا: لَوْ تَكَلَّمَ الخطيب في شَيْءٍ، وقامَ أحدٌ يَسْأَلُهُ: ماذا تريد؟ فلا بَأْسَ.</w:t>
      </w:r>
      <w:r>
        <w:br/>
      </w:r>
      <w:r>
        <w:rPr>
          <w:rFonts w:ascii="Times New Roman" w:hAnsi="Times New Roman"/>
          <w:color w:val="000000"/>
          <w:sz w:val="30"/>
          <w:rtl/>
        </w:rPr>
        <w:t>فَإِنْ قِيلَ: هل هَذَا مُقيَّدٌ بالحاجَةِ أو المَصْلَحَةِ أَمْ يَكُونُ مُطلقًا؟</w:t>
      </w:r>
      <w:r>
        <w:br/>
      </w:r>
      <w:r>
        <w:rPr>
          <w:rFonts w:ascii="Times New Roman" w:hAnsi="Times New Roman"/>
          <w:color w:val="000000"/>
          <w:sz w:val="30"/>
          <w:rtl/>
        </w:rPr>
        <w:t>قلنا: لا شَكٍّ أَنَّهُ مُقيَّدٌ بِالحَاجَةِ أو المَصْلَحَةِ، فَيَجُوز للخطيبِ أَنْ يُكَلِّمَ ويُكلَّمَ لِلْحاجَةِ أو المَصْلَحَةِ، ومنها : إِذَا انْقَطَعَ التَّيارُ الكَهْربائي، فللخطيبِ أَنْ يُنادِيَ عَلَى مَن يُصْلِحُ الكَهْرباءَ، ولا بَأْسَ لَه أَنْ يَتَكَلَّمَ فِي هَذِهِ الحَالَةِ.</w:t>
      </w:r>
      <w:r>
        <w:br/>
      </w:r>
      <w:r>
        <w:br/>
      </w:r>
      <w:r>
        <w:rPr>
          <w:rFonts w:ascii="Times New Roman" w:hAnsi="Times New Roman"/>
          <w:color w:val="000000"/>
          <w:sz w:val="30"/>
          <w:rtl/>
        </w:rPr>
        <w:t>الفَائِدَةُ الرَّابِعَةُ: حُسنُ تَعْلِيمِ النَّبِيِّ</w:t>
      </w:r>
      <w:r>
        <w:br/>
      </w:r>
      <w:r>
        <w:rPr>
          <w:rFonts w:ascii="Times New Roman" w:hAnsi="Times New Roman"/>
          <w:color w:val="000000"/>
          <w:sz w:val="30"/>
          <w:rtl/>
        </w:rPr>
        <w:t>ﷺ</w:t>
      </w:r>
      <w:r>
        <w:br/>
      </w:r>
      <w:r>
        <w:br/>
      </w:r>
      <w:r>
        <w:rPr>
          <w:rFonts w:ascii="Times New Roman" w:hAnsi="Times New Roman"/>
          <w:color w:val="000000"/>
          <w:sz w:val="30"/>
          <w:rtl/>
        </w:rPr>
        <w:t>وجْهُ ذَلِكَ : أَنه لم يُنْكِرْ عَلَى الرَّجُل حتَّى سَأله هل وقع في منكر أو لا، فالنَّبِيُّ - صلَّى اللهُ عَلَيْهِ وعَلَى آلِهِ وَسَلَّم - لم يَقُلْ ِللرَّجُلِ مِن حِينِ أَنْ جَلَسَ : قُمْ، بل سأَلَهُ:</w:t>
      </w:r>
      <w:r>
        <w:br/>
      </w:r>
      <w:r>
        <w:br/>
      </w:r>
      <w:r>
        <w:rPr>
          <w:rFonts w:ascii="Times New Roman" w:hAnsi="Times New Roman"/>
          <w:color w:val="000000"/>
          <w:sz w:val="30"/>
          <w:rtl/>
        </w:rPr>
        <w:t>هل صَلَّيْتَ أَمْ لا.</w:t>
      </w:r>
      <w:r>
        <w:br/>
      </w:r>
      <w:r>
        <w:br/>
      </w:r>
      <w:r>
        <w:rPr>
          <w:rFonts w:ascii="Times New Roman" w:hAnsi="Times New Roman"/>
          <w:color w:val="000000"/>
          <w:sz w:val="30"/>
          <w:rtl/>
        </w:rPr>
        <w:t>فَإِنْ قِيلَ: ما الجمعُ بين هَذَا الحَدِيثِ، وبين الحَدِيثِ الْآخَرِ : أَنَّ رَجُلًا جَاءَ إِلَى</w:t>
      </w:r>
      <w:r>
        <w:br/>
      </w:r>
      <w:r>
        <w:br/>
      </w:r>
      <w:r>
        <w:rPr>
          <w:rFonts w:ascii="Times New Roman" w:hAnsi="Times New Roman"/>
          <w:color w:val="000000"/>
          <w:sz w:val="30"/>
        </w:rPr>
        <w:t>٥٧٦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النَّبِيِّ - صلَّى اللهُ عَلَيْهِ وَعَلَى آلِهِ وَسَلَّمَ - وَهُوَ يَخْطُبُ النَّاسَ يَوْمَ الْجُمُعَةِ، فَقَالَ: «اجْلِسْ</w:t>
      </w:r>
      <w:r>
        <w:br/>
      </w:r>
      <w:r>
        <w:br/>
      </w:r>
      <w:r>
        <w:rPr>
          <w:rFonts w:ascii="Times New Roman" w:hAnsi="Times New Roman"/>
          <w:color w:val="000000"/>
          <w:sz w:val="30"/>
          <w:rtl/>
        </w:rPr>
        <w:t>فَقَدْ آذَيْتَ (</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tl/>
        </w:rPr>
        <w:t>قُلْنا: الجَمْعُ بينهما، أَنَّ النَّبِيِّ -صلَّى اللهُ عَليْهِ وعَلَى آلِهِ وَسَلَّم - عَلِمَ أَنَّ الرَّجُلَ</w:t>
      </w:r>
      <w:r>
        <w:br/>
      </w:r>
      <w:r>
        <w:br/>
      </w:r>
      <w:r>
        <w:rPr>
          <w:rFonts w:ascii="Times New Roman" w:hAnsi="Times New Roman"/>
          <w:color w:val="000000"/>
          <w:sz w:val="30"/>
          <w:rtl/>
        </w:rPr>
        <w:t>الذي في الحَدِيثِ الثَّانِي صَلَّى رَكْعَتَيْنِ.</w:t>
      </w:r>
      <w:r>
        <w:br/>
      </w:r>
      <w:r>
        <w:br/>
      </w:r>
      <w:r>
        <w:rPr>
          <w:rFonts w:ascii="Times New Roman" w:hAnsi="Times New Roman"/>
          <w:color w:val="000000"/>
          <w:sz w:val="30"/>
          <w:rtl/>
        </w:rPr>
        <w:t>الفَائِدَةُ الخَامِسَةُ : أَنَّهُ يَنْبَغِي التَّاسِي بِالنَّبي لا بل يجبُ التَّأْسِي بِهِ في إنكارِ المُنكَرِ، بمعنى أنَّك لا تُنْكِرُ عَلَى المرءِ بِمُجَرَّدِ أنْ تَراهُ عَلَى مُنْكَرٍ فيما يَظْهَرُ لك؛ لِأَنَّ</w:t>
      </w:r>
      <w:r>
        <w:br/>
      </w:r>
      <w:r>
        <w:rPr>
          <w:rFonts w:ascii="Times New Roman" w:hAnsi="Times New Roman"/>
          <w:color w:val="000000"/>
          <w:sz w:val="30"/>
          <w:rtl/>
        </w:rPr>
        <w:t>هَذَا مِنَ التَّسرعِ والتَّعَجُلِ، ولكنِ اسْأَلُ واسْتَفْسِرْ أَوَّلًا.</w:t>
      </w:r>
      <w:r>
        <w:br/>
      </w:r>
      <w:r>
        <w:rPr>
          <w:rFonts w:ascii="Times New Roman" w:hAnsi="Times New Roman"/>
          <w:color w:val="000000"/>
          <w:sz w:val="30"/>
          <w:rtl/>
        </w:rPr>
        <w:t>فمثلا: لَوْ رأيتَ رَجلًا مَعَ امرأة، وَقَدْ أَمْسَكَ بِيَدِها، فلا تُنْكِرُ عَلَيْهِم مُباشرةً دُونَ أَنْ تَتَأَكَّدَ مَن هي هذا إنْ شَكَكْتَ فيه، وإلا فلا تَقُل شَيئًا؛ لِأَنَّ الأَصْلَ أَنَّ النَّاسَ مُؤتَمَدُّونَ عَلَى دِينِهم، فالأَصْلُ السَّلامةُ حَتَّى يُوجد ما يُخالِفُها. الفَائِدَةُ السَّادِسَةُ: أَنَّ رَكْعَتَيْ ُدخُولِ المَسْجِدِ لا تَسْقُطانِ بُمجرَّدِ الجلوسِ؛</w:t>
      </w:r>
      <w:r>
        <w:br/>
      </w:r>
      <w:r>
        <w:rPr>
          <w:rFonts w:ascii="Times New Roman" w:hAnsi="Times New Roman"/>
          <w:color w:val="000000"/>
          <w:sz w:val="30"/>
          <w:rtl/>
        </w:rPr>
        <w:t xml:space="preserve">لأنَّ النبي ﷺ قال له بعدَ أنْ </w:t>
      </w:r>
      <w:proofErr w:type="gramStart"/>
      <w:r>
        <w:rPr>
          <w:rFonts w:ascii="Times New Roman" w:hAnsi="Times New Roman"/>
          <w:color w:val="000000"/>
          <w:sz w:val="30"/>
          <w:rtl/>
        </w:rPr>
        <w:t>جَلَسَ :</w:t>
      </w:r>
      <w:proofErr w:type="gramEnd"/>
      <w:r>
        <w:rPr>
          <w:rFonts w:ascii="Times New Roman" w:hAnsi="Times New Roman"/>
          <w:color w:val="000000"/>
          <w:sz w:val="30"/>
          <w:rtl/>
        </w:rPr>
        <w:t xml:space="preserve"> قُمْ فَصَلِّ رَكْعَتَينِ».</w:t>
      </w:r>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مَاذَا لَوْ طَالَ الفَضْلُ؟ فَمَثَلًا: لَوْ رَأَيْتَ شَخصًا دَخَلَ وَجَلَسَ، وَأَنت في صَلاةٍ، وَأَطَلْتَ فيها، فَهَل إِذَا سَلَّمْتَ تأمرُهُ أَنْ يقومَ ويَرْكَعَ رَكْعَتَيْنِ، أَمْ أَنَّهَا سُنَةٌ فَاتَ عَعَلها؟</w:t>
      </w:r>
      <w:r>
        <w:br/>
      </w:r>
      <w:r>
        <w:rPr>
          <w:rFonts w:ascii="Times New Roman" w:hAnsi="Times New Roman"/>
          <w:color w:val="000000"/>
          <w:sz w:val="30"/>
          <w:rtl/>
        </w:rPr>
        <w:t>قُلْنَا: العُلَماءُ يَقُولُونَ: إِنَّهَا سُنَّةٌ فاتَ حَلُّها؛ لأَنَّ هَذِهِ السُّنَّةَ تَكُونُ بَعد الدخول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١٨٨/٤</w:t>
      </w:r>
      <w:r>
        <w:rPr>
          <w:rFonts w:ascii="Times New Roman" w:hAnsi="Times New Roman"/>
          <w:color w:val="000000"/>
          <w:sz w:val="30"/>
          <w:rtl/>
        </w:rPr>
        <w:t>) ، وأبو داود: كتاب الصلاة، باب تخطي رقاب الناس يوم الجمعة، رقم (</w:t>
      </w:r>
      <w:r>
        <w:rPr>
          <w:rFonts w:ascii="Times New Roman" w:hAnsi="Times New Roman"/>
          <w:color w:val="000000"/>
          <w:sz w:val="30"/>
        </w:rPr>
        <w:t>۱۱۱۸</w:t>
      </w:r>
      <w:r>
        <w:rPr>
          <w:rFonts w:ascii="Times New Roman" w:hAnsi="Times New Roman"/>
          <w:color w:val="000000"/>
          <w:sz w:val="30"/>
          <w:rtl/>
        </w:rPr>
        <w:t>)، والنسائي: كتاب الجمعة، باب النهي عن تخطي رقاب الناس، رقم (</w:t>
      </w:r>
      <w:r>
        <w:rPr>
          <w:rFonts w:ascii="Times New Roman" w:hAnsi="Times New Roman"/>
          <w:color w:val="000000"/>
          <w:sz w:val="30"/>
        </w:rPr>
        <w:t>۱۳۹۹</w:t>
      </w:r>
      <w:r>
        <w:rPr>
          <w:rFonts w:ascii="Times New Roman" w:hAnsi="Times New Roman"/>
          <w:color w:val="000000"/>
          <w:sz w:val="30"/>
          <w:rtl/>
        </w:rPr>
        <w:t>)، من حديث</w:t>
      </w:r>
      <w:r>
        <w:br/>
      </w:r>
      <w:r>
        <w:br/>
      </w:r>
      <w:r>
        <w:rPr>
          <w:rFonts w:ascii="Times New Roman" w:hAnsi="Times New Roman"/>
          <w:color w:val="000000"/>
          <w:sz w:val="30"/>
          <w:rtl/>
        </w:rPr>
        <w:t>عبد الله بن بسر رَضِيَ اللَّهُ عَنْهُ .</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۵۷۷</w:t>
      </w:r>
      <w:r>
        <w:br/>
      </w:r>
      <w:r>
        <w:br/>
      </w:r>
      <w:r>
        <w:rPr>
          <w:rFonts w:ascii="Times New Roman" w:hAnsi="Times New Roman"/>
          <w:color w:val="000000"/>
          <w:sz w:val="30"/>
          <w:rtl/>
        </w:rPr>
        <w:t>مباشرةً، فَإِذَا طالَ الفَضْلُ فاتَ تَحَلَّها، لكنْ تُنَبِّهُهُ وتقول له: إذا دَخَلْتَ المَسْجِدَ</w:t>
      </w:r>
      <w:r>
        <w:br/>
      </w:r>
      <w:r>
        <w:rPr>
          <w:rFonts w:ascii="Times New Roman" w:hAnsi="Times New Roman"/>
          <w:color w:val="000000"/>
          <w:sz w:val="30"/>
          <w:rtl/>
        </w:rPr>
        <w:t>فصَلِّ رَكْعتين.</w:t>
      </w:r>
      <w:r>
        <w:br/>
      </w:r>
      <w:r>
        <w:rPr>
          <w:rFonts w:ascii="Times New Roman" w:hAnsi="Times New Roman"/>
          <w:color w:val="000000"/>
          <w:sz w:val="30"/>
          <w:rtl/>
        </w:rPr>
        <w:t>الفَائِدَةُ السَّابِعَةُ : وُجُوبُ صَلاةِ النَّافِلَةِ قائمًا؛ لِقَوْلِهِ: «قُمْ فَصَلِّ رَكْعَتَينِ»، والأَصْلُ في الأَمْرِ الوُجُوبِ، هَكَذا قالَ بَعْضُهم، وَعَلَى هَذَا القَوْلِ نَقُولُ: إِنَّ هَذَا الظَّاهِرَ خَالَفَهُ ما هو طريحٌ، وهو قول النبي : صَلَاةَ القَاعِدِ عَلَى النَّصْفِ مِنْ ما النَّبِيِّ</w:t>
      </w:r>
      <w:r>
        <w:br/>
      </w:r>
      <w:r>
        <w:rPr>
          <w:rFonts w:ascii="Times New Roman" w:hAnsi="Times New Roman"/>
          <w:color w:val="000000"/>
          <w:sz w:val="30"/>
          <w:rtl/>
        </w:rPr>
        <w:t>صَلاةِ القَائِمِ ) ، يعني: في النَّفْلِ، فَيَكُونُ هَذَا الأَمْرُ لَيْسَ للوُجُوبِ، وفيه احْتِمَالُ آخَرُ أَنَّ الأَمْرَ للوُجوبِ؛ لِأَنَّ رَكْعَتِيِ التَّحِيَةِ وَاجِبَتَانِ؛ لأَنَّ بَعْضَ أَهْلِ العِلْمِ قَالَ: إِنَّ تحيَّةَ المَسْجِدِ وَاجِبَةٌ ، واستدلَّ بِأَنَّ النَّبيَّ ﷺ أوجبَ القِيَامَ فيها، ولا يَجِبُ القِيَامُ إِلَّا فِي الوَاجِبِ، وَهَذِهِ مَسْأَلَةٌ سَيَأْتِي الحَدِيثُ عنها.</w:t>
      </w:r>
      <w:r>
        <w:br/>
      </w:r>
      <w:r>
        <w:rPr>
          <w:rFonts w:ascii="Times New Roman" w:hAnsi="Times New Roman"/>
          <w:color w:val="000000"/>
          <w:sz w:val="30"/>
          <w:rtl/>
        </w:rPr>
        <w:t>الفَائِدَةُ الثَّامِنَةُ: أَنَّ رَكْعَتي تحيَّةِ المَسْجِدِ وَاجِبَتَانِ، وَأَنَّهُ يَجِبُ عَلَى مَنْ دَخَلَ</w:t>
      </w:r>
      <w:r>
        <w:br/>
      </w:r>
      <w:r>
        <w:rPr>
          <w:rFonts w:ascii="Times New Roman" w:hAnsi="Times New Roman"/>
          <w:color w:val="000000"/>
          <w:sz w:val="30"/>
          <w:rtl/>
        </w:rPr>
        <w:t>المَسْجِدَ أَنْ يُصَلِّيَ رَكْعَتَيْن، ووجْهُ الدَّلَالَةِ:</w:t>
      </w:r>
      <w:r>
        <w:br/>
      </w:r>
      <w:r>
        <w:rPr>
          <w:rFonts w:ascii="Times New Roman" w:hAnsi="Times New Roman"/>
          <w:color w:val="000000"/>
          <w:sz w:val="30"/>
          <w:rtl/>
        </w:rPr>
        <w:t>أَوَّلا: أَنَّ النَّبِيَّ ﷺ قَطَعَ الخُطْبَةَ لِيُخاطِبَ هَذَا الرَّجُلَ.</w:t>
      </w:r>
      <w:r>
        <w:br/>
      </w:r>
      <w:r>
        <w:rPr>
          <w:rFonts w:ascii="Times New Roman" w:hAnsi="Times New Roman"/>
          <w:color w:val="000000"/>
          <w:sz w:val="30"/>
          <w:rtl/>
        </w:rPr>
        <w:t>ثانيا: أَنَّهُ أَمَرَهُ أَنْ يُصَلِّي رَكْعَتَيْنِ، وصَلاةُ الرَّكْعَتَيْنِ تُوجِبُ التَشاغُلَ عن وَاجِبِ وهو استماع الخطبة، وَلا يُمْكِنُ التَّشاغُلُ عن واجِبٍ إِلَّا بِوَاجِبٍ، وَهَذَا اسْتِدلال</w:t>
      </w:r>
      <w:r>
        <w:br/>
      </w:r>
      <w:r>
        <w:rPr>
          <w:rFonts w:ascii="Times New Roman" w:hAnsi="Times New Roman"/>
          <w:color w:val="000000"/>
          <w:sz w:val="30"/>
          <w:rtl/>
        </w:rPr>
        <w:t>قوي ، لأَنَّهُ لا يُمْكِنُ أَنْ يَسْقُطُ الوَاجِبُ بِفِعْلِ سُنَّةٍ.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۲۱٤/٣</w:t>
      </w:r>
      <w:r>
        <w:rPr>
          <w:rFonts w:ascii="Times New Roman" w:hAnsi="Times New Roman"/>
          <w:color w:val="000000"/>
          <w:sz w:val="30"/>
          <w:rtl/>
        </w:rPr>
        <w:t>) ، وابن ماجه: كتاب إقامة الصلاة، باب صلاة القاعد على النصف من صلاة القائم، رقم (</w:t>
      </w:r>
      <w:r>
        <w:rPr>
          <w:rFonts w:ascii="Times New Roman" w:hAnsi="Times New Roman"/>
          <w:color w:val="000000"/>
          <w:sz w:val="30"/>
        </w:rPr>
        <w:t>۱۲۳۰</w:t>
      </w:r>
      <w:r>
        <w:rPr>
          <w:rFonts w:ascii="Times New Roman" w:hAnsi="Times New Roman"/>
          <w:color w:val="000000"/>
          <w:sz w:val="30"/>
          <w:rtl/>
        </w:rPr>
        <w:t>) من حديث أنس بن مالك رضوَاللَّهُ عَنْهُ. وأخرجه البخاري: كتاب تقصير الصلاة، باب صلاة القاعد، رقم (</w:t>
      </w:r>
      <w:r>
        <w:rPr>
          <w:rFonts w:ascii="Times New Roman" w:hAnsi="Times New Roman"/>
          <w:color w:val="000000"/>
          <w:sz w:val="30"/>
        </w:rPr>
        <w:t>۱۱۱٥</w:t>
      </w:r>
      <w:r>
        <w:rPr>
          <w:rFonts w:ascii="Times New Roman" w:hAnsi="Times New Roman"/>
          <w:color w:val="000000"/>
          <w:sz w:val="30"/>
          <w:rtl/>
        </w:rPr>
        <w:t>)، من حديث عمران بن حصين رَضَ اللَّهُ عَنْها، بلفظ : «من صلى قاعدا فله نصف أجر القائم».</w:t>
      </w:r>
      <w:r>
        <w:br/>
      </w:r>
      <w:r>
        <w:br/>
      </w:r>
      <w:r>
        <w:rPr>
          <w:rFonts w:ascii="Times New Roman" w:hAnsi="Times New Roman"/>
          <w:color w:val="000000"/>
          <w:sz w:val="30"/>
        </w:rPr>
        <w:t>۵۷۸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هُناكَ صوارفُ تَصْرِفُهُ عَنِ الوُجُوبِ، منها:</w:t>
      </w:r>
      <w:r>
        <w:br/>
      </w:r>
      <w:r>
        <w:rPr>
          <w:rFonts w:ascii="Times New Roman" w:hAnsi="Times New Roman"/>
          <w:color w:val="000000"/>
          <w:sz w:val="30"/>
        </w:rPr>
        <w:t>١</w:t>
      </w:r>
      <w:r>
        <w:rPr>
          <w:rFonts w:ascii="Times New Roman" w:hAnsi="Times New Roman"/>
          <w:color w:val="000000"/>
          <w:sz w:val="30"/>
          <w:rtl/>
        </w:rPr>
        <w:t xml:space="preserve"> - أَنَّ الخطيب يومَ الجُمُعَةِ لا يُصلِّي رَكْعَتَيْنِ.</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٢</w:t>
      </w:r>
      <w:r>
        <w:rPr>
          <w:rFonts w:ascii="Times New Roman" w:hAnsi="Times New Roman"/>
          <w:color w:val="000000"/>
          <w:sz w:val="30"/>
          <w:rtl/>
        </w:rPr>
        <w:t xml:space="preserve"> - أَنَّ ظَاهِرَ حَدِيثِ كَعْبِ بْنِ مَالِكٍ رَضِوَانَهُ عَنْهُ ) حين قَدِمَ إِلَى الْمَسْجِدِ بَعدَ أَنْ تَابَ اللهُ عَلَيْهِ فَقامَ النَّاسُ يُهَننُونَهُ أَنَّهُ لم يُصَلِّ رَكْعَتَيْنِ.</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حَدِيثُ الثَّلاثَةِ الَّذِين دخلوا والنَّبيُّ الله جالس في أَصْحَابِهِ، فَأَحَدُهُم</w:t>
      </w:r>
      <w:r>
        <w:br/>
      </w:r>
      <w:r>
        <w:br/>
      </w:r>
      <w:r>
        <w:rPr>
          <w:rFonts w:ascii="Times New Roman" w:hAnsi="Times New Roman"/>
          <w:color w:val="000000"/>
          <w:sz w:val="30"/>
          <w:rtl/>
        </w:rPr>
        <w:t>جَلَسَ دُونَ أَنْ يُصَلِّي رَكْعَتَيْنِ ) .</w:t>
      </w:r>
      <w:r>
        <w:br/>
      </w:r>
      <w:r>
        <w:br/>
      </w:r>
      <w:r>
        <w:rPr>
          <w:rFonts w:ascii="Times New Roman" w:hAnsi="Times New Roman"/>
          <w:color w:val="000000"/>
          <w:sz w:val="30"/>
          <w:rtl/>
        </w:rPr>
        <w:t>فهَذِهِ قَرَائِنُ تَدُلُّ عَلَى عدم الوُجُوبِ والنَّفَسُ تميلُ إِلَى الوُجُوبِ، ولكنْ لا يَجْزِمُ</w:t>
      </w:r>
      <w:r>
        <w:br/>
      </w:r>
      <w:r>
        <w:rPr>
          <w:rFonts w:ascii="Times New Roman" w:hAnsi="Times New Roman"/>
          <w:color w:val="000000"/>
          <w:sz w:val="30"/>
          <w:rtl/>
        </w:rPr>
        <w:t xml:space="preserve">الإِنْسَانُ بذَلِكَ مِنْ أَجْلِ الأَدِلَّةِ الَّتِي ظَاهِرُها الصَّرْفُ عَنِ الوُجُوبِ.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أَلَيْسَ عندنا دَلِيلٌ صَحِيحٌ صريحٌ فِي أَنَّهُ لا يَجِبُ مِن الصَّلَوَاتِ إلا </w:t>
      </w:r>
      <w:proofErr w:type="gramStart"/>
      <w:r>
        <w:rPr>
          <w:rFonts w:ascii="Times New Roman" w:hAnsi="Times New Roman"/>
          <w:color w:val="000000"/>
          <w:sz w:val="30"/>
          <w:rtl/>
        </w:rPr>
        <w:t>خمس ؟</w:t>
      </w:r>
      <w:proofErr w:type="gramEnd"/>
      <w:r>
        <w:rPr>
          <w:rFonts w:ascii="Times New Roman" w:hAnsi="Times New Roman"/>
          <w:color w:val="000000"/>
          <w:sz w:val="30"/>
          <w:rtl/>
        </w:rPr>
        <w:t xml:space="preserve"> والحَدِيثُ هو : «هَلْ عَلَيَّ غَيْرُهَا»؛ أي: الصَّلَوَاتِ الْخَمْسِ، قَالَ: «لا، إِلَّا أَنْ</w:t>
      </w:r>
      <w:r>
        <w:br/>
      </w:r>
      <w:r>
        <w:rPr>
          <w:rFonts w:ascii="Times New Roman" w:hAnsi="Times New Roman"/>
          <w:color w:val="000000"/>
          <w:sz w:val="30"/>
          <w:rtl/>
        </w:rPr>
        <w:t>تَطَوَّعَ ) .</w:t>
      </w:r>
      <w:r>
        <w:br/>
      </w:r>
      <w:r>
        <w:rPr>
          <w:rFonts w:ascii="Times New Roman" w:hAnsi="Times New Roman"/>
          <w:color w:val="000000"/>
          <w:sz w:val="30"/>
          <w:rtl/>
        </w:rPr>
        <w:t>قُلْنَا: إِنَّ هَذَا لا يمنعُ وُجُوبَ شَيْءٍ بِسَبَبٍ، وقولُ النَّبِيِّ : «لا ، إِلَّا أَنْ تَطَوَّعَ»،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باب حديث كعب بن مالك رقم (</w:t>
      </w:r>
      <w:r>
        <w:rPr>
          <w:rFonts w:ascii="Times New Roman" w:hAnsi="Times New Roman"/>
          <w:color w:val="000000"/>
          <w:sz w:val="30"/>
        </w:rPr>
        <w:t>٤٤١٨</w:t>
      </w:r>
      <w:r>
        <w:rPr>
          <w:rFonts w:ascii="Times New Roman" w:hAnsi="Times New Roman"/>
          <w:color w:val="000000"/>
          <w:sz w:val="30"/>
          <w:rtl/>
        </w:rPr>
        <w:t>)، مسلم: کتاب التوبة، باب حديث توبة كعب بن مالك وصاحبيه، رقم (</w:t>
      </w:r>
      <w:r>
        <w:rPr>
          <w:rFonts w:ascii="Times New Roman" w:hAnsi="Times New Roman"/>
          <w:color w:val="000000"/>
          <w:sz w:val="30"/>
        </w:rPr>
        <w:t>٢٧٦٩</w:t>
      </w:r>
      <w:r>
        <w:rPr>
          <w:rFonts w:ascii="Times New Roman" w:hAnsi="Times New Roman"/>
          <w:color w:val="000000"/>
          <w:sz w:val="30"/>
          <w:rtl/>
        </w:rPr>
        <w:t>)، من حديث كعب بن مالك</w:t>
      </w:r>
      <w:r>
        <w:br/>
      </w:r>
      <w:r>
        <w:br/>
      </w:r>
      <w:r>
        <w:rPr>
          <w:rFonts w:ascii="Times New Roman" w:hAnsi="Times New Roman"/>
          <w:color w:val="000000"/>
          <w:sz w:val="30"/>
          <w:rtl/>
        </w:rPr>
        <w:t>رَضِيَ اللَّهُ عَنْهُ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العلم باب من قعد حيث ينتهي به المجلس، رقم (</w:t>
      </w:r>
      <w:r>
        <w:rPr>
          <w:rFonts w:ascii="Times New Roman" w:hAnsi="Times New Roman"/>
          <w:color w:val="000000"/>
          <w:sz w:val="30"/>
        </w:rPr>
        <w:t>٦٦</w:t>
      </w:r>
      <w:r>
        <w:rPr>
          <w:rFonts w:ascii="Times New Roman" w:hAnsi="Times New Roman"/>
          <w:color w:val="000000"/>
          <w:sz w:val="30"/>
          <w:rtl/>
        </w:rPr>
        <w:t>)، ومسلم: کتاب السلام باب من أتى مجلسًا فوجد فرجة فجلس فيها ، رقم (</w:t>
      </w:r>
      <w:r>
        <w:rPr>
          <w:rFonts w:ascii="Times New Roman" w:hAnsi="Times New Roman"/>
          <w:color w:val="000000"/>
          <w:sz w:val="30"/>
        </w:rPr>
        <w:t>٢١٧٦</w:t>
      </w:r>
      <w:r>
        <w:rPr>
          <w:rFonts w:ascii="Times New Roman" w:hAnsi="Times New Roman"/>
          <w:color w:val="000000"/>
          <w:sz w:val="30"/>
          <w:rtl/>
        </w:rPr>
        <w:t>)، من حديث أبي واقد الليثي رَضِعَ اللَّهُ عَنْهُ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الإيمان، باب الزكاة من الإسلام، رقم (</w:t>
      </w:r>
      <w:r>
        <w:rPr>
          <w:rFonts w:ascii="Times New Roman" w:hAnsi="Times New Roman"/>
          <w:color w:val="000000"/>
          <w:sz w:val="30"/>
        </w:rPr>
        <w:t>٤٦</w:t>
      </w:r>
      <w:r>
        <w:rPr>
          <w:rFonts w:ascii="Times New Roman" w:hAnsi="Times New Roman"/>
          <w:color w:val="000000"/>
          <w:sz w:val="30"/>
          <w:rtl/>
        </w:rPr>
        <w:t>)، ومسلم: كتاب الإيمان، باب بيان الصلوات، رقم (</w:t>
      </w:r>
      <w:r>
        <w:rPr>
          <w:rFonts w:ascii="Times New Roman" w:hAnsi="Times New Roman"/>
          <w:color w:val="000000"/>
          <w:sz w:val="30"/>
        </w:rPr>
        <w:t>۱۱</w:t>
      </w:r>
      <w:r>
        <w:rPr>
          <w:rFonts w:ascii="Times New Roman" w:hAnsi="Times New Roman"/>
          <w:color w:val="000000"/>
          <w:sz w:val="30"/>
          <w:rtl/>
        </w:rPr>
        <w:t>)، من حديث طلحة بن عبيد الله رَضِيَ اللَّهُ عَنْهُ .</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۵۷۹</w:t>
      </w:r>
      <w:r>
        <w:br/>
      </w:r>
      <w:r>
        <w:br/>
      </w:r>
      <w:r>
        <w:rPr>
          <w:rFonts w:ascii="Times New Roman" w:hAnsi="Times New Roman"/>
          <w:color w:val="000000"/>
          <w:sz w:val="30"/>
          <w:rtl/>
        </w:rPr>
        <w:t>مُرادُهُ بذَلِك الصَّلَوَاتُ الوَاجِبةُ في اليَوْمِ واللَّيْلَةِ بِدُونِ سببٍ، فَلَيْسَ هُناكَ إِلَّا الصَّلَوَاتُ الحَمْسُ، إِذَنْ نَقُولُ: حَدِيثُ : هَلْ عَلَيَّ غَيْرُهَا» لا يُنَا فِي أَنْ يَجِبَ غيرُها بِسَبَبٍ، ولِهَذا قُلْنَا: إِنَّ القَوْلَ الرَّاجِحَ أَنَّ صَلاةَ العِيدِ وَاجِبَةٌ عَلَى الأَعْيانِ، وَأَنَّ صَلاةَ الكُسُوفِ</w:t>
      </w:r>
      <w:r>
        <w:br/>
      </w:r>
      <w:r>
        <w:br/>
      </w:r>
      <w:r>
        <w:rPr>
          <w:rFonts w:ascii="Times New Roman" w:hAnsi="Times New Roman"/>
          <w:color w:val="000000"/>
          <w:sz w:val="30"/>
          <w:rtl/>
        </w:rPr>
        <w:t>فَرضُ كِفايَةٍ.</w:t>
      </w:r>
      <w:r>
        <w:br/>
      </w:r>
      <w:r>
        <w:br/>
      </w:r>
      <w:r>
        <w:rPr>
          <w:rFonts w:ascii="Times New Roman" w:hAnsi="Times New Roman"/>
          <w:color w:val="000000"/>
          <w:sz w:val="30"/>
          <w:rtl/>
        </w:rPr>
        <w:t>وعلى كُلِّ حالٍ القَوْلُ بوُجُوبِ تحيَّةِ المَسْجِدِ قول قويٌّ جِدًّا، والنَّفْسُ تميلُ إِلَيْهِ، لولا وُجُودُ قرائِنَ تَدُلُّ عَلَى أَنَّهُ لَيْسَ بِوَاجِبٍ.</w:t>
      </w:r>
      <w:r>
        <w:br/>
      </w:r>
      <w:r>
        <w:rPr>
          <w:rFonts w:ascii="Times New Roman" w:hAnsi="Times New Roman"/>
          <w:color w:val="000000"/>
          <w:sz w:val="30"/>
          <w:rtl/>
        </w:rPr>
        <w:t>فَإِنْ قِيلَ : لَوْ دَخَلَ رَجُلٌ المَسْجِدَ عَلَى غير وُضُوءٍ، فَهَلْ يُصَلِّي رَكْعَتَيْنِ؟</w:t>
      </w:r>
      <w:r>
        <w:br/>
      </w:r>
      <w:r>
        <w:rPr>
          <w:rFonts w:ascii="Times New Roman" w:hAnsi="Times New Roman"/>
          <w:color w:val="000000"/>
          <w:sz w:val="30"/>
          <w:rtl/>
        </w:rPr>
        <w:t>قلنا: لا؛ لِأَنَّ قولَ الرَّسُولِ : صَلِّ رَكْعَتَينِ»؛ يعني: بِشُرُوطِهِما . فَإِنْ سَأَلَ سَائِلٌ : دَخَلَ رَجُلٌ الْمَسْجِدَ بَعد العَصْرِ أَوْ فِي أَوْقَاتِ النَّهْيِ، فَهَلْ أَنْ يُصَلِّي تحيَّةَ المَسْجِدِ؟</w:t>
      </w:r>
      <w:r>
        <w:br/>
      </w:r>
      <w:r>
        <w:rPr>
          <w:rFonts w:ascii="Times New Roman" w:hAnsi="Times New Roman"/>
          <w:color w:val="000000"/>
          <w:sz w:val="30"/>
          <w:rtl/>
        </w:rPr>
        <w:t>فالجَوَابُ : نعم ، والرَّاجِحُ أَنَّ كُلَّ صَلاةٍ لها سبب ليسَ عَنْها نَهْي، سواء: تحيَّةَ المَسْجِدِ، أو الكسوفَ إذا وقع بعدَ العَصْرِ مثلا، أو الاستخارةَ في أَمْرِ لا يُمْكِنُ تَأْخِيرُهُ، وَكَذَلِكَ إِذَا قَدِمَ الإِنْسَانُ مِن سَفَرٍ بعدَ العَصْرِ يُسنُّ لَهُ أَنْ يُصَلِّيَ فِي المَسْجِدِ؛ لأنَّها صَلاةٌ ذاتُ سببٍ، ويُصَلِّيها قبلَ أَنْ يَدْخُلَ البيتَ، ثَبَتَ ذلك عن الرَّسُولِ من قوله وفعله، والناسُ في غَفْلَةٍ عن هذا، مع أنها سُنَّةٌ، كانَ الرَّسُولُ ﷺ أول ما يَبْدَأُ به إذا قَدِمَ أنْ يُصَلِّيَ فِي المَسْجِدِ رَكْعَتَينِ ، ولَمَّا قَدِمَ جَابِرٌ رَضِوَاللَّهُ عَنْهُ في قصَّةِ بَيْعِ الحمل قال له: «ادْخُلِ المَسْجِدَ فصَلِّ رَكْعَتين). فَإِنْ سَأَلَ سَائِلٌ: جَمَعَ رَجُلٌ بَيْنَ الظُّهْرِ وَالْعَصْرِ، فَهَلْ له أَنْ يُصَلِّيَ سُنَّةَ الظُّهْرِ</w:t>
      </w:r>
      <w:r>
        <w:br/>
      </w:r>
      <w:r>
        <w:br/>
      </w:r>
      <w:r>
        <w:rPr>
          <w:rFonts w:ascii="Times New Roman" w:hAnsi="Times New Roman"/>
          <w:color w:val="000000"/>
          <w:sz w:val="30"/>
          <w:rtl/>
        </w:rPr>
        <w:t>بَعْدَ صَلاةِ العَصْرِ ؟</w:t>
      </w:r>
      <w:r>
        <w:br/>
      </w:r>
      <w:r>
        <w:br/>
      </w:r>
      <w:r>
        <w:rPr>
          <w:rFonts w:ascii="Times New Roman" w:hAnsi="Times New Roman"/>
          <w:color w:val="000000"/>
          <w:sz w:val="30"/>
        </w:rPr>
        <w:t>٥٨٠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نعم، أجازَ بَعْضُ العُلَماءِ أَنْ يُصَلِّيَ رَاتبَةَ الظُّهْرِ البَعْدِيَّةَ بَعدَ العَصْرِ، إِذَا جَمَعَ الظُّهْرَ والعَصْرَ؛ لأنَّه لا يَتَمَكَّنُ أَنْ يُصَلِّيَهَا بين الصَّلاتَينِ، فَكَانَ لِهَذا</w:t>
      </w:r>
      <w:r>
        <w:br/>
      </w:r>
      <w:r>
        <w:br/>
      </w:r>
      <w:r>
        <w:rPr>
          <w:rFonts w:ascii="Times New Roman" w:hAnsi="Times New Roman"/>
          <w:color w:val="000000"/>
          <w:sz w:val="30"/>
          <w:rtl/>
        </w:rPr>
        <w:t>سبب.</w:t>
      </w:r>
      <w:r>
        <w:br/>
      </w:r>
      <w:r>
        <w:br/>
      </w:r>
      <w:r>
        <w:rPr>
          <w:rFonts w:ascii="Times New Roman" w:hAnsi="Times New Roman"/>
          <w:color w:val="000000"/>
          <w:sz w:val="30"/>
          <w:rtl/>
        </w:rPr>
        <w:t>الفَائِدَةُ التَّاسِعَةُ: أَنَّهُ لا يَجِبُ تَعْيِينُ اسم السَّائِلِ أو المخاطبِ أَوْ مَا أَشْبَهَ ذَلِكَ،</w:t>
      </w:r>
      <w:r>
        <w:br/>
      </w:r>
      <w:r>
        <w:rPr>
          <w:rFonts w:ascii="Times New Roman" w:hAnsi="Times New Roman"/>
          <w:color w:val="000000"/>
          <w:sz w:val="30"/>
          <w:rtl/>
        </w:rPr>
        <w:t>ما دام أنَّ الحُكْمَ لا يَتَوَقَّفُ عَلَى تَعْيِينِ اسْمِهِ، ونَأْخُذُهُ مِنْ قَوْلِهِ: «يَا فُلانُ». الفَائِدَةُ العَاشِرَةُ: أَنَّهُ لا يُجْزِئُ أقلُّ مِن رَكْعَتَيْنِ فِي تحيَّةِ المَسْجِدِ، وتُؤْخَذُ مِنْ قَوْلِهِ : فَارْكَعُ رَكْعَتَينِ»، وبناءً عَلَى هَذَا لو أنَّ أحدًا دَخَلَ المَسْجِدَ وأَوْتَرَ برَكْعة هل تُجْزِئُ عن تَحِيَّةِ المَسْجِدِ أو لا؟</w:t>
      </w:r>
      <w:r>
        <w:br/>
      </w:r>
      <w:r>
        <w:rPr>
          <w:rFonts w:ascii="Times New Roman" w:hAnsi="Times New Roman"/>
          <w:color w:val="000000"/>
          <w:sz w:val="30"/>
          <w:rtl/>
        </w:rPr>
        <w:t>الجواب: الذي يَظْهَرُ أنَّها تُجْزِى، وأنَّ قَوْلَ النَّبِيِّ ﷺ: «فَارْكَعُ رَكْعَتَيْنِ» يريدُ تَحِيَّةَ المَسْجِدِ، أَنَّها لا تَكُونُ بأقل مِن رَكْعَتَيْنِ، وأمَّا صَلاةُ الوِتْرِ فهي مُسْتَقِلَّةٌ، فَإِذَا أَوْتَرَ مَن دَخَلَ المَسْجِدَ بِرَكْعَةٍ أو أَوْتَرَ بثلاث ، فقَدْ أتى بالوَاجِبِ أو بالمُسْتَحَب.</w:t>
      </w:r>
      <w:r>
        <w:br/>
      </w:r>
      <w:r>
        <w:rPr>
          <w:rFonts w:ascii="Times New Roman" w:hAnsi="Times New Roman"/>
          <w:color w:val="000000"/>
          <w:sz w:val="30"/>
          <w:rtl/>
        </w:rPr>
        <w:t>فَإِنْ سَأَلَ سَائِلٌ : هل يجوز أَنْ نُصَلِّي رَكْعَةً وَاحِدَةٍ تَحِيَّةٌ للمَسْجِدِ؟</w:t>
      </w:r>
      <w:r>
        <w:br/>
      </w:r>
      <w:r>
        <w:rPr>
          <w:rFonts w:ascii="Times New Roman" w:hAnsi="Times New Roman"/>
          <w:color w:val="000000"/>
          <w:sz w:val="30"/>
          <w:rtl/>
        </w:rPr>
        <w:t>فالجَوَابُ إِذَا كَانَ وِتْرًا فلا بَأْسَ ، لكنَّ التَّطَوُّعَ بَرَكْعَةِ الصَّحِيحُ أَنَّهُ لَيْسَ بِمَشْرُوعِ إِلَّا فِي الوِتْرِ فقط.</w:t>
      </w:r>
      <w:r>
        <w:br/>
      </w:r>
      <w:r>
        <w:rPr>
          <w:rFonts w:ascii="Times New Roman" w:hAnsi="Times New Roman"/>
          <w:color w:val="000000"/>
          <w:sz w:val="30"/>
          <w:rtl/>
        </w:rPr>
        <w:t>ولم يَذْكُرِ النَّبيُّ في هَذَا الحَدِيثِ الأَمْرَ بتَخْفِيفها، وَقَدْ جَاءَ ذَلِكَ في رواياتٍ أُخْرَى أَنَّ الرَّسُولَ أَمَرَهُ بتَخْفِيفها )؛ حَتَّى يَسْتَمِعَ إِلَى الخُطْبَةِ، وَهَذَا لا</w:t>
      </w:r>
      <w:r>
        <w:br/>
      </w:r>
      <w:r>
        <w:rPr>
          <w:rFonts w:ascii="Times New Roman" w:hAnsi="Times New Roman"/>
          <w:color w:val="000000"/>
          <w:sz w:val="30"/>
          <w:rtl/>
        </w:rPr>
        <w:t>أحدُ الأَسْبابِ الَّتِي يُسَنُّ فِيهَا التَّخْفيفُ، وهُنَاكَ صَلَواتٌ يُسَنُّ فِيهَا التَّخفيفُ؛</w:t>
      </w:r>
      <w:r>
        <w:br/>
      </w:r>
      <w:r>
        <w:br/>
      </w:r>
      <w:r>
        <w:rPr>
          <w:rFonts w:ascii="Times New Roman" w:hAnsi="Times New Roman"/>
          <w:color w:val="000000"/>
          <w:sz w:val="30"/>
          <w:rtl/>
        </w:rPr>
        <w:t>منها: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 كتاب الجمعة، باب التحية والإمام يخطب، رقم (</w:t>
      </w:r>
      <w:r>
        <w:rPr>
          <w:rFonts w:ascii="Times New Roman" w:hAnsi="Times New Roman"/>
          <w:color w:val="000000"/>
          <w:sz w:val="30"/>
        </w:rPr>
        <w:t>٥٩/٨٧٥</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٥٨١</w:t>
      </w:r>
      <w:r>
        <w:br/>
      </w:r>
      <w:r>
        <w:br/>
      </w:r>
      <w:r>
        <w:rPr>
          <w:rFonts w:ascii="Times New Roman" w:hAnsi="Times New Roman"/>
          <w:color w:val="000000"/>
          <w:sz w:val="30"/>
        </w:rPr>
        <w:t>١</w:t>
      </w:r>
      <w:r>
        <w:rPr>
          <w:rFonts w:ascii="Times New Roman" w:hAnsi="Times New Roman"/>
          <w:color w:val="000000"/>
          <w:sz w:val="30"/>
          <w:rtl/>
        </w:rPr>
        <w:t xml:space="preserve"> - سُنَّةُ الفَجْرِ الرَّاتِبةُ، فلو أطال أحدٌ الصَّلاةَ فِي سُنَّةِ الفَجْرِ، فقد خالَفَ السُّنَّةَ.</w:t>
      </w:r>
      <w:r>
        <w:br/>
      </w:r>
      <w:r>
        <w:rPr>
          <w:rFonts w:ascii="Times New Roman" w:hAnsi="Times New Roman"/>
          <w:color w:val="000000"/>
          <w:sz w:val="30"/>
          <w:rtl/>
        </w:rPr>
        <w:t>فَإِنْ قِيلَ: أنا أَزِيدُ فِي القِرَاءَة، وفي الرُّكُوعِ والسُّجُودِ، وأُكْثِرُ مِن التَّسبيح،</w:t>
      </w:r>
      <w:r>
        <w:br/>
      </w:r>
      <w:r>
        <w:br/>
      </w:r>
      <w:r>
        <w:rPr>
          <w:rFonts w:ascii="Times New Roman" w:hAnsi="Times New Roman"/>
          <w:color w:val="000000"/>
          <w:sz w:val="30"/>
          <w:rtl/>
        </w:rPr>
        <w:t>والدُّعَاءِ، وَهَذَا زِيادَةٌ في الفَضْلِ.</w:t>
      </w:r>
      <w:r>
        <w:br/>
      </w:r>
      <w:r>
        <w:rPr>
          <w:rFonts w:ascii="Times New Roman" w:hAnsi="Times New Roman"/>
          <w:color w:val="000000"/>
          <w:sz w:val="30"/>
          <w:rtl/>
        </w:rPr>
        <w:t>قُلْنا: موافقةُ السُّنَّةِ خَيْرٌ مِن كَثْرَةِ العَمَلِ.</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xml:space="preserve"> الصَّلاةُ خَلْفَ مَقَام إِبْرَاهِيمَ بَعد الطَّوافِ، فَالسُّنَّةُ فِيهَا التَّخفيفُ؛ وذَلِك</w:t>
      </w:r>
      <w:r>
        <w:br/>
      </w:r>
      <w:r>
        <w:br/>
      </w:r>
      <w:r>
        <w:rPr>
          <w:rFonts w:ascii="Times New Roman" w:hAnsi="Times New Roman"/>
          <w:color w:val="000000"/>
          <w:sz w:val="30"/>
          <w:rtl/>
        </w:rPr>
        <w:t>-</w:t>
      </w:r>
      <w:r>
        <w:br/>
      </w:r>
      <w:r>
        <w:br/>
      </w:r>
      <w:r>
        <w:rPr>
          <w:rFonts w:ascii="Times New Roman" w:hAnsi="Times New Roman"/>
          <w:color w:val="000000"/>
          <w:sz w:val="30"/>
          <w:rtl/>
        </w:rPr>
        <w:t>حتَّى يَدَعَ المكانَ لَمَنْ يَحْتاجُ إِلَيْهِ مِن الطَّائِفِينَ.</w:t>
      </w:r>
      <w:r>
        <w:br/>
      </w:r>
      <w:r>
        <w:rPr>
          <w:rFonts w:ascii="Times New Roman" w:hAnsi="Times New Roman"/>
          <w:color w:val="000000"/>
          <w:sz w:val="30"/>
          <w:rtl/>
        </w:rPr>
        <w:t>وَعَليْه فَإِنَّ الَّذين يُطِيلُونَ الصَّلاةَ خَلْفَ المقام، أو يُكَرُرُونَ الصَّلاةَ، فقد أخْطَؤوا واعْتَدَوْا عَلَى حُقوقِ غَيْرِهِم، فالمطافُ للطَّائفينَ، وخلفُ المَقامِ للمُصَلِّينَ</w:t>
      </w:r>
      <w:r>
        <w:br/>
      </w:r>
      <w:r>
        <w:rPr>
          <w:rFonts w:ascii="Times New Roman" w:hAnsi="Times New Roman"/>
          <w:color w:val="000000"/>
          <w:sz w:val="30"/>
          <w:rtl/>
        </w:rPr>
        <w:t>خَلْفَهُ رَكْعَتين بعد الطُّوافِ، فدع المكانَ لأَهْلِهِ.</w:t>
      </w:r>
      <w:r>
        <w:br/>
      </w:r>
      <w:r>
        <w:rPr>
          <w:rFonts w:ascii="Times New Roman" w:hAnsi="Times New Roman"/>
          <w:color w:val="000000"/>
          <w:sz w:val="30"/>
        </w:rPr>
        <w:t>٣</w:t>
      </w:r>
      <w:r>
        <w:rPr>
          <w:rFonts w:ascii="Times New Roman" w:hAnsi="Times New Roman"/>
          <w:color w:val="000000"/>
          <w:sz w:val="30"/>
          <w:rtl/>
        </w:rPr>
        <w:t>- قال بعضُ العُلماء : يُسَنُ تَخْفِيفِ الرَّكْعَتينِ اللَّتَينِ قبل صلاةِ المَغْرِبِ بناءً</w:t>
      </w:r>
      <w:r>
        <w:br/>
      </w:r>
      <w:r>
        <w:br/>
      </w:r>
      <w:r>
        <w:rPr>
          <w:rFonts w:ascii="Times New Roman" w:hAnsi="Times New Roman"/>
          <w:color w:val="000000"/>
          <w:sz w:val="30"/>
          <w:rtl/>
        </w:rPr>
        <w:t>على مَشْروعيَّةِ المُبادرة بصَلاةِ المَغْرِبِ.</w:t>
      </w:r>
      <w:r>
        <w:br/>
      </w:r>
      <w:r>
        <w:br/>
      </w:r>
      <w:r>
        <w:rPr>
          <w:rFonts w:ascii="Times New Roman" w:hAnsi="Times New Roman"/>
          <w:color w:val="000000"/>
          <w:sz w:val="30"/>
          <w:rtl/>
        </w:rPr>
        <w:t>فَإِنْ سَأَلَ سَائِلٌ : هَلْ لِصَلاةِ الجمعةِ سُنَّةٌ قَبْلية وسُنَّةٌ بَعْدِيَّةٌ؟ فالجَوَابُ : الجُمُعَةُ لَيْسَ قَبْلَهَا سُنَةٌ راتبةٌ، صَلِّ مَا شِئْتَ من حين ما تَأْتِي إلى أَنْ يَأْتِيَ وقتُ النَّهْي.</w:t>
      </w:r>
      <w:r>
        <w:br/>
      </w:r>
      <w:r>
        <w:rPr>
          <w:rFonts w:ascii="Times New Roman" w:hAnsi="Times New Roman"/>
          <w:color w:val="000000"/>
          <w:sz w:val="30"/>
          <w:rtl/>
        </w:rPr>
        <w:t>أَمَّا السُّنَةُ بَعْدَ الجُمُعَةِ: فقد كَانَ النَّبِيُّ -صلَّى اللهُ عَلَيْهِ وَعَلَى آلِهِ وَسَلَّمَ - يُصلِّي رَكْعَتَيْنِ بعدَ الجُمُعَةِ في بيتِهِ، وَأَمَرَ مَن صَلَّى الجُمُعَةَ أَنْ يُصلّى بَعْدَها أَرْبَعًا، فقالَ: إِذَا صَلَّى أَحَدُكُمُ الْجُمُعَةَ فَلْيُصَلِّ بَعْدَهَا أَرْبَعًا» (</w:t>
      </w:r>
      <w:r>
        <w:rPr>
          <w:rFonts w:ascii="Times New Roman" w:hAnsi="Times New Roman"/>
          <w:color w:val="000000"/>
          <w:sz w:val="30"/>
        </w:rPr>
        <w:t>۱</w:t>
      </w:r>
      <w:r>
        <w:rPr>
          <w:rFonts w:ascii="Times New Roman" w:hAnsi="Times New Roman"/>
          <w:color w:val="000000"/>
          <w:sz w:val="30"/>
          <w:rtl/>
        </w:rPr>
        <w:t>)، فهُنا تعارُضُ بين قولِ الرَّسُولِ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الجمعة باب الصَّلاة بعد الجمعة رقم (</w:t>
      </w:r>
      <w:r>
        <w:rPr>
          <w:rFonts w:ascii="Times New Roman" w:hAnsi="Times New Roman"/>
          <w:color w:val="000000"/>
          <w:sz w:val="30"/>
        </w:rPr>
        <w:t>۸۸۱</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٥٨٢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وفِعْلِ الرَّسُولِ، فَقَوْلُهُ: «إِذَا صَلَّى أَحَدُكُمُ الجُمُعَةَ فَلْيُصَلِّ بَعْدَهَا أَرْبَعًا هَذَا قولُ الرَّسُولِ عَلَيْهِ الصَّلَاةُ وَالسَّلَامُ، وفِعلُهُ الثَّابِتُ مِنْ حَدِيثِ ابْنِ عُمَرَ رَضِحَانَهُ عَنْهُ: «أَنَّهُ كَانَ يُصَلِّي</w:t>
      </w:r>
      <w:r>
        <w:br/>
      </w:r>
      <w:r>
        <w:br/>
      </w:r>
      <w:r>
        <w:rPr>
          <w:rFonts w:ascii="Times New Roman" w:hAnsi="Times New Roman"/>
          <w:color w:val="000000"/>
          <w:sz w:val="30"/>
          <w:rtl/>
        </w:rPr>
        <w:t>رَكْعَتَيْنِ بَعْدَ الجُمُعَةِ فِي بَيْتِهِ ) .</w:t>
      </w:r>
      <w:r>
        <w:br/>
      </w:r>
      <w:r>
        <w:br/>
      </w:r>
      <w:r>
        <w:rPr>
          <w:rFonts w:ascii="Times New Roman" w:hAnsi="Times New Roman"/>
          <w:color w:val="000000"/>
          <w:sz w:val="30"/>
          <w:rtl/>
        </w:rPr>
        <w:t>فعله.</w:t>
      </w:r>
      <w:r>
        <w:br/>
      </w:r>
      <w:r>
        <w:br/>
      </w:r>
      <w:r>
        <w:rPr>
          <w:rFonts w:ascii="Times New Roman" w:hAnsi="Times New Roman"/>
          <w:color w:val="000000"/>
          <w:sz w:val="30"/>
          <w:rtl/>
        </w:rPr>
        <w:t>فَإِنْ قِيلَ: أَيُّهما نُقَدِّمُ؟</w:t>
      </w:r>
      <w:r>
        <w:br/>
      </w:r>
      <w:r>
        <w:rPr>
          <w:rFonts w:ascii="Times New Roman" w:hAnsi="Times New Roman"/>
          <w:color w:val="000000"/>
          <w:sz w:val="30"/>
          <w:rtl/>
        </w:rPr>
        <w:t>قُلْنا : هُناكَ ثَلَاثَةُ أَقْوَالٍ لِلْعُلَماء:</w:t>
      </w:r>
      <w:r>
        <w:br/>
      </w:r>
      <w:r>
        <w:br/>
      </w:r>
      <w:r>
        <w:rPr>
          <w:rFonts w:ascii="Times New Roman" w:hAnsi="Times New Roman"/>
          <w:color w:val="000000"/>
          <w:sz w:val="30"/>
          <w:rtl/>
        </w:rPr>
        <w:t>الأَوَّلُ: قَالَ بَعْضُ أَهْلِ العِلْمِ : نُقدِّمُ القَوْلَ، فنقولُ: السُّنَّةُ بعد الجُمُعَةِ أَرْبَعًا. الثَّانِي: نَجْمَعُ بين القَوْلِ والفِعلِ، فَنُصلّي ستّا: أَرْبَعًا مِن قَوْلِهِ، ورَكْعَتَينِ مِن</w:t>
      </w:r>
      <w:r>
        <w:br/>
      </w:r>
      <w:r>
        <w:br/>
      </w:r>
      <w:r>
        <w:rPr>
          <w:rFonts w:ascii="Times New Roman" w:hAnsi="Times New Roman"/>
          <w:color w:val="000000"/>
          <w:sz w:val="30"/>
          <w:rtl/>
        </w:rPr>
        <w:t>الثَّالِثُ إِنْ صَلَّى فِي بَيْتِهِ فَرَكْعَتَانِ؛ لأَنَّه لا يَنْبَغِي أَنْ يَزِيدَ عَلَى مَا فَعَلَ الرَّسُولُ عَلَيْهِ الصَّلَاةُ وَالسَّلام، وإنْ صَلَّى في المَسْجِدِ الرَّاتبَةَ صَلَّى أَرْبَعًا، وَهَذَا اختيار شيخ الإِسْلامِ ابن تيمية رحمة الله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والَّذِي أَخْتارُهُ : أَنْ يُصلِّيَ أَرْبَعًا، سواءً صلَّى فِي بَيْتِهِ، أَوْ فِي الْمَسْجِدِ؛ لِأَنَّ النَّبِيَّ - صلَّى اللهُ عَلَيْهِ وعَلَى آلِهِ وَسَلَّمَ - أَمَرَ ، فقالَ: «إِذَا صَلَّى أَحَدُكُمُ الجُمُعَةَ فَلْيُصَلِّ بَعْدَهَا أَرْبَعًا»، وكونُهُ يُصلّي رَكْعَتَيْنِ، لا نَدْري، نحنُ مُكَلَّفُونَ بِمَا قالَ، ومَأْمُورونَ</w:t>
      </w:r>
      <w:r>
        <w:br/>
      </w:r>
      <w:r>
        <w:rPr>
          <w:rFonts w:ascii="Times New Roman" w:hAnsi="Times New Roman"/>
          <w:color w:val="000000"/>
          <w:sz w:val="30"/>
          <w:rtl/>
        </w:rPr>
        <w:t>بالتأسي به بِمَا فَعَلَ، لكن ما دامَ عندنا قول فلا بُدَّ منَ الالتزام به(</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الصلاة بعد الجمعة وقبلها ، رقم (</w:t>
      </w:r>
      <w:r>
        <w:rPr>
          <w:rFonts w:ascii="Times New Roman" w:hAnsi="Times New Roman"/>
          <w:color w:val="000000"/>
          <w:sz w:val="30"/>
        </w:rPr>
        <w:t>۹۳۷</w:t>
      </w:r>
      <w:r>
        <w:rPr>
          <w:rFonts w:ascii="Times New Roman" w:hAnsi="Times New Roman"/>
          <w:color w:val="000000"/>
          <w:sz w:val="30"/>
          <w:rtl/>
        </w:rPr>
        <w:t>)، ومسلم: کتاب</w:t>
      </w:r>
      <w:r>
        <w:br/>
      </w:r>
      <w:r>
        <w:br/>
      </w:r>
      <w:r>
        <w:rPr>
          <w:rFonts w:ascii="Times New Roman" w:hAnsi="Times New Roman"/>
          <w:color w:val="000000"/>
          <w:sz w:val="30"/>
          <w:rtl/>
        </w:rPr>
        <w:t>الجمعة، باب الصلاة بعد الجمعة، رقم (</w:t>
      </w:r>
      <w:r>
        <w:rPr>
          <w:rFonts w:ascii="Times New Roman" w:hAnsi="Times New Roman"/>
          <w:color w:val="000000"/>
          <w:sz w:val="30"/>
        </w:rPr>
        <w:t>۸۸۲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نقله عنه ابن القيم في زاد المعاد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٤٢٥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وانظر : التعليق على صحيح البخاري لفضيلة شيخنا الشارح رحمه الله تعالى (</w:t>
      </w:r>
      <w:r>
        <w:rPr>
          <w:rFonts w:ascii="Times New Roman" w:hAnsi="Times New Roman"/>
          <w:color w:val="000000"/>
          <w:sz w:val="30"/>
        </w:rPr>
        <w:t>٧١٤/٣</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٥٨٣</w:t>
      </w:r>
      <w:r>
        <w:br/>
      </w:r>
      <w:r>
        <w:br/>
      </w:r>
      <w:r>
        <w:rPr>
          <w:rFonts w:ascii="Times New Roman" w:hAnsi="Times New Roman"/>
          <w:color w:val="000000"/>
          <w:sz w:val="30"/>
          <w:rtl/>
        </w:rPr>
        <w:t>الفَائِدَةُ الحَادِيَةَ عَشْرَةَ: أَنَّ ألفاظ الحَدِيثِ يُفسِّرُ بَعْضُها بَعْضًا، وهو قَوْلُهُ: ارْكَعْ رَكْعَتَيْنِ ، وقالَ: «فَصَلِّ رَكْعَتَينِ» ، مَعَ أَنَّهُ لَوِ اقْتَصَرَ عَلَى الأَوَّلِ لَكَانَ الْأَمْرُ واضحًا، لكن فَصَلِّ رَكْعَتَينِ أوضحُ؛ فلِهَذا أتى به المؤلّفُ رَحِمَهُ الله.</w:t>
      </w:r>
      <w:r>
        <w:br/>
      </w:r>
      <w:r>
        <w:br/>
      </w:r>
      <w:r>
        <w:rPr>
          <w:rFonts w:ascii="Times New Roman" w:hAnsi="Times New Roman"/>
          <w:color w:val="000000"/>
          <w:sz w:val="30"/>
        </w:rPr>
        <w:t>١٤٢</w:t>
      </w:r>
      <w:r>
        <w:rPr>
          <w:rFonts w:ascii="Times New Roman" w:hAnsi="Times New Roman"/>
          <w:color w:val="000000"/>
          <w:sz w:val="30"/>
          <w:rtl/>
        </w:rPr>
        <w:t xml:space="preserve"> - عَنْ أَبِي هُرَيْرَةَ رَضِوَانَهُ عَنْهُ : أَنَّ النَّبِيِّ ﷺ قَالَ: «إِذَا قُلْتَ لِصَاحِبِكَ: أَنْصِتْ يَوْمَ الْجُمُعَةِ وَالإِمَامُ يَخْطُبُ، فَقَدْ لَغَوْتَ ) .</w:t>
      </w:r>
      <w:r>
        <w:br/>
      </w:r>
      <w:r>
        <w:br/>
      </w:r>
      <w:r>
        <w:rPr>
          <w:rFonts w:ascii="Times New Roman" w:hAnsi="Times New Roman"/>
          <w:color w:val="000000"/>
          <w:sz w:val="30"/>
          <w:rtl/>
        </w:rPr>
        <w:t>الشرح</w:t>
      </w:r>
      <w:r>
        <w:br/>
      </w:r>
      <w:r>
        <w:br/>
      </w:r>
      <w:r>
        <w:rPr>
          <w:rFonts w:ascii="Times New Roman" w:hAnsi="Times New Roman"/>
          <w:color w:val="000000"/>
          <w:sz w:val="30"/>
          <w:rtl/>
        </w:rPr>
        <w:t>قَوْلُهُ: «إِذَا قُلْتَ» ، الخطابُ لأَيِّ إِنْسَانٍ يَتَأَنَّى منه الخطاب.</w:t>
      </w:r>
      <w:r>
        <w:br/>
      </w:r>
      <w:r>
        <w:rPr>
          <w:rFonts w:ascii="Times New Roman" w:hAnsi="Times New Roman"/>
          <w:color w:val="000000"/>
          <w:sz w:val="30"/>
          <w:rtl/>
        </w:rPr>
        <w:t>قَوْله : «لِصَاحِبِكَ» ؛ أي: لَمَنْ كَانَ مُصَاحِبًا لك، والمصاحَبَةُ هنا ليست في العشرة، ولكن المصاحبةُ في المكانِ؛ لأنَّك ستقولُ لَمَنْ كَانَ إِلَى جَنْبِكَ أو قريبا منك.</w:t>
      </w:r>
      <w:r>
        <w:br/>
      </w:r>
      <w:r>
        <w:br/>
      </w:r>
      <w:r>
        <w:rPr>
          <w:rFonts w:ascii="Times New Roman" w:hAnsi="Times New Roman"/>
          <w:color w:val="000000"/>
          <w:sz w:val="30"/>
          <w:rtl/>
        </w:rPr>
        <w:t>قولُهُ: «أَنْصِتُ»، أي: اسْكُتْ.</w:t>
      </w:r>
      <w:r>
        <w:br/>
      </w:r>
      <w:r>
        <w:br/>
      </w:r>
      <w:r>
        <w:rPr>
          <w:rFonts w:ascii="Times New Roman" w:hAnsi="Times New Roman"/>
          <w:color w:val="000000"/>
          <w:sz w:val="30"/>
          <w:rtl/>
        </w:rPr>
        <w:t>قَوْله : «يَوْمَ الْجُمُعَةِ وَالإِمَامُ يَخْطُبُ» جملةُ: «وَالإِمَامُ يَخْطُبُ، حَالٌ.</w:t>
      </w:r>
      <w:r>
        <w:br/>
      </w:r>
      <w:r>
        <w:rPr>
          <w:rFonts w:ascii="Times New Roman" w:hAnsi="Times New Roman"/>
          <w:color w:val="000000"/>
          <w:sz w:val="30"/>
          <w:rtl/>
        </w:rPr>
        <w:t>قَوْله : «فَقَد لَغَوْتَ»؛ أي: حُرِمْتَ أَجْرَ الجُمُعَةِ، ويُؤَيِّدُ ذَلِكَ مَا جَاءَ فِي الرِّوَايَةِ</w:t>
      </w:r>
      <w:r>
        <w:br/>
      </w:r>
      <w:r>
        <w:br/>
      </w:r>
      <w:r>
        <w:rPr>
          <w:rFonts w:ascii="Times New Roman" w:hAnsi="Times New Roman"/>
          <w:color w:val="000000"/>
          <w:sz w:val="30"/>
          <w:rtl/>
        </w:rPr>
        <w:t>الأُخْرَى: «وَمَنْ لَغَا فَلَا جُمْعَةَ لَهُ»(</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الإنصات يوم الجمعة والإمام يخطب، رقم (</w:t>
      </w:r>
      <w:r>
        <w:rPr>
          <w:rFonts w:ascii="Times New Roman" w:hAnsi="Times New Roman"/>
          <w:color w:val="000000"/>
          <w:sz w:val="30"/>
        </w:rPr>
        <w:t>٩٣٤</w:t>
      </w:r>
      <w:r>
        <w:rPr>
          <w:rFonts w:ascii="Times New Roman" w:hAnsi="Times New Roman"/>
          <w:color w:val="000000"/>
          <w:sz w:val="30"/>
          <w:rtl/>
        </w:rPr>
        <w:t>)، ومسلم كتاب الجمعة، باب الإنصات يوم الجمعة في الخطبة، رقم (</w:t>
      </w:r>
      <w:r>
        <w:rPr>
          <w:rFonts w:ascii="Times New Roman" w:hAnsi="Times New Roman"/>
          <w:color w:val="000000"/>
          <w:sz w:val="30"/>
        </w:rPr>
        <w:t>٨٥١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۹۳/۱</w:t>
      </w:r>
      <w:r>
        <w:rPr>
          <w:rFonts w:ascii="Times New Roman" w:hAnsi="Times New Roman"/>
          <w:color w:val="000000"/>
          <w:sz w:val="30"/>
          <w:rtl/>
        </w:rPr>
        <w:t>)، وأبو داود: كتاب الصلاة، باب فضل الجمعة رقم (</w:t>
      </w:r>
      <w:r>
        <w:rPr>
          <w:rFonts w:ascii="Times New Roman" w:hAnsi="Times New Roman"/>
          <w:color w:val="000000"/>
          <w:sz w:val="30"/>
        </w:rPr>
        <w:t>١٠٥١</w:t>
      </w:r>
      <w:r>
        <w:rPr>
          <w:rFonts w:ascii="Times New Roman" w:hAnsi="Times New Roman"/>
          <w:color w:val="000000"/>
          <w:sz w:val="30"/>
          <w:rtl/>
        </w:rPr>
        <w:t>)، من حديث</w:t>
      </w:r>
      <w:r>
        <w:br/>
      </w:r>
      <w:r>
        <w:br/>
      </w:r>
      <w:r>
        <w:rPr>
          <w:rFonts w:ascii="Times New Roman" w:hAnsi="Times New Roman"/>
          <w:color w:val="000000"/>
          <w:sz w:val="30"/>
          <w:rtl/>
        </w:rPr>
        <w:t>علي رَضِيَ اللَّهُ عَنْهُ .</w:t>
      </w:r>
      <w:r>
        <w:br/>
      </w:r>
      <w:r>
        <w:br/>
      </w:r>
      <w:r>
        <w:rPr>
          <w:rFonts w:ascii="Times New Roman" w:hAnsi="Times New Roman"/>
          <w:color w:val="000000"/>
          <w:sz w:val="30"/>
        </w:rPr>
        <w:t>٥٨٤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يَسْمَعْ؟</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تحريمُ الكَلامِ والإِمَامُ يَخْطُبُ يَوْمَ الجُمُعَةِ.</w:t>
      </w:r>
      <w:r>
        <w:br/>
      </w:r>
      <w:r>
        <w:rPr>
          <w:rFonts w:ascii="Times New Roman" w:hAnsi="Times New Roman"/>
          <w:color w:val="000000"/>
          <w:sz w:val="30"/>
          <w:rtl/>
        </w:rPr>
        <w:t>وهل هذا خاص بمَنْ يَسْمَعُ الخطيب أو بمَنْ كَانَ حَاضِرًا فِي المَسْجِدِ وإِنْ لم</w:t>
      </w:r>
      <w:r>
        <w:br/>
      </w:r>
      <w:r>
        <w:br/>
      </w:r>
      <w:r>
        <w:rPr>
          <w:rFonts w:ascii="Times New Roman" w:hAnsi="Times New Roman"/>
          <w:color w:val="000000"/>
          <w:sz w:val="30"/>
          <w:rtl/>
        </w:rPr>
        <w:t>إنْ قُلْنَا: إِنَّ الحِكْمَةَ مِن هذا الوعيد أنَّ الإِنْسانَ يَتَلَهَى عَنِ الخُطْبَةِ فَلا يَسْتَمِعُ إليها، قلنا: إنَّ هذا خاص بمَنْ يَسْمَعُ الخَطْبَةَ ، وأمَّا مَنْ كَانَ لا يَسْمَعُ، مِثْلُ : أَنْ يَكُونَ المَسْجِدُ كبيرًا، ولا يُوجَدُ مُكَبِّرُ للصَّوتِ، ولا يسمعُ الإِمَامَ، فَإِنَّهُ لا يَحْرُمُ عَلَيْهِ الكَلامُ، وهذا هو المراد؛ لِأَنَّ إنصاتَ هَذَا وعَدَمَهُ عَلَى حَدٌ سَواءٍ، ولكنْ لا يتكَلَّمُ بكَلامٍ يَشْغَلُ به غيرَهُ، وَكَذَلِكَ الرَّجُلُ ثَقِيلُ السَّمْعِ لا يَجُوزُ أَنْ يَتَكَلَّمَ إِذَا كَانَ النَّاسُ الَّذِينَ</w:t>
      </w:r>
      <w:r>
        <w:br/>
      </w:r>
      <w:r>
        <w:br/>
      </w:r>
      <w:r>
        <w:rPr>
          <w:rFonts w:ascii="Times New Roman" w:hAnsi="Times New Roman"/>
          <w:color w:val="000000"/>
          <w:sz w:val="30"/>
          <w:rtl/>
        </w:rPr>
        <w:t>حَوْلَهُ يَسْمعونَ؛ لأنَّه سَوْفَ يَشْغَلُهُمْ .</w:t>
      </w:r>
      <w:r>
        <w:br/>
      </w:r>
      <w:r>
        <w:br/>
      </w:r>
      <w:r>
        <w:rPr>
          <w:rFonts w:ascii="Times New Roman" w:hAnsi="Times New Roman"/>
          <w:color w:val="000000"/>
          <w:sz w:val="30"/>
          <w:rtl/>
        </w:rPr>
        <w:t>فَإِنْ سَأَلَ سَائِلٌ : متى يحرُمُ الكَلامُ والإِمَامُ يَخْطُبُ يَوْمَ الجُمُعَةِ؟ فالجَوَابُ يَحْرُمُ الكَلامُ مِن أَوَّلِ ما يَبْدَأُ إِلَى أَنْ يَتْتَهيَ مِن الخطبة، وبين الخطبتين يجوزُ الكَلامُ؛ لِأَنَّ الإِمَامَ لا يَخْطُبُ، وَإِذَا كَانَ الإِنْسَانُ غَيْرَ مَوْجودٍ في المَسْجِدِ لكنَّهُ يَسْمَعُ الخطيب، وَقَدْ َقصَدَ هَذَا المَسْجِدَ بِعَيْنِهِ، فالظَّاهِرُ وُجُوبُ الإنصات؛ لعُمُومِ الحَدِيثِ وَالإِمَامُ يَخْطُبُ».</w:t>
      </w:r>
      <w:r>
        <w:br/>
      </w:r>
      <w:r>
        <w:rPr>
          <w:rFonts w:ascii="Times New Roman" w:hAnsi="Times New Roman"/>
          <w:color w:val="000000"/>
          <w:sz w:val="30"/>
          <w:rtl/>
        </w:rPr>
        <w:t>أَمَّا إِذَا كَانَ يريدُ أَنْ يُصلِّيَ في مَسْجِدٍ آخَرَ ، ومَرَّ عَلَى هَذَا المَسْجِدِ وهو يَخْطُبُ، فلا يَلْزَمُه الإنصات؛ لأنَّ هَذا الخَطِيبَ لَيْسَ إمَامًا له، عَلَى أَنَّ بَعْضَ العُلَماءِ قَالَ قولا لا يُسلَّمُ له وهو أنَّ الإنْصاتَ إِنَّمَا يَجِبُ فِي أَرْكَانِ الخطبة فقط، وأَمَّا مَا زَادَ عَلَى الْأَرْكَانِ فَلَكَ أنْ تَتَكَلَّمَ، فمثلا: إذا شرعَ الإمامُ في الدُّعاء للمُسلمين، أو قرأ آيةً</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٥٨٥</w:t>
      </w:r>
      <w:r>
        <w:br/>
      </w:r>
      <w:r>
        <w:br/>
      </w:r>
      <w:r>
        <w:rPr>
          <w:rFonts w:ascii="Times New Roman" w:hAnsi="Times New Roman"/>
          <w:color w:val="000000"/>
          <w:sz w:val="30"/>
          <w:rtl/>
        </w:rPr>
        <w:t>زائدةً على الآية الأولى فلك أنْ تَتَكَلَّمَ ، ولكنَّ هَذَا قُولُ ضَعِيفٌ سَاقطُ الدَّلِيلِ؛ لأَنَّ</w:t>
      </w:r>
      <w:r>
        <w:br/>
      </w:r>
      <w:r>
        <w:br/>
      </w:r>
      <w:r>
        <w:rPr>
          <w:rFonts w:ascii="Times New Roman" w:hAnsi="Times New Roman"/>
          <w:color w:val="000000"/>
          <w:sz w:val="30"/>
          <w:rtl/>
        </w:rPr>
        <w:t>النَّبيَّ ﷺ أَطْلَقَ وقالَ: «وَالإِمَامُ يَخْطُبُ».</w:t>
      </w:r>
      <w:r>
        <w:br/>
      </w:r>
      <w:r>
        <w:br/>
      </w:r>
      <w:r>
        <w:rPr>
          <w:rFonts w:ascii="Times New Roman" w:hAnsi="Times New Roman"/>
          <w:color w:val="000000"/>
          <w:sz w:val="30"/>
          <w:rtl/>
        </w:rPr>
        <w:t>الفَائِدَةُ الثَّانِيةُ: وُجُوبُ الإِنْصاتِ الخُطْبَةِ الجُمُعَةِ، وجهُ هَذَا : أَنَّهُ تَوَعَدَ مَنْ تَشَاغَلَ عَنِ الإنصات بِأَنْ يُحْرَمَ أَجْرَ الجُمُعَةِ.</w:t>
      </w:r>
      <w:r>
        <w:br/>
      </w:r>
      <w:r>
        <w:rPr>
          <w:rFonts w:ascii="Times New Roman" w:hAnsi="Times New Roman"/>
          <w:color w:val="000000"/>
          <w:sz w:val="30"/>
          <w:rtl/>
        </w:rPr>
        <w:t>الفَائِدَةُ الثَّالِثَةُ: أَنَّهُ لا يَجُوزُ الكَلامُ والإمَامُ يَخْطُبُ يَوْمَ الْجُمُعَةِ حَتَّى فِيمَا كَانَ واجبا، كالأَمْرِ بِالْمَعْرُوفِ، وَالنَّهْيِ عَنِ الْمُنكَرِ؛ لأَنَّكَ إِذَا سَمِعْتَ أحدًا يَتَكَلَّمُ يومَ الجُمُعَةِ والإِمَامُ يَخطُبُ فَهَذَا مُنْكَرُ، ومع هَذَا لا يَجُوزُ أَنْ تُنْكِرَ عَلَيْهِ، وَيُسْتَثْنَى مِنْ ذَلِكَ مَا سَبَقَ الكَلامُ عَلَيْه عَمَّنْ يُخاطِبُ الخطيب، فَإِنَّهُ لا بَأْسَ به، سَواءٌ لحاجَةٍ أو</w:t>
      </w:r>
      <w:r>
        <w:br/>
      </w:r>
      <w:r>
        <w:br/>
      </w:r>
      <w:r>
        <w:rPr>
          <w:rFonts w:ascii="Times New Roman" w:hAnsi="Times New Roman"/>
          <w:color w:val="000000"/>
          <w:sz w:val="30"/>
          <w:rtl/>
        </w:rPr>
        <w:t>لمَصْلَحَة.</w:t>
      </w:r>
      <w:r>
        <w:br/>
      </w:r>
      <w:r>
        <w:br/>
      </w:r>
      <w:r>
        <w:rPr>
          <w:rFonts w:ascii="Times New Roman" w:hAnsi="Times New Roman"/>
          <w:color w:val="000000"/>
          <w:sz w:val="30"/>
          <w:rtl/>
        </w:rPr>
        <w:t>الفَائِدَةُ الرَّابِعَةُ: لا حَرَجَ أَنْ يَتَكَلَّمَ الإِنْسَانُ وخطيبٌ يَخْطُبُ في غير الجُمُعَةِ، أي: لَوْ قَامَ واعِظُ يَعِظُ النَّاسَ فِي المَسْجِدِ، فَإِنَّهُ لا يَحْرُمُ الكَلامُ في حالِ سَماعَ مَوْعِظَتِهِ؛ لِأَنَّ النَّبِيَّ ﷺ خصَّ هَذَا بِخُطْبَةِ الجُمُعَةِ، إِلَّا إِذَا كَانَ هَذَا الَّذِي يَتَكَلَّمُ يُشَوِّشُ عَلَى الواعِظِ، أو عَلَى مَن يَسْتَمِعُ إِلَيْهِ ، فَإِنَّهُ يَحْرُمُ؛ لأنَّ الواعِظَ أَحْيَانًا لَا يَتَحَمَّلُ إطلاقًا أَنْ يَرَى أحدًا يَتَكَلَّمُ وهو يَعِظُ النَّاسَ فَيُشَوِّشُ عليه، ففي هذه الحالِ يَحْرُمُ عليه أن يَتَكَلَّمَ، وللواعِظِ أَنْ يُخْرِجَهُ مِنَ المَجْلِسِ؛ لأَنَّه أَسَاءَ الأَدبَ.</w:t>
      </w:r>
      <w:r>
        <w:br/>
      </w:r>
      <w:r>
        <w:rPr>
          <w:rFonts w:ascii="Times New Roman" w:hAnsi="Times New Roman"/>
          <w:color w:val="000000"/>
          <w:sz w:val="30"/>
          <w:rtl/>
        </w:rPr>
        <w:t>الفَائِدَةُ الخَامِسَةُ: أَنَّ ظَاهِرَ المَفهومِ أَنَّهُ لا بَأْسَ أَنْ يَتَكَلَّمَ الإِنْسَانُ والإِمَامُ يَخْطُبُ يومَ العِيد؛ لِقَوْلِهِ : وَالإِمَامُ يَخْطُبُ) يعني: يومَ الجُمُعَةِ، فَقَدْ لَغَوْتَ»، فَهَلْ هَذَا عَلَى ظَاهِرِهِ، أو نَقُولُ: إِنَّ خُطْبَةَ العِيدِ خُطْبَةٌ مَشْرُوعةٌ، فَلا يَجُوزُ لِلْإِنْسَانِ أَنْ</w:t>
      </w:r>
      <w:r>
        <w:br/>
      </w:r>
      <w:r>
        <w:br/>
      </w:r>
      <w:r>
        <w:rPr>
          <w:rFonts w:ascii="Times New Roman" w:hAnsi="Times New Roman"/>
          <w:color w:val="000000"/>
          <w:sz w:val="30"/>
          <w:rtl/>
        </w:rPr>
        <w:t>يَتَكَلَّمَ؟</w:t>
      </w:r>
      <w:r>
        <w:br/>
      </w:r>
      <w:r>
        <w:br/>
      </w:r>
      <w:r>
        <w:rPr>
          <w:rFonts w:ascii="Times New Roman" w:hAnsi="Times New Roman"/>
          <w:color w:val="000000"/>
          <w:sz w:val="30"/>
        </w:rPr>
        <w:t>٥٨٦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والجَوَابُ: قالَ الفُقَهَاءُ رَحِمَهُمُ اللَّهُ: مَنْ حَضَرَ خُطْبَةَ العِيدِ وَجَبَ عَلَيْهِ الإنصاتُ، ومَنْ شاءَ أَلَّا يَحْضُرَ فلا بَأْسَ، وهذا الكلامُ جَيْدٌ، أمَّا مَنْ شَاءَ أَلَّا يَحْضُرَ فلا بأس، فيدلُّ عليه أَنَّ النَّبِيَّ ﷺ جَعَلَ خُطْبَةَ العِيدِ بَعْدَ الصَّلاةِ، كَأَنَّهُ يَقولُ: مَن صَلَّى وانصَرَفَ فَلا حَرَجَ عَلَيْهِ.</w:t>
      </w:r>
      <w:r>
        <w:br/>
      </w:r>
      <w:r>
        <w:rPr>
          <w:rFonts w:ascii="Times New Roman" w:hAnsi="Times New Roman"/>
          <w:color w:val="000000"/>
          <w:sz w:val="30"/>
          <w:rtl/>
        </w:rPr>
        <w:t xml:space="preserve">وخُطْبَةُ الجُمُعَةِ لَما كَانَتْ لا بُدَّ مِنْ حُضورها جُعِلَتْ قَبْلَ الصَّلاةِ، قَالَ تَعَالَى: وإِذَا نُودِيَ لِلصَّلَوةِ مِن يَوْمِ الْجُمُعَةِ فَاسْعَوْا إِلَى ذِكْرِ اللَّهِ ﴾ [الجمعة: </w:t>
      </w:r>
      <w:r>
        <w:rPr>
          <w:rFonts w:ascii="Times New Roman" w:hAnsi="Times New Roman"/>
          <w:color w:val="000000"/>
          <w:sz w:val="30"/>
        </w:rPr>
        <w:t>9</w:t>
      </w:r>
      <w:r>
        <w:rPr>
          <w:rFonts w:ascii="Times New Roman" w:hAnsi="Times New Roman"/>
          <w:color w:val="000000"/>
          <w:sz w:val="30"/>
          <w:rtl/>
        </w:rPr>
        <w:t>]، أَمَّا إِذَا جَلَسَ الإِنْسَانُ الخطبة العِيدِ فَإِنَّهُ يَحْرُمُ عَلَيْهِ أَنْ يَتَكَلَّمَ؛ لأنَّ هَذِهِ خُطْبَةٌ مَشْرُوعةٌ، سُنَّةٌ،</w:t>
      </w:r>
      <w:r>
        <w:br/>
      </w:r>
      <w:r>
        <w:rPr>
          <w:rFonts w:ascii="Times New Roman" w:hAnsi="Times New Roman"/>
          <w:color w:val="000000"/>
          <w:sz w:val="30"/>
          <w:rtl/>
        </w:rPr>
        <w:t>فَلا يَجُوزُ أَنْ يُشوِّشَ عَلَى النَّاسِ، وَيَمْنَعَهُم مِن الاستماع.</w:t>
      </w:r>
      <w:r>
        <w:br/>
      </w:r>
      <w:r>
        <w:rPr>
          <w:rFonts w:ascii="Times New Roman" w:hAnsi="Times New Roman"/>
          <w:color w:val="000000"/>
          <w:sz w:val="30"/>
          <w:rtl/>
        </w:rPr>
        <w:t>الفَائِدَةُ السَّادِسَةُ : أَنَّ الوَعِيدَ يَكُون بِفَوَاتِ الثَّوابِ كما يَكُونُ بحُصولِ العِقابِ، فالعقوبَاتُ عَلَى الذُّنوبِ إِمَّا بحُصولِ العُقوبةِ المؤلمة، وإِمَّا بفواتِ الثَّوابِ، ولِهَذا نَظِيرُ: مَنِ اقْتَنَى كَلْبًا سِوَى الكلابِ الْمُبَاحَةِ، انْتَقَصَ مِن أَجْرِهِ كُلَّ يَوْمٍ قيراط )، وَهَذَا</w:t>
      </w:r>
      <w:r>
        <w:br/>
      </w:r>
      <w:r>
        <w:br/>
      </w:r>
      <w:r>
        <w:rPr>
          <w:rFonts w:ascii="Times New Roman" w:hAnsi="Times New Roman"/>
          <w:color w:val="000000"/>
          <w:sz w:val="30"/>
          <w:rtl/>
        </w:rPr>
        <w:t>فواتُ أَجرِ، وَلَيْسَ حُصول وِزْرٍ.</w:t>
      </w:r>
      <w:r>
        <w:br/>
      </w:r>
      <w:r>
        <w:br/>
      </w:r>
      <w:r>
        <w:rPr>
          <w:rFonts w:ascii="Times New Roman" w:hAnsi="Times New Roman"/>
          <w:color w:val="000000"/>
          <w:sz w:val="30"/>
          <w:rtl/>
        </w:rPr>
        <w:t>على كلَّ: إِذَا وَرَدَ الوعيدُ بِهَذَا أَو بِهَذَا فَهُوَ دَلِيلٌ عَلَى أَنَّ ذَلِكَ حِرامٌ؛ لِأَنَّ غَيرَ الحرامِ لا يُعاقَبُ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المزارعة باب اقتناء الكلب للحرث رقم (</w:t>
      </w:r>
      <w:r>
        <w:rPr>
          <w:rFonts w:ascii="Times New Roman" w:hAnsi="Times New Roman"/>
          <w:color w:val="000000"/>
          <w:sz w:val="30"/>
        </w:rPr>
        <w:t>۲۳۲۲</w:t>
      </w:r>
      <w:r>
        <w:rPr>
          <w:rFonts w:ascii="Times New Roman" w:hAnsi="Times New Roman"/>
          <w:color w:val="000000"/>
          <w:sz w:val="30"/>
          <w:rtl/>
        </w:rPr>
        <w:t>)، ومسلم: کتاب المساقاة، باب الأمر بقتل الكلاب وبيان نسخه رقم (</w:t>
      </w:r>
      <w:r>
        <w:rPr>
          <w:rFonts w:ascii="Times New Roman" w:hAnsi="Times New Roman"/>
          <w:color w:val="000000"/>
          <w:sz w:val="30"/>
        </w:rPr>
        <w:t>١٥٧٥</w:t>
      </w:r>
      <w:r>
        <w:rPr>
          <w:rFonts w:ascii="Times New Roman" w:hAnsi="Times New Roman"/>
          <w:color w:val="000000"/>
          <w:sz w:val="30"/>
          <w:rtl/>
        </w:rPr>
        <w:t>)، من حديث أبي هريرة -رضي الله</w:t>
      </w:r>
      <w:r>
        <w:br/>
      </w:r>
      <w:r>
        <w:br/>
      </w:r>
      <w:r>
        <w:rPr>
          <w:rFonts w:ascii="Times New Roman" w:hAnsi="Times New Roman"/>
          <w:color w:val="000000"/>
          <w:sz w:val="30"/>
          <w:rtl/>
        </w:rPr>
        <w:t>تعالى عنه .</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DAY</w:t>
      </w:r>
      <w:r>
        <w:br/>
      </w:r>
      <w:r>
        <w:br/>
      </w:r>
      <w:r>
        <w:rPr>
          <w:rFonts w:ascii="Times New Roman" w:hAnsi="Times New Roman"/>
          <w:color w:val="000000"/>
          <w:sz w:val="30"/>
        </w:rPr>
        <w:t>١٤٣</w:t>
      </w:r>
      <w:r>
        <w:rPr>
          <w:rFonts w:ascii="Times New Roman" w:hAnsi="Times New Roman"/>
          <w:color w:val="000000"/>
          <w:sz w:val="30"/>
          <w:rtl/>
        </w:rPr>
        <w:t xml:space="preserve"> - وَعَنْ سَهْلِ بْنِ سَعْدِ السَّاعِدِي رَانَ عَنْهُ أَنَّ رِجَالًا تَمَارَوْا فِي مِنْبَرِ رَسُولِ اللهِ ﷺ مِنْ أَيُّ عُودٍ هُوَ؟ فقالَ سَهْلٌ: مِنْ طَرْفَاءِ الغَابَةِ، وَلَقَدْ رَأَيْتُ رَسُولَ الله ؟</w:t>
      </w:r>
      <w:r>
        <w:br/>
      </w:r>
      <w:r>
        <w:rPr>
          <w:rFonts w:ascii="Times New Roman" w:hAnsi="Times New Roman"/>
          <w:color w:val="000000"/>
          <w:sz w:val="30"/>
          <w:rtl/>
        </w:rPr>
        <w:t>قَامَ عَلَيْهِ، فَكَبَّرَ وَكَبَّرَ النَّاسُ وَرَاءَهُ، وَهُوَ عَلَى الْمِنْبَرِ، ثُمَّ رَفَعَ فَنَزَلَ القَهْقَرَى حَتَّى سَجَدَ فِي أَصْلِ الْمِنْبَرِ، ثُمَّ عَادَ حَتَّى فَرَغَ مِنْ آخِرِ صَلَاتِهِ، ثُمَّ أَقْبَلَ عَلَى النَّاسِ، فَقَالَ: «يَا أَيُّهَا النَّاسُ، إِنِّي صَنَعْتُ هَذَا؛ لِتَأْتُمُّوا ي، وَلِتَعَلَّمُوا صَلاتِي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وفي لفظ : «فَصَلَّى وَهُو عَلَيْهَا، ثُمَّ كَبَّر عَليهَا، ثُمَّ رَكَعَ وَهُوَ عَلَيْهَا، ثُمَّ نَزَلَ</w:t>
      </w:r>
      <w:r>
        <w:br/>
      </w:r>
      <w:r>
        <w:br/>
      </w:r>
      <w:r>
        <w:rPr>
          <w:rFonts w:ascii="Times New Roman" w:hAnsi="Times New Roman"/>
          <w:color w:val="000000"/>
          <w:sz w:val="30"/>
          <w:rtl/>
        </w:rPr>
        <w:t>القَهْقَرَى».</w:t>
      </w:r>
      <w:r>
        <w:br/>
      </w:r>
      <w:r>
        <w:br/>
      </w:r>
      <w:r>
        <w:rPr>
          <w:rFonts w:ascii="Times New Roman" w:hAnsi="Times New Roman"/>
          <w:color w:val="000000"/>
          <w:sz w:val="30"/>
          <w:rtl/>
        </w:rPr>
        <w:t>«تَمارَوْا» أي: تَجادَلوا.</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فِي مِنبَر رَسُولِ اللهِ الَّذِي وُضِعَ له، وأخبَرَهُم سَهْلْ بِأَنَّهُ مِنْ طَرْفَاءِ الغَابَةِ»، والغابةُ هِيَ غابةٌ في المدينةِ يَكْثُرُ فِيهَا الطَّرَفَةُ ، وَكَانَ النَّبِيُّ ﷺ يَخِطُبُ إِلَى جِذْعِ نَحْلَةٍ، فلما صُنِعَ له هَذَا المِنْبَرُ، وصَعِدَ عَلَيْهِ أَوَّلَ جُمعةٍ سَمِعوا لِهَذَا الجِذْعِ حَنِينًا كَحَنِينِ</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العِشَارِ، حَتَّى نَزَلَ النَّبِيُّ وسَكَتَه فَسَكَتَ (</w:t>
      </w:r>
      <w:r>
        <w:rPr>
          <w:rFonts w:ascii="Times New Roman" w:hAnsi="Times New Roman"/>
          <w:color w:val="000000"/>
          <w:sz w:val="30"/>
        </w:rPr>
        <w:t>٢</w:t>
      </w:r>
      <w:r>
        <w:rPr>
          <w:rFonts w:ascii="Times New Roman" w:hAnsi="Times New Roman"/>
          <w:color w:val="000000"/>
          <w:sz w:val="30"/>
          <w:rtl/>
        </w:rPr>
        <w:t>)، وَهَذَا مِنْ آيَاتِ اللهِ عَزَوَجَلَّ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الخطبة على المنبر، رقم (</w:t>
      </w:r>
      <w:r>
        <w:rPr>
          <w:rFonts w:ascii="Times New Roman" w:hAnsi="Times New Roman"/>
          <w:color w:val="000000"/>
          <w:sz w:val="30"/>
        </w:rPr>
        <w:t>۹۱۷</w:t>
      </w:r>
      <w:r>
        <w:rPr>
          <w:rFonts w:ascii="Times New Roman" w:hAnsi="Times New Roman"/>
          <w:color w:val="000000"/>
          <w:sz w:val="30"/>
          <w:rtl/>
        </w:rPr>
        <w:t>)، ومسلم: كتاب المساجد ومواضع الصلاة، باب جواز الخطوة والخطوتين في الصلاة، رقم (</w:t>
      </w:r>
      <w:r>
        <w:rPr>
          <w:rFonts w:ascii="Times New Roman" w:hAnsi="Times New Roman"/>
          <w:color w:val="000000"/>
          <w:sz w:val="30"/>
        </w:rPr>
        <w:t>٥٤٤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الطرفة: شجرة وهي الطرف، والطرفاء جماعة الطرفة شجر، وبها سمي طرفة بن العبد، وقال سيبويه: الطرفاء واحد وجمع، والطرفاء اسم للجمع، وقيل: واحدتها طرفاءة. لسان العرب (</w:t>
      </w:r>
      <w:r>
        <w:rPr>
          <w:rFonts w:ascii="Times New Roman" w:hAnsi="Times New Roman"/>
          <w:color w:val="000000"/>
          <w:sz w:val="30"/>
        </w:rPr>
        <w:t>۹</w:t>
      </w:r>
      <w:r>
        <w:rPr>
          <w:rFonts w:ascii="Times New Roman" w:hAnsi="Times New Roman"/>
          <w:color w:val="000000"/>
          <w:sz w:val="30"/>
          <w:rtl/>
        </w:rPr>
        <w:t xml:space="preserve">/ </w:t>
      </w:r>
      <w:r>
        <w:rPr>
          <w:rFonts w:ascii="Times New Roman" w:hAnsi="Times New Roman"/>
          <w:color w:val="000000"/>
          <w:sz w:val="30"/>
        </w:rPr>
        <w:t>۲۲۰</w:t>
      </w:r>
      <w:r>
        <w:rPr>
          <w:rFonts w:ascii="Times New Roman" w:hAnsi="Times New Roman"/>
          <w:color w:val="000000"/>
          <w:sz w:val="30"/>
          <w:rtl/>
        </w:rPr>
        <w:t>)، مادة: [ طرف].</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المناقب، باب علامات النبوة في الإسلام، رقم (</w:t>
      </w:r>
      <w:r>
        <w:rPr>
          <w:rFonts w:ascii="Times New Roman" w:hAnsi="Times New Roman"/>
          <w:color w:val="000000"/>
          <w:sz w:val="30"/>
        </w:rPr>
        <w:t>٣٥٨٥</w:t>
      </w:r>
      <w:r>
        <w:rPr>
          <w:rFonts w:ascii="Times New Roman" w:hAnsi="Times New Roman"/>
          <w:color w:val="000000"/>
          <w:sz w:val="30"/>
          <w:rtl/>
        </w:rPr>
        <w:t>)، من حديث</w:t>
      </w:r>
      <w:r>
        <w:br/>
      </w:r>
      <w:r>
        <w:br/>
      </w:r>
      <w:r>
        <w:rPr>
          <w:rFonts w:ascii="Times New Roman" w:hAnsi="Times New Roman"/>
          <w:color w:val="000000"/>
          <w:sz w:val="30"/>
          <w:rtl/>
        </w:rPr>
        <w:t>جابر بن عبد الله رَضِعَ اللَّهُ عَنْهُما .</w:t>
      </w:r>
      <w:r>
        <w:br/>
      </w:r>
      <w:r>
        <w:br/>
      </w:r>
      <w:r>
        <w:rPr>
          <w:rFonts w:ascii="Times New Roman" w:hAnsi="Times New Roman"/>
          <w:color w:val="000000"/>
          <w:sz w:val="30"/>
        </w:rPr>
        <w:t>٥٨٨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يقولُ رَضَ اللَّهُ عَنْهُ: إِنَّ النَّبِيَّ ﷺ أَوَّلَ ما صُنِعَ له هَذَا المِنْبَرُ قَامَ عَلَيْهِ»؛ أي: عَلَى درجته، فكبَّرَ وكبَّرَ النَّاسُ معه ، وَهُوَ عَلَى المِنْبَرِ ، ثُمَّ رَكَعَ وَرَكَعَ النَّاسُ مَعَهُ وَهُوَ عَلَى المِنْبَرِ، فَنَزَلَ القَهْقَرَى»، أي: للخَلْفِ، حَتَّى سَجَدَ فِي أَصْلِ المِنْبَرِ»؛ أي: في جذع المنبرِ، «ثُمَّ عَادَ حَتَّى فَرَغَ مِنْ آخِرِ صَلاتِهِ» ، أي: يَكُونُ عَلَى الْمِنْبَرِ قائما وراكعًا ورافِعًا بعد الرُّكُوع ثم يَسْجُدُ في أصل المِنْترِ.</w:t>
      </w:r>
      <w:r>
        <w:br/>
      </w:r>
      <w:r>
        <w:rPr>
          <w:rFonts w:ascii="Times New Roman" w:hAnsi="Times New Roman"/>
          <w:color w:val="000000"/>
          <w:sz w:val="30"/>
          <w:rtl/>
        </w:rPr>
        <w:t>هَذِهِ الحال تستدعي الاستغراب، فأزالَ النَّبِيُّ ﷺ ذَلِكَ بِقَوْلِهِ: يَا أَيُّهَا النَّاسُ،</w:t>
      </w:r>
      <w:r>
        <w:br/>
      </w:r>
      <w:r>
        <w:rPr>
          <w:rFonts w:ascii="Times New Roman" w:hAnsi="Times New Roman"/>
          <w:color w:val="000000"/>
          <w:sz w:val="30"/>
          <w:rtl/>
        </w:rPr>
        <w:t>إِنَّما صَنَعْتُ هَذَا لِتَأْتُوا بِي، وَلِتَعَلَّمُوا صَلانِ».</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اتَّخاذ المِنْترِ ، والمعروفُ بين النَّاسِ اليَوْمَ أَنْ يَكُونَ المنبر عَلَى يَمِينِ الواقِفِ أمامَ المِحْرَابِ واخْتِيرَ هَذَا المكانُ؛ لأَنَّه وَسَطُ بين النَّاسِ حَتَّى لا يُقالَ : إِنَّهُ أَجْحَفَ بالجانِبِ الَّذِي نَحْوَهُ، واخْتِيرَ قريبًا مِنَ الْمِحْرَابِ؛ مِنْ أَجْلِ أَنْ يَشْرَعَ الخطيبُ في الصَّلاةِ فورًا بدُونِ تَأْخِيرٍ.</w:t>
      </w:r>
      <w:r>
        <w:br/>
      </w:r>
      <w:r>
        <w:rPr>
          <w:rFonts w:ascii="Times New Roman" w:hAnsi="Times New Roman"/>
          <w:color w:val="000000"/>
          <w:sz w:val="30"/>
          <w:rtl/>
        </w:rPr>
        <w:t>الفَائِدَةُ الثَّانِيةُ: جَوَازُ الحَرَكَةِ اليَسيرةِ مِنْ أَجْلِ مُراعاةِ المَأْمُومِينَ. وجهُ ذَلِك: أَنَّ الرَّسُولَ ﷺ قَامَ عَلَى المِنْبَرِ ، وركَعَ عَلَيْه، ورَفَعَ منَ الرُّكُوعِ،</w:t>
      </w:r>
      <w:r>
        <w:br/>
      </w:r>
      <w:r>
        <w:rPr>
          <w:rFonts w:ascii="Times New Roman" w:hAnsi="Times New Roman"/>
          <w:color w:val="000000"/>
          <w:sz w:val="30"/>
          <w:rtl/>
        </w:rPr>
        <w:t>ولما أَرَادَ السُّجُودَ نَزَل الفَهْقَرَى، ثُمَّ سَجَدَ فِي أَصل المِنْبَرِ.</w:t>
      </w:r>
      <w:r>
        <w:br/>
      </w:r>
      <w:r>
        <w:rPr>
          <w:rFonts w:ascii="Times New Roman" w:hAnsi="Times New Roman"/>
          <w:color w:val="000000"/>
          <w:sz w:val="30"/>
          <w:rtl/>
        </w:rPr>
        <w:t>الفَائِدَةُ الثَّالِثَةُ : أَنَّهُ يَنْبغي للإِنْسَانِ إِذَا فَعَلَ شيئًا مُسْتَغْرَبًا أَنْ يُبَيِّنَ وَجْهَ فِعِلِهِ؛</w:t>
      </w:r>
      <w:r>
        <w:br/>
      </w:r>
      <w:r>
        <w:br/>
      </w:r>
      <w:r>
        <w:rPr>
          <w:rFonts w:ascii="Times New Roman" w:hAnsi="Times New Roman"/>
          <w:color w:val="000000"/>
          <w:sz w:val="30"/>
          <w:rtl/>
        </w:rPr>
        <w:t>حَتَّى لا يَظَلَّ النَّاسُ فِي قَلَقِ وَشَكٍّ.</w:t>
      </w:r>
      <w:r>
        <w:br/>
      </w:r>
      <w:r>
        <w:br/>
      </w:r>
      <w:r>
        <w:rPr>
          <w:rFonts w:ascii="Times New Roman" w:hAnsi="Times New Roman"/>
          <w:color w:val="000000"/>
          <w:sz w:val="30"/>
          <w:rtl/>
        </w:rPr>
        <w:t>الفَائِدَةُ الرَّابِعَةُ: أهميَّةُ الائتمامِ بالإِمَامِ، والانتمامُ بِهِ يَكُونُ بِمُتابعتِهِ تماما، إِذَا كَبَّر</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۵۸۹</w:t>
      </w:r>
      <w:r>
        <w:br/>
      </w:r>
      <w:r>
        <w:br/>
      </w:r>
      <w:r>
        <w:rPr>
          <w:rFonts w:ascii="Times New Roman" w:hAnsi="Times New Roman"/>
          <w:color w:val="000000"/>
          <w:sz w:val="30"/>
          <w:rtl/>
        </w:rPr>
        <w:t>كَبَّرَ النَّاسُ، وَإِذَا رَكَعَ رَكَعَ النَّاسِ، وَإِذَا رَفَعَ رَفَعَ المَأْمُومونَ، فَلا يَتَقَدَّمُ المَأْمُومُونَ</w:t>
      </w:r>
      <w:r>
        <w:br/>
      </w:r>
      <w:r>
        <w:br/>
      </w:r>
      <w:r>
        <w:rPr>
          <w:rFonts w:ascii="Times New Roman" w:hAnsi="Times New Roman"/>
          <w:color w:val="000000"/>
          <w:sz w:val="30"/>
          <w:rtl/>
        </w:rPr>
        <w:t>عَلَيْهِ، ولا يَتَأخرونَ عنه.</w:t>
      </w:r>
      <w:r>
        <w:br/>
      </w:r>
      <w:r>
        <w:br/>
      </w:r>
      <w:r>
        <w:rPr>
          <w:rFonts w:ascii="Times New Roman" w:hAnsi="Times New Roman"/>
          <w:color w:val="000000"/>
          <w:sz w:val="30"/>
          <w:rtl/>
        </w:rPr>
        <w:t>الفَائِدَةُ الخَامِسَةُ: أَنَّ التَّعليمَ يَكُونُ بالقَولِ، وَيَكُونُ بِالفِعلِ، فَقَوْلُهُ: «وَلِتَعَلَّمُوا صَلانِ هَذَا تعليم بالفعل، لكنَّ القَوْلَ دَلَّ عَلَى ذَلِكَ؛ لِأَنَّ النَّبِيَّ عَلَيْهِ الصَّلَاةُ وَالسَّلَامُ يُصلَّى وهُم يَفْعَلُونَ مِثلَهُ.</w:t>
      </w:r>
      <w:r>
        <w:br/>
      </w:r>
      <w:r>
        <w:rPr>
          <w:rFonts w:ascii="Times New Roman" w:hAnsi="Times New Roman"/>
          <w:color w:val="000000"/>
          <w:sz w:val="30"/>
          <w:rtl/>
        </w:rPr>
        <w:t>الفَائِدَةُ السَّادِسَةُ : هُناكَ مسؤوليَّةٌ كَبِيرَةٌ عَلَى طالب العِلْمِ في الإتيان بالعِبَادَاتِ عَلَى الوَجْهِ الأَكْمل ؛ وذَلِكَ لأَنَّهُ يُؤتَمُّ به ويُقْتَدَى بِهِ، فَإِذَا أَخَلَّ بِشَيْءٍ أَخَلَّ النَّاسُ به، أي: لَوْ أَنَّ هُناكَ رَجُلًا عاميًّا وتَرَكَ رَفْعَ اليَدَيْن بَعْدَ الرُّكُوع أو حين الرُّكُوع أو عند تكبيرة الإحرام، فَهَذَا الَّذِي حَصَلَ هو فواتُ سُنَّةٍ فقط، لكنْ لَوْ كَانَ طالب عِلْمٍ يُقتدى به لَكَانَ الَّذِي حَصَلَ فَوَاتَ السُّنَّةِ، ثُمَّ تَأَمِّيَ النَّاسِ بِه، ولذَلِك يَجِبُ عَلَى طالب العِلم مِن إتقانِ العِبَادَاتِ - لا مِمَّا الَّتِي يُشاهِدُهَا النَّاسِ - مَا لا يَجِبُ عَلَى غيره، وَهَذِه مَسْأَلَةٌ قُلْ مَن يَتَفَطَّنُ لها.</w:t>
      </w:r>
      <w:r>
        <w:br/>
      </w:r>
      <w:r>
        <w:rPr>
          <w:rFonts w:ascii="Times New Roman" w:hAnsi="Times New Roman"/>
          <w:color w:val="000000"/>
          <w:sz w:val="30"/>
          <w:rtl/>
        </w:rPr>
        <w:t>حَتَّى إِنَّكَ لَو أَنْكَرْتَ عَلَى طَالِبِ علمٍ لِمَ لَمْ تَفْعَلْ؟ قَالَ: الحمدُ للهِ؛ هذه سُنَّةٌ. نَقولُ: نَعَم ، هِي سُنَّةٌ ، لكنَّ النَّاسَ يَقْتدونَ بك، تَجِدُهُم يُراقِبُونَ طالب العلم، ماذا صَنَعَ، وماذَا تَرَكَ.</w:t>
      </w:r>
      <w:r>
        <w:br/>
      </w:r>
      <w:r>
        <w:rPr>
          <w:rFonts w:ascii="Times New Roman" w:hAnsi="Times New Roman"/>
          <w:color w:val="000000"/>
          <w:sz w:val="30"/>
          <w:rtl/>
        </w:rPr>
        <w:t>الفَائِدَةُ السَّابِعَةُ : ما نَبَّهَني عليه بعضُ الإخوةِ رَحِمَهُ اللَّهُ يَقولُ: هَذَا الْحَدِيثُ يَدُلُّ عَلَى أَنَّ النَّبِيَّ</w:t>
      </w:r>
      <w:r>
        <w:br/>
      </w:r>
      <w:r>
        <w:rPr>
          <w:rFonts w:ascii="Times New Roman" w:hAnsi="Times New Roman"/>
          <w:color w:val="000000"/>
          <w:sz w:val="30"/>
          <w:rtl/>
        </w:rPr>
        <w:t>ﷺ يُسوِّي بَينَ التكبيرات، ولا يُفضّلُ تَكَبِيرَةً عَلَى غَيْرِها؛ لأَنَّهُ لَوْ كَانَ كَذَلِكَ لَحَصَلَ الانتمام باخْتِلافِ صِفة التكبير ، ولا حاجةَ أَنْ يقومَ عَلَى المِنيرِ وَيَنْزِلَ ويَصْعَدَ، وَهَذَا الاسْتِدْلال - وإن كَانَ ضَعِيفًا - قد يَكُون دَلِيلا، ويكفي في الاسْتِدْلالِ</w:t>
      </w:r>
      <w:r>
        <w:br/>
      </w:r>
      <w:r>
        <w:br/>
      </w:r>
      <w:r>
        <w:rPr>
          <w:rFonts w:ascii="Times New Roman" w:hAnsi="Times New Roman"/>
          <w:color w:val="000000"/>
          <w:sz w:val="30"/>
        </w:rPr>
        <w:t>٥٩٠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نَقُولَ : لم يَرِدْ عنِ النَّبي الله أَنَّهُ كَانَ يُخالِفُ التَّكبير، ولو كَانَ يُخَالِفُ التَّكْبِيرَ لنُقِلَ؛ لأن الخروج عن المألوف لا بُدَّ أَنْ يُنْقَلَ.</w:t>
      </w:r>
      <w:r>
        <w:br/>
      </w:r>
      <w:r>
        <w:rPr>
          <w:rFonts w:ascii="Times New Roman" w:hAnsi="Times New Roman"/>
          <w:color w:val="000000"/>
          <w:sz w:val="30"/>
          <w:rtl/>
        </w:rPr>
        <w:t>وكنتُ أوَّلَ ما كنتُ إمامًا هنا أكبرُ على عادةِ النَّاسِ، إِذا كَبَّرْتُ للسُّجودِ مَدَدْتُ التَّكْبير، وإذا قُمْتُ كذلك، وعند التَشَهدِ أَقَصِّرُها ، يعني: أُفَرِّقُ بينها. وَهِيَ عَادَةُ كثير من النَّاسِ، ولكنَّ الحَقِّ أَحَقُّ أَنْ يُتَّبَعَ ، ما دامَ لم يَرِدْ هَذَا التَّفْرِيقُ فَاجْعَلِ التَّكبير</w:t>
      </w:r>
      <w:r>
        <w:br/>
      </w:r>
      <w:r>
        <w:br/>
      </w:r>
      <w:r>
        <w:rPr>
          <w:rFonts w:ascii="Times New Roman" w:hAnsi="Times New Roman"/>
          <w:color w:val="000000"/>
          <w:sz w:val="30"/>
          <w:rtl/>
        </w:rPr>
        <w:t>سواء.</w:t>
      </w:r>
      <w:r>
        <w:br/>
      </w:r>
      <w:r>
        <w:br/>
      </w:r>
      <w:r>
        <w:rPr>
          <w:rFonts w:ascii="Times New Roman" w:hAnsi="Times New Roman"/>
          <w:color w:val="000000"/>
          <w:sz w:val="30"/>
          <w:rtl/>
        </w:rPr>
        <w:t>فَإِنْ قِيلَ: لكنَّ المَأْمُومَ فِي هَذِهِ الحَالَةِ لا يَسْتَطِيعُ أَنْ يُفَرِّقَ بَيْنَ القِيَام والجلوس والرُّكُوعِ والسُّجُودِ.</w:t>
      </w:r>
      <w:r>
        <w:br/>
      </w:r>
      <w:r>
        <w:rPr>
          <w:rFonts w:ascii="Times New Roman" w:hAnsi="Times New Roman"/>
          <w:color w:val="000000"/>
          <w:sz w:val="30"/>
          <w:rtl/>
        </w:rPr>
        <w:t>قُلْنا لا بُدَّ أَنْ يَكُونَ مُنتبها ، ولو سَارَ عَلَى اخْتِلافِ التَّكْبِيرِ لَكَانَ آلَةً فقط، ولكنْ إِذَا كَانَ التَّكْبِيرُ وَاحِدًا يَضْبِطُ نفسَهُ تماما ، ويَتَحَرَّزُ أَنْ يَقُومَ فِي مَوْضِع الجلوس؛ لِأَنَّ النَّاسَ يَنْظُرُونَ إِلَيْهِ لَوْ وَقَفَ ، فَصَارَ هَذَا عَيْنَ الخِيَرَةِ للآتي:</w:t>
      </w:r>
      <w:r>
        <w:br/>
      </w:r>
      <w:r>
        <w:br/>
      </w:r>
      <w:r>
        <w:rPr>
          <w:rFonts w:ascii="Times New Roman" w:hAnsi="Times New Roman"/>
          <w:color w:val="000000"/>
          <w:sz w:val="30"/>
          <w:rtl/>
        </w:rPr>
        <w:t>أولا: أَنَّهُ أَقْرَبُ إِلَى مُوافقةِ السُّنَّةِ.</w:t>
      </w:r>
      <w:r>
        <w:br/>
      </w:r>
      <w:r>
        <w:rPr>
          <w:rFonts w:ascii="Times New Roman" w:hAnsi="Times New Roman"/>
          <w:color w:val="000000"/>
          <w:sz w:val="30"/>
          <w:rtl/>
        </w:rPr>
        <w:t>ثانيا: أَنَّهُ أَدْعَى حُضورِ قَلْبِ المَأْمُومِ.</w:t>
      </w:r>
      <w:r>
        <w:br/>
      </w:r>
      <w:r>
        <w:br/>
      </w:r>
      <w:r>
        <w:rPr>
          <w:rFonts w:ascii="Times New Roman" w:hAnsi="Times New Roman"/>
          <w:color w:val="000000"/>
          <w:sz w:val="30"/>
          <w:rtl/>
        </w:rPr>
        <w:t>وَهَذَا لَيْسَ فِيهِ مَفْسَدَةٌ، إِلَّا فِي شَيْءٍ وَاحِدٍ وَهُوَ إِذَا كَانَ الْإِنْسَانُ مَسْبوقًا لا يَدْري: هل هَذَا التَّكبيرُ للجُلوس أو للقيام، وَهَذَا الرَّجُلُ رُبَّما يُخْطِيُّ، لكن هو وَاحِدٌ مِن عَدَدٍ كثير، فمتى يَأْتي إنسانٌ مَسْبوق ولا يُشاهِدُ مَنْ بجواره؟!</w:t>
      </w:r>
      <w:r>
        <w:br/>
      </w:r>
      <w:r>
        <w:rPr>
          <w:rFonts w:ascii="Times New Roman" w:hAnsi="Times New Roman"/>
          <w:color w:val="000000"/>
          <w:sz w:val="30"/>
          <w:rtl/>
        </w:rPr>
        <w:t>مسألة: إِذَا صَلَّتِ النِّسَاءُ مَعَ الإِمَامِ يومَ الجُمُعَةِ - أَو حَتَّى غَيْرُ النِّساءِ، وَبَعْدَما كَبَّرَ لِلصَّلاةِ، وَقَرَأَ الفَاتِحَةَ انقطعَ الصَّوْتُ، هَلْ يُصَلِّي مَنْ لم يَسْمع التكبير - مِن النِّسَاءِ أو غيرهم - رَكْعَتَيْنِ أَمْ أَرْبَعًا؟</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۵۹۱</w:t>
      </w:r>
      <w:r>
        <w:br/>
      </w:r>
      <w:r>
        <w:br/>
      </w:r>
      <w:r>
        <w:rPr>
          <w:rFonts w:ascii="Times New Roman" w:hAnsi="Times New Roman"/>
          <w:color w:val="000000"/>
          <w:sz w:val="30"/>
          <w:rtl/>
        </w:rPr>
        <w:t>الجَوَابُ: إِذَا انْقَطعَ الصَّوْتُ في أثناءِ صَلاةِ الجُمُعَةِ، إِنْ كَانَ ذَلِكَ فِي الرَّكْعَةِ الثَّانِيةِ أَتَتَهَا جُمعةً؛ لِقَوْلِ النَّبِيِّ ﷺ مَنْ أَدْرَكَ رَكْعَةً مِنَ الصَّلَاةِ فَقَدْ أَدْرَكَ الصَّلاةَ ، وَإِنْ كَانَ فِي الرَّكْعَةِ الأولى وَجَبَ عَلَى مَن تَلْزَمُهُ الجُمُعَةُ أَنْ يَخْرُجَ مِن مَكَانٍ إِلَى مَكَانٍ</w:t>
      </w:r>
      <w:r>
        <w:br/>
      </w:r>
      <w:r>
        <w:rPr>
          <w:rFonts w:ascii="Times New Roman" w:hAnsi="Times New Roman"/>
          <w:color w:val="000000"/>
          <w:sz w:val="30"/>
          <w:rtl/>
        </w:rPr>
        <w:t>يَسْمَعُ فِيهِ الإِمَامَ، فإنْ لم يَتَمَكَّنِ انْتَظَرَ حَتَّى تَنتَهِيَ الجُمُعَةُ، ثم صَلَّى ظهرًا. فَإِن قيل: لماذا لا تقولونَ له: يُصَلِّي ظُهْرًا؟ فَالَجَوَابُ: لا يُمْكِنُ أَنْ يُصلِّيَ ظُهْرًا، والإِمَامُ لم تنتهِ جُمُعَتُهُ؛ لأَنَّ مَنْ تَلْزَمُهُ الجُمُعَةُ لا يُمْكِنُ أَنْ يُصَلِّيَ ظُهْرًا إِلَّا إِذَا سَلَّمَ</w:t>
      </w:r>
      <w:r>
        <w:br/>
      </w:r>
      <w:r>
        <w:br/>
      </w:r>
      <w:r>
        <w:rPr>
          <w:rFonts w:ascii="Times New Roman" w:hAnsi="Times New Roman"/>
          <w:color w:val="000000"/>
          <w:sz w:val="30"/>
          <w:rtl/>
        </w:rPr>
        <w:t>الإمام.</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انْقَطَعَ الصَّوْتُ فِي بَعْضِ المَسَاجِدِ يُبَلِّغُ مَنْ يَسْمَعُ غيرَهُ عَمَّنْ لا يسمعُ مِن المأمومينَ؟ فما الحُكْمُ في ذَلِكَ؟ نَقول: يَجُوزُ، ولا بَأْسَ في هَذَا التَّبليغ.</w:t>
      </w:r>
      <w:r>
        <w:br/>
      </w:r>
      <w:r>
        <w:br/>
      </w:r>
      <w:r>
        <w:rPr>
          <w:rFonts w:ascii="Times New Roman" w:hAnsi="Times New Roman"/>
          <w:color w:val="000000"/>
          <w:sz w:val="30"/>
        </w:rPr>
        <w:t>١٤٤</w:t>
      </w:r>
      <w:r>
        <w:rPr>
          <w:rFonts w:ascii="Times New Roman" w:hAnsi="Times New Roman"/>
          <w:color w:val="000000"/>
          <w:sz w:val="30"/>
          <w:rtl/>
        </w:rPr>
        <w:t xml:space="preserve"> - عَنْ أَبِي هُرَيْرَةَ رَضِوَاللَّهُ عَنْهُ أَنَّ رَسُولَ اللهِ ﷺ قَالَ: «مَنِ اغْتَسَلَ يَوْمَ - الجُمُعَةِ، ثُمَّ رَاحَ فِي السَّاعَةِ الأُولَى، فَكَأَنَّمَا قَرَّبَ بَدَنَةٌ، وَمَنْ رَاحَ فِي السَّاعَةِ الثَّانِيةِ فَكَأَنَّمَا قَرَّبَ بَقَرَةً، وَمَنْ رَاحَ فِي السَّاعَةِ الثَّالِثَةِ فَكَأَنَّمَا قَرَّبَ كَبْشًا أَقْرَنَ، وَمَنْ رَاحَ فِي السَّاعَةِ الرَّابِعَةِ فَكَأَنَّمَا قَرَّبَ دَجَاجَةٌ، وَمَنْ رَاحَ فِي السَّاعَةِ الْخَامِسَةِ فَكَأَنَّمَا قَرَّبَ بَيْضَةٌ، فَإِذَا خَرَجَ الإِمَامُ حَضَرَتِ المَلائِكَةُ يَسْتَمِعُونَ الذِّكْرَ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مواقيت الصلاة، باب من أدرك من الصلاة ركعة، رقم (</w:t>
      </w:r>
      <w:r>
        <w:rPr>
          <w:rFonts w:ascii="Times New Roman" w:hAnsi="Times New Roman"/>
          <w:color w:val="000000"/>
          <w:sz w:val="30"/>
        </w:rPr>
        <w:t>٥٨٠</w:t>
      </w:r>
      <w:r>
        <w:rPr>
          <w:rFonts w:ascii="Times New Roman" w:hAnsi="Times New Roman"/>
          <w:color w:val="000000"/>
          <w:sz w:val="30"/>
          <w:rtl/>
        </w:rPr>
        <w:t>)، ومسلم كتاب المساجد، باب من أدرك ركعة من الصلاة فقد أدرك تلك الصلاة، رقم (</w:t>
      </w:r>
      <w:r>
        <w:rPr>
          <w:rFonts w:ascii="Times New Roman" w:hAnsi="Times New Roman"/>
          <w:color w:val="000000"/>
          <w:sz w:val="30"/>
        </w:rPr>
        <w:t>٦٠٧</w:t>
      </w:r>
      <w:r>
        <w:rPr>
          <w:rFonts w:ascii="Times New Roman" w:hAnsi="Times New Roman"/>
          <w:color w:val="000000"/>
          <w:sz w:val="30"/>
          <w:rtl/>
        </w:rPr>
        <w:t>)، من حديث أبي هريرة رَضِيَ اللَّهُ عَنْهُ (</w:t>
      </w:r>
      <w:r>
        <w:rPr>
          <w:rFonts w:ascii="Times New Roman" w:hAnsi="Times New Roman"/>
          <w:color w:val="000000"/>
          <w:sz w:val="30"/>
        </w:rPr>
        <w:t>۲</w:t>
      </w:r>
      <w:r>
        <w:rPr>
          <w:rFonts w:ascii="Times New Roman" w:hAnsi="Times New Roman"/>
          <w:color w:val="000000"/>
          <w:sz w:val="30"/>
          <w:rtl/>
        </w:rPr>
        <w:t>) أخرجه البخاري كتاب الجمعة، باب فضل الجمعة، رقم (</w:t>
      </w:r>
      <w:r>
        <w:rPr>
          <w:rFonts w:ascii="Times New Roman" w:hAnsi="Times New Roman"/>
          <w:color w:val="000000"/>
          <w:sz w:val="30"/>
        </w:rPr>
        <w:t>۸۸۱</w:t>
      </w:r>
      <w:r>
        <w:rPr>
          <w:rFonts w:ascii="Times New Roman" w:hAnsi="Times New Roman"/>
          <w:color w:val="000000"/>
          <w:sz w:val="30"/>
          <w:rtl/>
        </w:rPr>
        <w:t>) ، ومسلم: كتاب الجمعة، باب الطيب والسواك يوم الجمعة، رقم (</w:t>
      </w:r>
      <w:r>
        <w:rPr>
          <w:rFonts w:ascii="Times New Roman" w:hAnsi="Times New Roman"/>
          <w:color w:val="000000"/>
          <w:sz w:val="30"/>
        </w:rPr>
        <w:t>٨٥٠</w:t>
      </w:r>
      <w:r>
        <w:rPr>
          <w:rFonts w:ascii="Times New Roman" w:hAnsi="Times New Roman"/>
          <w:color w:val="000000"/>
          <w:sz w:val="30"/>
          <w:rtl/>
        </w:rPr>
        <w:t>).</w:t>
      </w:r>
      <w:r>
        <w:br/>
      </w:r>
      <w:r>
        <w:br/>
      </w:r>
      <w:r>
        <w:rPr>
          <w:rFonts w:ascii="Times New Roman" w:hAnsi="Times New Roman"/>
          <w:color w:val="000000"/>
          <w:sz w:val="30"/>
        </w:rPr>
        <w:t>٥٩٢</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اغْتَسَلَ يَوْمَ الْجُمُعَةِ ثُمَّ رَاحَ، راحَ : أَي: ذَهَبَ، وَلَيْسَ الْمَعْنَى رَاحَ أَي ذَهَبَ بَعْدَ الزَّوَالِ، حيثُ ادَّعَاهُ قومٌ فَقَالُوا: إِنَّهُ مِنَ الرَّواحِ، وهو آخِرُ النَّهَارِ. «ثُمَّ رَاحَ فِي السَّاعَةِ الأُولى»، فَإِنْ قِيلَ: ما السَّاعةُ الأُولى؟ هل هي مِنْ طُلُوعِ</w:t>
      </w:r>
      <w:r>
        <w:br/>
      </w:r>
      <w:r>
        <w:br/>
      </w:r>
      <w:r>
        <w:rPr>
          <w:rFonts w:ascii="Times New Roman" w:hAnsi="Times New Roman"/>
          <w:color w:val="000000"/>
          <w:sz w:val="30"/>
          <w:rtl/>
        </w:rPr>
        <w:t>الفَجْرِ أَمْ مِن طُلوعِ الشَّمْسِ؟</w:t>
      </w:r>
      <w:r>
        <w:br/>
      </w:r>
      <w:r>
        <w:br/>
      </w:r>
      <w:r>
        <w:rPr>
          <w:rFonts w:ascii="Times New Roman" w:hAnsi="Times New Roman"/>
          <w:color w:val="000000"/>
          <w:sz w:val="30"/>
          <w:rtl/>
        </w:rPr>
        <w:t>قُلْنَا: الاحْتِيَاطُ أَنْ تَكُونَ مِن طُلوعِ الشَّمْسِ؛ لِأَنَّ مَا قَبْلَ طُلوعِ الشَّمْسِ وقت</w:t>
      </w:r>
      <w:r>
        <w:br/>
      </w:r>
      <w:r>
        <w:br/>
      </w:r>
      <w:r>
        <w:rPr>
          <w:rFonts w:ascii="Times New Roman" w:hAnsi="Times New Roman"/>
          <w:color w:val="000000"/>
          <w:sz w:val="30"/>
          <w:rtl/>
        </w:rPr>
        <w:t>لصَلاةٍ مُسْتَقِلَّةٍ، وَهِيَ الفَجْرُ .</w:t>
      </w:r>
      <w:r>
        <w:br/>
      </w:r>
      <w:r>
        <w:br/>
      </w:r>
      <w:r>
        <w:rPr>
          <w:rFonts w:ascii="Times New Roman" w:hAnsi="Times New Roman"/>
          <w:color w:val="000000"/>
          <w:sz w:val="30"/>
          <w:rtl/>
        </w:rPr>
        <w:t>«فَكَأَنها قَرَّبَ بَدَنَةٌ البَدَنَةُ هي: البعيرُ الكبير أو البعيرُ مُطلقًا، سواءٌ كَانَتْ</w:t>
      </w:r>
      <w:r>
        <w:br/>
      </w:r>
      <w:r>
        <w:br/>
      </w:r>
      <w:r>
        <w:rPr>
          <w:rFonts w:ascii="Times New Roman" w:hAnsi="Times New Roman"/>
          <w:color w:val="000000"/>
          <w:sz w:val="30"/>
          <w:rtl/>
        </w:rPr>
        <w:t>صغيرةً أو كَبِيرَةً.</w:t>
      </w:r>
      <w:r>
        <w:br/>
      </w:r>
      <w:r>
        <w:br/>
      </w:r>
      <w:r>
        <w:rPr>
          <w:rFonts w:ascii="Times New Roman" w:hAnsi="Times New Roman"/>
          <w:color w:val="000000"/>
          <w:sz w:val="30"/>
          <w:rtl/>
        </w:rPr>
        <w:t>كَبْشًا»، أي: خَرُوفًا ذَكْرًا، «أَقْرَنَ»، أي: له قُرون، والغالبُ أَنَّهُ يَكُون قَويًّا</w:t>
      </w:r>
      <w:r>
        <w:br/>
      </w:r>
      <w:r>
        <w:br/>
      </w:r>
      <w:r>
        <w:rPr>
          <w:rFonts w:ascii="Times New Roman" w:hAnsi="Times New Roman"/>
          <w:color w:val="000000"/>
          <w:sz w:val="30"/>
          <w:rtl/>
        </w:rPr>
        <w:t>وكَبيرًا ونَشيطا.</w:t>
      </w:r>
      <w:r>
        <w:br/>
      </w:r>
      <w:r>
        <w:br/>
      </w:r>
      <w:r>
        <w:rPr>
          <w:rFonts w:ascii="Times New Roman" w:hAnsi="Times New Roman"/>
          <w:color w:val="000000"/>
          <w:sz w:val="30"/>
          <w:rtl/>
        </w:rPr>
        <w:t>وَمَنْ رَاحَ فِي السَّاعَةِ الرَّابِعَةِ فَكَأَنها قَرَّبَ دَجَاجَةٌ»، فَإِنْ قِيلَ: هَذَا فَرْقٌ عَظِيمٌ</w:t>
      </w:r>
      <w:r>
        <w:br/>
      </w:r>
      <w:r>
        <w:br/>
      </w:r>
      <w:r>
        <w:rPr>
          <w:rFonts w:ascii="Times New Roman" w:hAnsi="Times New Roman"/>
          <w:color w:val="000000"/>
          <w:sz w:val="30"/>
          <w:rtl/>
        </w:rPr>
        <w:t>بين الكَبْشِ الأَقْرَنِ والدَّجاجة.</w:t>
      </w:r>
      <w:r>
        <w:br/>
      </w:r>
      <w:r>
        <w:br/>
      </w:r>
      <w:r>
        <w:rPr>
          <w:rFonts w:ascii="Times New Roman" w:hAnsi="Times New Roman"/>
          <w:color w:val="000000"/>
          <w:sz w:val="30"/>
          <w:rtl/>
        </w:rPr>
        <w:t>قُلْنا: نعم، هَذَا فَرْقٌ، لكنْ هَذِهِ السَّاعةُ الَّتِي أَخْرَهَا والوَقْتُ قريبٌ تُعادِلُ سَاعاتٍ مِنْ أَوَّلِ النَّهَارِ، فَكُلَّما قَرُبْتَ مِن الإِمَام تَضَاعَفَ الأَجْرُ أكثرَ؛ وَذَلِكَ لأَنَّهُ كُلَّما تَقَدَّمَ الوَقْتُ كَانَ الوَاجِبُ عَلَى الإِنْسَانِ أَنْ يَتَقَدَّمَ؛ فَلِهَذَا صَارَ هَذَا الْفَرْقُ</w:t>
      </w:r>
      <w:r>
        <w:br/>
      </w:r>
      <w:r>
        <w:br/>
      </w:r>
      <w:r>
        <w:rPr>
          <w:rFonts w:ascii="Times New Roman" w:hAnsi="Times New Roman"/>
          <w:color w:val="000000"/>
          <w:sz w:val="30"/>
          <w:rtl/>
        </w:rPr>
        <w:t>العظيم.</w:t>
      </w:r>
      <w:r>
        <w:br/>
      </w:r>
      <w:r>
        <w:br/>
      </w:r>
      <w:r>
        <w:rPr>
          <w:rFonts w:ascii="Times New Roman" w:hAnsi="Times New Roman"/>
          <w:color w:val="000000"/>
          <w:sz w:val="30"/>
          <w:rtl/>
        </w:rPr>
        <w:t>«المَلائِكَةُ» أي: الَّتِي عَلَى أبوابِ المَسْجِدِ تَكتُبُ الأَوَّلَ فالأول.</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٥٩٣</w:t>
      </w:r>
      <w:r>
        <w:br/>
      </w:r>
      <w:r>
        <w:br/>
      </w:r>
      <w:r>
        <w:rPr>
          <w:rFonts w:ascii="Times New Roman" w:hAnsi="Times New Roman"/>
          <w:color w:val="000000"/>
          <w:sz w:val="30"/>
          <w:rtl/>
        </w:rPr>
        <w:t>تبَيَّنَ الآنَ ما السَّاعَةُ المَقْصُودةُ في الحَدِيثِ، وهي : أَنْ تُقَسِّمَ مَا بَيْنَ طُلُوعِ الشَّمْسِ إلى مجيء الإِمَام خَمْسَة أَقْسَامٍ، فَإِذَا قَدَّرنا أَنَّ مَا بَيْنَ طُلُوعِ الشَّمْسِ إِلَى مجيء الإِمَامِ خَمْسَ سَاعات فالسَّاعَةُ سَاعَةً، وإِذَا قَدَّرْنا أنَّها ست ساعاتٍ، فالسَّاعَةُ سَاعَةٌ واثْنَا عَشَرَ دَقِيقَةً، وهَلُمَّ جَرَّا، وَلَيْسَتِ السَّاعَةَ المُتعَارَفَ عَلَيْها الآنَ.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 xml:space="preserve">الفَائِدَةُ الأُولَى: فَضِيلَةُ الاغْتسَالِ يومَ الجُمُعَةِ، وَقَدْ سَبَقَ أَنَّهُ وَاجِبٌ. الفَائِدَةُ الثَّانِيةُ: فَضِيلَةُ التَّبْكِيرِ إِلَى الجُمُعَةِ، 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زيادةُ ثَوَابِ مَنْ تَقَدَّمَ. الفَائِدَةُ الثَّالِثَةُ : إِنْباتُ عَدْلِ اللهِ عَزَوَجَلَّ في الجزاء؛ حيثُ جَعَلَهُ مِن جِنْسِ العَمَلِ،</w:t>
      </w:r>
      <w:r>
        <w:br/>
      </w:r>
      <w:r>
        <w:br/>
      </w:r>
      <w:r>
        <w:rPr>
          <w:rFonts w:ascii="Times New Roman" w:hAnsi="Times New Roman"/>
          <w:color w:val="000000"/>
          <w:sz w:val="30"/>
          <w:rtl/>
        </w:rPr>
        <w:t>فمَنْ تَقَدَّمَ أَكْثَرَ كَانَ نَصِيبُهُ أَكْبَرَ .</w:t>
      </w:r>
      <w:r>
        <w:br/>
      </w:r>
      <w:r>
        <w:br/>
      </w:r>
      <w:r>
        <w:rPr>
          <w:rFonts w:ascii="Times New Roman" w:hAnsi="Times New Roman"/>
          <w:color w:val="000000"/>
          <w:sz w:val="30"/>
          <w:rtl/>
        </w:rPr>
        <w:t>الفَائِدَةُ الرَّابِعَةُ: أَنَّهُ كُلَّما دَنَا مِن مجيء الإِمَام صارَ التَّأْخِيرُ فِيهِ أكثرَ نَقْصًا في الأجْرِ، وذلك فيما بين الكَبْشِ الأَقْرَنِ والدَّجاجةِ.</w:t>
      </w:r>
      <w:r>
        <w:br/>
      </w:r>
      <w:r>
        <w:rPr>
          <w:rFonts w:ascii="Times New Roman" w:hAnsi="Times New Roman"/>
          <w:color w:val="000000"/>
          <w:sz w:val="30"/>
          <w:rtl/>
        </w:rPr>
        <w:t xml:space="preserve">الفَائِدَةُ الخَامِسَةُ: جَوَازُ التَّضْحيةِ بالدَّجاجةِ والبَعِيرِ، أَمَّا البَيضةُ فلا أعلم به قَائِلا، وأمَّا الدَّجاجةُ فقد قالَ به الظَّاهِرِيَّةُ، قَالُوا: يجوز أَنْ يُضحى بالدَّجاجةِ؛ لِأَنَّ النبيﷺ يقولُ : كَأَنها قَرَّبَ»، ولا يُتقرَّبُ بالذَّبح إلَّا بما جازَ التَّضْحيةُ به، لكنَّهُم خالَفُوا بذلك قولَ جُمْهُورِ العُلَماء، وهو أَنَّ الأَضْحِيَّةَ لا تَكُون إِلَّا مِن بَهِيمَةِ الأَنْعَامِ، كما قَالَ عَزَّوَجَلَّ: (وَيَذْكُرُوا اسْمَ اللهِ فِي أَيَّامٍ مَّعْلُومَةٍ عَلَى مَا رَزَقَهُم مِّنْ بَهِيمَةِ الأَنْعم ) [الحج : </w:t>
      </w:r>
      <w:r>
        <w:rPr>
          <w:rFonts w:ascii="Times New Roman" w:hAnsi="Times New Roman"/>
          <w:color w:val="000000"/>
          <w:sz w:val="30"/>
        </w:rPr>
        <w:t>٢٨</w:t>
      </w:r>
      <w:r>
        <w:rPr>
          <w:rFonts w:ascii="Times New Roman" w:hAnsi="Times New Roman"/>
          <w:color w:val="000000"/>
          <w:sz w:val="30"/>
          <w:rtl/>
        </w:rPr>
        <w:t>].</w:t>
      </w:r>
      <w:r>
        <w:br/>
      </w:r>
      <w:r>
        <w:rPr>
          <w:rFonts w:ascii="Times New Roman" w:hAnsi="Times New Roman"/>
          <w:color w:val="000000"/>
          <w:sz w:val="30"/>
          <w:rtl/>
        </w:rPr>
        <w:t>الفَائِدَةُ السَّادِسَةُ: التَّفْرِيقُ في القُربى بين البَدَنَةِ والبَقَرَةِ، وهو ظَاهِرُ.</w:t>
      </w:r>
      <w:r>
        <w:br/>
      </w:r>
      <w:r>
        <w:br/>
      </w:r>
      <w:r>
        <w:rPr>
          <w:rFonts w:ascii="Times New Roman" w:hAnsi="Times New Roman"/>
          <w:color w:val="000000"/>
          <w:sz w:val="30"/>
        </w:rPr>
        <w:t>٥٩٤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 أَلَيْسَتِ البَقَرَةُ تُجْزِئُ عن سَبْعة، والبَعيرُ تُجْزِئُ عَن سَبْعَةٍ مِن الغَنَمِ؟ قُلْنا : بلى، لكنَّ هَذَا مِنْ بَابِ التَّخْفِيفِ عَلَى العِبَادِ فِي أَنْ يَنالُوا الأَجْرَ حَتَّى فِي البقرة كما يَنالُهُ مَن ضَحَّى بالبعير.</w:t>
      </w:r>
      <w:r>
        <w:br/>
      </w:r>
      <w:r>
        <w:rPr>
          <w:rFonts w:ascii="Times New Roman" w:hAnsi="Times New Roman"/>
          <w:color w:val="000000"/>
          <w:sz w:val="30"/>
          <w:rtl/>
        </w:rPr>
        <w:t>الفَائِدَةُ السَّابِعَةُ: عنايةُ اللهِ سُبْحَانَهُ وَتَعَالَى بعبادِهِ؛ حيثُ جَعَلَ عَلَى أبوابِ المَسَاجِدِ</w:t>
      </w:r>
      <w:r>
        <w:br/>
      </w:r>
      <w:r>
        <w:br/>
      </w:r>
      <w:r>
        <w:rPr>
          <w:rFonts w:ascii="Times New Roman" w:hAnsi="Times New Roman"/>
          <w:color w:val="000000"/>
          <w:sz w:val="30"/>
          <w:rtl/>
        </w:rPr>
        <w:t>ملائكةٌ يَكْتُبُونَ النَّاسَ الأَوَّلَ فالأول.</w:t>
      </w:r>
      <w:r>
        <w:br/>
      </w:r>
      <w:r>
        <w:br/>
      </w:r>
      <w:r>
        <w:rPr>
          <w:rFonts w:ascii="Times New Roman" w:hAnsi="Times New Roman"/>
          <w:color w:val="000000"/>
          <w:sz w:val="30"/>
          <w:rtl/>
        </w:rPr>
        <w:t>الفَائِدَةُ الثَّامِنَةُ: أَنَّ المَلائِكَةَ تَسْتمِعُ الخطبة؛ لِقَوْلِهِ : «فَإِذَا خَرَجَ الإِمَامُ حَضَرَتِ</w:t>
      </w:r>
      <w:r>
        <w:br/>
      </w:r>
      <w:r>
        <w:br/>
      </w:r>
      <w:r>
        <w:rPr>
          <w:rFonts w:ascii="Times New Roman" w:hAnsi="Times New Roman"/>
          <w:color w:val="000000"/>
          <w:sz w:val="30"/>
          <w:rtl/>
        </w:rPr>
        <w:t>المَلائِكَةُ يَسْتَمِعُونَ الذِّكْرَ».</w:t>
      </w:r>
      <w:r>
        <w:br/>
      </w:r>
      <w:r>
        <w:br/>
      </w:r>
      <w:r>
        <w:rPr>
          <w:rFonts w:ascii="Times New Roman" w:hAnsi="Times New Roman"/>
          <w:color w:val="000000"/>
          <w:sz w:val="30"/>
          <w:rtl/>
        </w:rPr>
        <w:t xml:space="preserve">الفَائِدَةُ التَّاسِعَةُ: أَنَّ قولَهُ تَعَالَى: وَيَتَأَيُّهَا الَّذِينَ آمَنُوا إِذَا نُودِيَ لِلصَّلَوةِ مِن يَوْمِ الْجُمُعَةِ فَاسْعَوْا إِلَى ذِكْرِ اللَّهِ ﴾ [الجمعة: </w:t>
      </w:r>
      <w:r>
        <w:rPr>
          <w:rFonts w:ascii="Times New Roman" w:hAnsi="Times New Roman"/>
          <w:color w:val="000000"/>
          <w:sz w:val="30"/>
        </w:rPr>
        <w:t>9</w:t>
      </w:r>
      <w:r>
        <w:rPr>
          <w:rFonts w:ascii="Times New Roman" w:hAnsi="Times New Roman"/>
          <w:color w:val="000000"/>
          <w:sz w:val="30"/>
          <w:rtl/>
        </w:rPr>
        <w:t>] يُراد به الخطبةُ مَعَ الصَّلاةِ، لكنَّ قَوْلَهُ: يَسْتَمِعُونَ الذَّكْرَ نَصِّ فِي أَنَّ الخَطْبَةَ تُسمَّى : ذِكْرًا.</w:t>
      </w:r>
      <w:r>
        <w:br/>
      </w:r>
      <w:r>
        <w:rPr>
          <w:rFonts w:ascii="Times New Roman" w:hAnsi="Times New Roman"/>
          <w:color w:val="000000"/>
          <w:sz w:val="30"/>
          <w:rtl/>
        </w:rPr>
        <w:t>الفَائِدَةُ العَاشِرَةُ: أَنَّ الإِمَامَ لا يُسَنُّ له أَنْ يَتَقَدَّمَ؛ لِقَوْلِهِ: «فَإِذَا خَرَجَ الإِمَامُ» يعني: خَرَجَ إِلَى النَّاسِ مِن بابِ المَسْجِدِ، وما يَفْعَلُهُ بَعْضُ الأَئِمَّةِ مِن التقدم إلى الجُمُعَةِ، ثُمَّ يَجْلِسُ في الصَّفُ الأَوَّلِ، يَتَطَوَّعُ بمَا شَاءَ اللَّهُ مِن صَلَاةٍ وقِراءةٍ، فَإِذَا جَاءَ وقتُ الصَّلاةِ قَامَ وسَلَّمَ عَلَى النَّاسِ هَذَا لَيْسَ بِسُنَّةٍ، إِنْ لم نَقُلْ : إِنَّهُ بِدْعَةٌ، لكنْ هو لا يَتَقرَّبُ إِلَى الله بِهَذَا، بل يرى أَنَّ هَذَا مِنْ بَابِ الجائز، نَقُولُ: الأَفْضَلُ لك أن تبقى في بَيْتِكَ، حَتَّى يَأْتِيَ وقتُ الصَّلاةِ، ثم تَحْضُرَ، هَكَذَا دَلَّتِ السُّنَّةُ، وما كَانَ أوفق للسُّنَّةِ</w:t>
      </w:r>
      <w:r>
        <w:br/>
      </w:r>
      <w:r>
        <w:br/>
      </w:r>
      <w:r>
        <w:rPr>
          <w:rFonts w:ascii="Times New Roman" w:hAnsi="Times New Roman"/>
          <w:color w:val="000000"/>
          <w:sz w:val="30"/>
          <w:rtl/>
        </w:rPr>
        <w:t>فهو أَفْضَلُ.</w:t>
      </w:r>
      <w:r>
        <w:br/>
      </w:r>
      <w:r>
        <w:br/>
      </w:r>
      <w:r>
        <w:rPr>
          <w:rFonts w:ascii="Times New Roman" w:hAnsi="Times New Roman"/>
          <w:color w:val="000000"/>
          <w:sz w:val="30"/>
          <w:rtl/>
        </w:rPr>
        <w:t>فَإِنْ سَأَلَ سَائِلٌ: هل الإِمَامُ أَجِرُهُ مِثْلُ أَجْرِ مَن يَأْتِي فِي السَّاعَةِ الأُولَى؟</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٥٩٥</w:t>
      </w:r>
      <w:r>
        <w:br/>
      </w:r>
      <w:r>
        <w:br/>
      </w:r>
      <w:r>
        <w:rPr>
          <w:rFonts w:ascii="Times New Roman" w:hAnsi="Times New Roman"/>
          <w:color w:val="000000"/>
          <w:sz w:val="30"/>
          <w:rtl/>
        </w:rPr>
        <w:t>فالجَوَابُ : ذَكَرْنا أَنَّ السُّنَّةَ أَنْ يتأخَّرَ ، وهو يَنالُ الأَجرَ بِإِذْنِ اللهِ، بل قد يَكُونُ</w:t>
      </w:r>
      <w:r>
        <w:br/>
      </w:r>
      <w:r>
        <w:rPr>
          <w:rFonts w:ascii="Times New Roman" w:hAnsi="Times New Roman"/>
          <w:color w:val="000000"/>
          <w:sz w:val="30"/>
          <w:rtl/>
        </w:rPr>
        <w:t>أكثر؛ لأنَّه إِمَامٌ، وما حُبِسَ إِلَّا مِن أَجْلِ اتَّبَاعِ السُّنَّةِ.</w:t>
      </w:r>
      <w:r>
        <w:br/>
      </w:r>
      <w:r>
        <w:rPr>
          <w:rFonts w:ascii="Times New Roman" w:hAnsi="Times New Roman"/>
          <w:color w:val="000000"/>
          <w:sz w:val="30"/>
          <w:rtl/>
        </w:rPr>
        <w:t>الفَائِدَةُ الحَادِيَةَ عَشْرَةَ: أَنَّ هَذَا الفضلَ مُرتَّبٌ عَلَى مَنِ اغْتَسَلَ ثم جَاءَ، فَإِنِ اقتَصَرَ الإِنْسَانُ عَلَى الوُضُوءِ لم يَحْصُلُ له هَذَا الأَجْرُ؛ لِأَنَّ الحَدِيثَ صَرِيحٌ مَنِ اغْتَسَلَ، ثُمَّ رَاحَ، عَلَى أَنَّهُ عَلى ما اخْتَرْنَاهُ: إِذَا لَم يَغْتَسِلْ فَهو آثِمٌ.</w:t>
      </w:r>
      <w:r>
        <w:br/>
      </w:r>
      <w:r>
        <w:br/>
      </w:r>
      <w:r>
        <w:rPr>
          <w:rFonts w:ascii="Times New Roman" w:hAnsi="Times New Roman"/>
          <w:color w:val="000000"/>
          <w:sz w:val="30"/>
        </w:rPr>
        <w:t>١٤٥</w:t>
      </w:r>
      <w:r>
        <w:rPr>
          <w:rFonts w:ascii="Times New Roman" w:hAnsi="Times New Roman"/>
          <w:color w:val="000000"/>
          <w:sz w:val="30"/>
          <w:rtl/>
        </w:rPr>
        <w:t xml:space="preserve"> - قَالَ: عَنْ سَلَمَةَ بْنِ الْأَكْوَعِ وَكَانَ مِنْ أَصْحَابِ الشَّجَرَةِ رَضِوَانَهُ عَنْهُ - قَالَ: كُنَّا نُصَلِّ مَعَ رَسُولِ اللهِ الْجَمْعَةَ، ثُمَّ نَنْصَرِفُ، وَلَيْسَ لِلْحِيطَانِ ظِلُّ</w:t>
      </w:r>
      <w:r>
        <w:br/>
      </w:r>
      <w:r>
        <w:br/>
      </w:r>
      <w:r>
        <w:rPr>
          <w:rFonts w:ascii="Times New Roman" w:hAnsi="Times New Roman"/>
          <w:color w:val="000000"/>
          <w:sz w:val="30"/>
          <w:rtl/>
        </w:rPr>
        <w:t>نَسْتَظلُّ بِهِ ) .</w:t>
      </w:r>
      <w:r>
        <w:br/>
      </w:r>
      <w:r>
        <w:br/>
      </w:r>
      <w:r>
        <w:rPr>
          <w:rFonts w:ascii="Times New Roman" w:hAnsi="Times New Roman"/>
          <w:color w:val="000000"/>
          <w:sz w:val="30"/>
          <w:rtl/>
        </w:rPr>
        <w:t>وَفي لَفْظِ : كُنَّا نُجَمْعُ مَعَ رَسُولِ اللَّهِ ﷺ إِذَا زَالَتِ الشَّمْسُ، ثُمَّ نَرْجِعُ فَتَتَبَّعُ</w:t>
      </w:r>
      <w:r>
        <w:br/>
      </w:r>
      <w:r>
        <w:br/>
      </w:r>
      <w:r>
        <w:rPr>
          <w:rFonts w:ascii="Times New Roman" w:hAnsi="Times New Roman"/>
          <w:color w:val="000000"/>
          <w:sz w:val="30"/>
          <w:rtl/>
        </w:rPr>
        <w:t>الفَيْءَ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«الحيطَانُ»، أي: الجدران، و «ظِلُّ نَسْتَظِلُّ بِهِ» أَي: لَيْسَ الظُّلُ واسعًا حَتَّى يُظِلَّ مَنْ مَرَّ به، لكنَّه ضَيِّقٌ، وَكَذَلِكَ قَوْلُهُ في اللَّفْظِ الثَّانِي: نَرْجِعُ فَتَتَبَّعُ الفَيْء». ففي هَذَا الحَدِيثِ دَلِيلٌ عَلَى أَنَّهُ لا إِبْرادَ في صَلاةِ الجُمُعَةِ، وجْهُ الدَّلَالَةِ : قَوْلُهُ: كُنَّا نُجَمِّعُ مَعَ رَسُولِ اللهِ ﷺ إِذَا زَالَتِ الشَّمْسُ ، وَهَذَا يَدُلُّ عَلَى أَنَّهم كانوا يُصَلُّونَ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غزوة الحديبية، رقم (</w:t>
      </w:r>
      <w:r>
        <w:rPr>
          <w:rFonts w:ascii="Times New Roman" w:hAnsi="Times New Roman"/>
          <w:color w:val="000000"/>
          <w:sz w:val="30"/>
        </w:rPr>
        <w:t>٤١٦٨</w:t>
      </w:r>
      <w:r>
        <w:rPr>
          <w:rFonts w:ascii="Times New Roman" w:hAnsi="Times New Roman"/>
          <w:color w:val="000000"/>
          <w:sz w:val="30"/>
          <w:rtl/>
        </w:rPr>
        <w:t>)، ومسلم: كتاب الجمعة، باب صلاة الجمعة حين تزول الشمس، رقم (</w:t>
      </w:r>
      <w:r>
        <w:rPr>
          <w:rFonts w:ascii="Times New Roman" w:hAnsi="Times New Roman"/>
          <w:color w:val="000000"/>
          <w:sz w:val="30"/>
        </w:rPr>
        <w:t>٣٢/٨٦٠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الجمعة، باب صلاة الجمعة حين تزول الشمس، رقم (</w:t>
      </w:r>
      <w:r>
        <w:rPr>
          <w:rFonts w:ascii="Times New Roman" w:hAnsi="Times New Roman"/>
          <w:color w:val="000000"/>
          <w:sz w:val="30"/>
        </w:rPr>
        <w:t>٣١/٨٦٠</w:t>
      </w:r>
      <w:r>
        <w:rPr>
          <w:rFonts w:ascii="Times New Roman" w:hAnsi="Times New Roman"/>
          <w:color w:val="000000"/>
          <w:sz w:val="30"/>
          <w:rtl/>
        </w:rPr>
        <w:t>).</w:t>
      </w:r>
      <w:r>
        <w:br/>
      </w:r>
      <w:r>
        <w:br/>
      </w:r>
      <w:r>
        <w:rPr>
          <w:rFonts w:ascii="Times New Roman" w:hAnsi="Times New Roman"/>
          <w:color w:val="000000"/>
          <w:sz w:val="30"/>
        </w:rPr>
        <w:t>٥٩٦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حين زَوَالِ الشَّمْسِ ، أما غيرُ الجُمُعَةِ فَإِنَّهُ يُسَنُ الإِبْرَادُ، وهو: إِذَا اشْتَدَّ الحُرُّ أَنْ نُؤخِّرَ</w:t>
      </w:r>
      <w:r>
        <w:br/>
      </w:r>
      <w:r>
        <w:br/>
      </w:r>
      <w:r>
        <w:rPr>
          <w:rFonts w:ascii="Times New Roman" w:hAnsi="Times New Roman"/>
          <w:color w:val="000000"/>
          <w:sz w:val="30"/>
          <w:rtl/>
        </w:rPr>
        <w:t>صَلاةَ الظُّهْرِ إِلَى قُرْبِ صَلاةِ العَصْرِ.</w:t>
      </w:r>
      <w:r>
        <w:br/>
      </w:r>
      <w:r>
        <w:rPr>
          <w:rFonts w:ascii="Times New Roman" w:hAnsi="Times New Roman"/>
          <w:color w:val="000000"/>
          <w:sz w:val="30"/>
          <w:rtl/>
        </w:rPr>
        <w:t>فإِنْ قِيلَ: ما وجْهُ الفَرْقِ؟</w:t>
      </w:r>
      <w:r>
        <w:br/>
      </w:r>
      <w:r>
        <w:br/>
      </w:r>
      <w:r>
        <w:rPr>
          <w:rFonts w:ascii="Times New Roman" w:hAnsi="Times New Roman"/>
          <w:color w:val="000000"/>
          <w:sz w:val="30"/>
          <w:rtl/>
        </w:rPr>
        <w:t>قُلْنا : وجْهُ الفَرْقِ ظَاهِرُ ؛ لِأَنَّ صَلاةَ الجُمُعَةِ يُؤْمَرُ النَّاسُ بالتقدُّم إِلَيْهَا، فلو قُلْنَا: أَبْرِدُوا، وهؤلاء جاؤُوا مُبَكِّرينَ، صارَ في ذَلِكَ مَشقَةٌ عَلَيْهِم، وَرُبَّما يَتَضَرَّرُونَ بِهَذَا، أمَّا الظُّهْرُ فإنَّهم بالخيارِ، لَوْ تأخَّرَ الأَذَانُ لم يَأْتُوا إِلَّا إِذَا سَمِعوا الأَذَانَ؛ فلذلِك</w:t>
      </w:r>
      <w:r>
        <w:br/>
      </w:r>
      <w:r>
        <w:br/>
      </w:r>
      <w:r>
        <w:rPr>
          <w:rFonts w:ascii="Times New Roman" w:hAnsi="Times New Roman"/>
          <w:color w:val="000000"/>
          <w:sz w:val="30"/>
          <w:rtl/>
        </w:rPr>
        <w:t>لا يُسَنُّ فِي الجُمُعَةِ الإِبْرَادُ.</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المُبَادَرَةُ بِصَلاةِ الجُمُعَةِ مِن بَعدِ الزَّوَالِ، وألا نتأخَّرَ، بل مِن حِينِ</w:t>
      </w:r>
      <w:r>
        <w:br/>
      </w:r>
      <w:r>
        <w:rPr>
          <w:rFonts w:ascii="Times New Roman" w:hAnsi="Times New Roman"/>
          <w:color w:val="000000"/>
          <w:sz w:val="30"/>
          <w:rtl/>
        </w:rPr>
        <w:t>أنْ تَزُولَ الشَّمْسُ ؛ لِقَوْلِهِ: إِذَا زَالَتِ الشَّمْسُ».</w:t>
      </w:r>
      <w:r>
        <w:br/>
      </w:r>
      <w:r>
        <w:rPr>
          <w:rFonts w:ascii="Times New Roman" w:hAnsi="Times New Roman"/>
          <w:color w:val="000000"/>
          <w:sz w:val="30"/>
          <w:rtl/>
        </w:rPr>
        <w:t>الفَائِدَةُ الثَّانِيَةُ : أَنَّ الجُمُعَةَ لا تُصلَّى قَبْلَ الزَّوَالِ، وإلى هَذَا ذَهَبَ أكثر أهل العِلْمِ، وانْفَرَدَ الإِمَامُ أَحمدُ رَحمَهُ اللهُ بِأَنَّ الجُمُعَةَ تُصلَّى بعد ارتفاعِ الشَّمْسِ قِيدَ رُمْحٍ، أي: وقت صلاة العيد، لكنَّ هذا القَوْلَ ضَعِيفٌ ، والصَّوَابُ : أَنَّها لا تُصَلَّى إِلَّا بَعْدَ الزَّوَالِ، ولكنْ لا حَرَجَ أَنْ يَتَقَدَّمَ عَنِ الزَّوَالِ بِنَحْوِ سَاعَةٍ.</w:t>
      </w:r>
      <w:r>
        <w:br/>
      </w:r>
      <w:r>
        <w:rPr>
          <w:rFonts w:ascii="Times New Roman" w:hAnsi="Times New Roman"/>
          <w:color w:val="000000"/>
          <w:sz w:val="30"/>
          <w:rtl/>
        </w:rPr>
        <w:t>الفَائِدَةُ الثَّالِثَةُ: جَوَازُ فِعْل الإِنْسَانِ ما هو أَرْفَقُ به؛ لِقَوْلِهِ : فَتَتَبَّعُ الفَيْءَ»، فلا يقولُ الإِنْسَانُ: أنا أريدُ أنْ أَمْشِيَ في الشَّمْس؛ لكي يَكْثُرَ الأجرُ؛ لِأَنَّ الأَجْرَ عَلَى قَدْرِ المَشَقَّةِ، فَهَذَا خَطَأً؛ لأنَّكَ مَأْمُورٌ بأَنْ تَقِيَ نَفْسَكَ الأَذَى، وواجب عليك أنْ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۲۳۹۳</w:t>
      </w:r>
      <w:r>
        <w:rPr>
          <w:rFonts w:ascii="Times New Roman" w:hAnsi="Times New Roman"/>
          <w:color w:val="000000"/>
          <w:sz w:val="30"/>
          <w:rtl/>
        </w:rPr>
        <w:t xml:space="preserve">) ، والهداية (ص: </w:t>
      </w:r>
      <w:r>
        <w:rPr>
          <w:rFonts w:ascii="Times New Roman" w:hAnsi="Times New Roman"/>
          <w:color w:val="000000"/>
          <w:sz w:val="30"/>
        </w:rPr>
        <w:t>۱۱۱</w:t>
      </w:r>
      <w:r>
        <w:rPr>
          <w:rFonts w:ascii="Times New Roman" w:hAnsi="Times New Roman"/>
          <w:color w:val="000000"/>
          <w:sz w:val="30"/>
          <w:rtl/>
        </w:rPr>
        <w:t>)، والمحرر (</w:t>
      </w:r>
      <w:r>
        <w:rPr>
          <w:rFonts w:ascii="Times New Roman" w:hAnsi="Times New Roman"/>
          <w:color w:val="000000"/>
          <w:sz w:val="30"/>
        </w:rPr>
        <w:t>١٤٣/١</w:t>
      </w:r>
      <w:r>
        <w:rPr>
          <w:rFonts w:ascii="Times New Roman" w:hAnsi="Times New Roman"/>
          <w:color w:val="000000"/>
          <w:sz w:val="30"/>
          <w:rtl/>
        </w:rPr>
        <w:t>)، والفروع (</w:t>
      </w:r>
      <w:r>
        <w:rPr>
          <w:rFonts w:ascii="Times New Roman" w:hAnsi="Times New Roman"/>
          <w:color w:val="000000"/>
          <w:sz w:val="30"/>
        </w:rPr>
        <w:t>١٤٦/٣</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۵۹۷</w:t>
      </w:r>
      <w:r>
        <w:br/>
      </w:r>
      <w:r>
        <w:br/>
      </w:r>
      <w:r>
        <w:rPr>
          <w:rFonts w:ascii="Times New Roman" w:hAnsi="Times New Roman"/>
          <w:color w:val="000000"/>
          <w:sz w:val="30"/>
          <w:rtl/>
        </w:rPr>
        <w:t>تَقِيها الضَّرَرَ ، والمَشَقَّةُ الَّتِي يُثاب عليها هي التي لا يَتَمَكَّنُ مِن فعل المأمور إلَّا بها، وأمَّا ما يُمْكِنُ أَنْ يَفْعَلَ المَأْمُورَ به بِدُونِ مَشَقَّةٍ فَعَدَمُ المَشَقَّةِ أَوْلَى؛ ولِهَذا أقول لكم: لَوْ أَنَّ إِنْسَانًا فِي الفَجْرِ قَامَ وعَلَيْهِ جَنَابَةٌ في الشَّتَاءِ، وقال: أريد أن أغْتَسِلَ بماء بارد؛ لأَنَّهُ أَشَقُ عَلَى فِيَكُونَ ذَلِكَ أعْظَمَ أجرًا، وإِنْسَانُ آخَرُ قَالَ: أَغْتَسِلُ بالمَاءِ السَّاخِنِ، يَكُونُ الثَّانِي أفضل وأقرب للسُّنَّةِ، لكنْ لَوْ لم تَجِدُ ما تُسَخّنُ به الماءَ واغْتَسَلْتَ بالبارد صار لك أَجْرٌ عَلَى قَدْرِ المَشَفَّةِ، فَفَرْقٌ بين مَن يَتَطَلَّبُ المَشقَّةَ ومَن تَتْبَعُهُ المَشَقَّةُ، فالثَّانِي يُوجَرُ، والأَوَّلُ لا يُؤْجَرُ.</w:t>
      </w:r>
      <w:r>
        <w:br/>
      </w:r>
      <w:r>
        <w:rPr>
          <w:rFonts w:ascii="Times New Roman" w:hAnsi="Times New Roman"/>
          <w:color w:val="000000"/>
          <w:sz w:val="30"/>
          <w:rtl/>
        </w:rPr>
        <w:t>مِثَالٌ آخَرُ: فِي أَيَّامِ المواسِمِ يَكونُ الْبَيْتُ الحَرَامُ لَه سَاعاتٌ غَيْرَ مُزْدَحِمٍ، وسَاعاتٌ يَكُونُ الزّحامُ شَدِيدًا، فيقولُ قَائِلٌ : أنا أريدُ أَنْ أَطُوفَ في وقتِ شِدَّةِ الزحام، وآخَرُ يقولُ: أَتَوَقَّى الزَّحَامَ لِأَنْزِلَ إِذَا خَفَّ، لا شَكٍّ أنَّ الثَّاني هو الأَفْضَلُ، مِن جهةٍ أَنَّهُ أرْفَقُ به، ومن جهةٍ أَنَّهُ أَخْشَعُ له؛ لِأَنَّهُ فِي حالِ الزِّحامِ الشَّدِيدِ يُؤَدِّي الإِنْسَانُ العِبادة وهو مشغولُ القَلْبِ، أرأيتَ في رمي الجمراتِ، هل أنت تُؤَدِّيها وأنت مُطْمَئِنٌ مُسْتَقِرٌّ، تَسْتَحْضِرُ الذِّكْرَ بقَلْبِكَ ولِسانِكَ أو أنت تُعالج الموتَ؟ الثَّانِي أغْلَبُ، وفي رَمْيِ الجَمَراتِ المَشَقَّةُ في الزحام، أمَّا الحَصى فربَّما يُصِيبُكَ شيء، لكن خَفِّضْ رَأْسَكَ، لئَلَّا يُصِيبَكَ فِي العَينِ.</w:t>
      </w:r>
      <w:r>
        <w:br/>
      </w:r>
      <w:r>
        <w:rPr>
          <w:rFonts w:ascii="Times New Roman" w:hAnsi="Times New Roman"/>
          <w:color w:val="000000"/>
          <w:sz w:val="30"/>
          <w:rtl/>
        </w:rPr>
        <w:t>على كُلّ حالٍ: لا يَنْبَغِي للإِنْسَان أَنْ يَتَتَبَّعَ المَشَقَّةَ فِي أَداءِ العِبَادَاتِ، بل يَنْبَغِي أنْ يَتَتَبَّع ما هو أرفق به، فَإِنَّ هَذَا هو الشَّرْعُ: يُرِيدُ اللَّهُ بِكُمُ الْيُسْرَ وَلَا يُرِيدُ بِكُمُ</w:t>
      </w:r>
      <w:r>
        <w:br/>
      </w:r>
      <w:r>
        <w:br/>
      </w:r>
      <w:r>
        <w:rPr>
          <w:rFonts w:ascii="Times New Roman" w:hAnsi="Times New Roman"/>
          <w:color w:val="000000"/>
          <w:sz w:val="30"/>
          <w:rtl/>
        </w:rPr>
        <w:t xml:space="preserve">الْعُسْرَ [البقرة : </w:t>
      </w:r>
      <w:r>
        <w:rPr>
          <w:rFonts w:ascii="Times New Roman" w:hAnsi="Times New Roman"/>
          <w:color w:val="000000"/>
          <w:sz w:val="30"/>
        </w:rPr>
        <w:t>١٨٥</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١٤٦</w:t>
      </w:r>
      <w:r>
        <w:rPr>
          <w:rFonts w:ascii="Times New Roman" w:hAnsi="Times New Roman"/>
          <w:color w:val="000000"/>
          <w:sz w:val="30"/>
          <w:rtl/>
        </w:rPr>
        <w:t xml:space="preserve"> - عَنْ أَبِي هُرَيْرَةَ رَضِوَانَهُ عَنْهُ قَالَ: «كَانَ النَّبِيُّ ﷺ يَقْرَأُ فِي صَلَاةِ الفَجْرِ يَوْمَ</w:t>
      </w:r>
      <w:r>
        <w:br/>
      </w:r>
      <w:r>
        <w:rPr>
          <w:rFonts w:ascii="Times New Roman" w:hAnsi="Times New Roman"/>
          <w:color w:val="000000"/>
          <w:sz w:val="30"/>
          <w:rtl/>
        </w:rPr>
        <w:t>الجمعة: الم ) تَنزِيلُ ﴾ السَّجْدَةَ، وهَلْ أَتَى عَلَى الْإِنسَنِ ﴾ [الإِنْسَانَ ] ) .</w:t>
      </w:r>
      <w:r>
        <w:br/>
      </w:r>
      <w:r>
        <w:br/>
      </w:r>
      <w:r>
        <w:rPr>
          <w:rFonts w:ascii="Times New Roman" w:hAnsi="Times New Roman"/>
          <w:color w:val="000000"/>
          <w:sz w:val="30"/>
          <w:rtl/>
        </w:rPr>
        <w:t>الشرح</w:t>
      </w:r>
      <w:r>
        <w:br/>
      </w:r>
      <w:r>
        <w:br/>
      </w:r>
      <w:r>
        <w:rPr>
          <w:rFonts w:ascii="Times New Roman" w:hAnsi="Times New Roman"/>
          <w:color w:val="000000"/>
          <w:sz w:val="30"/>
          <w:rtl/>
        </w:rPr>
        <w:t>هذا مِن المَشْرُوعِ الَّذِي يُسْرَعُ للإِنْسَانِ أَنْ يَقْرَأَ بِهِ فِي صَلَاةِ الْفَجْرِ يَومَ الجُمُعَةِ، يَقْرَأُ فِي الرَّكْعَةِ الأُولَى: الم تَهْلُ السَّجْدَةَ وَيَسْجُدُ، ويقرأُ فِي الثَّانِيةِ: هَلْ أَتَى</w:t>
      </w:r>
      <w:r>
        <w:br/>
      </w:r>
      <w:r>
        <w:rPr>
          <w:rFonts w:ascii="Times New Roman" w:hAnsi="Times New Roman"/>
          <w:color w:val="000000"/>
          <w:sz w:val="30"/>
          <w:rtl/>
        </w:rPr>
        <w:t>عَلَى الْإِنسَيْنِ حِينٌ مِّنَ الدَّهْرِ ، وَهَذَا فِي فَجْرِ كُلِّ جُمعةٍ .</w:t>
      </w:r>
      <w:r>
        <w:br/>
      </w:r>
      <w:r>
        <w:rPr>
          <w:rFonts w:ascii="Times New Roman" w:hAnsi="Times New Roman"/>
          <w:color w:val="000000"/>
          <w:sz w:val="30"/>
          <w:rtl/>
        </w:rPr>
        <w:t>وكَلِمَةُ «كَانَ يَقْرَأُ» تُفيدُ الدَّوامَ؛ ولِهَذا جَاءَ صريحًا في غيرِ الصَّحِيحَينِ:</w:t>
      </w:r>
      <w:r>
        <w:br/>
      </w:r>
      <w:r>
        <w:br/>
      </w:r>
      <w:r>
        <w:rPr>
          <w:rFonts w:ascii="Times New Roman" w:hAnsi="Times New Roman"/>
          <w:color w:val="000000"/>
          <w:sz w:val="30"/>
          <w:rtl/>
        </w:rPr>
        <w:t>يُدِيمُ ذَلِكَ »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وأما قولُ بَعْضِ أَهْلِ العِلْمِ : يُكرَهُ أَنْ يُديمَ ذَلِكَ؛ لكي لا يُظَنَّ أَنَّهُ وَاجِبٌ. فَهَذَا إِذَا أَمْكَنَ أَنْ يَكُونَ هُناكَ ظَنُّ بأَنَّهُ وَاجِبٌ فَنَعَمْ، يَقرأُ - ولو بَعْضَ الأحيانِ بغير هاتَيْنِ السُّورتين، وإلا فالْأَفْضَلُ الملازمة فيهما.</w:t>
      </w:r>
      <w:r>
        <w:br/>
      </w:r>
      <w:r>
        <w:rPr>
          <w:rFonts w:ascii="Times New Roman" w:hAnsi="Times New Roman"/>
          <w:color w:val="000000"/>
          <w:sz w:val="30"/>
          <w:rtl/>
        </w:rPr>
        <w:t>فَإِنْ قِيلَ: فما الحِكْمَةُ فِي قِرَاءَتِها؟</w:t>
      </w:r>
      <w:r>
        <w:br/>
      </w:r>
      <w:r>
        <w:rPr>
          <w:rFonts w:ascii="Times New Roman" w:hAnsi="Times New Roman"/>
          <w:color w:val="000000"/>
          <w:sz w:val="30"/>
          <w:rtl/>
        </w:rPr>
        <w:t xml:space="preserve">قُلْنَا: ظَنَّ بَعْضُ النَّاسِ أَنَّ الحِكْمَةَ أَنْ يَسْجُدَ في فَجْرِ يوم الجُمُعَةِ، وَأَنَّهُ لَوْ قرأَ : وإذَا السَّمَاء أَنشَقَّتْ [الانشقاق: </w:t>
      </w:r>
      <w:r>
        <w:rPr>
          <w:rFonts w:ascii="Times New Roman" w:hAnsi="Times New Roman"/>
          <w:color w:val="000000"/>
          <w:sz w:val="30"/>
        </w:rPr>
        <w:t>١</w:t>
      </w:r>
      <w:r>
        <w:rPr>
          <w:rFonts w:ascii="Times New Roman" w:hAnsi="Times New Roman"/>
          <w:color w:val="000000"/>
          <w:sz w:val="30"/>
          <w:rtl/>
        </w:rPr>
        <w:t>]، كفى؛ لِأَنَّ فِيهَا سَجْدةً، لكنَّ هَذَا مِن جَهْلِ بَعْضِ الأَئِمَّةِ، قَالَ شيخُ الإِسْلام رحمه الله ) : «إنَّ فيهما ابتداءَ الخَلْقِ وانتهاءَهُ، وثوابَ</w:t>
      </w:r>
      <w:r>
        <w:br/>
      </w:r>
      <w:r>
        <w:br/>
      </w:r>
      <w:r>
        <w:rPr>
          <w:rFonts w:ascii="Times New Roman" w:hAnsi="Times New Roman"/>
          <w:color w:val="000000"/>
          <w:sz w:val="30"/>
        </w:rPr>
        <w:t>6</w:t>
      </w:r>
      <w:r>
        <w:rPr>
          <w:rFonts w:ascii="Times New Roman" w:hAnsi="Times New Roman"/>
          <w:color w:val="000000"/>
          <w:sz w:val="30"/>
          <w:rtl/>
        </w:rPr>
        <w:t>(</w:t>
      </w:r>
      <w:r>
        <w:rPr>
          <w:rFonts w:ascii="Times New Roman" w:hAnsi="Times New Roman"/>
          <w:color w:val="000000"/>
          <w:sz w:val="30"/>
        </w:rPr>
        <w:t>191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ما يقرأ في صلاة الفجر يوم الجمعة، رقم (</w:t>
      </w:r>
      <w:r>
        <w:rPr>
          <w:rFonts w:ascii="Times New Roman" w:hAnsi="Times New Roman"/>
          <w:color w:val="000000"/>
          <w:sz w:val="30"/>
        </w:rPr>
        <w:t>۸۹۱</w:t>
      </w:r>
      <w:r>
        <w:rPr>
          <w:rFonts w:ascii="Times New Roman" w:hAnsi="Times New Roman"/>
          <w:color w:val="000000"/>
          <w:sz w:val="30"/>
          <w:rtl/>
        </w:rPr>
        <w:t>)، و مسلم کتاب الجمعة باب ما يقرأ في يوم الجمعة، رقم (</w:t>
      </w:r>
      <w:r>
        <w:rPr>
          <w:rFonts w:ascii="Times New Roman" w:hAnsi="Times New Roman"/>
          <w:color w:val="000000"/>
          <w:sz w:val="30"/>
        </w:rPr>
        <w:t>۸۸۰</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الطبراني في المعجم الصغير رقم (</w:t>
      </w:r>
      <w:r>
        <w:rPr>
          <w:rFonts w:ascii="Times New Roman" w:hAnsi="Times New Roman"/>
          <w:color w:val="000000"/>
          <w:sz w:val="30"/>
        </w:rPr>
        <w:t>٩٨٦</w:t>
      </w:r>
      <w:r>
        <w:rPr>
          <w:rFonts w:ascii="Times New Roman" w:hAnsi="Times New Roman"/>
          <w:color w:val="000000"/>
          <w:sz w:val="30"/>
          <w:rtl/>
        </w:rPr>
        <w:t>) ، من حديث عبد الله بن مسعود رَضِيَ اللَّهُ عَنْهُ. (</w:t>
      </w:r>
      <w:r>
        <w:rPr>
          <w:rFonts w:ascii="Times New Roman" w:hAnsi="Times New Roman"/>
          <w:color w:val="000000"/>
          <w:sz w:val="30"/>
        </w:rPr>
        <w:t>۳</w:t>
      </w:r>
      <w:r>
        <w:rPr>
          <w:rFonts w:ascii="Times New Roman" w:hAnsi="Times New Roman"/>
          <w:color w:val="000000"/>
          <w:sz w:val="30"/>
          <w:rtl/>
        </w:rPr>
        <w:t>) مجموع الفتاوى (</w:t>
      </w:r>
      <w:r>
        <w:rPr>
          <w:rFonts w:ascii="Times New Roman" w:hAnsi="Times New Roman"/>
          <w:color w:val="000000"/>
          <w:sz w:val="30"/>
        </w:rPr>
        <w:t>٢٠٥/٢٤</w:t>
      </w:r>
      <w:r>
        <w:rPr>
          <w:rFonts w:ascii="Times New Roman" w:hAnsi="Times New Roman"/>
          <w:color w:val="000000"/>
          <w:sz w:val="30"/>
          <w:rtl/>
        </w:rPr>
        <w:t>).</w:t>
      </w:r>
      <w:r>
        <w:br/>
      </w:r>
      <w:r>
        <w:br/>
      </w:r>
      <w:r>
        <w:rPr>
          <w:rFonts w:ascii="Times New Roman" w:hAnsi="Times New Roman"/>
          <w:color w:val="000000"/>
          <w:sz w:val="30"/>
          <w:rtl/>
        </w:rPr>
        <w:t>كتاب الصلاة ( باب صلاة الجمعة )</w:t>
      </w:r>
      <w:r>
        <w:br/>
      </w:r>
      <w:r>
        <w:br/>
      </w:r>
      <w:r>
        <w:rPr>
          <w:rFonts w:ascii="Times New Roman" w:hAnsi="Times New Roman"/>
          <w:color w:val="000000"/>
          <w:sz w:val="30"/>
        </w:rPr>
        <w:t>٥٩٩</w:t>
      </w:r>
      <w:r>
        <w:br/>
      </w:r>
      <w:r>
        <w:br/>
      </w:r>
      <w:r>
        <w:rPr>
          <w:rFonts w:ascii="Times New Roman" w:hAnsi="Times New Roman"/>
          <w:color w:val="000000"/>
          <w:sz w:val="30"/>
          <w:rtl/>
        </w:rPr>
        <w:t>المُحْسِنِينَ وعِقابَ المُسيئين، وما أشبه ذلك، لا يُسْتَحَبُّ أَنْ يُقْرَأَ بِسُورَةٍ فِيهَا سَجْدَةٌ أُخْرَى بِاتِّفَاقِ الأَئِمَّةِ، فَلَيْسَ الاِسْتِحْبَابُ لأَجْلِ السَّجْدَةِ، بَلْ لِلسُّورَتَيْنِ، وَالسَّجْدَةُ جَاءَتِ اتَّفَافًا، فَإِنَّ هَاتَيْنِ السُّورَتَيْنِ فِيهِمَا ذِكْرُ مَا يَكُونُ فِي يَوْمِ الجُمُعَةِ مِنَ الخَلْقِ</w:t>
      </w:r>
      <w:r>
        <w:br/>
      </w:r>
      <w:r>
        <w:br/>
      </w:r>
      <w:r>
        <w:rPr>
          <w:rFonts w:ascii="Times New Roman" w:hAnsi="Times New Roman"/>
          <w:color w:val="000000"/>
          <w:sz w:val="30"/>
          <w:rtl/>
        </w:rPr>
        <w:t>وَالْبَعْثِ .</w:t>
      </w:r>
      <w:r>
        <w:br/>
      </w:r>
      <w:r>
        <w:br/>
      </w:r>
      <w:r>
        <w:rPr>
          <w:rFonts w:ascii="Times New Roman" w:hAnsi="Times New Roman"/>
          <w:color w:val="000000"/>
          <w:sz w:val="30"/>
          <w:rtl/>
        </w:rPr>
        <w:t>ولِهَذا لم يُرَتِّبِ النَّبِيُّ بينهما، فقرأ: الم تَنزِلُ السَّجْدَةَ، ثم مضى ﷺ</w:t>
      </w:r>
      <w:r>
        <w:br/>
      </w:r>
      <w:r>
        <w:rPr>
          <w:rFonts w:ascii="Times New Roman" w:hAnsi="Times New Roman"/>
          <w:color w:val="000000"/>
          <w:sz w:val="30"/>
          <w:rtl/>
        </w:rPr>
        <w:t>أجزاء، وقرأَ : هَلْ أَتَى عَلَى الْإِنسَانِ حِينٌ مِّنَ الدَّهْرِ ، مَعَ أَنَّ العَادَةَ أَنَّهُ كَانَ ﷺ فِي</w:t>
      </w:r>
      <w:r>
        <w:br/>
      </w:r>
      <w:r>
        <w:rPr>
          <w:rFonts w:ascii="Times New Roman" w:hAnsi="Times New Roman"/>
          <w:color w:val="000000"/>
          <w:sz w:val="30"/>
          <w:rtl/>
        </w:rPr>
        <w:t>الغالب يقرأُ السُّورةَ التي بعد التي قرأها في الرَّكْعَةِ الأُولى، كما في: (سَبِّحْ، والغَاشِيةِ)، و (ق، واقْتَرَبَتْ).</w:t>
      </w:r>
      <w:r>
        <w:br/>
      </w:r>
      <w:r>
        <w:rPr>
          <w:rFonts w:ascii="Times New Roman" w:hAnsi="Times New Roman"/>
          <w:color w:val="000000"/>
          <w:sz w:val="30"/>
          <w:rtl/>
        </w:rPr>
        <w:t>إذن: فِي هَذَا الحَدِيثِ دَلِيلٌ عَلَى أَنَّهُ يُسَنُّ فَجْرَ يوم الجُمُعَةِ أَنْ يقرأ (السَّجدة) كَامِلةً و هَل أَن كَامِلةً ، وبَعْضُ النَّاسِ يُنَصِّفُ السَّجدة) بين الرَّكْعَتَيْنِ، وَهَذَا خَطَةٌ، فهو إلى الإثم أقرب منه إلَى السَّلامةِ؛ لأنَّه إِذَا قَسَّمَهَا فَمَضْمُونُهُ الاعتراضُ</w:t>
      </w:r>
      <w:r>
        <w:br/>
      </w:r>
      <w:r>
        <w:rPr>
          <w:rFonts w:ascii="Times New Roman" w:hAnsi="Times New Roman"/>
          <w:color w:val="000000"/>
          <w:sz w:val="30"/>
          <w:rtl/>
        </w:rPr>
        <w:t>عَلَى السُّنَّةِ، وَأَنَّ الرَّسُولَ ﷺ لم يُرَاعِ الرِّفْقَ بِالنَّاسِ.</w:t>
      </w:r>
      <w:r>
        <w:br/>
      </w:r>
      <w:r>
        <w:rPr>
          <w:rFonts w:ascii="Times New Roman" w:hAnsi="Times New Roman"/>
          <w:color w:val="000000"/>
          <w:sz w:val="30"/>
          <w:rtl/>
        </w:rPr>
        <w:t>وبَعْضُ النَّاسِ أيضًا قد يَقْرأُ : هَلْ أَتَى وَحْدَها، فنقولُ فِيهِ مِثلَ ما قُلنا في الأوَّلِ، ونقول: إمَّا أَنْ تَقْرَأُ السُّورَتينِ كَامِلَتين، وإلا فاتْرُكْهُما، القُرْآنُ سِواهما كثير، أمَّا أَنْ تُنَصِّفَ شيئًا أَتَمَّهُ الرَّسُول ﷺ فَهَذَا مَعْنَاهِ مُخَالَفَةُ السُّنَّةِ.</w:t>
      </w:r>
      <w:r>
        <w:br/>
      </w:r>
      <w:r>
        <w:rPr>
          <w:rFonts w:ascii="Times New Roman" w:hAnsi="Times New Roman"/>
          <w:color w:val="000000"/>
          <w:sz w:val="30"/>
          <w:rtl/>
        </w:rPr>
        <w:t>فَإِنْ قِيلَ : هل في غيرِ هَذِهِ الصَّلَاةِ نَقْرَأُ سُوَرًا مُعَيَّنَةٌ؟</w:t>
      </w:r>
      <w:r>
        <w:br/>
      </w:r>
      <w:r>
        <w:rPr>
          <w:rFonts w:ascii="Times New Roman" w:hAnsi="Times New Roman"/>
          <w:color w:val="000000"/>
          <w:sz w:val="30"/>
          <w:rtl/>
        </w:rPr>
        <w:t>قُلْنا : نعم، في صَلاةِ الجُمُعَةِ اقرأ: (الجُمُعَةَ والمُنافِقُونَ) (</w:t>
      </w:r>
      <w:r>
        <w:rPr>
          <w:rFonts w:ascii="Times New Roman" w:hAnsi="Times New Roman"/>
          <w:color w:val="000000"/>
          <w:sz w:val="30"/>
        </w:rPr>
        <w:t>۱</w:t>
      </w:r>
      <w:r>
        <w:rPr>
          <w:rFonts w:ascii="Times New Roman" w:hAnsi="Times New Roman"/>
          <w:color w:val="000000"/>
          <w:sz w:val="30"/>
          <w:rtl/>
        </w:rPr>
        <w:t>) أَحْيَانًا، و(سَبِّحْ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جه مسلم كتاب الجمعة، باب ما يقرأ في يوم الجمعة، رقم (</w:t>
      </w:r>
      <w:r>
        <w:rPr>
          <w:rFonts w:ascii="Times New Roman" w:hAnsi="Times New Roman"/>
          <w:color w:val="000000"/>
          <w:sz w:val="30"/>
        </w:rPr>
        <w:t>۸۷۹</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 xml:space="preserve"> </w:t>
      </w:r>
    </w:p>
    <w:p w14:paraId="5DC952DA" w14:textId="77777777" w:rsidR="00662F32" w:rsidRDefault="00662F32">
      <w:pPr>
        <w:pStyle w:val="aa"/>
      </w:pPr>
      <w:r>
        <w:t>7..</w:t>
      </w:r>
      <w:r>
        <w:br/>
      </w:r>
      <w:r>
        <w:br/>
        <w:t>شرح عمدة الأحكام من كلام خير الأنام</w:t>
      </w:r>
      <w:r>
        <w:br/>
      </w:r>
      <w:r>
        <w:br/>
        <w:t>والغاشية) () أحيانًا، وفي صَلاةِ العِيد اقرأ: (سَبِّحْ والغاشية) (٢) أحيانًا، واقرأ: ق واقْتَرَبَتْ)(۳) أحيانًا، ولا تتركوا السُّنَّةَ، وفي رَكْعَتَي الفَجْرِ اقرأُ سُورَنِ: وقُلْ يَتَأَيُّهَا الكَفِرُونَ ) في الأولى، وقُلْ هُوَ اللَّهُ أَحَدٌ ) في الثَّانِيةِ أَحْيَانًا) ، وا قُولُوا آمَنَّا بِاللَّهِ وَمَا أُنزِلَ إِلَيْنَا ﴾ [البقرة : ١٣٦) فِي الْأُولَى، أو ﴿قُلْ يَتَأَهْلَ الْكِتَبِ</w:t>
      </w:r>
      <w:r>
        <w:br/>
        <w:t>تَعَالَوْا إِلَى كَلِمَةٍ سَوَاءٍ بَيْنَنَا وَبَيْنَكُمْ أَلَّا ﴾ [آل عمران: ٦٤] (٥) فِي الثَّانِيَةِ أَحْيَانًا. وفي رَكْعَتي الطَّوافِ رُوِيَ أَنَّ النَّبِيَّ ﷺ قَرَأَ فيهما سُورَيْ: ﴿قُلْ يَتَأَيُّهَا الْكَفِرُونَ فِي الْأُولَى، و ﴿قُلْ هُوَ اللهُ أَحَدٌ ﴾ (٦) فِي الثَّانِيَةِ، وَكَذَلِكَ رُوِيَ فِي</w:t>
      </w:r>
      <w:r>
        <w:br/>
      </w:r>
      <w:r>
        <w:br/>
        <w:t>(۷)</w:t>
      </w:r>
      <w:r>
        <w:br/>
      </w:r>
      <w:r>
        <w:br/>
        <w:t>سُنَّةِ المغرب (٢).</w:t>
      </w:r>
      <w:r>
        <w:br/>
      </w:r>
      <w:r>
        <w:br/>
        <w:t>(1) أخرجه مسلم : كتاب الجمعة، باب ما يقرأ في صلاة الجمعة، رقم (۸۷۸)، من حديث النعمان</w:t>
      </w:r>
      <w:r>
        <w:br/>
      </w:r>
      <w:r>
        <w:br/>
        <w:t>ابن بشير رَضِيَ اللهُ عَنْهُما .</w:t>
      </w:r>
      <w:r>
        <w:br/>
        <w:t>(۲) انظر التخريج السابق.</w:t>
      </w:r>
      <w:r>
        <w:br/>
      </w:r>
      <w:r>
        <w:br/>
        <w:t>(۳) أخرجه مسلم كتاب العيدين باب ما يقرأ في صلاة العيدين رقم (۸۹۱)، من حديث أبي</w:t>
      </w:r>
      <w:r>
        <w:br/>
      </w:r>
      <w:r>
        <w:br/>
        <w:t>الليثي رَضِيَ اللَّهُ عَنْهُ.</w:t>
      </w:r>
      <w:r>
        <w:br/>
      </w:r>
      <w:r>
        <w:br/>
      </w:r>
      <w:r>
        <w:br/>
      </w:r>
      <w:r>
        <w:br/>
        <w:t xml:space="preserve">(٤) أخرجه مسلم كتاب صلاة المسافرين وقصرها باب استحباب ركعتي سنة الفجر، رقم (٧٢٦) ، من حديث أبي هريرة رَضِيَ اللَّهُ عَنْهُ. (٥) أخرجه مسلم کتاب صلاة المسافرين، باب استحباب ركعتي سنة الفجر ، رقم (۰۰/۷۲۷ من حديث ابن عباس رَضِيَ اللَّهُ </w:t>
      </w:r>
      <w:proofErr w:type="gramStart"/>
      <w:r>
        <w:t>عَنْهُما .</w:t>
      </w:r>
      <w:proofErr w:type="gramEnd"/>
      <w:r>
        <w:t xml:space="preserve"> (٦) أخرجه الترمذي: كتاب الحج، باب ما جاء ما يقرأ في ركعتي الطواف، رقم (٨٦٩)، والنسائي: كتاب مناسك الحج، باب القراءة في ركعتي الطواف، رقم (٢٩٦٣)، من حديث جابر بن عبد الله رَضِيَ اللهُ عَنْها .</w:t>
      </w:r>
      <w:r>
        <w:br/>
        <w:t>(۷) أخرجه الترمذي: كتاب الصلاة، باب ما جاء في الركعتين بعد المغرب والقراءة فيهما، رقم (٤٣١)، وابن ماجه: كتاب إقامة الصلاة والسنة فيها، باب ما يقرأ في الركعتين بعد المغرب،</w:t>
      </w:r>
      <w:r>
        <w:br/>
        <w:t>رقم (١١٦٦) ، من حديث عبد الله بن مسعود رَضِيَ اللَّهُ عَنْهُ.</w:t>
      </w:r>
      <w:r>
        <w:br/>
      </w:r>
      <w:r>
        <w:br/>
        <w:t>كتاب الصلاة ( باب صلاة الجمعة )</w:t>
      </w:r>
      <w:r>
        <w:br/>
      </w:r>
      <w:r>
        <w:br/>
        <w:t>7.1</w:t>
      </w:r>
      <w:r>
        <w:br/>
      </w:r>
      <w:r>
        <w:br/>
        <w:t>فالمهم: أَنَّ ما جَاءَتِ السُّنَّةُ بتعيينه فافْعَلْهُ.</w:t>
      </w:r>
      <w:r>
        <w:br/>
        <w:t>وإِذَا جَاءَتِ السُّنَّةُ بقراءَةِ سُورَةٍ مُعَيَّنَةٍ اتفاقًا بِدُونِ قَصْدِ فهُنا نَقُولُ: لا سُنَّةَ</w:t>
      </w:r>
      <w:r>
        <w:br/>
        <w:t>لِهَذا اللَّهُمَّ إِلَّا أَنْ تَحْمِلَ الإِنْسَانَ حَبَّةُ الرَّسُولِهِ ﷺ فَيَقْرَأَ مِثْلَ مَا قَرَأَ بِقَطْعِ النَّظِرِ</w:t>
      </w:r>
      <w:r>
        <w:br/>
      </w:r>
      <w:r>
        <w:br/>
        <w:t>عن كَوْنِها سُنَّةٌ فِي هَذِهِ الصَّلاةِ.</w:t>
      </w:r>
      <w:r>
        <w:br/>
        <w:t>فَإِنْ قِيلَ : كَيْفَ نعرفُ أَنَّهَا اتَّفَاقُ أو مَقْصُودةٌ؟</w:t>
      </w:r>
      <w:r>
        <w:br/>
        <w:t>قُلْنَا: إِذَا كَانَ يُداومُ عَلَيْها باسْتِمْرَارٍ أو في أَغْلَبِ الأحْيانِ عَرَفْنَا أَنَّهَا سُنَّةٌ مَقْصُودةٌ، أمَّا إِذَا قَرأَها مرَّةً، فَهَذَا لا يَدُلُّ عَلَى أَنَّها مَقْصُودةٌ؛ لأنَّ الرَّسُولَ لا بُدَّ أَنْ يَقْرَأَ، فَإِذَا كَانَ الرَّسُولُ لا يُواظِبُ عَلَى قِراءَةِ سُوَرٍ مُعَيَّنَةٍ حَكَمْنا بِأَنَّهَا سُنَّةٌ، ﷺ</w:t>
      </w:r>
      <w:r>
        <w:br/>
        <w:t>وَإِذَا كَانَ لا يُواظِبُ عَلَيْها ، فإنَّنا نَنْظُرُ إِذَا كَانَ هُنَاكَ سببٌ يَقْتَضَى أَنَّهَا سُنَّةٌ كما لَوْ جَهَرَ بها عَلَيْهِ الصَّلَاةُ وَالسَّلَامُ فهي سُنَّةٌ، أَمَّا إِذَا وقعت اتفاقًا بِحَيْثُ لا يُداوِمُ عَلَيْها فليستْ بِسُنَّة، لكن قد يَحْمِلُ الإِنْسَانَ شِدَّهُ مَحَبَّةِ النَّبيِّ ﷺ فيقولُ: أقرأُ بِمَا قَرَأَ به، وَهَذَا يُعْذَرُ فِيهِ الْإِنْسَانُ.</w:t>
      </w:r>
      <w:r>
        <w:br/>
      </w:r>
      <w:r>
        <w:br/>
        <w:t>بالطُّورِ؟</w:t>
      </w:r>
      <w:r>
        <w:br/>
      </w:r>
      <w:r>
        <w:br/>
        <w:t>فَإِنْ سَأَلَ سَائِلٌ: هل منَ السُّنَّةِ غير المقصودةِ أَنَّ النَّبيَّ ﷺ قَرَأَ فِي المَغْرِبِ</w:t>
      </w:r>
      <w:r>
        <w:br/>
      </w:r>
      <w:r>
        <w:br/>
        <w:t>فالجَوَابُ: نعم، مِن هَذَا النّوع، لكنَّ الإِنْسَانَ مِن شِدَّةِ مَحَبَّتِهِ لِلرَّسُولِ يقولُ: أقرأْ بِمَا قَرَأَ بِهِ الرَّسُولُ لا تَسَنَا، وَكَذَا قَرَأَ الرَّسُولُ - صَلَّى اللهُ عَلَيْهِ وعَلَى آلِهِ وَسَلَّم - بالمُرْسَلاتِ في المَغْرِبِ ، لكن قرأ مرَّةً فِي الصُّبْحِ إِذَا زُلْزِلَتِ الأَرْضُ»</w:t>
      </w:r>
      <w:r>
        <w:br/>
        <w:t>(1) أخرجه البخاري كتاب الأذان، باب القراءة في المغرب، رقم (٧٦٣)، ومسلم: كتاب الصلاة، باب القراءة في الصبح رقم (٤٦٢)، من حديث أم الفضل بنت الحارث رَضَ اللَّهُ عَنْهَا.</w:t>
      </w:r>
      <w:r>
        <w:br/>
      </w:r>
      <w:r>
        <w:br/>
        <w:t>٦٠٢</w:t>
      </w:r>
      <w:r>
        <w:br/>
      </w:r>
      <w:r>
        <w:br/>
        <w:t>شرح عمدة الأحكام من كلام خير الأنام</w:t>
      </w:r>
      <w:r>
        <w:br/>
      </w:r>
      <w:r>
        <w:br/>
        <w:t>فِي الرَّكْعَتَيْنِ كِلْتَيْهِمَا ، فَهَلْ نَقُول: إِنَّ هَذَا سُنَّةٌ؟ لا، لَيْسَ بِسُنَّةٍ، وَقَدْ ظَنَّ بَعْضُ النَّاسِ أَنَّهَا مِن السُّنَّةِ وصارَ يقرأُ أحيانًا بـ إِذَا زُلْزِلَتِ ﴾ مَرَّتين، ولكنْ لا يَتَبَيَّنُ أَنَّهَا مِن السُّنَّةِ؛ لِأَنَّ الأَصْلَ المُطَّرِدَ أَنَّ النَّبِي يُخَالِفُ بين الرَّكْعَتَيْنِ، فَإِمَّا أَنْ يَكُونَ قد وقَعَ ذَلِكَ منه نسيانا، والنِّسْيانُ وارد، فقد نَسِيَ وسلَّمَ قَبْلَ أَنْ يُتِمَّ صَلاتَهُ، وَإِمَّا أَنْ يَكُونَ وقَعَ منه ذَلِك؛ لِبَيَانِ الجَوَازِ لا للمَشْرُوعِيَّة، والدَّلِيلُ عَلَى هَذَا أَنَّهُ لَم يَعُدْ إِلَى هَذَا مَرَّةً ثانيةً، وما دامَ الاحْتِمَالُ واردًا فَإِنَّهُ يَسْقُطُ الاسْتِدْلال.</w:t>
      </w:r>
      <w:r>
        <w:br/>
        <w:t>فَإِنْ سَأَلَ سَائِلٌ: هل تقسيمُ السُّورَةِ عَلَى رَكْعَتَيْنِ مِن السُّنَّةِ، كَمَا هُوَ عَملُ أَغْلَبِ</w:t>
      </w:r>
      <w:r>
        <w:br/>
      </w:r>
      <w:r>
        <w:br/>
        <w:t>الأَئِمَّةِ عِندَنا؟</w:t>
      </w:r>
      <w:r>
        <w:br/>
      </w:r>
      <w:r>
        <w:br/>
        <w:t>فالجَوَابُ: تقسيمُ السُّورَةِ لَيْسَ مِن السُّنَّةِ، إِلَّا لِعَارِضِ، فَإِنَّ النَّبِيَّ ﷺ : «افْتَتَحَ بِسُورَةِ المُؤْمِنِينَ فَلَمَّا جَاءَ ذِكْرُ مُوسَى وهارونَ - عَلَيْهِمَا السَّلام - أَخَذَتْهُ سَعْلَةٌ فَرَكَعَ ) ، فَهَذَا لَيْسَ مِن السُّنَّةِ، والنَّاسُ في زَمانِنا عَمَلُهم عَلَى التَّقسيمِ مِن قديم</w:t>
      </w:r>
      <w:r>
        <w:br/>
      </w:r>
      <w:r>
        <w:br/>
        <w:t>الزمان.</w:t>
      </w:r>
      <w:r>
        <w:br/>
      </w:r>
      <w:r>
        <w:br/>
        <w:t>فَإِنْ سَأَلَ سَائِلٌ: هل يَجُوزُ قِراءَةُ سُورَةٍ فِيهَا سَجدةٌ في غيرِ فَجْرِ يوم</w:t>
      </w:r>
      <w:r>
        <w:br/>
      </w:r>
      <w:r>
        <w:br/>
        <w:t>الجمعة؟</w:t>
      </w:r>
      <w:r>
        <w:br/>
      </w:r>
      <w:r>
        <w:br/>
        <w:t>فالجَوَابُ: نَعَمْ، يَجُوزُ أَنْ يَقْرأُ الإِنْسَانُ بِسُورَةِ فِيهَا سَجْدَةٌ في غيرِ فَجْرِ يوم</w:t>
      </w:r>
      <w:r>
        <w:br/>
        <w:t>(1) أخرجه أبو داود: کتاب الصلاة، باب الرجل يعيد سورة واحدة في الركعتين، رقم (٨١٦)، من حديث معاذ بن عبد الله الجهني، عن رجل من جهينة.</w:t>
      </w:r>
      <w:r>
        <w:br/>
        <w:t>(۲) أخرجه البخاري تعليقا كتاب الأذان، باب الجمع بين السورتين في الركعة، (١٥٤/١)، ووصله مسلم كتاب الصلاة، باب القراءة في الصبح رقم (٤٥٥) ، من حديث عبد الله بن السائب</w:t>
      </w:r>
      <w:r>
        <w:br/>
      </w:r>
      <w:r>
        <w:br/>
        <w:t>رَضِي اللَّهُ عَنْهُ .</w:t>
      </w:r>
      <w:r>
        <w:br/>
      </w:r>
      <w:r>
        <w:br/>
        <w:t>كتاب الصلاة ( باب صلاة الجمعة )</w:t>
      </w:r>
      <w:r>
        <w:br/>
      </w:r>
      <w:r>
        <w:br/>
        <w:t>٦٠٣</w:t>
      </w:r>
      <w:r>
        <w:br/>
      </w:r>
      <w:r>
        <w:br/>
        <w:t>الجُمُعَةِ، وَقَدْ ثَبَتَ عَنِ النَّبِيِّ : أَنَّهُ قَرَأَ فِي صَلاةِ العِشَاءِ وَإِذَا السَّمَاءُ أَنشَقَّتْ الانشقاق:١] وَسَجَدَ فيها، قال أبو هُرَيْرَةَ رَوَاللَّهُ عَنْهُ: «سَجَدْتُ خَلْفَ أَبِي القَاسِمِ ﷺ فَلَا أَزَالُ أَسْجُدُ بِهَا حَتَّى أَلْقَاهُ ) أي : يقرأُ بها ما دامَ حَيًّا.</w:t>
      </w:r>
      <w:r>
        <w:br/>
        <w:t>وقولُهُ رَضِيَ اللَّهُ عَنْهُ: «حَتَّى أَلْقَاهُ» يعني: النَّبِيَّ ﷺ</w:t>
      </w:r>
      <w:r>
        <w:br/>
      </w:r>
      <w:r>
        <w:br/>
        <w:t>(1) أخرجه البخاري: كتاب الأذان، باب الجهر في العشاء رقم (٧٦٦)، ومسلم: كتاب المساجد</w:t>
      </w:r>
      <w:r>
        <w:br/>
        <w:t>و مواضع الصلاة، باب سجود التلاوة، رقم (٥٧٨).</w:t>
      </w:r>
      <w:r>
        <w:br/>
      </w:r>
      <w:r>
        <w:br/>
        <w:t>٦٠٤</w:t>
      </w:r>
      <w:r>
        <w:br/>
      </w:r>
      <w:r>
        <w:br/>
        <w:t>باب صلاة العيدين</w:t>
      </w:r>
      <w:r>
        <w:br/>
      </w:r>
      <w:r>
        <w:br/>
        <w:t>شرح عمدة الأحكام من كلام خير الأنام</w:t>
      </w:r>
      <w:r>
        <w:br/>
      </w:r>
      <w:r>
        <w:br/>
        <w:t>الشرح</w:t>
      </w:r>
      <w:r>
        <w:br/>
      </w:r>
      <w:r>
        <w:br/>
        <w:t>قال المؤلف: بابُ العِيدَيْنِ»، والعيدان هما: عِيدُ الفِطْرِ، وعيد الأضحى، وَلَيْسَ في السَّنَةِ عِيدٌ سِواهما، أي: العِيدُ الحَوْليُّ، أَمَّا العِيدُ الأُسْبُوعِيُّ فَإِنَّ فِيهِ عِيدًا هو يومُ الجُمُعَةِ، لكنَّهُ يَنْقُصُ عن أعْيادِ السَّنَةِ ، كما يُعْلَمُ مِن أَحْكامِ عِيدِ الجُمُعَةِ، وأحْكامِ العِيدَيْنِ الحَوليين.</w:t>
      </w:r>
      <w:r>
        <w:br/>
        <w:t>فَإِنْ قِيلَ: هل هُناكَ عِيدٌ حَوْلِيٌّ ثالث في الدِّينِ الإِسْلاميِّ؟</w:t>
      </w:r>
      <w:r>
        <w:br/>
        <w:t>قلنا: لا ، لَيْسَ هُناكَ عِيدٌ حَوْلِيٌّ ثالكٌ، فَقَد انْتَصَرَ الْمُسْلِمُونَ في بَدْرٍ، ولم يُقيموا لهذا الانتصار عيدا، وانْتَصَرُوا في فتح مكَّةَ، ولم يُقيمُوا لَهُ عِيدًا، وحَدَثَتْ حوادِث عَظِيمَةٌ - كالمِعْرَاجِ - ولم يُقيمُوا لَها عيدًا، فلا عِيدَ فِي الإِسْلامِ إِلَّا هَذِهِ الأَعْيَادُ الثَّلَاثَةُ: عِيدُ الفِطر، وعيد الأضحى، والثَّالِثُ العِيدُ الأسْبُوعِيُّ، وهو الجُمُعَةُ، فَمَنْ أَحَدَثَ عِيدًا سِوَى ذَلِكَ فقد خالَفَ السُّنَّةَ؛ ولهذا لما قَدِمَ النَّبِيُّ ﷺ المدينةَ، وَكَانَ لها يومان للعيد، قالَ: «قَدْ أَبَدَلَكُمُ اللهُ بِهَا خَيْرًا مِنْهُمَا يَوْمَ الْفِطْرِ وَيَوْمَ الْأَضْحَى )، وَهَذَا يعني أَنَّ النَّبِى كَرِهَ الأَعْيَادَ سِوَى الأَعْيَادِ الشَّرعيّةِ.</w:t>
      </w:r>
      <w:r>
        <w:br/>
      </w:r>
      <w:r>
        <w:br/>
        <w:t>(۱) أخرجه أحمد (۱۰۳/۳)، وأبو داود: كتاب الصلاة، باب صلاة العيدين، رقم (١١٣٤)، والنسائي: كتاب صلاة العيدين رقم (١٥٥٦)، من حديث أنس رَضِيَ اللَّهُ عَنْهُ.</w:t>
      </w:r>
      <w:r>
        <w:br/>
      </w:r>
      <w:r>
        <w:br/>
        <w:t>كتاب الصلاة ( باب صلاة العيدين )</w:t>
      </w:r>
      <w:r>
        <w:br/>
      </w:r>
      <w:r>
        <w:br/>
        <w:t>وفي عصْرِنا هَذَا أَصْبَحَتِ الأَعْيادُ كَثِيرَةٌ، بالنسبة لعمومِ الدُّوَلِ، وَهِيَ أعياد للعِبادِ لَيْسَ للإِسْلام فِيهَا أَيُّ شَيْءٍ، يَضعونَ عيدًا لِرَئيسهم لتَوَلَّي الرئاسة، وقد يكونُ مِن أَخْبَثِ عِبادِ اللهِ ولا يَسْتَحِقُ أَنْ يُكَرَّمَ، أو يَضَعُونَ عِيدًا لأُمورٍ أُخْرَى، فتَقُولُ: كلُّ هَذَا بِدْعَةٌ، فلا تُلْهُوا عِبادَ اللهِ بِأَعْيادٍ بِدْعِيَّةٍ غيرِ شَرْعِيَّةٍ، تَكْفِي الأَعْيَادُ</w:t>
      </w:r>
      <w:r>
        <w:br/>
      </w:r>
      <w:r>
        <w:br/>
        <w:t>الشَّرْعِيَّة.</w:t>
      </w:r>
      <w:r>
        <w:br/>
      </w:r>
      <w:r>
        <w:br/>
        <w:t>ومِن ذَلِكَ: عِيدُ الاحْتِفَالِ بِمَوْلِدِ النَّبِيِّ ، وَهَذَا الاحْتِفَالُ بِدْعِيٌّ وضَلالَةٌ، وَلَيْسَ له أصل في التَّارِيخ، ولا فِي الدِّينِ:</w:t>
      </w:r>
      <w:r>
        <w:br/>
        <w:t>أما في التَّارِيخ: فَإِنَّ المؤرِّخِينَ اخْتَلَفُوا مَتَى وُلِدَ الرَّسُولُ ، وَقَدْ حَقَّقَ بَعْضُ عُلماءِ الفَلَكِ الْمِصْرِيِّينَ أَنَّ وِلادَتَهُ كَانَتْ في اليَوْمِ التَّاسِعِ مِن شَهْرِ رَبِيعِ الأَوَّلِ لا في اليَوْمِ الثَّانِي عَشَرَ، هَذِهِ وَاحِدَةٌ، إذنْ تَخْصِيصُهُ بِالثَّانِي عَشَرَ بَاطِلٌ مِن النَّاحِيةِ</w:t>
      </w:r>
      <w:r>
        <w:br/>
      </w:r>
      <w:r>
        <w:br/>
        <w:t>التاريخية.</w:t>
      </w:r>
      <w:r>
        <w:br/>
      </w:r>
      <w:r>
        <w:br/>
        <w:t>أمَّا مِن الناحية الدينية فهو باطل؛ لأنَّنا نَقُولُ: هؤلاء الَّذِينَ أَحْدَثوا هَذِهِ البدعة أحْدَثُوها بعد مُضِيّ القُرونِ الثَّلاثَةِ الأُولى؛ لأَنَّهَا إِنَّمَا حَدَثَتْ فِي القَرْنِ الرَّابِعِ الهجري، أحَدَثَها حُكّامُ مِصْرَ ؛ لِيَصُدُّوا النَّاسَ عَنِ التَّوْحِيدِ، وَعَنِ الْأَعْيَادِ الشَّرعيَّةِ، وحتى يَشْغَلُوهُم بِمَا لا أصل له، وتطورتْ تَطَوُّرًا أَدَّى إِلَى الهَاوِيةِ، وَقَدْ كَانَ هَؤُلاءِ يُنْشِدونَ الأشعار البالغةَ في الغُلُو، مما نَهى عنهُ النَّبِيُّ فَقَدْ قَالَ: «إِنَّمَا أَنَا عَبْدٌ، فَقُولُوا: عَبْدُ اللهِ وَرَسُولُهُ ) ()، فهم لم يجعلوه عبدا، بل يَتَرَنَّمُونَ بقصيدة البوصيري</w:t>
      </w:r>
      <w:r>
        <w:br/>
        <w:t>(1) أخرجه البخاري كتاب أحاديث الأنبياء، باب قول الله: ﴿وَاذْكُرْ فِي الْكِتَبِ مَرْيَمَ إِذِ انتَبَذَتْ مِنْ أَهْلِهَا ، رقم (٣٤٤٥) ، من حديث عمر بن الخطاب رَضِيَ اللَّهُ عَنْهُ.</w:t>
      </w:r>
      <w:r>
        <w:br/>
      </w:r>
      <w:r>
        <w:br/>
        <w:t>٦٠٦</w:t>
      </w:r>
      <w:r>
        <w:br/>
      </w:r>
      <w:r>
        <w:br/>
        <w:t>شرح عمدة الأحكام من كلام خير الأنام</w:t>
      </w:r>
      <w:r>
        <w:br/>
      </w:r>
      <w:r>
        <w:br/>
        <w:t>الَّتِي جَعَلَتِ النَّبِيَّ ﷺ رَبَّا ، فالشَّاعرُ يُخاطِبُ النَّبي - صلَّى اللَّهُ عَلَيْهِ وَعَلَى آلِهِ وَسَلَّم -</w:t>
      </w:r>
      <w:r>
        <w:br/>
      </w:r>
      <w:r>
        <w:br/>
        <w:t>(1)</w:t>
      </w:r>
      <w:r>
        <w:br/>
      </w:r>
      <w:r>
        <w:br/>
        <w:t>ويقول :</w:t>
      </w:r>
      <w:r>
        <w:br/>
      </w:r>
      <w:r>
        <w:br/>
        <w:t>يَا أَكْرَمَ الْخَلْقِ مَا لِي مَنْ أَلُوذُ بِهِ سِوَاكَ عِنْدَ حُلُولِ الحَادِثِ العَمَمِ سُبْحانَ اللهِ : ما له أحدٌ يَلُوذُ بِهِ إِذَا حَدَثَ حادِثُ عام، كالزَّلازِلِ، والفيضاناتِ، والحرائق، وَمَا أَشْبَهَ ذَلِكَ، يقولُ : ما لي مَنْ أَلوذُ به سواكَ. أهذا شِرْكٌ أم تَناسِ اللهِ</w:t>
      </w:r>
      <w:r>
        <w:br/>
      </w:r>
      <w:r>
        <w:br/>
        <w:t>عَزَّوَجَلَّ الثَّانِي؛ لأَنَّهُ حتَّى اللَّهَ لم يَذْكُرْهُ.</w:t>
      </w:r>
      <w:r>
        <w:br/>
        <w:t>فَإِنْ قِيلَ: لَعَلَّه أَرَادَ: ما لي مَن أَلُوذُ بِه سِواكَ مِن الخَلْقِ؟</w:t>
      </w:r>
      <w:r>
        <w:br/>
        <w:t>قُلْنَا: وَهَذَا أيضًا شِرْكٌ لِأَنَّ النَّبِيَّ عَلَيْهِ الصَّلَاةُ وَالسَّلَامُ بَعْدَ وَفَاتِهِ لَيْسَ مَلاذًا لأحدٍ في كشفِ الغُمَّةِ، فهو شِرْكٌ، ومع ذَلِكَ يُرَدِّدُونَهُ، ويُرَدِّدُون قَوْلَهُ (۳). فَإِنَّ مِنْ جُودِكَ الدُّنْيَا وَضَرَّتَهَا وَمِنْ عُلُومِكَ عِلْمُ اللَّوْحِ وَالقَلَمِ يقولُ: «الدُّنْيَا وضَرَّتُها لَيْسَتْ مِن فضل الله، بل مِن جُودِ الرَّسُولِ، وَهَذَا أيضًا شِرْكٌ، ويقولُ: «مِن عُلومِكَ»، (من) للتّبعيض، عِلْمِ اللَّوحِ والقَلَمِ»، والنَّبيُّ - صلَّى اللهُ عَلَيْهِ وعَلَى آلِهِ وَسَلَّم - أمَرَهُ اللهُ أَنْ يَقول: (قُل لَّا أَقُولُ لَكُمْ عِندِي خَزاينُ اللهِ ﴾ [الأنعام:٥٠]، فأُعطيكم منها، وَلَا أَعْلَمُ الْغَيْبَ ﴾ [الأنعام:٥٠] فأُخْبِرُكُم بِمُسْتَقْبَلِكُم، وَلَا أَقُولُ لَكُمْ إِنِّي مَلَكُ ﴾ [الأنعام: ٥٠] فَأَتَميّز عنكم، ولكنَّهُ</w:t>
      </w:r>
      <w:r>
        <w:br/>
        <w:t>بَشَرٌ كسَائِرِ بني آدم، وتميز بالوَحْيِ عَلَيْهِ الصَّلَاةُ وَالسَّلَام.</w:t>
      </w:r>
      <w:r>
        <w:br/>
      </w:r>
      <w:r>
        <w:br/>
        <w:t>(۱) البردة (ص: ٢٦-٢٧).</w:t>
      </w:r>
      <w:r>
        <w:br/>
        <w:t>(۲) البردة (ص: ۲۷).</w:t>
      </w:r>
      <w:r>
        <w:br/>
      </w:r>
      <w:r>
        <w:br/>
        <w:t>كتاب الصلاة ( باب صلاة العيدين )</w:t>
      </w:r>
      <w:r>
        <w:br/>
      </w:r>
      <w:r>
        <w:br/>
        <w:t>٦٠٧</w:t>
      </w:r>
      <w:r>
        <w:br/>
      </w:r>
      <w:r>
        <w:br/>
        <w:t>المهم: أَنَّ هَذَا العِيدَ عيدٌ بِدعِيٌّ بِقَطع النَّظَر عَمَّا يَكُونُ في تلك اللَّيْلَةِ مِن المُنكَراتِ العَظِيمَةِ، فَيَنْبَغِي لَكُم يا طَلبَةَ العِلْمِ أَن تَبْثُوا هَذَا العِلْمَ في العَوام، وأَنْ تَقُولوا: أينَ الرَّسُولُ، وأبو بَكْرِ، وعُمَرُ ، وعُثمانُ، وعلى مِن هَذَا العِيدِ العَظِيم بزَعْمِكُم؟ لماذا لم يُقِيمُوهُ ؟! هل هم جاهِلونَ به لا يَدْرُونَ أَمْ مُسْتَكْبِرُونَ عنه، يَعْلَمونَ ولكنَّهُم لم يَفْعَلُوا ؟ فالمَسْأَلَةُ لا تخرجُ عن هذين الاحْتِمَالِينِ، فإِنْ قَالُوا: جاهِلينَ، فهي وَصْمَةُ عارٍ عَلَى النَّبِيِّ عَلَيْهِ الصَّلَاةُ وَالسَّلَام وأبي بكرٍ وعُمَرَ وعُثمانَ وعَليَّ، وسَائِرِ الصَّحابَةِ الله عنه، وإن قَالُوا: عالمينَ، ولكنَّهُم يَستكبرون، فهي أشدُّ، قال الشاعر (۱) :</w:t>
      </w:r>
      <w:r>
        <w:br/>
        <w:t>فَإِنْ كُنْتَ لا تَدْرِي فَتِلْكَ مُصِيبَةٌ وَإِنْ كَنْتَ تَدْرِي فَالمُصِيبَةُ أَعْظَمُ الهمُّ : عَلَيْنا - نحنُ طلبةَ العِلْمِ أَنْ تُنْكِرَ هَذَا بِقُلُوبِنا وأَلْسِنَتِنَا، وَأَنْ نُحَذْرَ عِباد الله منه، ونُبَيِّنَ الأَدِلَّةِ. سُبْحانَ اللهِ يَمْضي على الأُمَّةِ الإسلامية أكثرُ مِن</w:t>
      </w:r>
      <w:r>
        <w:br/>
        <w:t>ثلاث مئة سنة لا يَدْرونَ عن هذا، أو لا يعلمون به، هذا لا يُمْكِنُ!</w:t>
      </w:r>
      <w:r>
        <w:br/>
        <w:t>وقد كتب الشيخ عبد العزيز بن باز رحمه الله وغيرُه مِن أهل العلم حول هذا الموضوع كتابات واضحةً جليَّةٌ، حتّى ألفَ فيه المجلدات لإنكاره؛ لِأَنَّهُ بِدْعَةٌ بَشِعَةٌ،</w:t>
      </w:r>
      <w:r>
        <w:br/>
      </w:r>
      <w:r>
        <w:br/>
        <w:t>والعياذ بالله.</w:t>
      </w:r>
      <w:r>
        <w:br/>
      </w:r>
      <w:r>
        <w:br/>
        <w:t>إذنِ الأَعْيَادُ الشَّرْعِيَّةُ ثَلاثَةٌ عِيدانِ حَوْلِيَّانِ هما : عيد الفطر وعيد الأضحى والثَّالِثُ أُسْبُوعِيٌّ وهو: يومُ الجُمُعَةِ.</w:t>
      </w:r>
      <w:r>
        <w:br/>
      </w:r>
      <w:r>
        <w:br/>
        <w:t>(۱) ذكره ابن القيم في حادي الأرواح (ص: ۱۲)، وصفي الدين الحلي في ديوانه (ص:٦٥).</w:t>
      </w:r>
      <w:r>
        <w:br/>
      </w:r>
      <w:r>
        <w:br/>
        <w:t>٦٠٨</w:t>
      </w:r>
      <w:r>
        <w:br/>
      </w:r>
      <w:r>
        <w:br/>
        <w:t>شرح عمدة الأحكام من كلام خير الأنام</w:t>
      </w:r>
      <w:r>
        <w:br/>
      </w:r>
      <w:r>
        <w:br/>
        <w:t>وَلَوْ سَأَلَ سَائِلٌ: إِذَا اجْتَمَعَ العِيدُ والجُمُعَةُ، فَهَلِ العِيدُ يُعْني عَنِ الجُمُعَةِ؟</w:t>
      </w:r>
      <w:r>
        <w:br/>
        <w:t>فالجَوَابُ إِذَا اجْتَمَعَ العِيدُ والجُمُعَةُ، فَإِنَّ النَّبِيَّ ﷺ كَانَ يُصَلِّي العِيدَ في وقتِها</w:t>
      </w:r>
      <w:r>
        <w:br/>
      </w:r>
      <w:r>
        <w:br/>
        <w:t>(١)</w:t>
      </w:r>
      <w:r>
        <w:br/>
      </w:r>
      <w:r>
        <w:br/>
        <w:t>والجُمُعَةَ في وقتها، لكنَّه رخَّصَ لمنْ حَضَرَ العِيدَ أَلَّا يَحْضُرَ الجُمُعَةَ ) ؛ لأَنَّهُ حَضَرَ العِيدَ</w:t>
      </w:r>
      <w:r>
        <w:br/>
        <w:t>من أهل العوالي مَنْ يُيوتُهم وَكَانَت بَعيدةً، فَرَحْصَ لهم في تَرْكِ الجُمُعَةِ، ولكنَّهم يُصلُّونَ الظُّهر.</w:t>
      </w:r>
      <w:r>
        <w:br/>
        <w:t>وَلَوْ سَأَلَ سَائِلٌ: هل تقامُ صَلاةُ الظُّهْرِ فِي المَسَاجِدِ؟</w:t>
      </w:r>
      <w:r>
        <w:br/>
        <w:t>فالجَوَابُ: لا ؛ لأنَّها لَوْ أُقيمتِ الظُّهْرُ في المَسَاجِدِ؛ فاتتْ مَزِيَّةُ الجُمُعَةُ؛ لِأَنَّ البلدَ يَجِب أَنْ تُقامَ فِيهِ الجُمُعَةُ، لكنْ مَن حَضَرَ العِيدَ يُقال له: إِن شئتَ فاحضُرِ الجمعة كالعَادَةِ، وَإنْ شِئْتَ فَصَلِّ الظُّهْرَ في بيتِكَ، فَهَذَا هو القَوْلُ الَّذِي دلَّتْ عَلَيْهِ</w:t>
      </w:r>
      <w:r>
        <w:br/>
      </w:r>
      <w:r>
        <w:br/>
        <w:t>السُّنة.</w:t>
      </w:r>
      <w:r>
        <w:br/>
      </w:r>
      <w:r>
        <w:br/>
        <w:t>والعيدان لهما خصائص منها: إقَامَةُ صَلاةُ العِيدِ، وَهِيَ قَبْلَ الخطبة، كما جَاءَ</w:t>
      </w:r>
      <w:r>
        <w:br/>
      </w:r>
      <w:r>
        <w:br/>
        <w:t>هنا في الحديثِ:</w:t>
      </w:r>
      <w:r>
        <w:br/>
      </w:r>
      <w:r>
        <w:br/>
        <w:t>١٤٧ - عَنْ عَبْدِ اللَّهِ بْنِ عُمَرَ رَيْنَهُ عَنْهُ) قَالَ: «كَانَ النَّبِيُّ ﷺ وَأَبُو بَكْرٍ وَعُمَرُ يُصَلُّونَ العِيدَيْنِ قَبْلَ الخُطْبَةِ » (٢).</w:t>
      </w:r>
      <w:r>
        <w:br/>
      </w:r>
      <w:r>
        <w:br/>
        <w:t>(۱) أخرجه أبو داود كتاب الصلاة، باب إذا وافق يوم الجمعة يوم عيد، رقم (۱۰۷۳)، وابن ماجه: كتاب إقامة الصلاة، باب ما جاء فيما إذا اجتمع العيدان في يوم رقم (۱۳۱۱)، من حديث أبي</w:t>
      </w:r>
      <w:r>
        <w:br/>
      </w:r>
      <w:r>
        <w:br/>
        <w:t>هريرة رضي اللَّهُ عَنْهُ.</w:t>
      </w:r>
      <w:r>
        <w:br/>
      </w:r>
      <w:r>
        <w:br/>
        <w:t>(٢) أخرجه البخاري كتاب العيدين باب الخطبة بعد العيد، رقم (٩٦٣)، مسلم: كتاب صلاة</w:t>
      </w:r>
      <w:r>
        <w:br/>
      </w:r>
      <w:r>
        <w:br/>
        <w:t>العيدين، رقم (۸۸۸).</w:t>
      </w:r>
      <w:r>
        <w:br/>
      </w:r>
      <w:r>
        <w:br/>
        <w:t>كتاب الصلاة ( باب صلاة العيدين )</w:t>
      </w:r>
      <w:r>
        <w:br/>
      </w:r>
      <w:r>
        <w:br/>
        <w:t>7.9</w:t>
      </w:r>
      <w:r>
        <w:br/>
      </w:r>
      <w:r>
        <w:br/>
        <w:t>هَؤلاء الثلاثَةُ: النَّبِيُّ ﷺ ، وأبو بكر، وعُمَرُ رَضِوَاللَّهُ عَنْها، ولم يَذكر عُثمانَ اقتصارًا لا إنكارا، فعثمانُ رَضِوَاللَّهُ عَنْهُ مِثْلُهم لكنْ ذَكَرَ هؤلاءِ الثَّلَاثَةَ؛ لِأَنَّ الخَلِيفَتَيْنِ: أَبا بَكْرِ وعُمَرَ هما أفضلُ الخُلَفَاءِ.</w:t>
      </w:r>
      <w:r>
        <w:br/>
        <w:t>وَصَلاةُ العِيدِ تَكُونُ في الصَّحراء خارِجَ البَلَدِ؛ إظهارًا للشَّعَائِرِ؛ لأَنَّهَا صَلاةٌ لا نظير لها في العامِ، فَشُرِعَ أَنْ تَكُونَ ظَاهِرةً؛ ولأنَّها صَلاةُ فَرَحٍ وسُرورِ، فَشُرِعَ للنَّاسِ أَنْ يَخرجوا إِلَى البَرِّ ؛ حَتَّى يُظهِرُوا فَرَحَهُم وسُرورَهُم، وتمتلى الأسواق منهم، ولِهَذا شُرِعَ للإِنْسَانِ إِذَا أتى للعِيدِ مِن طريق أنْ يرجعَ مِن طَريقِ آخَرَ (۱).</w:t>
      </w:r>
      <w:r>
        <w:br/>
      </w:r>
      <w:r>
        <w:br/>
        <w:t>مِنْ فَوَائِدِ هَذا الحَدِيثِ:</w:t>
      </w:r>
      <w:r>
        <w:br/>
      </w:r>
      <w:r>
        <w:br/>
        <w:t>الفَائِدَةُ الأُولَى مَشْرُوعِيَّةُ صَلاةِ العِيدِ بِناءً عَلَى هَذَا الْحَدِيثِ، ولكن هل هي سُنةٌ، أَمْ فَرْضُ كِفَايَةٍ، أَمْ فَرضُ عَيْنٍ ؟</w:t>
      </w:r>
      <w:r>
        <w:br/>
        <w:t>الجواب: هُناكَ لِلْعُلَماءِ أَقْوَالٌ ثَلاثَةٌ، والصَّحيحُ أَنَّهَا فَرضُ عينٍ عَلَى الرِّجَالِ، وَأَنَّهُ لا يَجُوزُ ِللرَّجُلِ القادِرِ أَنْ يَتَخَلَّفَ عن صَلاةِ العِيدِ، بل إِنَّ النَّبِيَّ ﷺ أَمَرَ أَن تُخْرَجَ العَوَاتِقُ مِن النِّسَاءِ وذَوَاتُ الخُدُورِ والحُيَّضُ أيضًا، لكنْ تَعْتَزِلُ الحُيَّضُ المُصَلَّى (٢)؛ لأَنَّ الحَائِضَ لا يجوز لها المكْتُ في المَسْجِدِ.</w:t>
      </w:r>
      <w:r>
        <w:br/>
        <w:t>فَإِنْ قِيلَ: مَا تَقُولُونَ فِي قولِ النَّبِيِّ : خَمسُ صَلَوَاتٍ فَرَضَهُنَّ اللهُ فِي اليَوْم</w:t>
      </w:r>
      <w:r>
        <w:br/>
        <w:t>(۱) أخرجه البخاري: كتاب العيدين باب من خالف الطريق إذا رجع يوم العيد، رقم (٩٨٦)، من حدیث جابر بن عبد الله رَضِ اللَّهُ عَنْهُما .</w:t>
      </w:r>
      <w:r>
        <w:br/>
        <w:t>(۲) أخرجه البخاري: كتاب الحيض ، باب شهود الحائض العيدين ودعوة المسلمين، رقم (٣٢٤)، ومسلم کتاب صلاة العيدين باب ذكر إباحة خروج النساء في العيدين، رقم (۸۹۰)، من حديث أم عطية رَضِيَ اللَّهُ عَنْهَا.</w:t>
      </w:r>
      <w:r>
        <w:br/>
      </w:r>
      <w:r>
        <w:br/>
        <w:t>71.</w:t>
      </w:r>
      <w:r>
        <w:br/>
      </w:r>
      <w:r>
        <w:br/>
        <w:t>شرح عمدة الأحكام من كلام خير الأنام</w:t>
      </w:r>
      <w:r>
        <w:br/>
      </w:r>
      <w:r>
        <w:br/>
        <w:t>وَاللَّيْلَةِ ، وَقَدْ وَرَدَ عَنِ الرَّجُلِ الَّذِي سألَ النَّبِيَّ -صلَّى اللَّهُ عَلَيْهِ وَعَلَى آلِهِ وَسَلَّم -</w:t>
      </w:r>
      <w:r>
        <w:br/>
        <w:t>عَنِ الصَّلَوَاتِ قَالَ: هَلْ عَلَيَّ غَيْرُهَا؟ قَالَ: «لا، إِلَّا أَنْ تَطَوَّعَ» (۲)؟</w:t>
      </w:r>
      <w:r>
        <w:br/>
        <w:t>قُلْنا: إِنَّ الْمُرَادَ بالخَمْسِ الصَّلَواتُ اليَوْمِيَّةُ الَّتِي تَتَكَرَّرُ بِتَكْرَارِ أَوْقاتِها، وأمَّا الصَّلاةُ الَّتِي لها سبب، فلا تَدخُلُ في هذا، وصلاة العيد لها سبب وهو العِيدُ؛ ولِهَذا ذهبَ بَعْضُ أَهْلِ العِلْمِ إِلَى أَنَّ تَحيَّةَ المَسْجِدِ وَاجِبَةٌ؛ لأنها لها سببٌ، وَهَذَا</w:t>
      </w:r>
      <w:r>
        <w:br/>
      </w:r>
      <w:r>
        <w:br/>
        <w:t>جوابٌ صَحِيحٌ مُقْنِعٌ.</w:t>
      </w:r>
      <w:r>
        <w:br/>
      </w:r>
      <w:r>
        <w:br/>
        <w:t>فَإِنْ قِيلَ: إِذَا فاتتِ الإِنْسَانَ هَذِهِ الصَّلاةُ فهل يَقْضِيهَا أَمْ لا؟</w:t>
      </w:r>
      <w:r>
        <w:br/>
        <w:t>قُلْنا لا يقضيها ، فَلَوْ حَضَرْتَ إِلَى مُصَلَّى العِيدِ، وَوَجَدْتَ النَّاسَ قد صَلَّوْا والإِمَامُ يخطب فلا تُصَلِّ إِلَّا تَحِيَّةَ المَسْجِدِ؛ لِأَنَّ صَلاةَ العِيدِ شُرِعَتْ عَلَى وجهِ مُعَيَّنٍ، وهو الاجتماع عليْها ، فَإِذا فاتَ هَذَا سَقَطَتْ ، كالجُمُعَةِ إِذَا أتى الإِنْسَانُ وَقَدْ سَلَّمَ الإِمَامُ مِن الجُمُعَةِ فَإِنَّهُ لا يُصَلِّي؛ لأنّها صَلاةٌ شُرِعَتْ عَلَى هَذَا الوَجْهِ وَقَدْ فَاتَتْ، فلا يُصَلِّي، لكنْ يُصَلِّي الظُّهْرَ؛ لأنَّه فَرضُ الوَقْتِ، أَمَّا فِي صَلاةِ العِيدِ فلا يوجدُ فَرْضٌ إِلَّا صَلاةُ العِيدِ، وَقَدْ فَاتَتْ.</w:t>
      </w:r>
      <w:r>
        <w:br/>
        <w:t>فَإِنْ سَأَلَ سَائِلٌ: كَيْفَ تَكُونُ صَلاةُ العِيدِ فَرْضَ عَيْنٍ، وإذا فاتَتْ لا يُشْرَعُ</w:t>
      </w:r>
      <w:r>
        <w:br/>
      </w:r>
      <w:r>
        <w:br/>
        <w:t>قَضاؤُها ؟</w:t>
      </w:r>
      <w:r>
        <w:br/>
      </w:r>
      <w:r>
        <w:br/>
        <w:t>(1) أخرجه البخاري كتاب الزكاة، باب لا تؤخذ كرائم أموال الناس في الصدقة، رقم (١٤٥٨)، ومسلم كتاب الإيمان، باب الدعاء إلى الشهادتين وشرائع الإسلام، رقم (۱۹)، من حديث ابن</w:t>
      </w:r>
      <w:r>
        <w:br/>
      </w:r>
      <w:r>
        <w:br/>
        <w:t>عباس رَضِي اللَّهُ عَنْها .</w:t>
      </w:r>
      <w:r>
        <w:br/>
      </w:r>
      <w:r>
        <w:br/>
        <w:t>(۲) أخرجه البخاري: كتاب الإيمان باب الزكاة من الإسلام، رقم (٤٦)، ومسلم: كتاب الإيمان، باب بیان الصلوات، رقم (۱۱)، من حديث طلحة بن عبيد الله رَضِوَاللَّهُ عَنْهُ.</w:t>
      </w:r>
      <w:r>
        <w:br/>
      </w:r>
      <w:r>
        <w:br/>
        <w:t>كتاب الصلاة ( باب صلاة العيدين )</w:t>
      </w:r>
      <w:r>
        <w:br/>
      </w:r>
      <w:r>
        <w:br/>
        <w:t>٦١١</w:t>
      </w:r>
      <w:r>
        <w:br/>
      </w:r>
      <w:r>
        <w:br/>
        <w:t>فالجَوَابُ : إِنَّ الجُمُعَةَ فَرْضُ عَينٍ كذَلِك ، وإِنْ فاتَتْ لا تُقْضَى، وَإِنَّمَا تُصلِّي</w:t>
      </w:r>
      <w:r>
        <w:br/>
      </w:r>
      <w:r>
        <w:br/>
        <w:t>الظُّهْرَ؛ لِأَنَّهُ فَرضُ الوَقْتِ.</w:t>
      </w:r>
      <w:r>
        <w:br/>
      </w:r>
      <w:r>
        <w:br/>
        <w:t>وأَمَّا قولُ مَن قالَ: إِذَا فاتتْ صَلاةُ العِيدِ قَضاها الإِنْسَانُ عَلَى صِفَتِها، فقول لا دليل عليه.</w:t>
      </w:r>
      <w:r>
        <w:br/>
      </w:r>
      <w:r>
        <w:br/>
        <w:t>صفتها ؟</w:t>
      </w:r>
      <w:r>
        <w:br/>
      </w:r>
      <w:r>
        <w:br/>
        <w:t>الجماعة.</w:t>
      </w:r>
      <w:r>
        <w:br/>
      </w:r>
      <w:r>
        <w:br/>
        <w:t>فَإِنْ سَأَلَ سَائِلٌ : مجموعةٌ مِنَ النَّاسِ فاتَتْهم صَلاةُ العِيدِ، هل يَقْضُونَها عَلَى</w:t>
      </w:r>
      <w:r>
        <w:br/>
      </w:r>
      <w:r>
        <w:br/>
        <w:t>فالجَوَابُ : إِذا فاتتِ الصَّلاةُ الأُولى في العِيدِ فلا قضاءَ لَا مِنَ الوَاحِدِ ولا مِنَ</w:t>
      </w:r>
      <w:r>
        <w:br/>
      </w:r>
      <w:r>
        <w:br/>
        <w:t xml:space="preserve">فَإِنْ سَأَلَ سَائِلٌ: مَن أَدْرَكَ أَقلَّ مِنْ رَكْعَةٍ فِي صَلاةِ العِيدِ، مَاذَا يَفْعَلُ؟ </w:t>
      </w:r>
      <w:proofErr w:type="gramStart"/>
      <w:r>
        <w:t>فالجَوَابُ :</w:t>
      </w:r>
      <w:proofErr w:type="gramEnd"/>
      <w:r>
        <w:t xml:space="preserve"> مَن أَدْرَكَ أقل مِن رَكْعَةٍ فِي صَلاةِ العِيدِ فليَقْضِها كما صَلَّاها الإِمَامُ؛</w:t>
      </w:r>
      <w:r>
        <w:br/>
        <w:t>لِقَوْلِ النَّبِيِّ ﷺ: «مَا أَدْرَكْتُمْ فَصَلَّوْا، وَمَا فَاتَكُمْ فَأَتِوا» ().</w:t>
      </w:r>
      <w:r>
        <w:br/>
        <w:t xml:space="preserve">فَإِنْ سَأَلَ </w:t>
      </w:r>
      <w:proofErr w:type="gramStart"/>
      <w:r>
        <w:t>سَائِلٌ :</w:t>
      </w:r>
      <w:proofErr w:type="gramEnd"/>
      <w:r>
        <w:t xml:space="preserve"> وَإِذَا فَاتَتْ في البلدِ وعَلِمُوا مُتَأَخَّرِينَ، هل يَقْضُونها؟ </w:t>
      </w:r>
      <w:proofErr w:type="gramStart"/>
      <w:r>
        <w:t>فالجَوَابُ :</w:t>
      </w:r>
      <w:proofErr w:type="gramEnd"/>
      <w:r>
        <w:t xml:space="preserve"> قالَ العُلَماءُ: إِذا لم يَعْلَمُوا بالعِيدِ إِلَّا بَعدَ الزَّوَالِ أَجَلُوهَا إِلَى العَدِ، وإن عَلِمُوا قَبْلَ الزَّوَالِ صَلَّوْها، ولو في مُنتَهى الضُّحى، وَهَذَا مِمَّا يُلْغَرُ به فيُقالُ: «صَلاةٌ لا تُقضَى إِلَّا في نَظير وقتِها؟ فيُقالُ هي: صَلاةُ العِيدِ، دَلِيلُ ذَلِكَ مَا جَاءَتْ به السُّنَّةُ عَنِ النَّبِيِّ - صَلَّى اللهُ عَلَيْهِ وعَلَى آلِهِ وَسَلَّم -: أَنهم لما عَلِموا بِالْعِيدِ بَعْدَ</w:t>
      </w:r>
      <w:r>
        <w:br/>
        <w:t>(1) أخرجه البخاري كتاب الأذان، باب لا يسعى إلى الصلاة، رقم (٦٣٦)، ومسلم: كتاب المساجد، باب استحباب إتيان الصلاة بوقار وسكينة، رقم (٦٠٢) ، من حديث أبي هريرة رَضَ اللَّهُ عَنْهُ</w:t>
      </w:r>
      <w:r>
        <w:br/>
      </w:r>
      <w:r>
        <w:br/>
        <w:t>٦١٢</w:t>
      </w:r>
      <w:r>
        <w:br/>
      </w:r>
      <w:r>
        <w:br/>
        <w:t>شرح عمدة الأحكام من كلام خير الأنام</w:t>
      </w:r>
      <w:r>
        <w:br/>
      </w:r>
      <w:r>
        <w:br/>
        <w:t>الزَّوَال أَمَرَهم أَنْ يَخرجُوا مِنَ الغَدِ ) .</w:t>
      </w:r>
      <w:r>
        <w:br/>
      </w:r>
      <w:r>
        <w:br/>
        <w:t>الفَائِدَةُ الثَّانِيَةُ: مَشْرُوعِيَّةُ الخطبة في صَلاةِ العِيدِ؛ لِقَوْلِهِ : يُصَلُّونَ العِيدَيْنِ</w:t>
      </w:r>
      <w:r>
        <w:br/>
        <w:t>قَبْلَ الخُطْبَةِ»، وَهَذَا وَاضِحٌ، لكن هل هي خُطْبَةٌ وَاحِدَةٌ أَمْ خُطْبَتانِ؟ قُلْنا فِي هَذَا خِلافُ بَيْنَ أَهْلِ العِلْمِ، وأكثرُ العُلَمَاءِ عَلَى أَنَّهَا خُطْبَتانِ، وَقَالَ بَعْضُ أَهْل العِلْم : إِنَّهَا خُطْبَةٌ وَاحِدَةٌ، واسْتَدَلَّ بِظَاهِرِ هَذَا الْحَدِيثِ قَبْلَ الخُطْبَةِ»، ولم يَقُلْ قَبْلَ</w:t>
      </w:r>
      <w:r>
        <w:br/>
        <w:t>قبل الخطبتين، وكذلك ظاهرُ الحديث الآتي أنَّ النبي ﷺ لَم يَخْطُبْ إِلَّا خُطْبَةٌ وَاحِدَةً، وهذا أقْرَبُ إلى ظاهِرِ النُّصوص (۲)، لكنَّ عَمَلَ النَّاسِ اليَوْمَ عَلَى أَنَّهَا خُطْبَتانِ؛ لحَدِيثٍ وَرَدَ في ذَلِك، لكنَّه ضَعِيفٌ (۳).</w:t>
      </w:r>
      <w:r>
        <w:br/>
        <w:t>الفَائِدَةُ الثَّالِثَةُ : أَنَّ الخُطْبَةَ بَعدَ الصَّلاةِ، وَإِنَّمَا كَانَتْ بعد الصَّلَاةِ؛ لأَنَّهَا لَيْسَتْ مِن شُرُوطِ الصَّلاةِ، فهي تابعةٌ وَلَيْسَتْ متبوعةً، بخلافِ الجُمُعَةِ فالخطبةُ فِيهَا قَبْلَ الصَّلاةِ؛ لأنّها مِن شُروطِ الصَّلاةِ ، فتَكُونُ سَابقة علَيْها، وأمَّا فِي العِيدَيْن فهي لَيْسَتْ من شُرُوطِها فتَكُونُ تابعةً لا متبوعةً.</w:t>
      </w:r>
      <w:r>
        <w:br/>
      </w:r>
      <w:r>
        <w:br/>
        <w:t>الغد،</w:t>
      </w:r>
      <w:r>
        <w:br/>
      </w:r>
      <w:r>
        <w:br/>
        <w:t>(1) أخرجه أحمد (٥٨/٥)، وأبو داود كتاب الصلاة، باب إذا لم يخرج الإمام للعيد من يومه يخرج الغد، رقم (١١٥٧) ، والنسائي : كتاب صلاة العيدين باب الخروج إلى العيدين من من رقم (١٥٥٧) ، وابن ماجه: كتاب الصيام، باب ما جاء في الشهادة على رؤية الهلال، رقم (١٦٥٣)، من حديث أبي عمير بن أنس قال: حدثني عمومة لي من الأنصار من أصحاب رسول الله صَلَّى اللَّهُ عَلَيْهِ وَسَلَّمَ .</w:t>
      </w:r>
      <w:r>
        <w:br/>
        <w:t>(۲) وانظر: التعليق على المنتقى لفضيلة شيخنا الشارح رحمه الله تعالى (٢٤١/٣). (۳) يعني حديث: أن النبي الله صلى العيد بغير أذان ولا إقامة، وكان يخطب خطبتين قائما يفصل بينهما بجلسة». أخرجه البزار في المسند رقم (</w:t>
      </w:r>
      <w:proofErr w:type="gramStart"/>
      <w:r>
        <w:t>١١١٦)،</w:t>
      </w:r>
      <w:proofErr w:type="gramEnd"/>
      <w:r>
        <w:t xml:space="preserve"> من حديث سعد بن أبي وقاص رَضِيَ اللَّهُ عَنْهُ،</w:t>
      </w:r>
      <w:r>
        <w:br/>
        <w:t>وقال: وهذا الحديث لا نعلمه يروى عن سعد إلا من هذا الوجه بهذا الإسناد.</w:t>
      </w:r>
      <w:r>
        <w:br/>
      </w:r>
      <w:r>
        <w:br/>
        <w:t xml:space="preserve">كتاب الصلاة </w:t>
      </w:r>
      <w:proofErr w:type="gramStart"/>
      <w:r>
        <w:t>( باب</w:t>
      </w:r>
      <w:proofErr w:type="gramEnd"/>
      <w:r>
        <w:t xml:space="preserve"> صلاة </w:t>
      </w:r>
      <w:proofErr w:type="gramStart"/>
      <w:r>
        <w:t>العيدين )</w:t>
      </w:r>
      <w:proofErr w:type="gramEnd"/>
      <w:r>
        <w:br/>
      </w:r>
      <w:r>
        <w:br/>
        <w:t>٦١٣</w:t>
      </w:r>
      <w:r>
        <w:br/>
      </w:r>
      <w:r>
        <w:br/>
        <w:t xml:space="preserve">فَإِنْ قِيلَ: لماذا ذَكَرَ ابنُ عُمَرَ رَانَ عَنْهُ أَنَّ الخطبة بعد الصَّلاةِ؟ </w:t>
      </w:r>
      <w:proofErr w:type="gramStart"/>
      <w:r>
        <w:t>قلنا :</w:t>
      </w:r>
      <w:proofErr w:type="gramEnd"/>
      <w:r>
        <w:t xml:space="preserve"> لأَنَّهُ في زَمَنِ بَنِي أُمَيَّةَ صارَ بَعْضُ أمرائِهِم يخطبونَ أَوَّلًا ثُمَّ يُصلُّونَ، فقيل </w:t>
      </w:r>
      <w:proofErr w:type="gramStart"/>
      <w:r>
        <w:t>لهم :</w:t>
      </w:r>
      <w:proofErr w:type="gramEnd"/>
      <w:r>
        <w:t xml:space="preserve"> لماذا تُقَدِّمُونَ الخُطْبَةَ عَلَى الصَّلاةِ؟ قَالُوا: لَوْ أَخَرْنَا الخُطْبَةَ لتَفَرَّقَ النَّاسُ عنا؛ وذَلِكَ لِمَا حَصَلَ مِن الفِتَنِ في ذلك الوَقْتِ، فَنُقَدِّمُها مِن أَجْلِ أَن نَحْبِسَ النَّاسَ ؛ لأنهم لنْ يَنْصَر فوا حَتَّى يُصَلُّوا، لكنَّ هَذَا رَأيِّ فِي مُقابلة النَّصُ، والرَّأْي في مُقابلة النَّص مطروح لا عبرة به، ولا قَبُولَ له، قالَ تَعَالَى: ﴿ وَلَوِ اتَّبَعَ الْحَقُّ أَهْوَاءَهُمْ لَفَسَدَتِ السَّمَوَاتُ وَالْأَرْضُ وَمَن فِيهِنَّ ﴾ [الْمُؤْمِنُون: ۷۱]، فالصَّوَابُ أَنَّ الخُطْبَةَ فِي صَلاةِ العِيدِينِ تَكُونُ بعد الصَّلاةِ.</w:t>
      </w:r>
      <w:r>
        <w:br/>
      </w:r>
      <w:r>
        <w:br/>
        <w:t>کاف؟</w:t>
      </w:r>
      <w:r>
        <w:br/>
      </w:r>
      <w:r>
        <w:br/>
        <w:t>فَإِنْ قِيلَ: ما فَائِدَةُ ذِكْرِ أبي بكرٍ وعُمَرَ رَضِيَ اللَّهُ عَنْها مَعَ أَنَّ الدَّلِيلَ بِفِعْلِ النَّبِيِّ ﷺ</w:t>
      </w:r>
      <w:r>
        <w:br/>
      </w:r>
      <w:r>
        <w:br/>
        <w:t>قُلْنا: الفَائِدَةُ هي بيانُ أَنَّ هَذَا الحُكْمَ لم يُنْسَخُ ، وأَنَّهُ مُسْتَقِرٌ حَتَّى بعد وفاة النبي ، وإلا فمِنَ المَعْلُوم أَنَّ فِعْلَ النَّبي الله كافي في هذا، وَلا حَاجَةَ إِلَى أَنْ نَطْلُبَ فِعْلَ أحدٍ سواه.</w:t>
      </w:r>
      <w:r>
        <w:br/>
        <w:t>فَإِنْ سَأَلَ سَائِلٌ: هل يَكُونُ مُصَلَّى العِيد مَسْجِدًّا أو لا؟</w:t>
      </w:r>
      <w:r>
        <w:br/>
        <w:t>فالجَوَابُ : هو مَسْجِدٌ، ويُعْرَفُ ذَلِكَ بمنع الخائض من الجلوس فيه؛ لِأَنَّ</w:t>
      </w:r>
      <w:r>
        <w:br/>
      </w:r>
      <w:r>
        <w:br/>
        <w:t>(1)</w:t>
      </w:r>
      <w:r>
        <w:br/>
      </w:r>
      <w:r>
        <w:br/>
        <w:t>النبي أمَرَ الحَيَّضَ أَنْ يَعْتَزِلْنَ المُصَلَّى ) .</w:t>
      </w:r>
      <w:r>
        <w:br/>
      </w:r>
      <w:r>
        <w:br/>
        <w:t>(1) أخرجه البخاري كتاب الحيض ، باب شهود الحائض العيدين ودعوة المسلمين، رقم (٣٢٤)، ومسلم كتاب صلاة العيدين باب ذكر إباحة خروج النساء في العيدين، رقم (۸۹۰)، من</w:t>
      </w:r>
      <w:r>
        <w:br/>
      </w:r>
      <w:r>
        <w:br/>
        <w:t>حديث أم عطية رَضِيَ اللَّهُ عَنْهَا .</w:t>
      </w:r>
      <w:r>
        <w:br/>
      </w:r>
      <w:r>
        <w:br/>
        <w:t>٦١٤</w:t>
      </w:r>
      <w:r>
        <w:br/>
      </w:r>
      <w:r>
        <w:br/>
        <w:t>شرح عمدة الأحكام من كلام خير الأنام</w:t>
      </w:r>
      <w:r>
        <w:br/>
      </w:r>
      <w:r>
        <w:br/>
        <w:t>وبناءً عَلَى هَذَا إِذَا دَخَلْتَ مُصَلَّى العِيدِ فلا تَجْلِسْ حَتَّى تُصَلِّيَ رَكْعَتَيْنِ؛ لِقَوْلِ النَّبيِّ ﷺ: «إِذَا دَخَلَ أَحَدُكُمُ المَسْجِدَ فَلا يَجْلِسْ حَتَّى يُصَلِّيَ رَكْعَتَيْنِ، وأَمَّا ما يَفْعَلُهُ النَّاسُ اليَوْمَ مِن أنَّهم إذا دخلُوا جَلَسوا، فهو بناءً عَلَى قولٍ لبَعْضِ العُلَماءِ: أَنَّ مُصَلَّى العِيدِ لا يُصَلَّى فِيهِ إِلَّا صَلاة العيد، واستدلُّوا لِذَلِكَ بِأَنَّ النَّبِيَّ ﷺ خَرَجَ إِلَى المُصَلَّى فصَلَّى رَكْعَتَيْن - أي: صَلاةَ العِيدِ - لم يُصَلِّ قَبْلَهُا ولا بَعْدَهُما (۳).</w:t>
      </w:r>
      <w:r>
        <w:br/>
      </w:r>
      <w:r>
        <w:br/>
        <w:t>ولكنْ: هل هَذَا الْحَدِيثُ فِيهِ دَلِيلٌ ؟</w:t>
      </w:r>
      <w:r>
        <w:br/>
      </w:r>
      <w:r>
        <w:br/>
        <w:t>نقول: لا، لأنَّهُ الله صَلَّى صَلاةَ العِيدِ مِن حين ما دَخَلَ، كما لَوْ دَخَلَ الإِمَامُ عند إقَامَةِ صَلاةِ الظُّهْر، فتَقدَّمَ وصلَّى الظُّهْرَ كَفى عن تحيَّةِ المَسْجِدِ، فَلَيْسَ فِي هَذَا الحَدِيثِ دَلِيلٌ، فكان الصَّوَابُ أنَّ تُجْرَى أَحْكَامُ المَسَاجِدِ عَلَى مُصَلَّى العِيدِ، وعلَيْه</w:t>
      </w:r>
      <w:r>
        <w:br/>
        <w:t>فلا يَجْلِسْ حَتَّى يُصَلِّيَ رَكْعَتَيْنِ، ولا يَبِعْ فِيهِ ولا يَشْتَرِ؛ لِأَنَّهُ مَسْجِدٌ.</w:t>
      </w:r>
      <w:r>
        <w:br/>
        <w:t>فَإِنْ سَأَلَ سَائِلٌ: إِذَا صَلَّى النَّاسُ في المَسَاجِدِ، ولم يَخْرجوا إِلَى مُصلَّى العِيدِ، فَهَلْ يَسُوغُ للإِنْسَانِ أَنْ يَجْتَمِعَ بإخوانِهِ، ويَخْرُجَ إِلَى مُصَلَّى العِيدِ ويَدَعَ الجَمَاعَةَ. فالجَوَابُ: لا يَحِلُّ لهم هذا؛ لأنَّهم بذَلِكَ مُخَالِفُونَ لِلجَمَاعَةِ، بل يُصَلُّونَ مَعَ النَّاسِ ويُوافِقُونَهم، ومَنْ خَرَجَ عَنِ الجَمَاعَةِ فَقَدْ شَذَّ، ولو فَتَحْنَا البَابَ لِكُلِّ إِنْسَانٍ</w:t>
      </w:r>
      <w:r>
        <w:br/>
        <w:t>(1) أخرجه البخاري: كتاب التهجد، باب ما جاء في التطوع مثنى مثنى، رقم (١١٦٣)، ومسلم: كتاب صلاة المسافرين، باب استحباب تحية المسجد، رقم (٧١٤)، من حديث أبي قتادة</w:t>
      </w:r>
      <w:r>
        <w:br/>
      </w:r>
      <w:r>
        <w:br/>
        <w:t>رَضِيَ اللَّهُ عَنْهُ</w:t>
      </w:r>
      <w:r>
        <w:br/>
      </w:r>
      <w:r>
        <w:br/>
        <w:t>(۲) أخرجه البخاري كتاب العيدين باب الخطبة بعد العيد، رقم (٩٦٤)، ومسلم: كتاب صلاة العيدين، باب ترك الصلاة قبل العيد وبعدها في المصلى ، رقم (١٣/٨٨٤)، من حديث ابن عباس رَضِي اللَّهُ عَنْهُما.</w:t>
      </w:r>
      <w:r>
        <w:br/>
      </w:r>
      <w:r>
        <w:br/>
        <w:t>كتاب الصلاة ( باب صلاة العيدين )</w:t>
      </w:r>
      <w:r>
        <w:br/>
      </w:r>
      <w:r>
        <w:br/>
        <w:t>ه</w:t>
      </w:r>
      <w:r>
        <w:br/>
      </w:r>
      <w:r>
        <w:br/>
        <w:t>٦١٥</w:t>
      </w:r>
      <w:r>
        <w:br/>
      </w:r>
      <w:r>
        <w:br/>
        <w:t>يعمل برأيِهِ لكَانَتِ المَسْأَلَةُ فَوْضى، كما يفعلُ بَعْضُ النَّاسِ فقد يَقْتُتُونَ للشَّيشَانِ بِأَنْ يَنْصُرَهُمُ اللهُ ويَدْحَرَ عَدُوَّهُم ، وَهَذَا طَيِّبٌ أنْ تَدْعُو لهم بالنَّصْرِ ، وأَنْ تَدْعُوَ عَلَى أعدائهم بالخذلانِ، لكنْ إِذا لم يأمُرُ بذَلِك الإِمَامُ فعدمُ القُنوتِ أولى للأسباب</w:t>
      </w:r>
      <w:r>
        <w:br/>
      </w:r>
      <w:r>
        <w:br/>
        <w:t>الآتية:</w:t>
      </w:r>
      <w:r>
        <w:br/>
      </w:r>
      <w:r>
        <w:br/>
        <w:t>أولا: لأنَّه لم يَردْ عَن النَّبيِّ ﷺ أَنَّ النَّاسَ فَتَتُوا في غيرِ المَسْجِدِ النبوِي الَّذِي إِمَامُهُ هوَ النَّبِيُّ صَلَّ اللَّهُ عَلَيْهِ وَسَلَّمَ .</w:t>
      </w:r>
      <w:r>
        <w:br/>
        <w:t>ثانيا : المَسْؤُولُ عَنِ المُسْلِمِينَ هو الإِمَامُ ، فهو الَّذِي يَتَولَّى القُنوتَ؛ وَلِهَذَا كَانَ مذهب الإمام أحمد في المشهور عند المتأخرينَ مِن أَصْحَابِهِ أَنَّهُ لا يُسَنُ القُنوتُ إلَّا لِلإِمَامِ الأعظم فقط، يعني في وقتِنا هَذَا القُنوتُ للمَلِكِ أو رَئيس الدولة، وغيرُهُ لا يَقْنُتُ، هَذَا هو مَذْهَبُ الحنابلة)، فارْجِعوا إِلَى أَقْوَالِ العُلَمَاءِ، وَإِذَا كَانَ هو المرجِعَ</w:t>
      </w:r>
      <w:r>
        <w:br/>
        <w:t>صارَ الأَمْرُ بالقُنوتِ أو عَدَمِهِ عَلَى حسبِ تَوْجِيهِ الإِمَامِ.</w:t>
      </w:r>
      <w:r>
        <w:br/>
        <w:t>ثالثًا: إِذَا قُلْنا بِأَنَّ كُلَّ إِنْسَانٍ يَقْنُتُ بِمَا شَاءَ حَدَثَ بِسَبَبٍ هَذَا فَوْضَى، وَإِشْكَالٌ عَظِيمٌ؛ لِأَنَّ هَذَا المَسْجِدَ يَقْنُتُ والثَّانِي لا يَقْنُتُ، فيقولُ النَّاسُ عَنِ المُصَلِّينَ في المَسْجِدِ الثَّانِي: إنَّهم لا يُحِبُّونَ انتصارَ المُسْلِمِينَ، فَيَحْصُلُ في هَذَا شَرٌّ، ويَكُونُ في المَسْأَلَةِ أَخُذُ وَرَدُّ في المجالس ؛ ولِهَذا أنصحكم أنتُمْ ، وأَنْصَحُ كُلَّ مَن يَبْلُغُهُ كَلامي هَذَا مِن الشَّبابِ أَلَّا يَشِدُّوا عَنِ المُسْلِمِينَ، فالأَمْرُ كما قال عبد الله بن مسعودٍ رَضِي اللَّهُ تَعَالَى عَنْهُما -: «الخِلافُ شَرٌّ » (٢) ، فانْتَبِهْ لِهَذِهِ القَاعِدَةِ، وَهَذَا المنهج</w:t>
      </w:r>
      <w:r>
        <w:br/>
        <w:t>(۱) شرح الزركشي (٧٧/٢)، والإنصاف (١٣٦/٤).</w:t>
      </w:r>
      <w:r>
        <w:br/>
        <w:t>(۲) أخرجه أبو داود كتاب المناسك باب الصلاة بمنى، رقم (١٩٦٠).</w:t>
      </w:r>
      <w:r>
        <w:br/>
      </w:r>
      <w:r>
        <w:br/>
        <w:t>٦١٦</w:t>
      </w:r>
      <w:r>
        <w:br/>
      </w:r>
      <w:r>
        <w:br/>
        <w:t>شرح عمدة الأحكام من كلام خير الأنام</w:t>
      </w:r>
      <w:r>
        <w:br/>
      </w:r>
      <w:r>
        <w:br/>
        <w:t>ولا تَشِذَّ، فـ«مَنْ شَذَّ شَدَّ إِلَى النَّارِ » ).</w:t>
      </w:r>
      <w:r>
        <w:br/>
        <w:t>ثم هلِ الرَّسُولُ عَلَيْهِ الصَّلَاةُ وَالسَّلَامُ كَانَ يَقْنُتُ فِي كُلِّ نازِلَةٍ؟</w:t>
      </w:r>
      <w:r>
        <w:br/>
        <w:t>الجَوَابُ: لا ، أَحْيَانًا تَأْتِي حُروبٌ يَنتَكِسُ فيها مَن يَنتَكِسُ مِن الصَّحَابَةِ رَضِيَ اللَّهُ عَنْهُم ولا يَقْنُتُ ، ثم مَن الَّذِي يَزِنُ النَّازلة ويُقَدِّرُها؟ فَرُبَّما تأتي حادثةٌ صغيرةٌ جدا ويقولُ الشَّاب مثلا: هَذِهِ نازِلَةٌ ،اقنُتْ، وغيرُهُ لا يراها كَذَلِكَ وتَشيعُ الفَوْضى. ثم إنَّه لم يكنِ الدُّعَاءُ لهؤلاء الإخوة خاصًا بالقُنوتِ فقط، ولكنْ يُمْكِنُ أَنْ</w:t>
      </w:r>
      <w:r>
        <w:br/>
        <w:t>تَدْعُو لهم في السُّجُودِ، وبعد التَّشَهُدِ وفي آخر الليل، أو في أي وقت.</w:t>
      </w:r>
      <w:r>
        <w:br/>
      </w:r>
      <w:r>
        <w:br/>
        <w:t>١٤٨ - عَنِ البَرَاءِ بْنِ عَازِبٍ رَبَ لَهُ عَنْهُ قَالَ: خَطَبَنَا النَّبِيُّ ﷺ يَوْمَ الْأَضْحَى بَعْدَ الصَّلاةِ، فَقَالَ: «مَنْ صَلَّى صَلاتَنَا، وَنَسَكَ نُسُكَنَا، فَقَدْ أَصَابَ النُّسُكَ، وَمَنْ نَسَكَ قَبْلَ الصَّلاةِ فَلا نُسُكَ لَهُ»، فقالَ أَبُو بُرْدَةَ بْنُ نِيَارٍ خَالُ البَرَاءِ: يَا رَسُولَ اللَّهِ، فَإِنِّي نَسَكْتُ شَاتِي قَبْلَ الصَّلاةِ، وَعَرَفْتُ أَنَّ اليَوْمَ يَوْمُ أَكْلٍ وَشُرْبٍ، وَأَحْبَبْتُ أَنْ تَكُونَ شَاتِي أَوَّلَ مَا يُذْبَحُ فِي بَيْنِي، فَذَبَحْتُ شَانٍ وَتَغَدَّيْتُ قَبْلَ أَنْ آيَ الصَّلاةَ، قَالَ: «شَاتُكَ شَاءُ لَحْمٍ». قَالَ: يَا رَسُولَ اللهِ، فَإِنَّ عِنْدَنَا عَنَاقًا لَنَا جَذَعَةٌ هِيَ أَحَبُّ إِلَيَّ مِنْ شَاتَيْنِ، أَفَتَجْزِي عَنِّي ؟ قَالَ: «نَعَمْ وَلَنْ تَجْزِيَ عَنْ أَحَدٍ بَعْدَكَ» (۳).</w:t>
      </w:r>
      <w:r>
        <w:br/>
        <w:t>(۱) أخرجه الترمذي: كتاب الفتن باب ما جاء في لزوم الجماعة، رقم (٢١٦٧)، من حديث ابن عمر رَضِيَ اللَّهُ عَنْهُما .</w:t>
      </w:r>
      <w:r>
        <w:br/>
        <w:t>(٢) أخرجه البخاري: كتاب العيدين، باب الأكل يوم النحر، رقم (٩٥٥)، ومسلم: كتاب الأضاحي،</w:t>
      </w:r>
      <w:r>
        <w:br/>
      </w:r>
      <w:r>
        <w:br/>
        <w:t>باب وقتها، رقم (١٩٦١).</w:t>
      </w:r>
      <w:r>
        <w:br/>
      </w:r>
      <w:r>
        <w:br/>
        <w:t>كتاب الصلاة ( باب صلاة العيدين )</w:t>
      </w:r>
      <w:r>
        <w:br/>
      </w:r>
      <w:r>
        <w:br/>
        <w:t>الشرح</w:t>
      </w:r>
      <w:r>
        <w:br/>
      </w:r>
      <w:r>
        <w:br/>
        <w:t>٦١٧</w:t>
      </w:r>
      <w:r>
        <w:br/>
      </w:r>
      <w:r>
        <w:br/>
        <w:t>قَوْلُهُ: «خَطَبَنَا»، أي: قَامَ فينا خَطيبًا.</w:t>
      </w:r>
      <w:r>
        <w:br/>
      </w:r>
      <w:r>
        <w:br/>
        <w:t>وقَوْلُهُ: يَوْمَ الأَضْحَى»، أي: عِيد النَّحْرِ ، وسُمِّيَ بِعِيد الأَضْحَى؛ لِأَنَّ النُّسُكَ يُذْبَحُ فِيهِ فِي الضُّحى بَعدَ الصَّلاةِ.</w:t>
      </w:r>
      <w:r>
        <w:br/>
        <w:t>وقَوْلُهُ: مَنْ صَلَّى صَلاتَنَا»، أي: مِثلَ صَلاتِنا، وَلَيْسَ مَن صَلَّى صَلاتَنا بالفِعْل؛ لأَنَّه لا يُمْكِنُ هذا، وَهَذَا يُسمَّى عند البَلاغِيِّينَ التَّشْبيهَ البَليغَ؛ لأنَّه حُذِفَ مِنْهُ أَداةُ التشبيه ووَجْهُ الشَّبَهِ، وَإِذَا حُذِفَ مِن التَّشْبيه أداةُ التَّشبيه ووَجْهُ الشَّبَه صَارَ بَليغًا، كما لَوْ قلتَ فلانٌ أَسَدٌ. فهنا مُشبَّةٌ ومُشَبَّه به، المشبَّهُ فُلانٌ، والمشبه به أسد، وأداة التشبيه حذوفة، أي: التَّقْدِيرُ : كالأَسَدِ، وَوَجْهُ الشَّبَهِ مَحْذُوفٌ أَيضًا؛ لأَنَّهُ لَوْ أَتَى بِهِ لقَالَ: أَسدٌ في الشَّجاعةِ، فَحُذِفَتِ أداةُ التَّشْبيه ووجهُ الشَّبَهِ، فَسَمَّوْا هَذَا تَشْبيهَا بَليغًا.</w:t>
      </w:r>
      <w:r>
        <w:br/>
        <w:t>فإِن قَالَ قَائِلٌ : غالب تَشْبيهاتِ القُرْآنِ مَذْكورٌ فيها الأداةُ.</w:t>
      </w:r>
      <w:r>
        <w:br/>
        <w:t>قلنا: يكونُ تَشْبيها مُرْسَلًا عند البَلاغِيِّينَ.</w:t>
      </w:r>
      <w:r>
        <w:br/>
        <w:t>إذن: مَنْ صَلَّى صَلاتَنَا هَذَا تَشْبيه بليغ، أي: مَنْ صَلَّى كَصَلاتِنا في الهَيْئةِ</w:t>
      </w:r>
      <w:r>
        <w:br/>
      </w:r>
      <w:r>
        <w:br/>
        <w:t>والزَّمن وغير ذلك.</w:t>
      </w:r>
      <w:r>
        <w:br/>
      </w:r>
      <w:r>
        <w:br/>
        <w:t>وقَوْلُهُ: «وَنَسَكَ نُسُكَنَا»، أي: ذَبَحَ مِثلَ ذَبِيحَتِنا فِي الجِنْسِ والوَقْتِ، وكـل</w:t>
      </w:r>
      <w:r>
        <w:br/>
      </w:r>
      <w:r>
        <w:br/>
        <w:t>ما يُشترط في الأضحية.</w:t>
      </w:r>
      <w:r>
        <w:br/>
      </w:r>
      <w:r>
        <w:br/>
        <w:t>وقَوْلُهُ: «فَقَدْ أَصَابَ النُّسُكَ» ، أي: وافقه، وصارَ نُسُكُهُ صَحِيحًا.</w:t>
      </w:r>
      <w:r>
        <w:br/>
        <w:t>وقَوْلُهُ: وَمَنْ نَسَكَ قَبْلَ الصَّلاةِ فَلا نُسُكَ لَهُ»، أي: مَنْ ذَبَحَ قَبلَ صَلاةِ</w:t>
      </w:r>
      <w:r>
        <w:br/>
      </w:r>
      <w:r>
        <w:br/>
        <w:t>٦١٨</w:t>
      </w:r>
      <w:r>
        <w:br/>
      </w:r>
      <w:r>
        <w:br/>
        <w:t>شرح عمدة الأحكام من كلام خير الأنام</w:t>
      </w:r>
      <w:r>
        <w:br/>
      </w:r>
      <w:r>
        <w:br/>
        <w:t>العِيدِ فلا ذبيحة له، أي: إِنَّ ذَبيحتَهُ غيرُ مَقْبولةٍ؛ لِأَنَّ النَّفْيَ هنا نَفْيُ صِحَةٍ، أي:</w:t>
      </w:r>
      <w:r>
        <w:br/>
      </w:r>
      <w:r>
        <w:br/>
        <w:t>فلا صِحَّةَ لِنُسُكِهِ.</w:t>
      </w:r>
      <w:r>
        <w:br/>
      </w:r>
      <w:r>
        <w:br/>
        <w:t>وقَوْلُهُ: «فَإِنِّي نَسَكْتُ شَانِي قَبْلَ الصَّلاةِ»، أي: ذَبَحْتُها قَبْلَ الصَّلاةِ. وقَوْلُهُ: «وَعَرَفْتُ أَنَّ اليَوْمَ يَوْمُ أَكْلٍ وَشُرْبِ؛ لأنَّهُ يومُ عِيد، والعِيدُ لا يُصام،</w:t>
      </w:r>
      <w:r>
        <w:br/>
        <w:t>بل هو يَوْمُ أَكْلٍ وشُرْبٍ كَأَيَّامِ التَّشْرِيقِ.</w:t>
      </w:r>
      <w:r>
        <w:br/>
      </w:r>
      <w:r>
        <w:br/>
        <w:t>وقَوْلُهُ: «وَأَحْيَيْتُ أَنْ تَكُونَ شَانِي أَوَّلَ مَا يُذْبَحُ فِي بَيْتِي»، أي: أَحْبَبْتُ أَنْ أَسْبِقَ، وتَكُونَ شاتي أَوَّلَ ما يُذْبَحُ، أي: قَبْلَ الصَّلاةِ مِنْ أَجْلِ أَنْ يَأْكُلَ مِنْهَا، وَيَنْتَفِعَ بها. وقَوْلُهُ: «فَذَبَحْتُ شَاتِي وَتَغَدَّيْتُ قَبْلَ أَنْ آنِ الصَّلاةَ، ذَبَحْتُ شاتي مُكَرَّرُ للتأكيد، وتَغَدَّيْتُ) أي: أكَلْتُ الغَداءَ قبلَ أَنْ آتِيَ إِلَى الصَّلاةِ، والغَداة مِنْ صَلاةِ الفَجْرِ إِلَى زَوَالِ الشَّمْسِ، والمُرَادُ بالغَداة هنا التي قَبْلَ طُلُوعِ الشَّمْسِ، أي: ذَبَحَها بعد صَلاةِ الفَجْرِ وأَكَلَ ويُسمَّى هذا غَداءً ، كما لو أَكَلَ بَعْدَ طُلوعِ الشَّمْسِ بساعة</w:t>
      </w:r>
      <w:r>
        <w:br/>
      </w:r>
      <w:r>
        <w:br/>
        <w:t>يُسَمَّى هذا غَدَاءً.</w:t>
      </w:r>
      <w:r>
        <w:br/>
      </w:r>
      <w:r>
        <w:br/>
        <w:t>وَلَوْ قَالَ قَائِلٌ : لماذا حَمَلْتُمُوهَا عَلَى الأَكْلِ قَبْلَ طُلُوعِ الشَّمْسِ ؟ فالجَوَابُ: لِأَنَّ النَّبِيَّ ﷺ كَانَ يُعَجِّلُ في صَلاةِ الأَضْحَى، فَتَعَيَّنَ أَنْ تَكُونَ</w:t>
      </w:r>
      <w:r>
        <w:br/>
      </w:r>
      <w:r>
        <w:br/>
        <w:t>نَسِيكَةُ أَبِي بُرْدَةَ قَبْلَ طُلُوعِ الشَّمْسِ.</w:t>
      </w:r>
      <w:r>
        <w:br/>
      </w:r>
      <w:r>
        <w:br/>
        <w:t>وقَوْلُهُ: «شَاتُكَ شَاةُ لَحْمٍ، أَيْ: لا شَاةُ أُضِحِيَّةٍ، فهي كما لَوْ ذَبَحْتَ فِي اليَوْمِ التَّاسع، أو في أوَّلِ يَوْمٍ في ذي الحِجَّةِ، أو في شوَّالٍ، شاةُ لَحْمٍ ليستْ قُرْبةً، أي أنّها</w:t>
      </w:r>
      <w:r>
        <w:br/>
      </w:r>
      <w:r>
        <w:br/>
        <w:t>غَيْرُ مَقْبولةٍ؛ لأنَّها قَبْلَ الوَقْتِ.</w:t>
      </w:r>
      <w:r>
        <w:br/>
      </w:r>
      <w:r>
        <w:br/>
        <w:t>كتاب الصلاة ( باب صلاة العيدين )</w:t>
      </w:r>
      <w:r>
        <w:br/>
      </w:r>
      <w:r>
        <w:br/>
        <w:t>٦١٩</w:t>
      </w:r>
      <w:r>
        <w:br/>
      </w:r>
      <w:r>
        <w:br/>
        <w:t>الآنَ بَطَلَتْ أُضْحِيةٌ أبي بُرْدةَ رَضَيْنَهُ عَنْهُ؛ لأَنَّ النَّبِيَّ ﷺ قَالَ إِنَّهَا: «شَاةُ لَحْمٍ»</w:t>
      </w:r>
      <w:r>
        <w:br/>
      </w:r>
      <w:r>
        <w:br/>
        <w:t>ليست أُضحية.</w:t>
      </w:r>
      <w:r>
        <w:br/>
      </w:r>
      <w:r>
        <w:br/>
        <w:t>وقَوْلُهُ: «فَإِنَّ عِنْدَنَا عَنَاقًا لَنَا جَذَعَةٌ هِيَ أَحَبُّ إِلَيَّ مِنْ شَاتَيْنِ»، العَناقُ بِفَتْحِ العَيْنِ - هي الأُنثى الصَّغيرةُ مِنَ المَعْزِ، لها دُونَ سَنَةٍ، أَرْبعَةُ أَشْهُرٍ أَو نَحْوُهَا، صَغِيرَةً</w:t>
      </w:r>
      <w:r>
        <w:br/>
      </w:r>
      <w:r>
        <w:br/>
        <w:t>-</w:t>
      </w:r>
      <w:r>
        <w:br/>
      </w:r>
      <w:r>
        <w:br/>
        <w:t>لم تَبْلُغ السِّنَّ، لكنَّها عنده غاليةٌ، فهي أَحَبُّ إِلَيْهِ مِنْ شاتَيْنِ.</w:t>
      </w:r>
      <w:r>
        <w:br/>
        <w:t>وقَوْلُهُ: «أَفَتَجْزِي عَنِّي»، أي: هل يَجْزِي أَنْ أُضَحْيَ بها.</w:t>
      </w:r>
      <w:r>
        <w:br/>
        <w:t>وقَوْلُهُ: «نَعَمْ» ، أي: تَجْزي عنك، والجزي» فِيهَا لُغتانِ: تَجْزي وتُجْزِئُ. تَجْزِي مِن الثَّلاثي (جَزَى) والمضارع (يَجْزِي) بِمَعْنَى يَكْفِي، و«تُجْزِئُ» لغةٌ ثانيةٌ بمَعْنَى يَكْفي أيضًا، لكنَّ اللُّغَةَ الأُولى لغةُ الحِجَازَيِّينَ، والثَّانِيَةَ لُغَةُ بَنِي تَميمٍ. وعلى هذا مَن قَرَأَ تَجْزي لا يُنكَرُ عَلَيْهِ، ومَن قَرَأَ تُجْزِى» لا يُنْكَرُ عَلَيْهِ؛ لأنها لُغَتَانِ عَربيَّتان، وقيلَ: إنَّها لُغَةٌ وَاحِدَةٌ، وَإِنَّ هَذِهِ اللُّغَةَ تُنْطَقُ تارةً بِهَذَا وَتارةً</w:t>
      </w:r>
      <w:r>
        <w:br/>
      </w:r>
      <w:r>
        <w:br/>
        <w:t>بهذا.</w:t>
      </w:r>
      <w:r>
        <w:br/>
      </w:r>
      <w:r>
        <w:br/>
        <w:t>وقَوْلُهُ : وَلَنْ تَجْزِيَ عَنْ أَحَدٍ بَعْدَكَ ، أَيْ: لَنْ تَكْفِيَ عَنْ أَحَدٍ بَعْدَكَ؛ لأنها لم تَبْلُغ السِّنَّ المُحدَّدَ شَرْعًا، فَإِنَّ السِّنَّ المُحَدَّدَ في الأَضْحِيَّةِ أَنْ تَكُونَ ثَنِيَّة، أو جَدَعَةٌ، جَذَعَةٌ مِن الضَّأْنِ، وثَنِيَّةٌ مِما سواه.</w:t>
      </w:r>
      <w:r>
        <w:br/>
        <w:t>والثّنِيَّةُ مِن الإِبِلِ ما تَمَّ له خَمسُ سِنينَ، ومِنَ البَقَرِ مَا تَمَّ لَه سَنَتَانِ، وَمِنَ الماعِزِ ما تَمَّ له سَنةٌ، ويُجْزِئُ مِن الضَّأْنِ ما تَمَّ له نِصْفُ سَنَةٍ، فما دُونَ ذَلِكَ فَإِنَّهُ لَا يُجْزِئُ. والعناقُ التي ذَكَرَها أبو بُرْدةَ رَضِوَانَهُ عَنْهُ مِنَ المَعْزِ فَلا يُجْزِئُ إِلَّا ما تَمَّ لَه سَنةٌ،</w:t>
      </w:r>
      <w:r>
        <w:br/>
        <w:t>لكنْ هذِهِ قالَ فيها النَّبِيُّ : لَنْ تَجْزِيَ عَنْ أَحَدٍ بَعْدَكَ.</w:t>
      </w:r>
      <w:r>
        <w:br/>
      </w:r>
      <w:r>
        <w:br/>
        <w:t>٦٢٠</w:t>
      </w:r>
      <w:r>
        <w:br/>
      </w:r>
      <w:r>
        <w:br/>
        <w:t>شرح عمدة الأحكام من كلام خير الأنام</w:t>
      </w:r>
      <w:r>
        <w:br/>
      </w:r>
      <w:r>
        <w:br/>
        <w:t>مِن فَوائِدِ هَذَا الحديث :</w:t>
      </w:r>
      <w:r>
        <w:br/>
      </w:r>
      <w:r>
        <w:br/>
        <w:t>الفَائِدَةُ الأُولَى : مَشْرُوعِيَّةُ صَلاةِ عيدِ الأَضْحِي، وَقَدْ سَبَقَ القَوْلُ بِأَنَّ الرَّاجِحَ</w:t>
      </w:r>
      <w:r>
        <w:br/>
      </w:r>
      <w:r>
        <w:br/>
        <w:t>أَنَّهَا فَرْضُ عَيْنٍ كالفِطْرِ.</w:t>
      </w:r>
      <w:r>
        <w:br/>
      </w:r>
      <w:r>
        <w:br/>
        <w:t>الفَائِدَةُ الثَّانِيَةُ: أَنَّ الخُطْبَةَ َبعدَ الصَّلاةِ؛ لِقَوْلِ البَرَاءِ رَضِوَاللَّهُ عَنْهُ: «خَطَبَنَا النَّبِيُّ يَوْمَ</w:t>
      </w:r>
      <w:r>
        <w:br/>
      </w:r>
      <w:r>
        <w:br/>
        <w:t>الأَضْحَى بَعْدَ الصَّلاةِ».</w:t>
      </w:r>
      <w:r>
        <w:br/>
      </w:r>
      <w:r>
        <w:br/>
        <w:t>الفَائِدَةُ الثَّالِثَةُ : أَنَّ مَن عَمِلَ عَمَلًا يَتَقَرَّبُ بِهِ إِلَى اللَّهِ، فَإِنْ وافَقَ الشَّرِيعَةَ فهو</w:t>
      </w:r>
      <w:r>
        <w:br/>
      </w:r>
      <w:r>
        <w:br/>
        <w:t>مَقْبُولٌ، وَإِنْ خَالَفَها فهو مَرْدُودٌ.</w:t>
      </w:r>
      <w:r>
        <w:br/>
      </w:r>
      <w:r>
        <w:br/>
        <w:t>ووجهُ الدَّلالَةِ قَوْلُهُ: مَنْ صَلَّى صَلاتَنَا، وَنَسَكَ نُسُكَنَا، فَقَدْ أَصَابَ النُّسُكَ، وَمَنْ نَسَكَ قَبْلَ الصَّلاةِ، فَلا نُسُكَ لَهُ، وَهَذَا فَرْدٌ مِن أَفْرَادِ عُمُومِ الحَدِيثِ الَّذِي رَوَتْهُ عَائِشَةُ رَضِيَ اللَّهُ عَنْهَا عَن النَّبِيِّ الله عَلَيْهِ وَسَلَّمَ أَنَّهُ قالَ: «مَنْ عَمِلَ عَمَلًا لَيْسَ عَلَيْهِ</w:t>
      </w:r>
      <w:r>
        <w:br/>
        <w:t>أَمْرُنَا فَهُوَ رَدُّ .</w:t>
      </w:r>
      <w:r>
        <w:br/>
        <w:t>الفَائِدَةُ الرَّابِعَةُ: أَنَّ العِبادَةَ المُوَقَتَةَ لا تَصِحُ قَبْلَ وقْتِهَا مُطْلَقًا، وَأَنَّ النِّيَّةَ لا تُؤَكِّرُ والدَّلِيلُ قَوْلُ النَّبِيِّ : مَنْ نَسَكَ قَبْلَ الصَّلاةِ فَلا نُسُكَ لَهُ» وأطلق، ولأنَّ النَّبيَّ ﷺ قال لأبي بُرْدَةَ رَوَاللَّهُ عَنهُ حِينَا أَخْبَرَهُ أَنَّهُ ذَبَحَ قَبْلَ الصَّلاةِ، قال له: شَاتُكَ شَاةُ لَحْمٍ، مَعَ أَنَّهُ ،جاهِلٌ، لكنْ إِذَا كانتْ شَاةَ لَحْمٍ، فَهَلْ يَجُوزُ بَيْعُها، أي:</w:t>
      </w:r>
      <w:r>
        <w:br/>
      </w:r>
      <w:r>
        <w:br/>
        <w:t>بَيْعُ اللَّحْمِ؟</w:t>
      </w:r>
      <w:r>
        <w:br/>
      </w:r>
      <w:r>
        <w:br/>
        <w:t>الجَوَابُ: نَعَمْ، يَجُوزُ ؛ لأَنَّهَا شَاةُ لَحْمِ.</w:t>
      </w:r>
      <w:r>
        <w:br/>
      </w:r>
      <w:r>
        <w:br/>
        <w:t>(1) أخرجه البخاري تعليقا كتاب البيوع، باب النجش ، (٦٩/٣)، ووصله مسلم، كتاب الأقضية: باب نقض الأحكام الباطلة، رقم (۱۷۱۸)، من حديث عائشة رَضِيَ اللَّهُ عَنْهَا.</w:t>
      </w:r>
      <w:r>
        <w:br/>
      </w:r>
      <w:r>
        <w:br/>
        <w:t>كتاب الصلاة ( باب صلاة العيدين )</w:t>
      </w:r>
      <w:r>
        <w:br/>
      </w:r>
      <w:r>
        <w:br/>
        <w:t>وَلَوْ سَأَلَ سَائِلٌ: فَهَلْ يَلْزِمُهُ أَنْ يَذْبَحَ بَدَلَها أو لا؟</w:t>
      </w:r>
      <w:r>
        <w:br/>
      </w:r>
      <w:r>
        <w:br/>
        <w:t>٦٢١</w:t>
      </w:r>
      <w:r>
        <w:br/>
      </w:r>
      <w:r>
        <w:br/>
        <w:t>فالجَوَابُ : في ذَلِكَ تَفْصِيلُ: إِنْ كَانَتْ مَنْذورةً، أي: إِنَّهُ قد نَذَرَ أَنْ يُضَحُيَ هَذَا العامَ؛ وَجَبَ عَلَيْهِ الإِعَادَةُ، ويَأْتِي بِمِثْلِها، أو خَيْرٍ مِنْهَا، وَإِنْ لم تَكُنْ نَذْرًا فَلا شَيْءَ علَيْهِ؛ لِأَنَّ النَّافِلَةَ يَجُوزُ لِلْإِنْسَانِ أَنْ يُبْطِلَها في أثنائها، فكيفَ وَقَدْ أَتى بها جاهلا قَبْلَ الوَقْتِ؟!</w:t>
      </w:r>
      <w:r>
        <w:br/>
        <w:t>إذنٌ: مَن قَدَّم العِبادَةَ الْمُوَفَّتَةَ عَلَى وقتِها لم تَصِحَ، وَمَن أَخَرَها عَن وَقْتِهَا إِنْ كَانَ عَمْدًا لم تَصِحَ، وَإِنْ كَانَ جَهْلًا أو نِسْيانًا صَحَتْ، مِثَالُ ذَلِكَ: رَجُلٌ أَخَرَ صَلاةَ العَصْرِ حَتَّى غابتِ الشَّمْسُ عَمْدًا بِدُونِ عُذْرِ ، ثم صلَّى العَصْرَ، فلا تُقْبَلُ ولو صَلَّى أَلْفَ مَرَّةٍ؛ لأنَّه أَخَرَها عن وقتِها المُحَدَّدِ لها شَرْعًا بدُونِ عُذر، ودَلِيلُ هَذَا قولُ النَّبِيِّ : «مَنْ عَمِلَ عَمَلًا لَيْسَ عَلَيْهِ أَمْرُنَا فَهُوَ رَدُّ » (١) ، وتَأْخِيرُ الصَّلاةِ عَن وَقْتِها لَيْسَ عَلَيْهِ أمرُ اللهِ وَرَسُولِهِ ، فتَكُونُ مردُودةً، وَهَذَا نَضٌ صَرِيحٌ.</w:t>
      </w:r>
      <w:r>
        <w:br/>
        <w:t>وفي القُرْآنِ الكَرِيمِ، قَالَ اللهُ تَعَالَى: ﴿وَمَن يَتَعَدَّ حُدُودَ اللَّهِ فَأَوَلَيْكَ هُمُ الظَّالِمُونَ ﴾ [البقرة:۲۲۹]، والمُخْرِجُ للعِبادَةِ عن وَقْتِها ظالِمٌ لا يُقْبَلُ مِنه؛ لِقَوْلِ اللَّهِ تَعَالَى: ﴿إِنَّهُ</w:t>
      </w:r>
      <w:r>
        <w:br/>
      </w:r>
      <w:r>
        <w:br/>
        <w:t>لا يُفْلِحُ الظَّالِمُونَ) [الأنعام: ٢١].</w:t>
      </w:r>
      <w:r>
        <w:br/>
      </w:r>
      <w:r>
        <w:br/>
        <w:t>فإِذَا قَالَ قَائِلٌ : أَلَيْسَ النَّبِيُّ ﷺ قد قالَ: «مَنْ نَامَ عَنْ صَلَاةٍ أَوْ نَسِيَهَا فَلْيُصَلُّهَا</w:t>
      </w:r>
      <w:r>
        <w:br/>
      </w:r>
      <w:r>
        <w:br/>
        <w:t>(Y).</w:t>
      </w:r>
      <w:r>
        <w:br/>
      </w:r>
      <w:r>
        <w:br/>
        <w:t>إِذَا ذَكَرَهَا»، ثُمَّ تَلا: ﴿وَأَقِمِ الصَّلَوَةَ لِذِكْرِي ) [طه:١٤ (٢)، ولأنَّ النَّبِيَّ ﷺ لما ناموا</w:t>
      </w:r>
      <w:r>
        <w:br/>
      </w:r>
      <w:r>
        <w:br/>
        <w:t>(1) أخرجه البخاري تعليقا كتاب البيوع، باب النجش ، (٦٩/٣) ، ووصله مسلم، كتاب الأقضية: باب نقض الأحكام الباطلة، رقم (۱۷۱۸) ، من حديث عائشة رَضِوَاللَّهُ عَنْهَا. (۲) أخرجه البخاري: كتاب مواقيت الصلاة، باب من نسي صلاة رقم (٥٩٧)، ومسلم: كتاب المساجد، باب قضاء الصلاة، رقم (٦٨٤)، من حديث أنس رَضِيَ اللَّهُ عَنْهُ.</w:t>
      </w:r>
      <w:r>
        <w:br/>
      </w:r>
      <w:r>
        <w:br/>
        <w:t>٦٢٢</w:t>
      </w:r>
      <w:r>
        <w:br/>
      </w:r>
      <w:r>
        <w:br/>
        <w:t>شرح عمدة الأحكام من كلام خير الأنام</w:t>
      </w:r>
      <w:r>
        <w:br/>
      </w:r>
      <w:r>
        <w:br/>
        <w:t>عن صَلاةِ الفَجْرِ في السَّفَرِ صَلَّاها بعدَ طُلُوعِ الشَّمْسِ ) ؟</w:t>
      </w:r>
      <w:r>
        <w:br/>
        <w:t>فالجَوَابُ: بلى كَانَ ذَلِكَ، ولكنَّ تَأْخِيرَها هُناكَ عن وَقْتِهَا كَانَ لِعُذْرٍ، فَإِذَا</w:t>
      </w:r>
      <w:r>
        <w:br/>
        <w:t>كَانَ لِعُذْرٍ فَإِنَّهُ يُرْفَعُ عَنهُ الإِثْمُ، وَتَصِحُ الصَّلاةُ.</w:t>
      </w:r>
      <w:r>
        <w:br/>
        <w:t>فلَوْ سَأَلَ سَائِلٌ: فَهَلْ يَلْزَمُهُ قَضاؤُهَا إِذَا أَخَرَها لَعُذْرِ: جَهْلٍ أو نِسْيانٍ أو نَوْمٍ؟</w:t>
      </w:r>
      <w:r>
        <w:br/>
      </w:r>
      <w:r>
        <w:br/>
        <w:t>فالجَوَابُ: نَعَمْ، يَلْزَمُهُ قَضاؤُها.</w:t>
      </w:r>
      <w:r>
        <w:br/>
      </w:r>
      <w:r>
        <w:br/>
        <w:t xml:space="preserve">فإنْ قالَ قائل : إِذا لَزِمَ المَعْذورَ قَضاؤُهَا فَغَيْرُ المَعْدُورِ مِنْ بَابِ أَوْلى. فالجَوَابُ: قالَ أَكثرُ </w:t>
      </w:r>
      <w:proofErr w:type="gramStart"/>
      <w:r>
        <w:t>العُلَماءِ :</w:t>
      </w:r>
      <w:proofErr w:type="gramEnd"/>
      <w:r>
        <w:t xml:space="preserve"> إِذَا أَخَرَ الصَّلاةَ عن وَقْتِهَا عَمْدًا بدونِ عُذْرٍ وَجَبَ عَلَيْهِ القَضاءُ، لكنَّ هَذَا قِياسُ مَعَ الفارِقِ، وقياسٌ في مقابلة النَّص، والقِياسُ في</w:t>
      </w:r>
      <w:r>
        <w:br/>
        <w:t>مُقابَلَةِ النَّصَّ فَاسِدُ الاعتبار، والقِياسُ مَعَ الفَارِقِ بَاطِلٌ.</w:t>
      </w:r>
      <w:r>
        <w:br/>
        <w:t>والفارقُ أَنَّ هَذَا مَعْذورٌ ، وَهَذَا غَيْرُ مَعْذورٍ ، فكيف نَجْعَلُ غيرَ المَعْذُورِ في مَنْزِلِةِ المَعْذورِ ؟! ثُمَّ إِنَّ الدَّلِيلَ عَلَى عدمِ قَضائِهَا قَوْلُهُ تَعَالَى: ﴿وَمَن يَتَعَدَّ حُدُودَ اللَّهِ فَأَوْلَيكَ هُمُ الظَّالِمُونَ ) ، وقَوْلُهُ عَلَيْهِ الصَّلَاةُ وَالسَّلَامُ : مَنْ عَمِلَ عَمَلًا لَيْسَ عَلَيْهِ أَمْرُنَا فَهُوَ رَدُّه ، والأَمْرُ فِي هَذَا وَاضِحٌ.</w:t>
      </w:r>
      <w:r>
        <w:br/>
        <w:t>الفَائِدَةُ الخَامِسَةُ: أَنَّ مَن فَعَلَ العِبادةَ قَبْلَ دُخول وقتها ولو جاهلا - فَعَلَيْهِ</w:t>
      </w:r>
      <w:r>
        <w:br/>
        <w:t>إعادَتُها ، إِنْ كَانَتْ وَاجِبَةٌ فَوَاجِبَةٌ، وَإِنْ لَمْ تَكُنْ وَاجِبَةٌ فسُنَّةٌ .</w:t>
      </w:r>
      <w:r>
        <w:br/>
        <w:t>ويَتَفَرَّعُ عَلَى هَذَا مَسَائلُ كَثِيرَةٌ: فَلَوْ أَنَّ الرَّجُلَ صلَّى الظُّهْرَ يَظُنُّ أَنَّ الشَّمْسَ</w:t>
      </w:r>
      <w:r>
        <w:br/>
      </w:r>
      <w:r>
        <w:br/>
        <w:t>(1) أخرجه البخاري: كتاب مواقيت الصلاة، باب الأذان بعد ذهاب الوقت، رقم (٥٩٥)، ومسلم: كتاب المساجد، باب قضاء الصلاة الفاتنة، رقم (٦۸۱) ، من حديث أبي قتادة رَضِوَاللَّهُ عَنْهُ .</w:t>
      </w:r>
      <w:r>
        <w:br/>
      </w:r>
      <w:r>
        <w:br/>
        <w:t>كتاب الصلاة ( باب صلاة العيدين )</w:t>
      </w:r>
      <w:r>
        <w:br/>
      </w:r>
      <w:r>
        <w:br/>
        <w:t>قد زالت، فتبيَّنَ أَنَّها لم تَزُلْ، فَهَلْ تُجْزِئُ عَنِ الظُّهْرِ أو لا؟</w:t>
      </w:r>
      <w:r>
        <w:br/>
      </w:r>
      <w:r>
        <w:br/>
        <w:t>٦٢٣</w:t>
      </w:r>
      <w:r>
        <w:br/>
      </w:r>
      <w:r>
        <w:br/>
        <w:t>الجَوَابُ: لا تُجْزِئُ، وعلَيْهِ إعادَتُها ، والعَمَلُ السَّابِقُ كما قالَ العُلَمَاءُ- يَكُونُ نَفْلًا؛ لأنَّهُ نَوى بصَلاتِهِ شَيْئين: الصَّلاةَ وكَوْتَها الظُّهْرَ، فَبَطَلَ كَوْنُها الظُّهْرَ بِكَوْنِها</w:t>
      </w:r>
      <w:r>
        <w:br/>
      </w:r>
      <w:r>
        <w:br/>
        <w:t>قَبْلَ الوَقْتِ، وَبَقِيَ نِيَّةُ الصَّلَاةِ.</w:t>
      </w:r>
      <w:r>
        <w:br/>
      </w:r>
      <w:r>
        <w:br/>
        <w:t>فإِذَا قَالَ قَائِلٌ : كَيْفَ يَصِحُ هَذَا القَوْلُ وَقَدْ قَالَ النَّبِيُّ ﷺ فِي حَدِيثِ أَبِي بُرْدةَ</w:t>
      </w:r>
      <w:r>
        <w:br/>
        <w:t>رَ</w:t>
      </w:r>
      <w:r>
        <w:br/>
        <w:t>لَنَهُ عَنْهُ: «شَاتُكَ شَاةُ لَحْمٍ»؟</w:t>
      </w:r>
      <w:r>
        <w:br/>
        <w:t>فالجَوَابُ: لِأَنَّ الأُضحِيَّةَ لَيْسَتْ كالصَّلاةِ، فِيهَا فَرْضٌ ونَفْلُ، الأُضْحِيةُ حُكْمُها</w:t>
      </w:r>
      <w:r>
        <w:br/>
        <w:t>وَاحِدٌ، فما وافق الوَقْتَ فهو صَحِيحٌ، وما لا فلا.</w:t>
      </w:r>
      <w:r>
        <w:br/>
        <w:t>الفَائِدَةُ السَّادِسَةُ : أَنَّ العِبادَةَ إِذَا َفاتَ شَرْطُهَا ارْتَفَعَ كَوْنُها عِبادَةٌ؛ لِأَنَّ النَّبِيَّ قالَ لأَبي بُرْدةَ: «شَاتُكَ شَاةُ لَحْمٍ».</w:t>
      </w:r>
      <w:r>
        <w:br/>
        <w:t>الفَائِدَةُ السَّابِعَةُ: أَنَّ المَعْذورَ بالجَهْلِ إِذَا فَرَّطَ في العِبادَةِ لا يُوَبَّحُ ولا يُنْتَهَرُ؛ لِأَنَّ النَّبيَّ ﷺ لم يُوَبِّخْهُ ولم يَنْهَرْهُ، وأَبْلَغُ ما قالَ: «شَاتُكَ شَاةُ لَحْمٍ، فَإِذَا جَاءَ إِنْسَانٌ يَسْأَلُ قَالَ: إِنَّهُ ذَبَحَ أَضْحِيَّتَهُ قَبْلَ أَنْ يُصَلِّي، فَإِنَّ مِن هَدْيِ النَّبِيِّ ﷺ أَلَّا يُوَبَّخَ، بل يُبْلَغُ</w:t>
      </w:r>
      <w:r>
        <w:br/>
        <w:t>أنَّها لا تَجْزِي، وأمَّا أَنْ يُوَبَّخَ ويُقالَ : أَخْطَأتَ وتَعَدَّيْتَ وَتَسَرَّعْتَ، وَمَا أَشْبَهَ ذَلِكَ فخَطَأً، لأنَّ هُناكَ فَرْقًا بين الجاهِلِ الَّذِي جَاءَ يَسْتَرْشِدُ، وَالْمُعَانِدِ الَّذِي فَعَلَ الْمُحَرَّمَ عن</w:t>
      </w:r>
      <w:r>
        <w:br/>
      </w:r>
      <w:r>
        <w:br/>
        <w:t>ربح</w:t>
      </w:r>
      <w:r>
        <w:br/>
      </w:r>
      <w:r>
        <w:br/>
        <w:t>قَصْدِ وعِلْمٍ.</w:t>
      </w:r>
      <w:r>
        <w:br/>
        <w:t>الفَائِدَةُ الثَّامِنَةُ: أَنَّ الإِنْسَانَ إِذَا فَعَلَ فِعْلًا يُلامُ عَلَيْهِ فَإِنَّهُ يَنْبَغِي أَنْ يُقَدِّمَ العُشْرَ؛</w:t>
      </w:r>
      <w:r>
        <w:br/>
        <w:t>كي لا يَلُومَهُ النَّاسُ ، ورَحِمَ اللهُ امْرًا كَفَّ الغِيبَةَ عن نفسِهِ.</w:t>
      </w:r>
      <w:r>
        <w:br/>
      </w:r>
      <w:r>
        <w:br/>
        <w:t>٦٢٤</w:t>
      </w:r>
      <w:r>
        <w:br/>
      </w:r>
      <w:r>
        <w:br/>
        <w:t>شرح عمدة الأحكام من كلام خير الأنام</w:t>
      </w:r>
      <w:r>
        <w:br/>
      </w:r>
      <w:r>
        <w:br/>
        <w:t>ووَجْهُ ذَلِكَ : أَن أبا بُرْدةَ رَضى اللَّهُ عَنْهُ لمَّا ذَكَرَ أَنَّهُ ذَبَحَ مُبكرًا بَيْنَ السَّبَبَ، لكنهُ سَبَبٌ لا يُسوِّغُ له أَنْ يَذْبَحَ قَبْلَ الوَقْتِ، إِلَّا أَنَّهُ يَنْبَغِي لِلإِنْسَانِ أَنْ يَذُبَّ عن نفسِهِ،</w:t>
      </w:r>
      <w:r>
        <w:br/>
      </w:r>
      <w:r>
        <w:br/>
        <w:t>وأَنْ يَذْكُرَ العُذْرَ الَّذِي يَرْفَعُ اللَّوْمَ عنهُ.</w:t>
      </w:r>
      <w:r>
        <w:br/>
        <w:t>الفَائِدَةُ التَّاسِعَةُ: إجْزَاءُ العَناقِ فيمَنْ ذَبَحَ قبلَ الصَّلاةِ جَاهِلا.</w:t>
      </w:r>
      <w:r>
        <w:br/>
        <w:t>وجه ذلك: أنَّ النَّبِيَّ الله</w:t>
      </w:r>
      <w:r>
        <w:br/>
        <w:t>ﷺ أَذِنَ لأبي بُرْدةَ أَنْ يَذْبَحَ العَناقَ بَدَلًا عن الشَّاةِ، فهل ا</w:t>
      </w:r>
      <w:r>
        <w:br/>
        <w:t>هذا الاستنباط صحيح؟ نقول: غير صحيح؛ لأَنَّهُ ﷺ قَالَ: «لَنْ تُجْزِئَ عَنْ أَحَدٍ</w:t>
      </w:r>
      <w:r>
        <w:br/>
        <w:t>بَعْدَكَ وأَنَّهُ مِن خصائص أبي بُرْدَةَ بن نِيَارٍ رَوَاللَّهُ عَنْهُ، وَاللَّهُ يَخْتَصُّ بِرَحْمتِهِ مَنْ يَشَاءُ، وَهَذَا مَا قَالَهُ جُمْهُورُ العُلَماء.</w:t>
      </w:r>
      <w:r>
        <w:br/>
        <w:t>ولكن أبي ذَلِكَ شيخُ الإِسْلام ابنُ تَيْمِيَّةَ رَحِمَهُ اللهُ تَعَالَى - ()، وقالَ: إِنَّ الشَّريعة الإسلامية لا تَنْظُرُ إلى الأَشخاص بأَعْيانِهِم، إِنَّما تَنْظُرُ إلى الأَشخاص</w:t>
      </w:r>
      <w:r>
        <w:br/>
        <w:t>بأحوالهم وأَوْصافهم؛ لأنَّ الشَّريعةَ واحدةٌ لكُلِّ أحد.</w:t>
      </w:r>
      <w:r>
        <w:br/>
      </w:r>
      <w:r>
        <w:br/>
        <w:t>للعلماء:</w:t>
      </w:r>
      <w:r>
        <w:br/>
      </w:r>
      <w:r>
        <w:br/>
        <w:t>إذن: قوله لأبي بُرْدةَ رَضِ اللَّهُ عَنْهُ: وَلَنْ تَجْزِيَ عَنْ أَحَدٍ بَعْدَكَ فِي مَعْنَاهُ قَوْلانِ</w:t>
      </w:r>
      <w:r>
        <w:br/>
      </w:r>
      <w:r>
        <w:br/>
        <w:t>القَوْلُ الأَوَّلُ: أي: بَعْدَكَ عَيْنًا، وأنَّ هذا الرَّجُلَ خُصَّ بِعَيْنِهِ، ولو حَدَثَتْ حَادِثِةٌ</w:t>
      </w:r>
      <w:r>
        <w:br/>
      </w:r>
      <w:r>
        <w:br/>
        <w:t>مثلُ حَادِثَتِهِ لَن تُجْزِئَ العَناقُ.</w:t>
      </w:r>
      <w:r>
        <w:br/>
      </w:r>
      <w:r>
        <w:br/>
        <w:t>القَوْلُ الثَّاني: وَلَنْ تَجْزِيَ عَنْ أَحَدٍ بَعْدَكَ أَي: بَعْدَكَ وصْفًا وحالا. فإِذَا قَالَ قَائِلٌ : يُرَدُّ عَلَى شَيْخِ الإِسْلَامِ رَحِمَهُ اللَّهُ بِأَنَّ النَّبِيَّ ﷺ لَه خَصائصُ، فَقَدِ</w:t>
      </w:r>
      <w:r>
        <w:br/>
      </w:r>
      <w:r>
        <w:br/>
        <w:t>اختص بأشياء.</w:t>
      </w:r>
      <w:r>
        <w:br/>
      </w:r>
      <w:r>
        <w:br/>
        <w:t>(۱) مجموع الفتاوى (١٢٦/١٧).</w:t>
      </w:r>
      <w:r>
        <w:br/>
      </w:r>
      <w:r>
        <w:br/>
        <w:t>كتاب الصلاة ( باب صلاة العيدين )</w:t>
      </w:r>
      <w:r>
        <w:br/>
      </w:r>
      <w:r>
        <w:br/>
        <w:t>٦٢٥</w:t>
      </w:r>
      <w:r>
        <w:br/>
      </w:r>
      <w:r>
        <w:br/>
        <w:t>فالجَوَابُ: أَنَّ النَّبي اختص بهذه الخصائص، لوَصْفِ لا يُوجَدُ في غيره، وهو الرّسالة والنُّبُوَّةُ، فقدِ اخْتُصَّ ِبهَذِهِ الخصائص لا لأَنَّهُ فُلانُ ابْنُ فُلانٍ ولكن لأَنَّهُ رَسُولُ اللهِ، وهذا الوَصْفُ بعدَهُ عَلَيْهِ الصَّلَاةُ وَالسَّلَامُ لَا يُمْكِنُ أَنْ يَتَحَقَّقَ أَبدًا؛ لأَنَّهُ خاتَمُ النَّبِيِّينَ.</w:t>
      </w:r>
      <w:r>
        <w:br/>
        <w:t>وعلى هَذَا فنقولُ : إِذَا وَقَعَتْ حادثةٌ كحادثة أبي بُرْدةَ قُلْنا لِصاحبها: اذْبَحْ عَنَاقًا إِذَا لم يَكُنْ عندك شاةٌ، وتُجْزِئُ عنه.</w:t>
      </w:r>
      <w:r>
        <w:br/>
        <w:t>أمَّا لو قُدِّرَ أَنَّهُ ليس عندَهُ إِلَّا عَناقٌ صَغير، ولم يَسْبِقُ أَنْ ذَبَحَ أُضْحِيَتَهُ قبلَ</w:t>
      </w:r>
      <w:r>
        <w:br/>
        <w:t>الصَّلاةِ، فَإِنَّهُ لا يُجْزِئُ عنه، فلا بُدَّ أنْ يَكونَ مُطابقًا للحال.</w:t>
      </w:r>
      <w:r>
        <w:br/>
      </w:r>
      <w:r>
        <w:br/>
        <w:t>شاة)؟</w:t>
      </w:r>
      <w:r>
        <w:br/>
      </w:r>
      <w:r>
        <w:br/>
        <w:t>فإِذَا قالَ قَائِلٌ: هل في حَدِيثِ أَبي بُرْدةَ لله عنه هَذَا الشَّرْطُ أَنَّهُ لَيْسَ عنده</w:t>
      </w:r>
      <w:r>
        <w:br/>
      </w:r>
      <w:r>
        <w:br/>
        <w:t>فالجَوَابُ: نَعَمْ فيه؛ لأَنَّهُ قالَ: هِيَ أَحَبُّ إِلَيَّ مِنْ شَاتَيْنِ»، ولو كَانَ عنده شَاةٌ</w:t>
      </w:r>
      <w:r>
        <w:br/>
        <w:t>لَذَبَحَها بدلًا عن هَذِهِ العَناقِ؛ فأذِنَ لَه النَّبِيُّ ﷺ أَنْ يَذْبَحَها. إذن: لَوْ وُجِدَ إِنْسَانٌ ضَحَى قَبلَ الصَّلاةِ، قُلْنا له: شاتُكَ شَاةُ لَحْمٍ، ليستْ أُضْحِيَّةً، فبعها، أو اهْدِها، أو كُلها، كما تُحِبُّ. فقالَ: عندي عَناقٌ، أَفَتُجْزِئُ عَنِّي؟ نقول له: عَلَى رأي الجُمْهُورِ لا تُجْزِئُ، وعلى رَأْيِ شَيْخِ الإِسْلامِ نَقُولُ: تُجْزِئُ، ورَأْيُ شَيْخِ الإِسْلامِ رَحِمَهُ اللهُ أَصَحُ وأَدَقُ وأَعْمَقُ؛ لِأَنَّ الشَّرِيعَةَ الإِسْلَامِيَّةَ لا تُراعي الأشخاص بأَعْيانهم، إنَّا أَحْكَامُهم مُرَتَّبَةٌ عَلَى الأَحْوَالِ والأَوْصَافِ، فَلَيْسَ فِيهَا</w:t>
      </w:r>
      <w:r>
        <w:br/>
      </w:r>
      <w:r>
        <w:br/>
        <w:t>محاباة.</w:t>
      </w:r>
      <w:r>
        <w:br/>
      </w:r>
      <w:r>
        <w:br/>
        <w:t>بقيَ أَنْ يُقَالَ: عَلَى هَذَا الرَّأْي ما مَعْنَى قولِهِ : لَنْ تَجْزِيَ عَنْ أَحَدٍ بَعْدَكَ»؟</w:t>
      </w:r>
      <w:r>
        <w:br/>
      </w:r>
      <w:r>
        <w:br/>
        <w:t>٦٢٦</w:t>
      </w:r>
      <w:r>
        <w:br/>
      </w:r>
      <w:r>
        <w:br/>
        <w:t>شرح عمدة الأحكام من كلام خير الأنام</w:t>
      </w:r>
      <w:r>
        <w:br/>
      </w:r>
      <w:r>
        <w:br/>
        <w:t>الجَوَابُ: مَعْنَاهُ: لَنْ تُجْزِيَ عن أحَدٍ بَعْدَ حالِكَ، أي: لنْ تُجْزِيَ عن أحدٍ حاله ليستْ كحَالِكَ، فَهَذَا مَعْنَى الحَدِيثِ، وهو تعبيرُ سَائِعُ فِي اللَّغَةِ العَرَبِيَّةِ، تَرى شَخْصًا فقيرًا؛ فتقولُ : ما بَعْدَهُ فقير. ويُوجَدُ فُقراء، لكنَّ المَعْنَى: ما بَعْدَ حالِهِ فِي الفَقْرِ أَشدُّ</w:t>
      </w:r>
      <w:r>
        <w:br/>
      </w:r>
      <w:r>
        <w:br/>
        <w:t>من</w:t>
      </w:r>
      <w:r>
        <w:br/>
      </w:r>
      <w:r>
        <w:br/>
        <w:t>هذا.</w:t>
      </w:r>
      <w:r>
        <w:br/>
      </w:r>
      <w:r>
        <w:br/>
        <w:t>فالصَّوَابُ إِذنْ: ما ذَهَبَ إِلَيْهِ شيخُ الإِسْلَامِ ابنُ تَيْمِيَّةَ رَحِمَهُ اللَّهُ.</w:t>
      </w:r>
      <w:r>
        <w:br/>
        <w:t>فإنْ قالَ قائل: اليسَ قَولُهُ عَلَيْهِ الصَّلَاةُ وَالسَّلَام لأبي بُرْدةَ رَمِنَ اللَّهُ عَنْهُ: «نَعَمْ، وَلَنْ تَجْزِيَ عَنْ أَحَدٍ بَعْدَكَ أَنَّهُ خاص بأبي بُرْدةَ؟</w:t>
      </w:r>
      <w:r>
        <w:br/>
        <w:t>فالجواب: بلى، هذا الظَّاهِرُ ، وهذا الظَّاهِرُ هو الذي أخذ به الجمهور. ولكن إذا نَظَرْنَا إلى القَواعِدِ العامَّةِ في الشَّريعةِ فهي مُقَدَّمَةٌ على الظَّاهِرِ، فالقواعِدُ العَامَّةُ في الشَّريعةِ أنَّ الشَّريعةَ لا تُحابي أحدًا، فتَرتيب الأحْكامِ على الأحوالِ والأَوْصَافِ، لا على الأشخاص، هذه القاعدةُ العَظيمةُ التي بُنيَتْ عليها الشَّرِيعةُ لا يُمْكِنُ أَنْ نُخالِفَها لظاهِرِ الحديثِ، فلا فَرْقَ بين أبي بُرْدةَ بْنِ نِيَارٍ وبين رَجُلٍ مِنَ الْمُسْلِمِينَ</w:t>
      </w:r>
      <w:r>
        <w:br/>
      </w:r>
      <w:r>
        <w:br/>
        <w:t>حاله كحاله.</w:t>
      </w:r>
      <w:r>
        <w:br/>
      </w:r>
      <w:r>
        <w:br/>
        <w:t>فإن قال قائل: قُلْنا إِنَّ الشَّريعةَ لا تُراعي النَّاسَ بأَعْياتِهِمْ، فكيفَ نَجْمَعُ بين</w:t>
      </w:r>
      <w:r>
        <w:br/>
        <w:t>هذا وبين تخصيص النَّبيِّ</w:t>
      </w:r>
      <w:r>
        <w:br/>
        <w:t>ﷺ أَبا بَكْرٍ رَضِوَاللَّهُ عَنْهُ بِإِسْبَالِ ثَوْبِهِ؟</w:t>
      </w:r>
      <w:r>
        <w:br/>
        <w:t>فالجواب : لم يُرخص له النَّبيُّ ﷺ في إسبالِ ثَوْبِهِ؛ لَأَنَّهُ أَبو بَكْرٍ، قَالَ: «إِنَّكَ لَسْتَ مِمَّنْ يَفْعَلُ ذلك خُيلاء ثم هو لم يُرَخّض له؛ لأَنَّ أَبا بَكْرٍ رَضِوَاللَّهُ عَنْهُ قَالَ يا رَسولَ اللهِ: إِنَّ أَحَدَ شِقَّيْ إِزَارِي يَسْتَرْخِي عَلَيَّ، إِلَّا أَنْ أَتَعاهَدَهُ» فقولُهُ: «يَسْتَرْخِي)</w:t>
      </w:r>
      <w:r>
        <w:br/>
        <w:t>يدلُّ على أَنَّهُ ليس بإرادَتِهِ. وَقَوْلُهُ: «إِلَّا أَنْ أَتَعاهَدَهُ» يَدُلُّ عَلى أَنَّهُ يَتَعَاهَدُهُ.</w:t>
      </w:r>
      <w:r>
        <w:br/>
      </w:r>
      <w:r>
        <w:br/>
        <w:t>كتاب الصلاة ) باب صلاة العيدين )</w:t>
      </w:r>
      <w:r>
        <w:br/>
      </w:r>
      <w:r>
        <w:br/>
        <w:t>فإِنْ قالَ قائل : هل يُمْكِنُ أَنْ تُفَضَّلَ الشَّرِيعةُ شَخصًا بعينِهِ؟</w:t>
      </w:r>
      <w:r>
        <w:br/>
      </w:r>
      <w:r>
        <w:br/>
        <w:t>٦٢٧</w:t>
      </w:r>
      <w:r>
        <w:br/>
      </w:r>
      <w:r>
        <w:br/>
        <w:t>فالجواب: حتَّى التَّفْضيلُ لا يُمْكِنُ إلَّا لِسبب، وقد فُضْلَ أبو بَكْرٍ رَوَاللَّهُ عَنْهُ على غيره لما له من المزايا والمناقب، كُل أحد دعاهُ الرَّسُولُ عَلَيْهِ الصَّلَاةُ وَالسَّلَامُ إلى الإسلام صارَ في قلبِهِ شَيءٌ إِلَّا أَبا بَكْرٍ فَآمَنَ فَوْرًا.</w:t>
      </w:r>
      <w:r>
        <w:br/>
        <w:t>فضّل الأنبياء لنُبُوَّتِهم ، وفُضِّلَ الصِّدِّيقون لصديقِيَّتِهِمْ، وفُضْلَ الشُّهداء</w:t>
      </w:r>
      <w:r>
        <w:br/>
      </w:r>
      <w:r>
        <w:br/>
        <w:t>لشهادتهم، وهكذا.</w:t>
      </w:r>
      <w:r>
        <w:br/>
      </w:r>
      <w:r>
        <w:br/>
        <w:t>هو</w:t>
      </w:r>
      <w:r>
        <w:br/>
      </w:r>
      <w:r>
        <w:br/>
        <w:t>الفَائِدَةُ العَاشِرَةُ: أَنَّهُ لا يُجْزِئُ فِي الأَصْحيَّةِ إِلَّا ما بَلَغَ السِّنَّ المُحَدَّدَ شَرْعًا، وهو في الإبل خمس سنواتٍ، وفي البَقَرِ سَنَتَانِ، وفي الماعِزِ سَنةٌ، وفِي الضَّأْنِ نِصْفُ سَنَةٍ، والحد هنا للأدْنَى لا للأعلى، فما دُونَ هَذَا الحَد لا يُجْزِئُ، وما فَوْقَهُ يُجْزِئُ.</w:t>
      </w:r>
      <w:r>
        <w:br/>
      </w:r>
      <w:r>
        <w:br/>
        <w:t>١٤٩ - عَنْ جُنْدَبِ بنِ عبد الله البَجَليَّ رَضَوَاللَّهُ عَنْهُ، قَالَ: صَلَّى النَّبِيُّ ﷺ يَوْمَ النَّحْرِ، ثُمَّ خَطَبَ، ثُمَّ ذَبَحَ، فَقَالَ: «مَنْ ذَبَحَ قَبْلَ أَنْ يُصَلِّي، فَلْيَذْبَحْ أُخْرَى مَكَانَهَا، وَمَنْ</w:t>
      </w:r>
      <w:r>
        <w:br/>
      </w:r>
      <w:r>
        <w:br/>
        <w:t>لَمْ يَذْبَحْ فَلْيَذْبَحْ بِاسْمِ اللهِ (۱).</w:t>
      </w:r>
      <w:r>
        <w:br/>
      </w:r>
      <w:r>
        <w:br/>
        <w:t>الشرح</w:t>
      </w:r>
      <w:r>
        <w:br/>
      </w:r>
      <w:r>
        <w:br/>
        <w:t>قَوْلُهُ: صَلَّى النَّبِيُّ ﷺ يَوْمَ النَّحْرِ»، أي: صَلاةَ العِيدِ.</w:t>
      </w:r>
      <w:r>
        <w:br/>
        <w:t>وقَوْلُهُ: «ثُمَّ خَطَبَ»، أي: خُطْبَةَ العِيدِ.</w:t>
      </w:r>
      <w:r>
        <w:br/>
      </w:r>
      <w:r>
        <w:br/>
        <w:t>(1) أخرجه البخاري كتاب العيدين، باب كلام الإمام والناس في خطبة العيد، رقم (٩٨٥)، ومسلم: كتاب الأضاحي، باب وقتها، رقم (١٩٦٠).</w:t>
      </w:r>
      <w:r>
        <w:br/>
      </w:r>
      <w:r>
        <w:br/>
        <w:t>٦٢٨</w:t>
      </w:r>
      <w:r>
        <w:br/>
      </w:r>
      <w:r>
        <w:br/>
        <w:t>شرح عمدة الأحكام من كلام خير الأنام</w:t>
      </w:r>
      <w:r>
        <w:br/>
      </w:r>
      <w:r>
        <w:br/>
        <w:t>وقَوْلُهُ: «ثُمَّ ذَبَحَ»، أي: في المُصَلَّى.</w:t>
      </w:r>
      <w:r>
        <w:br/>
        <w:t>من فوائد الحديث :</w:t>
      </w:r>
      <w:r>
        <w:br/>
      </w:r>
      <w:r>
        <w:br/>
        <w:t>الفَائِدَةُ الأُولَى: مَشْروعيَّةُ الصَّلاةِ والخُطبة؛ لقولِهِ رَضِوَاللَّهُ عَنْهُ: «صَلَّى ثُمَّ خَطَبَ»</w:t>
      </w:r>
      <w:r>
        <w:br/>
      </w:r>
      <w:r>
        <w:br/>
        <w:t>وهل هما واجبان؟</w:t>
      </w:r>
      <w:r>
        <w:br/>
      </w:r>
      <w:r>
        <w:br/>
        <w:t>ذَكَرْنا فيما سَبَقَ اختلاف العُلماء في صَلاة العيد، هل هي فَرْضُ عينٍ أو فَرْضُ كِفايةٍ أو سُنَّةٌ؟ ورَجَّحْنا أَنَّها فَرْضُ عين، وأمَّا الخطبة فليست بواجبة، وإِنَّما سُنَّةٌ</w:t>
      </w:r>
      <w:r>
        <w:br/>
      </w:r>
      <w:r>
        <w:br/>
        <w:t xml:space="preserve">لا يَنبغي </w:t>
      </w:r>
      <w:proofErr w:type="gramStart"/>
      <w:r>
        <w:t>تَرْكُها .</w:t>
      </w:r>
      <w:proofErr w:type="gramEnd"/>
      <w:r>
        <w:br/>
      </w:r>
      <w:r>
        <w:br/>
        <w:t xml:space="preserve">وقَوْلُنا: إنَّها سُنَّةٌ ، </w:t>
      </w:r>
      <w:proofErr w:type="gramStart"/>
      <w:r>
        <w:t>يعني :</w:t>
      </w:r>
      <w:proofErr w:type="gramEnd"/>
      <w:r>
        <w:t xml:space="preserve"> أَنَّهُ لا يَأْثَمُ بتَرْكِها. وقَوْلُنا: لا يَنْبَغِي تَرْكُها، يعني</w:t>
      </w:r>
      <w:r>
        <w:br/>
      </w:r>
      <w:r>
        <w:br/>
        <w:t>أنَّها مُؤَكَّدة.</w:t>
      </w:r>
      <w:r>
        <w:br/>
      </w:r>
      <w:r>
        <w:br/>
        <w:t xml:space="preserve">الفَائِدَةُ الثَّانيةُ: أَنَّ خُطْبَةَ العِيدِ تَكُونُ بعد الصَّلاةِ؛ </w:t>
      </w:r>
      <w:proofErr w:type="gramStart"/>
      <w:r>
        <w:t>لقولِهِ :</w:t>
      </w:r>
      <w:proofErr w:type="gramEnd"/>
      <w:r>
        <w:t xml:space="preserve"> صَلَّى النَّبِيُّ ﷺ يَوْمَ النَّحْرِ ، ثُمَّ خَطَبَ»، فلو نَسِيَ وخَطَبَ قَبْلَ الصَّلاةِ، قُلْنا له: أَعدِ الخُطْبَةَ بعد الصَّلاةِ؛ لأَنَّ الخطبةَ قَبلَ الصَّلاةِ في غير محلها.</w:t>
      </w:r>
      <w:r>
        <w:br/>
        <w:t>الفَائِدَةُ الثَّالِثَةُ: أَنَّ خُطْبَةَ العِيدِ وَاحِدَةٌ، كما هو ظاهر الحديث؛ لأنَّه لم يَقُل: خُطبتين. وإلى هَذَا ذَهَبَ بَعْضُ أَهْلِ العِلْمِ وقالَ: إِنَّ الخطبةَ وَاحِدَةٌ، ولم يَخْطُبِ</w:t>
      </w:r>
      <w:r>
        <w:br/>
        <w:t>النَّبيُّ</w:t>
      </w:r>
      <w:r>
        <w:br/>
        <w:t xml:space="preserve">ﷺ في العِيدِ خُطْبَتَيْنِ، إِلَّا أَنَّهُ إِذَا خَطَبَ الرِّجَالَ تَحَوَّلَ وخَطَبَ النِّسَاءَ. فإنْ قالَ </w:t>
      </w:r>
      <w:proofErr w:type="gramStart"/>
      <w:r>
        <w:t>قائل :</w:t>
      </w:r>
      <w:proofErr w:type="gramEnd"/>
      <w:r>
        <w:t xml:space="preserve"> إِنَّ قَوْلَهُ رَوَاللَّهُ عَنْهُ: «ثُمَّ خَطَبَ» المقصود بها الجنس لا الدَّلالة على</w:t>
      </w:r>
      <w:r>
        <w:br/>
        <w:t xml:space="preserve">العَددِ، كما </w:t>
      </w:r>
      <w:proofErr w:type="gramStart"/>
      <w:r>
        <w:t>نقولُ :</w:t>
      </w:r>
      <w:proofErr w:type="gramEnd"/>
      <w:r>
        <w:t xml:space="preserve"> خَطَبَ خَطيبُ الجُمُعَةِ اليَوْم خُطبة </w:t>
      </w:r>
      <w:proofErr w:type="gramStart"/>
      <w:r>
        <w:t>جَيدةً .</w:t>
      </w:r>
      <w:proofErr w:type="gramEnd"/>
      <w:r>
        <w:t xml:space="preserve"> نقولُ : هذا خَطَأً؛ لأنَّ الفِعْلَ إذا أُطْلِقَ لا يَتَعَدَّدُ، وأَمَّا خَطَبَ خَطيبُ الجُمُعةِ</w:t>
      </w:r>
      <w:r>
        <w:br/>
        <w:t>اليَوْمَ خُطْبَةً جَيْدةً، فهذا الذي جَعَلَها ثِنْتَيْنِ أَنَّنا نَعْلَمُ أَنَّ خُطبة الجمعة اثْنَتَانِ.</w:t>
      </w:r>
      <w:r>
        <w:br/>
      </w:r>
      <w:r>
        <w:br/>
        <w:t>كتاب الصلاة ( باب صلاة العيدين )</w:t>
      </w:r>
      <w:r>
        <w:br/>
      </w:r>
      <w:r>
        <w:br/>
        <w:t>٦٢٩</w:t>
      </w:r>
      <w:r>
        <w:br/>
      </w:r>
      <w:r>
        <w:br/>
        <w:t>الفَائِدَةُ الرَّابِعَةُ: أَنَّ الخَطيبَ يَنْبَغِي له أنْ يَخْطُبَ بِمَا يُناسِبُ الحال؛ لهذا الحَدِيثِ ولحديثِ البراء رَضِوَاللَّهُ عَنْهُ السَّابق، أَنَّ النَّبِيَّ ﷺ لَمَّا خَطَبَ بَيَّنَ حُكْمَ مَنْ ذَبَحَ قَبْلَ</w:t>
      </w:r>
      <w:r>
        <w:br/>
        <w:t>الصَّلاةِ، فَيَنْبَغِي للخَطيبِ أَنْ يَخْتارَ المَوْضُوعَ المُناسِبَ ِللوَقْتِ أو للحال.</w:t>
      </w:r>
      <w:r>
        <w:br/>
        <w:t>فمثلًا: إِذَا كَانَ يَخْطُبُ خُطْبَةَ الأَضْحى، فالمناسِبُ أَنْ يَذْكُرَ الأُضْحِيةَ، أَحْكَامَها وشُرُوطَها، وكيفَ تُوَزِّعُ، وكَيْفَ تُؤْكَلُ ، وَمَا أَشْبَهَ ذَلِكَ؛ فَإِذَا كَانَ فِي رَمَضَانَ، فَإِنَّهُ يَذْكُرُ الصِّيَامَ والْقِيَامَ والزَّكَاةَ؛ لأنَّ غالب النَّاسِ يُزَكُونَ فِي رَمَضانَ. وإذا رَأَى النَّاسَ مُتَهاوِنِينَ في صَلاةِ الجماعةِ فَإِنَّهُ يَذْكُرُ فَضْلَ صَلاةِ الجَماعةِ، والتَّحْذِيرَ مِن إِضاعَتِها. وفي أيام الحَج يَذْكُرُ أَحْكامَ الحَجِّ، وفي خُطبة عيد الفطر يَذْكُرُ زَكاةَ الفِطر، كما قاله بعض العلماء، لكنَّ هذا غير صحيح؛ لأنَّ زَكَاةَ الفِطْرِ انْتَهى وَقْتُها، إنَّا يَذْكُرُ أَحْكامَ زَكَاةِ الفِطْرِ فِي آخِرِ خُطْبَةٍ مِن رَمَضانَ؛ حَتَّى يَعْرِفَ النَّاسُ كيفَ يُزَكُونَ.</w:t>
      </w:r>
      <w:r>
        <w:br/>
      </w:r>
      <w:r>
        <w:br/>
        <w:t>ه</w:t>
      </w:r>
      <w:r>
        <w:br/>
      </w:r>
      <w:r>
        <w:br/>
        <w:t>أمَّا الآنَ وقد مَضى الوقتُ فلا فائدة؛ لأنَّ مَنْ أدَّى زَكَاةَ الْفِطْرِ قبلَ الصَّلَاةِ فهي مَقْبولةٌ، ومَنْ أَدَّاها بَعْدها فهي صدقةٌ إِذَنْ: ما الفائِدَةُ؟! رَجُلٌ بَعْدَ أَنْ وَضَعَتِ الحَرْبُ أَوْزارها، وأمِنَ النَّاسُ، قامَ وخَطَبَ خُطبة بليغة جدا في الحثّ على القِتالِ، فإنَّ هذا غيرُ مُناسِب؛ لأنَّ الأمر قد انتهى، ويفِعْلِهِ هذا سَيَشْعِلُ الفِتْنَةَ مِن جَدِيدِ، ما الفائدة؟! فانْتَبِهْ لهذا؛ فلِكُلِّ مَقامِ مَقالٌ، وَهَكَذَا. إذن مِن بَلاغةِ الخطيب وفَصاحَتِهِ ونُصْحِهِ أَنْ يَتَكَلَّمَ فيما يُناسِبُ وقتًا</w:t>
      </w:r>
      <w:r>
        <w:br/>
      </w:r>
      <w:r>
        <w:br/>
        <w:t>أو حالا.</w:t>
      </w:r>
      <w:r>
        <w:br/>
      </w:r>
      <w:r>
        <w:br/>
        <w:t>الفَائِدَةُ الخامِسةُ: مَشْرُوعِيَّةُ ذَبْحِ الأضاحي في مُصَلَّى العِيدِ، لا في مَكانِ الصَّلاةِ، لكنْ قُرْبَهُ، والدَّلِيلُ أَنَّ النَّبِيَّ ﷺ كَانَ يُضَحي في المُصَلَّى، والحِكْمَةُ مِن ذَلِكَ</w:t>
      </w:r>
      <w:r>
        <w:br/>
      </w:r>
      <w:r>
        <w:br/>
        <w:t>٦٣٠</w:t>
      </w:r>
      <w:r>
        <w:br/>
      </w:r>
      <w:r>
        <w:br/>
        <w:t>شرح عمدة الأحكام من كلام خير الأنام</w:t>
      </w:r>
      <w:r>
        <w:br/>
      </w:r>
      <w:r>
        <w:br/>
        <w:t>إظهارُ هَذِهِ الشَّعِيرة؛ لِأَنَّ جَعَلَها في المُصَلَّى يَجْعَلُ كُلَّ النَّاسِ يَشْهَدُونَهَا، الصِّغَارَ</w:t>
      </w:r>
      <w:r>
        <w:br/>
        <w:t>والكبار، ومن جهةٍ أُخرى تمكينُ الفُقَراءِ مِنَ الْأَخْذِ مِنْهَا؛ لأَنَّهُم حَاضِرونَ. الفَائِدَةُ السَّادِسَةُ: مَشْرُوعِيَّةُ الأُضْحِيَّةِ؛ لِفِعْلِ النَّبيِّ ﷺ، وللآياتِ والأحاديثِ في ذلك، وظَاهِرُ كَلام شيخ الإِسْلامِ ابنِ تَيْمِيَّةَ أَنَّها وَاجِبَةٌ ، وهو ظَاهِرُ النُّصُوصِ، وَاجِبَةٌ))</w:t>
      </w:r>
      <w:r>
        <w:br/>
        <w:t xml:space="preserve">وَأَنَّهُ يَجِبُ عَلَى مَنْ كَانَ قادرًا أَنْ يُضَحِّيَ مَا لَمْ يَكُنْ حاجَّا، فَإِنْ كَانَ حَاجًا فالحج قائم مَقامَ الأَضْحِيَّةِ، وأمَّا إِنْ كَانَ في البلد وهو قادرٌ فَإِنَّهُ يَجِبُ عَلَيْهِ أَنْ يُضَحْيَ؛ لأَنَّ الأُضِحِيَّةَ شَعِيرةُ مَنْ لم </w:t>
      </w:r>
      <w:proofErr w:type="gramStart"/>
      <w:r>
        <w:t>يَحُجَّ .</w:t>
      </w:r>
      <w:proofErr w:type="gramEnd"/>
      <w:r>
        <w:t xml:space="preserve"> وَلَوْ سَأَلَ </w:t>
      </w:r>
      <w:proofErr w:type="gramStart"/>
      <w:r>
        <w:t>سَائِلٌ :</w:t>
      </w:r>
      <w:proofErr w:type="gramEnd"/>
      <w:r>
        <w:t xml:space="preserve"> الظَّاهِرُ مِن النُّصوص ومِن كَلامِ شيخِ الإِسْلَامِ رَحِمَهُ اللَّهُ أَنَّ</w:t>
      </w:r>
      <w:r>
        <w:br/>
      </w:r>
      <w:r>
        <w:br/>
        <w:t>بو</w:t>
      </w:r>
      <w:r>
        <w:br/>
      </w:r>
      <w:r>
        <w:br/>
        <w:t>الأُضِحِيَّةَ وَاجِبَةٌ إِلَّا عَلَى الحَاجِّ فَهَلْ إِذَا كَانَ الحَاجُ مُفْرِدًا يَدْخُلُ فِي هَذَا؟ فالجَوَابُ: الحاج يُسَنُّ بحقِّهِ الهَدْي، فنحنُ لا نَمْنَعُهُ مِن الذَّبْحِ، ولا تَقُولُ له: لا يُشْرَعُ لك، بل نَقُولُ: يُشرَعُ لك أَنْ تَذْبَحَ، ولكنِ اجْعَلْهُ بِاسْمِ الهَدْيِ؛ لِأَنَّ الأضحية لأهل الأَمْصارِ، وَهَذَا مِن نِعْمَةِ اللهِ عَزَّوَجَلَّ أَنْ شَرَعَ لأهْل الأَمْصَارِ ما يَتقرَّبُونَ بهِ إِلَيْهِ مِن الذَّبْح كما شَرَعَ للحُجَّاج والعُمارِ، فصار الحاج المُفْرِدُ الَّذِي لَيْسَ عَلَيْهِ هَدْيُ تَمَتَّعِ نَقُولُ له: اهدِ هَدْيَ تَطَوُّع.</w:t>
      </w:r>
      <w:r>
        <w:br/>
        <w:t>الفَائِدَةُ السَّابِعَةُ: أَنَّ السُّنَّةَ أَنْ يُباشِرَ الإِنْسَانُ ذَبْحَ أُضْحِيَتِهِ؛ لِأَنَّ النَّبِيَّ الله كَانَ يُباشِرُ ذَبْحَ أُضْحِيَتِهِ، حَتَّى المَرْأَةُ إِذَا كَانَتْ تَسْتَطِيعُ فَإِنَّهَا تَذْبَحُ أُضْحِيَتَها، والمهم الذَّبْحُ فقط دونَ السَّلْخ، لكنْ بِشَرْطِ أَنْ يَعْلَمَ كَيْفَ يَذْبَحُ؛ لأَنَّهُ قد يَأْتِي إِنْسَانُ لِيَذْبَحَ ولا يَعْرِفُ فَتُحَرَّمُ الذَّبيحةُ، فلا بُدَّ أَنْ يَعْرِفَ.</w:t>
      </w:r>
      <w:r>
        <w:br/>
        <w:t>(۱) الاختيارات العلمية [المطبوع مع الفتاوى الكبرى (٥/ ٣٨٥).</w:t>
      </w:r>
      <w:r>
        <w:br/>
      </w:r>
      <w:r>
        <w:br/>
        <w:t>كتاب الصلاة ( باب صلاة العيدين )</w:t>
      </w:r>
      <w:r>
        <w:br/>
      </w:r>
      <w:r>
        <w:br/>
        <w:t>٦٣١</w:t>
      </w:r>
      <w:r>
        <w:br/>
      </w:r>
      <w:r>
        <w:br/>
        <w:t>وتحلُ الذَّبْحِ العُنْقُ أو الرَّقبةُ، مِنْ أَوَّلِهَا إِلَى آخِرِها، فلو ذَبَحَ الْإِنْسَانُ مِن نِصْفِ الرَّقبةِ حَلَّتْ، ولو ذَبَحَ مِن أَسْفَلِها مما يلي الصَّدْرِ حَلَّتْ، ومِن أَعْلاها مما يلي الرَّأْسَ</w:t>
      </w:r>
      <w:r>
        <w:br/>
      </w:r>
      <w:r>
        <w:br/>
        <w:t>حَلَّتْ</w:t>
      </w:r>
      <w:r>
        <w:br/>
      </w:r>
      <w:r>
        <w:br/>
        <w:t>ويَجِبُ فِيهِ قَطْعُ الوَدَجَيْنِ، وهما العِرْقانِ الغليظان المحيطانِ بالحلقوم، وبها يَتَحَقَّقُ إنْهارُ الدَّمِ، وَقَدْ قَالَ النَّبِيُّ ﷺ: «مَا أَنهَرَ الدَّمَ وَذُكِرَ اسْمُ اللَّهِ عَلَيْهِ فَكُلْ . وفي الرَّقبةِ الوَدَجَانِ والخلقومُ والمريءُ، أَرْبَعةُ أشياءَ الوَدَجَانِ : هما العِرْقانِ الغليظان، والحلقومُ بَجْرَى النَّفس، يَصِلُ إلَى الرِّئَةِ والقَلْب، ومِنْ حِكْمَةِ اللهِ أَنْ جَعَلَ هَذَا الحُلْقومَ مُدَيَّبًا، بِمَنْزِلِةِ الأُنبوبِ، مِنْ أَجْلِ أَنْ يَسهُلَ التَّنَفُسُ، فلو كانَ ضَيِّقًا أو لم يَكُنْ مُدَيَّبًا لحَصَلَ ضَرَرٌ عَظِيمٌ.</w:t>
      </w:r>
      <w:r>
        <w:br/>
        <w:t>ومن حِكْمَةِ اللهِ أَنْ جَعَلَهُ حَلَقاتٍ كالخواتم؛ لِيَسْهُلَ عَلَى الْإِنْسَانِ رَفْعُ الرَّقَبَةِ</w:t>
      </w:r>
      <w:r>
        <w:br/>
        <w:t>وإنزالها، فلو كَانَ عَظُما واقفًا لشَقَ عَلَى الإِنْسَانِ أَنْ يَخْفِضَ رَأْسَهُ، وَأَنْ يَرْفَعَهُ. والمريء هو تجرى الطَّعامِ والشَّرابِ، وَلَيْسَ مَفْتوحًا كَالخُلْقومِ، لَكنَّهُ يَسْهُلُ جِدًّا إِذَا اسْتَأْذَنَتِ اللُّقْمَةُ أو الشَّرْبَةُ أَنْ تَدْخُلَ إِلَى الْجَوْفِ، فَإِنَّهَا تَدْخُلُ بِسُهُولَةٍ. ولو كانَ مَفْتُوحًا دائما كالخُلْقومِ ربَّا يَأْكُلُ الإِنْسانُ ولا يَشْبَعُ، وَيَشْرَبُ ولا يُروى، لكنْ جَعَلَهُ اللهُ مختوما، وهو سَهْلُ الانفتاح إذا اسْتَأْذَنَتِ اللُّقْمَةُ أو الشَّرْبةُ.</w:t>
      </w:r>
      <w:r>
        <w:br/>
        <w:t>(1) أخرجه البخاري: كتاب الذبائح والصيد باب التسمية على الذبيحة، رقم (٥٤٩٨)، ومسلم: كتاب الأضاحي، باب جواز الذبح بكل ما أنهر الدم ، رقم (١٩٦٨)، من حديث رافع بن خديج</w:t>
      </w:r>
      <w:r>
        <w:br/>
      </w:r>
      <w:r>
        <w:br/>
        <w:t>رَضِيَ اللَّهُ عَنْهُ</w:t>
      </w:r>
      <w:r>
        <w:br/>
      </w:r>
      <w:r>
        <w:br/>
        <w:t>٦٣٢</w:t>
      </w:r>
      <w:r>
        <w:br/>
      </w:r>
      <w:r>
        <w:br/>
        <w:t>شرح عمدة الأحكام من كلام خير الأنام</w:t>
      </w:r>
      <w:r>
        <w:br/>
      </w:r>
      <w:r>
        <w:br/>
        <w:t>وهَذِهِ الأَرْبَعَةُ: الخَلْقومُ، والمريء، والوَدَجُ الأَيْمَنُ، وَالوَدَجُ الأَيْسَرُ، إِذَا قَطَعها الإِنْسَانُ كُلَّها فَهَذَا أَكْمَلُ ما يَكُونُ مِن الذَّبْحِ، وَإِنْ قَطَعَ الخلقومَ والمَريَء فقط دُونَ الوَدَجينِ حَلَّتْ عند بَعْضِ أَهلِ العِلْمِ ، ولمْ تَحِلَّ عند الآخَرينَ؛ لِأَنَّ النَّبِيَّ ﷺ قَالَ: «مَا أَنْهَرَ الدَّمَ»، وقَطْعُ الحُلْقومِ والمَريء لا يُنْهِرُ الدَّمَ.</w:t>
      </w:r>
      <w:r>
        <w:br/>
        <w:t>وإِذَا قَطَعَ الوَدَجَيْنِ وحْدَهُما حَلَّتْ عند قوم مِنَ العُلَماء، ولم تَحِلَّ عند آخرينَ، والرَّاجِعُ أَنَّ الذَّبيحةَ تَحِلُّ؛ لأنَّهُ إِذَا قَطَعَ الوَدَجَينِ صَدَقَ عَلَيْهِ أَنَّهُ أَنْهَرَ الدَّمَ؛ ولذَلِكَ</w:t>
      </w:r>
      <w:r>
        <w:br/>
        <w:t>تَجِدُ هَذِينِ الوَدَجَيْنِ عند الذَّبْحِ يَشْخُبَانِ دَمًا بِقُوَّةٍ، حَتَّى يَفْرُغَ اللَّحْمُ مِن الدَّمِ. فالقَوْلُ الرَّاجِحُ : أنَّ الذي يَجِبُ قَطْعُهُ هما الودجانِ فقط، والباقي كَمال؛ لأنَّهُ روى أبو دوادَ حَدِيثًا، عن أَبِي هُرَيْرَةَ رَضِوَانَهُ عَنْهُ قَالَ: «نَهَى رَسُولُ اللَّهِ</w:t>
      </w:r>
      <w:r>
        <w:br/>
        <w:t>ﷺ عَنْ شَرِيطَةِ</w:t>
      </w:r>
      <w:r>
        <w:br/>
        <w:t>الشَّيْطَانِ» (١) ، وَهِيَ الَّتِي تُذْبَحُ ولا تُفْرَى أوْداجُها .</w:t>
      </w:r>
      <w:r>
        <w:br/>
        <w:t>الفَائِدَةُ الثَّامِنَةُ : أَنَّ الإِنْسَانَ لَوْ أَخْطَأَ فذبَحَ أُضْحِيَّتَهُ قبلَ الصَّلَاةِ؛ عَلَيْهِ أَنْ يَذْبَحَ أُخْرى مَكانَها ، أي : بَدَلًا مِنها؛ لِقَوْلِهِ: فَلْيَذْبَحْ أُخْرَى مَكَانَهَا»، وَقَدْ بَيَّنَا أَنَّ ذَلِكَ وَاجِبٌ فيما إذا كانتِ الأضْحيةُ وَاجِبَةً، ومُستَحَب فيها إذا كانتِ الأُضْحية</w:t>
      </w:r>
      <w:r>
        <w:br/>
      </w:r>
      <w:r>
        <w:br/>
        <w:t>مستحبه</w:t>
      </w:r>
      <w:r>
        <w:br/>
      </w:r>
      <w:r>
        <w:br/>
        <w:t>ساب (۲)</w:t>
      </w:r>
      <w:r>
        <w:br/>
      </w:r>
      <w:r>
        <w:br/>
        <w:t>الفَائِدَةُ التَّاسِعَةُ: أَنَّهُ إِذَا أَرَادَ ذَبْحَ البَدَلِ فليكن كالشَّاةِ الَّتِي ذَبَحَها لا أَنْقَصَ. وجْهُ ذَلِكَ قَوْلُهُ: «فَلْيَذْبَحْ أُخْرَى مَكَانَهَا»، ولا يَسُدُّ المكانَ إِلَّا مِثْلُ ما كَانَ، فَمَثَلًا:</w:t>
      </w:r>
      <w:r>
        <w:br/>
        <w:t>(۱) أخرجه أحمد (۲۸۹/</w:t>
      </w:r>
      <w:proofErr w:type="gramStart"/>
      <w:r>
        <w:t>۱)،</w:t>
      </w:r>
      <w:proofErr w:type="gramEnd"/>
      <w:r>
        <w:t xml:space="preserve"> وأبو داود كتاب الضحايا، باب في المبالغة في الذبح، رقم (</w:t>
      </w:r>
      <w:proofErr w:type="gramStart"/>
      <w:r>
        <w:t>٢٨٢٦)،</w:t>
      </w:r>
      <w:proofErr w:type="gramEnd"/>
      <w:r>
        <w:br/>
      </w:r>
      <w:r>
        <w:br/>
        <w:t>من حديث أبي هريرة وابن عباس رَضِيَ اللَّهُ عَنْهُم. (۲) انظر (ص: ٦٢١).</w:t>
      </w:r>
      <w:r>
        <w:br/>
      </w:r>
      <w:r>
        <w:br/>
        <w:t xml:space="preserve">كتاب الصلاة </w:t>
      </w:r>
      <w:proofErr w:type="gramStart"/>
      <w:r>
        <w:t>( باب</w:t>
      </w:r>
      <w:proofErr w:type="gramEnd"/>
      <w:r>
        <w:t xml:space="preserve"> صلاة </w:t>
      </w:r>
      <w:proofErr w:type="gramStart"/>
      <w:r>
        <w:t>العيدين )</w:t>
      </w:r>
      <w:proofErr w:type="gramEnd"/>
      <w:r>
        <w:br/>
      </w:r>
      <w:r>
        <w:br/>
        <w:t>٦٣٣</w:t>
      </w:r>
      <w:r>
        <w:br/>
      </w:r>
      <w:r>
        <w:br/>
        <w:t>لَوْ ذَبَحَ شاةً سَمِينةً طَيِّبَةً صَغيرةَ السِّنِّ قَبْلَ أَنْ يُصَلِّي، وأَرَادَ أَنْ يَذْبَحَ بَدَلَها؛ فلْتَكُنْ</w:t>
      </w:r>
      <w:r>
        <w:br/>
        <w:t>شاةً بِهَذَا الوصفِ، فَإِنْ ذَبَحَ أَعْلَى فهو أفْضَلُ، وَإِنْ ذَبَحَ دُونَ ذَلِكَ لم تُجْزِتْهُ. الفَائِدَةُ العاشرة: وُجُوبُ التَّسْمِيَةِ؛ لِقَوْلِهِ: «فَلْيَذْبَحْ بِاسْمِ اللَّهِ»، أَي: يَحِبُ عَلَى الإِنْسَانِ إِذَا أَرَادَ أَنْ يَذْبَحَ أُضْحِيةً أو غَيْرَها فَلْيَقُلْ : بسم اللهِ؛ لِقَوْلِ النَّبِيِّ ﷺ: مَا أَظْهَرَ الدَّمَ وَذُكِرَ اسْمُ اللهِ عَلَيْهِ فَكُلْ، وفي قولِهِ: «وَذُكِرَ اسْمُ اللَّهِ عَلَيْهِ» دَليلٌ عَلَى أَنَّ ذِكْرَ اسْمِ اللهِ عَلَيْهِ شَرْطٌ حِلِّهِ.</w:t>
      </w:r>
      <w:r>
        <w:br/>
        <w:t>وعَنْ عَائِشَةَ رَضَيْنَهُ عَنْهَا: أَنَّ نَاسًا مِنَ الْأَعْرَابِ كَانُوا يَأْتُونَنَا بِلَحْمٍ، وَلَا نَدْرِي أَذَكَرُوا اسْمَ اللَّهِ عَلَيْهِ أَمْ لا ، وهم حَديثُو عَهْدِ بكُفْرِ، يعني: أَفَنَأَكُلُ ما أَعْطُونا أم لا؟</w:t>
      </w:r>
      <w:r>
        <w:br/>
        <w:t>فقالَ رَسُولُ اللهِ : سَمُّوا اللَّهَ عَلَيْهِ، وَكُلُوهُ ) .</w:t>
      </w:r>
      <w:r>
        <w:br/>
        <w:t>وَلَوْ سَأَلَ سَائِلٌ : لَوْ نَسِيَ أَنْ يُسَمِّيَ، هل تَحِلُّ الذَّبيحةُ أو لا تَحِلُّ ؟</w:t>
      </w:r>
      <w:r>
        <w:br/>
        <w:t>فالجَوَابُ : اخْتَلَفَ فِيهَا العُلَمَاءُ - رَحمهم اللهُ تَعَالَى، فَبَعْضُ العُلَمَاءِ يقولُ: إِذَا ذَبَحَ ولَمْ يُسم الله؛ فالذَّبيحةُ حَلالٌ ولو كَانَ مُتَعَمِّدًا، وجَعَلَ التَّسْمِيَةَ سُنَّةٌ لا وَاحِبًا، وَهَذَا قَولٌ ضَعِيفٌ للغَايَةِ؛ لِأَنَّ اللهَ قَالَ: ﴿وَلَا تَأْكُلُوا مِمَّا لَمْ يُذكرٍ اسْمُ اللَّهِ عَلَيْهِ ) (الأنعام: ۱۲۱)، وفي السُّنَّةِ: مَا أَنهَرَ الدَّمَ وَذُكِرَ اسْمُ اللهِ عَلَيْهِ فَكُلْ»، فَهَذَا القَوْلُ ١٢١]، «مَا</w:t>
      </w:r>
      <w:r>
        <w:br/>
      </w:r>
      <w:r>
        <w:br/>
        <w:t>لا عِبْرَةَ بِهِ.</w:t>
      </w:r>
      <w:r>
        <w:br/>
      </w:r>
      <w:r>
        <w:br/>
        <w:t>الْقَوْل الثَّانِ: أَنَّهُ إِذَا تَعَمَّدَ تَرْكَ التَّسْمِيَةِ حَرُمَتِ الذَّبيحةُ، وَإِنْ نَسِيَ لم تَخْرُمْ؛ لِقَوْلِ اللهِ تَعَالَى: ﴿رَبَّنَا لَا تُؤَاخِذْنَا إِن نَّسِينَا أَوْ أَخْطَأْنَا ﴾ [البقرة: ٢٨٦]، فقالَ اللهُ تعالى:</w:t>
      </w:r>
      <w:r>
        <w:br/>
        <w:t>(1) أخرجه البخاري كتاب البيوع، باب من لم ير الوساوس ونحوها من الشبهات، رقم</w:t>
      </w:r>
      <w:r>
        <w:br/>
      </w:r>
      <w:r>
        <w:br/>
        <w:t>.(٢٠٥٧)</w:t>
      </w:r>
      <w:r>
        <w:br/>
      </w:r>
      <w:r>
        <w:br/>
        <w:t>٦٣٤</w:t>
      </w:r>
      <w:r>
        <w:br/>
      </w:r>
      <w:r>
        <w:br/>
        <w:t>شرح عمدة الأحكام من كلام خير الأنام</w:t>
      </w:r>
      <w:r>
        <w:br/>
      </w:r>
      <w:r>
        <w:br/>
        <w:t>قد فَعَلْتُ ، وَإِذَا لم يُؤَاخَذْ بِالنِّسْيانِ صَارَ كَأَنَّهُ ذاكِرٌ ، وَهَذَا هو المَشْهورُ مِن مَذْهَب</w:t>
      </w:r>
      <w:r>
        <w:br/>
      </w:r>
      <w:r>
        <w:br/>
        <w:t>الحنابلة رَحِمَهُمُ اللهُ (۲).</w:t>
      </w:r>
      <w:r>
        <w:br/>
      </w:r>
      <w:r>
        <w:br/>
        <w:t>لكنَّ هَذَا القَوْلَ فِيهِ تناقُضُ، يقولُ: لَوْ ذَبَحْتَ ونَسِيتَ اسْمَ اللَّهِ عَلَيْهِ فهي حلال، ولو رَمَيْتَ صَيْدًا ونَسيت اسم الله عَلَيْهِ فهو حرام. وهنا لا فَرْقَ، بل عُذْرُ الصَّائِدِ أَقْوى مِن عُذْرِ الذَّابح؛ لِأَنَّ الصَّائدَ إِذَا رَأَى الصَّيْدَ أَصَابَهُ الجُنونُ، وصارَ بِسُرْعَةٍ يَرْمي ويَذْهَلُ عَنِ التَّسْمِيَةِ ، فهو أَوْلى عُدْرًا مِن النَّابِحَ الَّذِي يَأْتِي لِيَذْبَحَ عَلَى مَهَلٍ وعلى تَرَوِّ.</w:t>
      </w:r>
      <w:r>
        <w:br/>
        <w:t>فهم يَقولُونَ: لا يَحِلُّ الصَّيْدُ لِقَوْلِ النَّبِيِّ ﷺ: «إِذَا أَرْسَلْتَ سَهْمَكَ وَذَكَرْتَ اسْمَ اللهِ فَكُلْ (۳) ، فنقولُ : هَذَا الكَلامُ صَحِيحٌ، ولكن لماذا لم تَقُولوا به في الذَّبيحةِ</w:t>
      </w:r>
      <w:r>
        <w:br/>
      </w:r>
      <w:r>
        <w:br/>
        <w:t>(٣) «</w:t>
      </w:r>
      <w:r>
        <w:br/>
      </w:r>
      <w:r>
        <w:br/>
        <w:t>الَّتِي قالَ فِيهَا النَّبِيُّ ﷺ: «مَا أَنْهَرَ الدَّمَ وَذُكِرَ اسْمُ اللَّهِ عَلَيْهِ فَكُلْ فَالخَطاب وَاحِدٌ؟! ولِهَذا نَقُولُ: إِذَا ذَبَحَ بِدُونِ تَسْمية ناسيًا؛ فالذَّبيحةُ حَرامٌ لا تُؤْكَلُ ؛ لعُمُومِ قَوْلِ اللَّهِ تَعَالَى: ﴿وَلَا تَأْكُلُوا مِمَّا لَمْ يُذْكَرٍ اسْمُ اللَّهِ عَلَيْهِ ، أَمَّا الذَّابِحُ نَفْسُهُ فلا إِثْمَ عَلَيْهِ؛ لأَنَّهُ نَسِيَ، فلو كَانَ مُتَعَمِّدًا لصارَ آنها والذَّبيحةُ حَرام؛ لأنَّها إضاعةُ مالٍ، لكنْ إِذَا كَانَ ناسيًا عُفِيَ عنه بالنِّسْيانِ.</w:t>
      </w:r>
      <w:r>
        <w:br/>
        <w:t>(1) أخرجه مسلم کتاب الإيمان باب بیان قوله تعالى: ﴿وَإِن تُبْدُوا مَا فِي أَنفُسِكُمْ أَوْ تُخْفُوهُ، رقم (١٢٦)، من حديث ابن عباس.</w:t>
      </w:r>
      <w:r>
        <w:br/>
        <w:t>(۲) الإنصاف (۳۲۲/۲۷)، وكشاف القناع (٢٠٩/٦).</w:t>
      </w:r>
      <w:r>
        <w:br/>
        <w:t>(۳) أخرجه مسلم کتاب الصيد والذبائح، باب الصيد بالكلاب المعلمة رقم (۷/۱۹۲۹)، وأبو داود: کتاب الصيد، باب في الصيد، رقم (٢٨٤٩) ، والنسائي : كتاب الصيد والذبائح، باب في الذي</w:t>
      </w:r>
      <w:r>
        <w:br/>
        <w:t>يرمي الصيد فيقع في الماء، رقم (٤۲۹۹) ، من حديث عدي بن حاتم رَضَ اللَّهُ عَنْهُ.</w:t>
      </w:r>
      <w:r>
        <w:br/>
      </w:r>
      <w:r>
        <w:br/>
        <w:t>كتاب الصلاة ( باب صلاة العيدين )</w:t>
      </w:r>
      <w:r>
        <w:br/>
      </w:r>
      <w:r>
        <w:br/>
        <w:t>٦٣٥</w:t>
      </w:r>
      <w:r>
        <w:br/>
      </w:r>
      <w:r>
        <w:br/>
        <w:t>لكنَّ الَّذِي يَأْكُلُ غَيْرُ الَّذِي يَذْبَحُ، فالَّذِي يَأْكُلُ مُخَاطَبٌ بِهَذِهِ الآية: ﴿وَلَا تَأْكُلُوا مِمَّا لَمْ يُذْكَرِ اسْمُ اللَّهِ عَلَيْهِ ، ونقول له: هل ذُكِرَ اسْمُ اللهِ عَلَى هَذِهِ الذّبيحةِ؟ يقولُ: لا. إذَنْ لا يَأْكُلُ، فَإِنْ نَسِيَ ،وأكل، أو جَهِلَ وأَكَلَ؛ فلا شَيْء عَلَيْهِ،</w:t>
      </w:r>
      <w:r>
        <w:br/>
        <w:t>ويَصْدُقُ عَلَيْهِ: ﴿رَبَّنَا لَا تُؤَاخِذْنَا إِن نَّسِينَا أَوْ أَخْطَأْنَا ...</w:t>
      </w:r>
      <w:r>
        <w:br/>
        <w:t>ولَوْ سَأَلَ سَائِلٌ: لَوْ أَنَّ رَجُلًا صَلَّى بِدُونِ وُضُوءِ ناسيا، هل نَقُولُ: لا إعادَةَ عَلَيْهِ؛ لِقَوْلِهِ سُبْحَانَهُ وَتَعَالَى: ﴿رَبَّنَا لَا تُؤَاخِذْنَا إِن نَّسِينَا أَوْ أَخْطَأْنَا ، أو نَقُولُ: تَوَضَّأ</w:t>
      </w:r>
      <w:r>
        <w:br/>
        <w:t>وأَعِدِ الصَّلاةَ؟</w:t>
      </w:r>
      <w:r>
        <w:br/>
        <w:t>فالجَوَابُ: نَقُولُ له َتوَضَّأْ وأَعِدِ الصَّلاةَ، لكنَّ صَلاتَكَ بلا وُضُوءٍ ناسيا لا شَيْء عَلَيْك فيها؛ لقوله: (رَبَّنَا لَا تُؤَاخِذْنَا إِن نَسِينَا أَوْ أَخْطَأْنَا ، وَهَذَا القَوْلُ الرَّاجِعُ، أَيْ: إِنَّ تَرْكَ التَّسْمِيَةِ نِسْيانًا لا يُبيحُ أَكُلَ الذَّبيحةِ، وَهَذَا اخْتِيَارُ شَيْخِ الإسلام ابن تَيْمِيَّةَ رَحمة الله)، وهو الحَقُّ إِنْ شَاءَ اللهُ عَزَّوَجَلَّ.</w:t>
      </w:r>
      <w:r>
        <w:br/>
        <w:t>فإن قالَ قَائِلٌ : النِّسْيانُ يَرِدُ كَثيرًا، ولو أَنَّنا قُلْنا: لا تُؤْكَلُ الذَّبيحةُ الَّتِي نُسِيَ</w:t>
      </w:r>
      <w:r>
        <w:br/>
        <w:t>ذِكْرُ اسمِ اللهِ عَلَيْهَا؛ لأَفْسَدْنا ذَبائحَ كَثِيرَةٌ، وَأَضَعْنَا أَمْوالًا كَثِيرَةٌ.</w:t>
      </w:r>
      <w:r>
        <w:br/>
        <w:t>قُلنا: هَذَا خَطَأً ، وأَنَّهُ إيرادُ غيرُ وارِدٍ؛ لأنَّكَ إِذَا حَرَمْتَ النَّاسِيَ ذَبِيحتَهُ فَإِنَّهُ لَن يَنْسى أبدا، فيُسَمِّيَ قَبْلَ أَنْ يُمْسِكَ السِّكِّينَ، أو يقولُ لَأَوْلادِهِ: ذَكَّرُونِي إِذَا نَسِيتُ. وما قولُ هَذَا القَائِلِ إِلَّا كَقَوْلِ مَن يَقولُ: إِنَّكَ إِذَا قَتَلْتَ القَاتِلَ عَمْدًا قِصاصًا فمَعْنَى ذَلِكَ أَنَّكَ أكْثَرْتَ القَتْلَ وكَقَوْلِ بَعْضِهِم لَوْ أَنَّنا قَطَعْنا يدَ السَّارِقِ بالسَّرِقةِ</w:t>
      </w:r>
      <w:r>
        <w:br/>
      </w:r>
      <w:r>
        <w:br/>
        <w:t>لبَقِيَ نِصفُ الشَّعْبِ أقْطَعَ .</w:t>
      </w:r>
      <w:r>
        <w:br/>
      </w:r>
      <w:r>
        <w:br/>
        <w:t>(۱) جامع المسائل لابن تيمية (٣٨٨/٦).</w:t>
      </w:r>
      <w:r>
        <w:br/>
      </w:r>
      <w:r>
        <w:br/>
        <w:t>٦٣٦</w:t>
      </w:r>
      <w:r>
        <w:br/>
      </w:r>
      <w:r>
        <w:br/>
        <w:t>شرح عمدة الأحكام من كلام خير الأنام</w:t>
      </w:r>
      <w:r>
        <w:br/>
      </w:r>
      <w:r>
        <w:br/>
        <w:t>فنقولُ: إِذَا قَتَلْنا القاتلَ عَمْدًا قِصَاصًا؛ مُنِعَ النَّاسُ مِن القَتْلِ، وَإِذَا قَطَعْنا يَدًا</w:t>
      </w:r>
      <w:r>
        <w:br/>
        <w:t>وَاحِدَةً سَرَقَتْ؛ انتهى الجَميعُ عَنِ السَّرِقَةِ.</w:t>
      </w:r>
      <w:r>
        <w:br/>
        <w:t>فالخلاصَةُ: أَنَّنا إِذَا مَنَعْنا النَّاسِي مِن أكْلِ الذَّبيحةِ اليَوْمَ؛ فَإِنَّهُ لَنْ يَنْسى في</w:t>
      </w:r>
      <w:r>
        <w:br/>
      </w:r>
      <w:r>
        <w:br/>
        <w:t>المَسْتَقْبَلِ أَبَدًا إِنْ شَاءَ اللهُ.</w:t>
      </w:r>
      <w:r>
        <w:br/>
      </w:r>
      <w:r>
        <w:br/>
        <w:t>وَلَوْ سَأَلَ سَائِلٌ: هل الأَفْضَلُ فِي البَسْمَلةِ عند الذَّبْحِ أَنْ يُقَالَ: بِسمِ اللهِ، أَو يُقَالَ:</w:t>
      </w:r>
      <w:r>
        <w:br/>
        <w:t>بسمِ اللهِ الرَّحمنِ الرَّحِيمِ؟</w:t>
      </w:r>
      <w:r>
        <w:br/>
        <w:t>فالجَوَابُ: بَعْضُ النَّاسِ أَنْكَرَ عَلَى مَن يقولُ: بِسمِ اللهِ الرَّحْمَنِ الرَّحِيمِ، وَقَالُوا:</w:t>
      </w:r>
      <w:r>
        <w:br/>
        <w:t>قُلْ : بسم اللهِ؛ لِأَنَّ النَّبِيَّ ﷺ قَالَ: «فَلْيَذْبَحْ بِاسْمِ اللَّهِ».</w:t>
      </w:r>
      <w:r>
        <w:br/>
      </w:r>
      <w:r>
        <w:br/>
        <w:t>ِبسمِ</w:t>
      </w:r>
      <w:r>
        <w:br/>
      </w:r>
      <w:r>
        <w:br/>
        <w:t>لكنَّ شَيْخَ الإِسْلامِ رَحِمَهُ اللهُ قال (۱) : «إِنْ َزادَ الرَّحمنِ الرَّحِيمِ) فَحَسَنُ»، وهو لَيْسَ بِسُنَّةٍ لكنَّهُ لا يُمْنَعُ، والَّذِينَ مَنَعوهُ قَالُوا: الرَّحَمَةُ تُنافِي الذَّبْحَ، فكيفَ تقولُ علَيْهَا: بِسْمِ اللهِ الرَّحْمَنِ الرَّحِيمِ وتَذْبَحُ؟ لَوْ أَرَدْتَ الرَّحْمَةَ مَا ذَبَحْتَ!</w:t>
      </w:r>
      <w:r>
        <w:br/>
        <w:t>فالجَوَابُ: إِنَّ هَذَا مِن رَحْمةِ اللهِ ،بنا، ورَحْمَتُهُ بنا أَبْلَعُ مِن رَحْمَتِنَا بِالذَّبيحةِ عند الذبح، فهي لا تُنا في الرَّحمَةَ، بل هي مِن رَحمتِهِ لنا، فَلَوْلا أَنَّ اللهَ رَحِمنا وأحل ذَبيحةَ هَذَا الحَيَوانِ؛ لكانَ ذَبْحُهُ حرامًا ؛ ولِهَذا امْتَنَّ اللَّهُ عَلَيْنا بِذَلِكَ في قولِهِ: أَوَلَمْ يَرَوْا أَنَّا خَلَقْنَا لَهُم مِّمَّا عَمِلَتْ أَيْدِينَا أَنْعَكَما فَهُمْ لَهَا مَلِكُونَ وَذَلَّلْنَهَا هُمْ فَمِنْهَا رَكُوهُمْ وَمِنْهَا يَأْكُلُونَ ﴾ [يس: ۷۱-۷۲]، أي: بَعْدَ النَّحر ، فامْتَنَّ الله بذلك علينا، فهي رَحْمَةٌ.</w:t>
      </w:r>
      <w:r>
        <w:br/>
        <w:t>(۱) قال ابن تيمية في الاختيارات العلمية (٤٨٠/٥) : (وإذا قال عند الأكل بسم الله الرحمن الرحيم كان حسنا، فإنه أكمل بخلاف الذبح، فإنه قد قيل: إن ذلك لا يناسب».</w:t>
      </w:r>
      <w:r>
        <w:br/>
      </w:r>
      <w:r>
        <w:br/>
        <w:t>كتاب الصلاة ( باب صلاة العيدين )</w:t>
      </w:r>
      <w:r>
        <w:br/>
      </w:r>
      <w:r>
        <w:br/>
        <w:t>٦٣٧</w:t>
      </w:r>
      <w:r>
        <w:br/>
      </w:r>
      <w:r>
        <w:br/>
        <w:t>إذنْ قُلْ : بِسْمِ اللهِ الرَّحْمَنِ الرَّحِيمِ، ولا حَرَجَ فِي ذَلِكَ، وَإِنِ اقْتَصَرْتَ عَلَى قول:</w:t>
      </w:r>
      <w:r>
        <w:br/>
      </w:r>
      <w:r>
        <w:br/>
        <w:t>بسمِ اللهِ» فهو أَقْرَبُ إِلَى السُّنَّةِ ().</w:t>
      </w:r>
      <w:r>
        <w:br/>
      </w:r>
      <w:r>
        <w:br/>
        <w:t>وَلَوْ سَأَلَ سَائِلٌ: هل تَحِلُّ ذَبِيحةُ رَجُلٍ ذَكَرَ اسْمَ اللَّهِ ولَكنَّهُ لا يُصَلِّي؟ فالجَوَابُ: لا، إِذَا كَانَ الذَّابِحُ لا يُصَلِّي فلا تَحِلُّ ذَبِيحتُهُ، حَتَّى ولو قالَ:</w:t>
      </w:r>
      <w:r>
        <w:br/>
      </w:r>
      <w:r>
        <w:br/>
        <w:t>بسم</w:t>
      </w:r>
      <w:r>
        <w:br/>
      </w:r>
      <w:r>
        <w:br/>
        <w:t>الله ؛ لأنَّه لا أحد من غيرِ المُسْلِمِينَ تَصِحُ ذَبيحتُهُ إِلَّا الكتابي - الْيَهُودي أو النَّصْراني - ولِهَذا نَقُولُ : ذَبيحةُ اليَهُودِيِّ تَحِلُّ، وذَبِيحةُ الَّذِي لا يُصَلِّي لا تَحِلُّ.</w:t>
      </w:r>
      <w:r>
        <w:br/>
        <w:t xml:space="preserve">مَسْأَلَة شاع في الآونة الأخيرة بين النَّاسِ جَمْعُ دَرَاهِمَ لأَجْلِ أَنْ يَشْتَرُوا أُضْحِياتٍ في الخارج تُوزّعُ عَلَى الفُقَراءِ، وَهَذَا خَطَأٌ عَظِيمٌ، وَإِنْ كَانُوا بِهذا مُجتهدينَ، لا نقول في نيَّتهم شَيْئًا، لكنَّهُم مُخطئونَ، يُريدونَ أنْ يُضَيِّعوا سُنَّةٌ شَرَعَهَا اللَّهُ عَزَّوَجَلَّ في البلاد، ولولا أَنَّنا نَظُنُّ أنَّهم قاصِدونَ خيرًا؛ لَقُلْنَا: إِنَّهُم مُسِيئُونَ؛ لِأَنَّ اللَّهَ عَزَّوَجَلَّ قالَ: فَكُلُوا مِنْهَا وَأَطْعِمُوا الْبَابِسَ الْفَقِيرَ ) [الحج: ۲۸]، والأضاحي التي تكون بعيدًا لا يُمْكِنُ أَنْ يَأْكُلَ منها الإِنْسَانُ، فاللهُ عَزَوَجَلَّ قَدَّمَ الأَكْلَ قبلَ الإِطْعَامِ. </w:t>
      </w:r>
      <w:proofErr w:type="gramStart"/>
      <w:r>
        <w:t>ثانيا :</w:t>
      </w:r>
      <w:proofErr w:type="gramEnd"/>
      <w:r>
        <w:t xml:space="preserve"> أنَّ السُّنَّةَ تَتَعَطَّلُ في البلادِ؛ لأنَّ الناسَ الآن ليس عندَهُمُ اسْتِعْداد تام للتّمشّي بالشّريعةِ، فهو يَسْهُلُ عليه أنْ يَدْفعَ ألفَ رِيالٍ ويُعْطِيَهَا هَؤُلاءِ ويَنْتَهِيَ الموضوع، فإذا فُتِحَ البابُ انكبَّ كُلُّ النَّاسِ على هذا، وَتَبْقى البلادُ بدُونِ أُضْحية،</w:t>
      </w:r>
      <w:r>
        <w:br/>
        <w:t>فتَموتُ الشَّعائِرُ.</w:t>
      </w:r>
      <w:r>
        <w:br/>
        <w:t>ثالثًا: مَنْ يَضْمَنُ لنا أَنَّ القائمين علَيْها في تلك البلادِ يَعرفونَ الأَحْكامَ الشَّرْعِيَّةَ ، ويَعْرفونَ مَا يُجْزِئُ وما لا يُجْزِئُ؟ وَرُبَّمَا تَكُونُ الأضاحي هُناكَ غاليةً،</w:t>
      </w:r>
      <w:r>
        <w:br/>
        <w:t>(۱) انظر: (أحكام الأضحية والذكاة لفضيلة شيخنا الشارح رحمه الله (ص:۷۳).</w:t>
      </w:r>
      <w:r>
        <w:br/>
      </w:r>
      <w:r>
        <w:br/>
        <w:t>٦٣٨</w:t>
      </w:r>
      <w:r>
        <w:br/>
      </w:r>
      <w:r>
        <w:br/>
        <w:t>شرح عمدة الأحكام من كلام خير الأنام</w:t>
      </w:r>
      <w:r>
        <w:br/>
      </w:r>
      <w:r>
        <w:br/>
        <w:t>وقد أُعْطِيَ - مثلا - ثلاثَ مئةِ رِيال للشَّاةِ الواحِدة، ولكنَّهُ لم يَجِدْ، فَيَشْتَرِي شَيئًا</w:t>
      </w:r>
      <w:r>
        <w:br/>
      </w:r>
      <w:r>
        <w:br/>
        <w:t>صغيرًا لم يَبْلُغ السِّنَّ المُقدَّرَ ويُضَحي</w:t>
      </w:r>
      <w:r>
        <w:br/>
      </w:r>
      <w:r>
        <w:br/>
        <w:t>به.</w:t>
      </w:r>
      <w:r>
        <w:br/>
      </w:r>
      <w:r>
        <w:br/>
        <w:t>ولو قلنا: هو يَعْرِفُ الأَحْكَامَ، فَهَلْ نَضْمَنُ أَنَّ الَّذِي يُضَحِّي سيُسَمِّي أو لا يُسمِّي؟ وهل يُضَحي في وقتِ الأضحية أو لا؟ أحيانا تكون التبرعات كثيرة، ويَعْجِزُ هَؤُلاءِ عن القيام بها في وقتِ الذَّبْح، فيُؤَخِّرُونَ ذَبْحَهَا إِلى وَقْتِ آخَرَ فَهَذِهِ</w:t>
      </w:r>
      <w:r>
        <w:br/>
        <w:t>مخالفات كَثِيرَةٌ.</w:t>
      </w:r>
      <w:r>
        <w:br/>
        <w:t>وأنا أُوصِي بِبَثّ الوعي بين المُسْلِمِينَ، وبيانِ أَنَّ الأُضْحِيَّةَ لَيْسَ الْمُرَادُ منها فقط اللحم والأكل والصَّدقة، بل أهمُ شَيْءٍ فِيهَا التَّعَبدُ للهِ بِالذَّبْحِ، كما قَالَ اللَّهُ عَزَّ وَجَلَّ: لَن يَنَالَ اللهَ لُحُومُهَا وَلَا دِمَاؤُهَا وَلَكن يَنَالُهُ التَّقْوَى مِنكُمْ ﴾ [الحج: ٣٧].</w:t>
      </w:r>
      <w:r>
        <w:br/>
        <w:t>وبناءً عَلَى ذَلِكَ نَنْهاهُم أَنْ يُعْطُوا الأُضحية لِيُضَحَّى بها في مكانٍ آخَرَ ، لكنْ</w:t>
      </w:r>
      <w:r>
        <w:br/>
        <w:t>نَقُولُ: ضَحُوا عنهم وتَصدَّقُوا عَلَى أولئكَ مِن لَحْمِها إِذَا ذَبَحْتُموها وأَكَلْتُم مِنها، فاحْمِلُوا لَحَمَهَا مِن مَكانٍ إِلَى مَكانٍ آخَرَ، أَمَّا أَنْ نُوَكَّلَ فِي أَمْرِ مِنْ أُمورِ دِينِنَا الْمَقْرُونِ بالصَّلاةِ فَصَلِّ لِرَبِّكَ وَانْحَرْ﴾ [الكوثر : ٢] ، والَّذِي كَانَ النَّبِيُّ ﷺ يُباشِرُهُ بيدِهِ، وَكَانَ يُظْهِرُهُ في المُصَلَّى إعلانًا به، ثمَّ نَذْهَبُ ونُعْطِيهِ أُناسًا لا نَدْرِي متى يَصِلُ</w:t>
      </w:r>
      <w:r>
        <w:br/>
        <w:t>إِلَيْهم، ولا نَدْرِي كَيْفَ يَفْعَلُونَ؛ فَهَذَا مُخَالِفٌ للسُّنَّةِ.</w:t>
      </w:r>
      <w:r>
        <w:br/>
      </w:r>
      <w:r>
        <w:br/>
        <w:t>عَزَّوَجَلَّ،</w:t>
      </w:r>
      <w:r>
        <w:br/>
      </w:r>
      <w:r>
        <w:br/>
        <w:t>وَلَوْ سَأَلَ سَائِلٌ: كَيْفَ نَفْعَلُ بِالمُرَوْجِينَ لِهَذِهِ الفتوى؟</w:t>
      </w:r>
      <w:r>
        <w:br/>
        <w:t>فالجَوَابُ: نَنْهاهُم عن هذا نَقُولُ: اتَّقُوا اللهَ ولا تُبْطِلُوا شَعِيرةً مِن شَعَائِرِ اللهِ</w:t>
      </w:r>
      <w:r>
        <w:br/>
        <w:t>عزوجل، وندعُوا النَّاسَ إِذَا ذَبحوا ضحاياهُم أَنْ يُخْرِجوا مِنَ اللَّحْمِ ما يَصِلُ إِلَى</w:t>
      </w:r>
      <w:r>
        <w:br/>
      </w:r>
      <w:r>
        <w:br/>
        <w:t>هؤلاء.</w:t>
      </w:r>
      <w:r>
        <w:br/>
      </w:r>
      <w:r>
        <w:br/>
        <w:t>كتاب الصلاة ( باب صلاة العيدين )</w:t>
      </w:r>
      <w:r>
        <w:br/>
      </w:r>
      <w:r>
        <w:br/>
        <w:t>٦٣٩</w:t>
      </w:r>
      <w:r>
        <w:br/>
      </w:r>
      <w:r>
        <w:br/>
        <w:t>ثم نقول أيضًا : هل بلادنا ليس فيها فُقراء؟ الجواب: فيها فُقَراءُ، بل قد يَكُونُ الفقراء في بلادنا أَشَدَّ حاجةٌ مِن أُولئك، فلماذا لا تَذْهَبُ بها إلى أطرافِ البلاد التي يَحْتاجُ أهْلُها إليها؟! لكنَّ المُشْكِلَةَ أَنَّ بعضَ الناسَ يَعْبُدونَ اللهَ بالعاطفة فقط دونَ العَقْلِ والشَّرْع.</w:t>
      </w:r>
      <w:r>
        <w:br/>
      </w:r>
      <w:r>
        <w:br/>
        <w:t>١٥٠ - عَنْ جَابِرِ بْنِ عَبْدِ اللَّهِ، قَالَ: شَهِدْتُ مَعَ رَسُولِ اللهِ ﷺ الصَّلاةَ يَوْمَ العِيدِ، فَبَدَأَ بِالصَّلاةِ قَبْلَ الْخُطْبَةِ، بِغَيْرِ أَذَانِ وَلا إِقَامَةِ، ثُمَّ قَامَ مُتَوَكَّنَّا عَلَى بِلالٍ، فَأَمَرَ بتَقْوَى اللهِ، وَحَثَّ عَلَى طَاعَتِهِ، وَوَعَظَ النَّاسَ وَذَكَّرَهُمْ، ثُمَّ مَضَى حَتَّى أَتَى النِّسَاءَ، فَوَعَظَهُنَّ وَذَكَّرَهُنَّ، فَقَالَ: «تَصَدَّقْنَ، فَإِنَّكُنَّ أَكْثَرُ حَطَبِ جَهَنَّمَ، فَقَامَتِ امرأَة مِنْ سِطَةِ النِّسَاءِ سَفْعَاءُ الخَدَّيْنِ، فَقَالَتْ: لِمَ يَا رَسُولَ اللَّهِ؟ قَالَ: «لِأَنَّكُنَّ تُكْثِرْنَ الشَّكَاةَ، وَتَكْفُرْنَ العَشِيرَ، قَالَ: فَجَعَلْنَ يَتَصَدَّقْنَ مِنْ حُلِيِّهِنَّ، يُلْقِينَ فِي ثَوْبِ بِلالٍ مِنْ أَقْرِطَتِهِنَّ</w:t>
      </w:r>
      <w:r>
        <w:br/>
      </w:r>
      <w:r>
        <w:br/>
        <w:t>(۱)</w:t>
      </w:r>
      <w:r>
        <w:br/>
      </w:r>
      <w:r>
        <w:br/>
        <w:t>وَخَوَاتِمِهِنَّ ().</w:t>
      </w:r>
      <w:r>
        <w:br/>
      </w:r>
      <w:r>
        <w:br/>
        <w:t>الشرح</w:t>
      </w:r>
      <w:r>
        <w:br/>
      </w:r>
      <w:r>
        <w:br/>
        <w:t>قَوْلُهُ: «شَهِدْتُ»، أي: حَضَرْتُ، كَقَوْلِهِ سُبْحَانَهُ وَتَعَالَى: ﴿فَمَن شَهِدَ مِنكُمُ الشَّهْرَ</w:t>
      </w:r>
      <w:r>
        <w:br/>
      </w:r>
      <w:r>
        <w:br/>
        <w:t>فَلْيَصُمْهُ ﴾ [البقرة: ١٨٥].</w:t>
      </w:r>
      <w:r>
        <w:br/>
      </w:r>
      <w:r>
        <w:br/>
        <w:t>وقَوْلُهُ: «مَعَ رَسُولِ اللهِ ﷺ الصَّلاةَ يَوْمَ العِيدِ، فَبَدَأَ بِالصَّلاةِ قَبْلَ الخُطْبَةِ»، لم</w:t>
      </w:r>
      <w:r>
        <w:br/>
      </w:r>
      <w:r>
        <w:br/>
        <w:t>يُبَيِّنُ أيَّ عيد هو الفِطْرَ أَمِ الأَضْحى.</w:t>
      </w:r>
      <w:r>
        <w:br/>
      </w:r>
      <w:r>
        <w:br/>
        <w:t>(1) أخرجه البخاري كتاب العيدين باب المشي والركوب إلى العيد، رقم (٩٦١)، ومسلم: كتاب</w:t>
      </w:r>
      <w:r>
        <w:br/>
      </w:r>
      <w:r>
        <w:br/>
        <w:t>صلاة العيدين، رقم (٨٨٥).</w:t>
      </w:r>
      <w:r>
        <w:br/>
      </w:r>
      <w:r>
        <w:br/>
        <w:t>٦٤٠</w:t>
      </w:r>
      <w:r>
        <w:br/>
      </w:r>
      <w:r>
        <w:br/>
        <w:t>شرح عمدة الأحكام من كلام خير الأنام</w:t>
      </w:r>
      <w:r>
        <w:br/>
      </w:r>
      <w:r>
        <w:br/>
        <w:t>وقَوْلُهُ رَضِوَلِتَهُ عَنْهُ: «بِغَيْرِ أَذَانِ وَلا إِقَامَةٍ»، الأَذَانُ المَعْرُوفُ : هو التَّعَبُدُ اللَّهِ عَزَوَجَلَّ بالإعْلانِ بدخُولِ وقتِ الصَّلاةِ، بِذْكرٍ مَخصُوص، وهو مَعْرُوفٌ عند المُسْلِمينَ،</w:t>
      </w:r>
      <w:r>
        <w:br/>
      </w:r>
      <w:r>
        <w:br/>
        <w:t>متواتر عندهم.</w:t>
      </w:r>
      <w:r>
        <w:br/>
      </w:r>
      <w:r>
        <w:br/>
        <w:t>والإِقَامَةُ : هي الإعلانُ بحُضُورِ الصَّلاةِ، والدُّخُولِ فيها.</w:t>
      </w:r>
      <w:r>
        <w:br/>
        <w:t>وقَوْلُهُ رَضِوَانَهُ عَنْهُ: «ثُمَّ قَامَ مُتَوَكَّنَّا عَلَى بِلالٍ»، أي: وقَفَ مُعْتَمِدًا عَلَى بِلالٍ مُؤَذِّنِ</w:t>
      </w:r>
      <w:r>
        <w:br/>
      </w:r>
      <w:r>
        <w:br/>
        <w:t>رَسُولِ اللَّهِ صَلَّى اللَّهُ عَلَيْهِ وَسَلَّمَ .</w:t>
      </w:r>
      <w:r>
        <w:br/>
      </w:r>
      <w:r>
        <w:br/>
        <w:t>وقَوْلُهُ: «فَأَمَرَ بِتَقْوَى اللَّهِ»، أي: قالَ: اتَّقُوا اللَّهَ فَمَعْنَى التَّقْوى أَنْ يَتَّخِذَ الْإِنْسَانُ وقايةٌ مِن عَذَابِ اللهِ عَزَّوَجَلَّ، وذَلِكَ بِفِعْلِ أَوَامِرِهِ ، واجْتِنابِ نَواهِيهِ؛ هَذَا أَجْمَعُ مَا قِيلَ في تَقْوى اللهِ عَزَّوَجَلَّ، العَمَلُ بطاعةِ اللهِ عَلَى نُورٍ مِنَ اللهِ، تَرْجُو ثَوَابَ اللَّهِ؛ وأَنْ تَتْرُكَ</w:t>
      </w:r>
      <w:r>
        <w:br/>
        <w:t>ما نَهَى اللَّهُ عَلَى نورٍ مِنَ اللهِ، تَخْشَى عِقابَ اللهِ، وقيل في تعريفها) : خَلَّ الذُّنُوبَ صَغِيرَهَا وَكَبِيرَهَا ذَاكَ التَّقَى</w:t>
      </w:r>
      <w:r>
        <w:br/>
        <w:t>وَاعْمَلْ كَمَاشٍ فَوْقَ أَرْ ضِ الشَّوْكِ يَحْذَرُ مَا يَرَى</w:t>
      </w:r>
      <w:r>
        <w:br/>
        <w:t>لا تَحْقِرَنَّ صَغِيرَةً إنَّ الجِبَالَ مِنَ الحَصَى والمَعْنَى الأَولُ يَجْمَعُ كُلَّ الأَقْوَالِ.</w:t>
      </w:r>
      <w:r>
        <w:br/>
        <w:t>وقَوْلُهُ: وَحَتْ عَلَى طَاعَتِهِ»، الحثُ هو الطَّلَبُ، بِحَث أي: طَلب للمُبَادَرَةِ والمسابقة، وطاعة الله هى امْتِنالُ أمْرِهِ واجْتِنابُ تهيه، فيَكُونُ عَطْفُ هَذِهِ الجُمْلة عَلَى الأُولى مِن بابِ عَطْفِ المُتَرَادِفَيْنِ فِي المَعْنَى؛ لِأَنَّ مَعْنَاهَا نَفْسُ الْمَعْنَى الْأَوَّلِ، إِلَّا أَنْ</w:t>
      </w:r>
      <w:r>
        <w:br/>
      </w:r>
      <w:r>
        <w:br/>
        <w:t>(۱) الأبيات لابن المعتز، انظر: دیوانه (ص:۲۹).</w:t>
      </w:r>
      <w:r>
        <w:br/>
      </w:r>
      <w:r>
        <w:br/>
        <w:t>كتاب الصلاة ( باب صلاة العيدين )</w:t>
      </w:r>
      <w:r>
        <w:br/>
      </w:r>
      <w:r>
        <w:br/>
        <w:t>721</w:t>
      </w:r>
      <w:r>
        <w:br/>
      </w:r>
      <w:r>
        <w:br/>
        <w:t>يُقَالَ: إِذَا جُمِعَ بين الطَّاعَةِ والتَّقْوى صَارَتِ التَّقْوى اجْتَنابَ المَحارِمِ، والطَّاعَةُ فِعْلَ</w:t>
      </w:r>
      <w:r>
        <w:br/>
      </w:r>
      <w:r>
        <w:br/>
        <w:t>الأوامر.</w:t>
      </w:r>
      <w:r>
        <w:br/>
      </w:r>
      <w:r>
        <w:br/>
        <w:t>وكَثيرٌ مِن الكَلِمَاتِ لها مَعْنَى إِذَا أُفْرِدَتْ، ولها مَعْنِّى إِذَا جُمِعَتْ مَعَ غَيْرِها، فَإِذَا قِيلَ هَذَا فَلَهُ وَجْهُ.</w:t>
      </w:r>
      <w:r>
        <w:br/>
        <w:t>وقَوْلُهُ: «وَوَعَظَ النَّاسَ وَذَكَرَهُمْ»، الوَعْظُ : هو أَنْ يقولَ القَوْلَ الَّذِي يُليِّنُ</w:t>
      </w:r>
      <w:r>
        <w:br/>
        <w:t>القُلُوبَ، سَواءٌ بتَرْغيب أو بتَرْهِيبٍ، فَكُلُّ قَوْلٍ يُلَيِّنُ القَلْبَ فهو وَعْظُ. وَذَكَّرَهُمْ»، تَوْكِيدٌ ِللوَعْظِ؛ لِأَنَّ المَوْعِظَةَ والتَّذْكِيرَ مَعْناهُما وَاحِدٌ، أو يُقَالُ: ذَكَّرَهُم بِنِعْمَةِ اللهِ عَزَّوَجَلَّ، فَيَكُونُ الوَعْظُ بِمَا يُلَيِّنُ القُلُوبَ، وَالتَّذْكِيرُ بِالنِّعَمِ مِنْ أَجْلِ الشُّكْرِ عَلَيْه. واعْلَمْ أنَّ مثل هذه الأُمورِ دائما تكونُ فيها الجُمَلُ مُكَرَّرة للتَّوْكِيدِ. وقَوْلُهُ: «ثُمَّ مَضَى حَتَّى أَتَى النِّسَاءَ»، أي: تَقَدَّمَ حَتَّى وَصَلَ إِلَى النِّسَاءِ؛ لِأَنَّ</w:t>
      </w:r>
      <w:r>
        <w:br/>
        <w:t>النِّسَاءَ فِي مَكانٍ بَعِيدٍ عَنِ الرِّجَالِ؛ حَتَّى لا يَحْصُلَ اخْتِلاطُ بينهُنَّ وبين الرِّجَالِ. وقَوْلُهُ : يا مَعْشَرَ النِّسَاءِ تَصَدَّقْنَ»، مَعْشَرُ : بِمَعْنَى جَمَاعَةٍ، و«تَصَدَّقْنَ»، أي: أَنْفِقْنَ المالَ تَقَرُّبا إِلَى اللهِ، ونَفْعًا للفقراء، فالصَّدقةُ لا بُدَّ أَنْ تَجْمَعَ الوَصْفِينِ: التَّقَرُّبَ إِلَى اللهِ، ونَفْعَ الفُقراء.</w:t>
      </w:r>
      <w:r>
        <w:br/>
      </w:r>
      <w:r>
        <w:br/>
        <w:t>وقَوْلُهُ: «تَصَدَّقْنَ» شامل للقَلِيلِ والكَثِيرِ.</w:t>
      </w:r>
      <w:r>
        <w:br/>
      </w:r>
      <w:r>
        <w:br/>
        <w:t>ثمَّ عَلَّلَ حَبَّهُ إِيَّاهُنَّ عَلَى الصَّدقةِ فقالَ: «فَإِنَّكُنَّ أَكْثَرُ حَطَبٍ جَهَنَّمَ، أَيْ: إِنَّكُنَّ أكثرُ مِن الرِّجَالِ، والحَطَبُ ما يُوقَدُ به قَالَ اللهُ تَبَارَكَ وَتَعَالَى: ﴿ وَأَمَّا الْقَسِطُونَ فَكَانُوا لِجَهَنَّمَ حَطَبًا [الجن: ١٥]، وقالَ تَعالَى: ﴿فَاتَّقُواْ النَّارَ الَّتِي وَقُودُهَا النَّاسُ وَالْحِجَارَهُ</w:t>
      </w:r>
      <w:r>
        <w:br/>
        <w:t>[البقرة: ٢٤] وأتى بِهَذِهِ الجُمْلَةِ الشَّدِيدةِ الزَّاجِرةِ؛ حِمْلِهِنَّ عَلَى الصَّدقةِ.</w:t>
      </w:r>
      <w:r>
        <w:br/>
      </w:r>
      <w:r>
        <w:br/>
        <w:t>٦٤٢</w:t>
      </w:r>
      <w:r>
        <w:br/>
      </w:r>
      <w:r>
        <w:br/>
        <w:t>شرح عمدة الأحكام من كلام خير الأنام</w:t>
      </w:r>
      <w:r>
        <w:br/>
      </w:r>
      <w:r>
        <w:br/>
        <w:t>وقَوْلُهُ: «فَقَامَتِ امرأة مِنْ سِطَةِ النِّسَاءِ»، أي: مِن وَسَطِهِنَّ مَكَانًا، لَيْسَتْ قَرِيبةً ولا بَعيدةً مِن النبي لا : لأَنَّ القريبة قد يَحْمِلُها الحَجَلُ عَلَى أَلَّا تَتَكَلَّمَ لَقُرْبِها مِن النَّبِيِّ والبعيدة قد لا تَسْمَعُ شَيئًا مما يقولُ؛ فلذلك قامتِ امرأة مِن سِطَةِ النِّسَاءِ</w:t>
      </w:r>
      <w:r>
        <w:br/>
      </w:r>
      <w:r>
        <w:br/>
        <w:t>مكانًا.</w:t>
      </w:r>
      <w:r>
        <w:br/>
      </w:r>
      <w:r>
        <w:br/>
        <w:t>ويَحْتَمِلُ مِن سِطةِ النِّسَاءِ حالا، أي: ليست المرأة المعروفة بالرَّزَانة والحياء، ولا مَنْ دُونَ ذَلِكَ؛ بل امرأة مُتَوَسّطةٌ في الحال، ولا مانعَ مِن أَنْ يَكُونَ المُرَادُ مِن سِطةِ النِّسَاءِ مَكانًا، ومِن سِطَةِ النِّسَاءِ حالا.</w:t>
      </w:r>
      <w:r>
        <w:br/>
        <w:t>وقَوْلُهُ: «فَقَالَتْ: لِمَ يَا رَسُولَ اللهِ»، هَذَا اسْتِفْهَام للاسْتِرْشادِ لا للاعْتِراضِ، فاللَّامُ حَرفُ جَرَّ، و«مَا اسْتِفْهَامُ الْمُرَادُ بِهِ الاسْتِرْشاد وليست للاعتراض؛ لِأَنَّ مثلَ أُولئك النِّسَاءِ لا يُمْكِنُ أَنْ يَعْتَرِضْنَ عَلَى رَسُولِ اللَّهِ ﷺ فِي أَمْرِ أَخْبَرَ بِهِ. تَجِدُونَ الألِفَ في «لِمَ» سَاقطة؛ لِأَنَّ (ما) الاسْتِفْهَامِيَّةَ إِذَا دَخَلَتْ عَلَيْها اللام، أو (في)، أو (إلى)، أو (على)، أَوْ مَا أَشْبَهَ ذَلِكَ، فَإِنَّهُ يُحْذَفُ مِنها الألِفُ، كَقَوْلِهِ تَعَالَى: ﴿لِمَ تَقُولُونَ مَا لَا تَفْعَلُونَ ﴾ [الصف:٢]، وقَوْلِهِ: عَمَّ يَتَسَاءَلُونَ) [النبأ:١]، ومَا أَشْبَهَهُ.</w:t>
      </w:r>
      <w:r>
        <w:br/>
        <w:t>وقَوْلُهُ: «لِأَنَّكُنَّ تُكْثِرْنَ الشَّكَاةَ، وَتَكْفُرْنَ العَشِيرَ، أَجابَهَا النَّبِيُّ ﷺ بالسَّببِ، تُكْثِرْنَ الشَّكَاةَ أي: الشَّكايةَ، فالمَرْأَةُ أكثرُ مِن الرَّجُلِ شِكَايَةٌ؛ لأنَّها لا تَتَحَمَّلُ، فتَتَضَجَّرُ كَثِيرًا، إِذَا أَصَابها أَدْنى شَيْءٍ جَاءَتْ تَشْكي إلى أبيها أو أخيها، أو ما أشبه</w:t>
      </w:r>
      <w:r>
        <w:br/>
      </w:r>
      <w:r>
        <w:br/>
        <w:t>ذلك.</w:t>
      </w:r>
      <w:r>
        <w:br/>
      </w:r>
      <w:r>
        <w:br/>
        <w:t>وقَوْلُهُ: «وَتَكْفُرْنَ العَشِيرَ»، أي: الزَّوْجَ، ومَعْنَى كُفْرِهِ إِضَاعَةُ حَقِّهِ، أَي: لا تُقِمْنَ</w:t>
      </w:r>
      <w:r>
        <w:br/>
      </w:r>
      <w:r>
        <w:br/>
        <w:t>كتاب الصلاة ( باب صلاة العيدين )</w:t>
      </w:r>
      <w:r>
        <w:br/>
      </w:r>
      <w:r>
        <w:br/>
        <w:t>٦٤٣</w:t>
      </w:r>
      <w:r>
        <w:br/>
      </w:r>
      <w:r>
        <w:br/>
        <w:t>بحق العشير، والمُرَادُ بذَلِكَ الجِنْسُ لا كلُّ وَاحِدَةٍ؛ لِأَنَّ مِن النِّسَاءِ مَن هي أَشدُّ رَزانةٌ</w:t>
      </w:r>
      <w:r>
        <w:br/>
        <w:t>مِن الرِّجَالِ، وأقل شكاية، وأوفى بالحقوقِ؛ لكنَّ المُرَادَ هنا الجِنْسُ.</w:t>
      </w:r>
      <w:r>
        <w:br/>
        <w:t>وقَوْلُهُ: «فَجَعَلْنَ يَتَصَدَّقْنَ مِنْ حُلِيِّهِنَّ»، أي: النِّسَاءُ يَتَصَدَّقْنَ مِن حُلِيِّهِنَّ. وقَوْلُهُ: «يُلْقِينَ فِي ثَوْبِ بِلالٍ مِنْ أَقْرِطَتِهِنَّ وَخَوَاتِهِنَّ»، أي: إِنَّهُنَّ رَانَهُ عَنْهُنَّ امْتَلنَ بِسُرْعَةٍ؛ فَجَعَلْنَ يَتَصَدَّفَنَ، حَتَّى لا يَحْتَجْنَ إِلَيْهِ فِي التَّزين للزَّوْجِ وغيره. والأَقْراطُ جَمْعُ قُرْطٍ، وهو بِمَعْنَى الخَرْص الَّذِي يُعلَّقُ بالأُذُنِ، وأَمَّا الخواتم</w:t>
      </w:r>
      <w:r>
        <w:br/>
      </w:r>
      <w:r>
        <w:br/>
        <w:t>فمعروفةٌ.</w:t>
      </w:r>
      <w:r>
        <w:br/>
      </w:r>
      <w:r>
        <w:br/>
        <w:t>وأتى المؤلِّفُ بِهَذَا الحَدِيثِ في بابِ العِيدينِ، لَيْسَ مِنْ أَجْلِ عِظَةِ النِّسَاءِ فقط، ولكن ليُبَيِّنَ أَنَّ الصَّلاةَ قَبْلَ الخطبةِ، وَأَنَّ صَلاةَ العِيدَيْنِ لَيْسَ فِيهَا أَذَانٌ ولا إِقَامَةٌ. منْ فَوَائِدِ هَذا الحَدِيث:</w:t>
      </w:r>
      <w:r>
        <w:br/>
        <w:t>الفَائِدَةُ الأُولَى: أَنَّ السُّنَّةَ فِي صَلاةِ العِيدِ أَنْ يَبْدَأَ بِالصَّلاةِ قبل الخطبة، والعِلَّةُ في أَنَّ الصَّلاةَ قبل الخطبة أنَّ الخطبة تابعة لِلصَّلاةِ؛ وَلِهَذَا كَانَتْ سُنَّةٌ وَلَيْسَتْ</w:t>
      </w:r>
      <w:r>
        <w:br/>
      </w:r>
      <w:r>
        <w:br/>
        <w:t>شَرْطًا.</w:t>
      </w:r>
      <w:r>
        <w:br/>
      </w:r>
      <w:r>
        <w:br/>
        <w:t>الفَائِدَةُ الثَّانِيةُ: أَنَّهُ لا أَذَانَ فِي صَلاةِ العِيدِ ولا إِقَامَةَ، وهو صريح، وفي هَذَا ردُّ عَلَى مَنْ قَالَ مِنَ الْفُقَهَاءِ: إِنَّهُ يُنادى ِلصَلاةِ العِيدِ بِقَوْلِ: الصَّلَاةُ جَامِعَةٌ. فَإِنَّ هَذَا القَوْلَ ضَعِيفٌ؛ لِأَنَّ الأحاديث صريحةٌ في أَنَّهُ لَيْسَ فِيهَا لا أَذَانُ ولا إِقَامَةٌ، وَإِنَّمَا قولُ (الصَّلاةُ جَامِعَةٌ) يكونُ في صَلاةِ الكُسُوفِ؛ لِأَنَّ صَلاةَ الكُسُوفِ تَأْتِي مُبَاغِتَةٌ، لا سِيَّما</w:t>
      </w:r>
      <w:r>
        <w:br/>
        <w:t>فِي الزَّمَنِ الأَوَّلِ، وأمَّا صَلاةُ العِيدِ فَإِنَّهَا مَعْلُومةٌ لا تَحْتاجُ إِلَى دَعْوةٍ.</w:t>
      </w:r>
      <w:r>
        <w:br/>
      </w:r>
      <w:r>
        <w:br/>
        <w:t>782</w:t>
      </w:r>
      <w:r>
        <w:br/>
      </w:r>
      <w:r>
        <w:br/>
        <w:t>شرح عمدة الأحكام من كلام خير الأنام</w:t>
      </w:r>
      <w:r>
        <w:br/>
      </w:r>
      <w:r>
        <w:br/>
        <w:t>وَلَوْ قَالَ قَائِلٌ : إذا عُلِمَ بالكسوفِ مِن قَبْلُ كما هو الحاصلُ الآنَ، فهل يُنادَى لها بـ«الصَّلاةُ جامعة»؟</w:t>
      </w:r>
      <w:r>
        <w:br/>
        <w:t>فالجواب: السُّنَّةُ ثابتةٌ، والعِلَّةُ هذه مُسْتَنبطةٌ فلا تُخَصِّصُ العام، أيضًا: لا قِياسَ في العبادات، وهذا من أهم ما يكون، حتّى نقول: إنَّ صلاة العيد تُقاس على صَلاةِ الكسوف.</w:t>
      </w:r>
      <w:r>
        <w:br/>
        <w:t>وَلَوْ قَالَ قَائِلٌ: إِذَا ثَبَتَ العِيدُ مُبَاغَتَةً مِثلُ أَنْ جَاءَ الخَبِرُ في يوم الثلاثِينَ مِن رَمَضَانَ بعدَ طُلوعِ الشَّمْسِ عَلَى أَنَّ اليَوْمَ عيدٌ ، فَأَكْثَرُ النَّاسِ لا يَعْرِفُونَ، خصوصا فيما سَبَقَ؛ حيثُ لا يُوجَدُ وسائل إعلامٍ، فَهَلْ نَقُولُ: مِن المَشْرُوعِ أَنْ نَدُورَ فِي الأَسْواقِ، أو تُنادِيَ عَلَى المَآذِنِ الصَّلاةُ جَامِعَةٌ؟</w:t>
      </w:r>
      <w:r>
        <w:br/>
        <w:t>فالجَوَابُ: لا نَقُولُ هذا؛ لأنَّنا لَوْ قُلْنَا: «الصَّلاةُ جَامِعَةٌ لتَوَهَّمَ النَّاسُ أَنَّ الشَّمْسَ قَدْ كَسَفَتْ، ولكن يقولُ : صَلاةُ العِيدِ، صَلاةُ العِيدِ، صَلاةُ العِيدِ؛ حَتَّى يَتَبَيَّنَ ويُحدَّدَ للنَّاسِ متى الخُرُوجُ ؛ ليَكُونوا عَلَى بَصيرة.</w:t>
      </w:r>
      <w:r>
        <w:br/>
        <w:t>الفَائِدَةُ الثَّالِثَةُ: جَوَازُ الاتِّكَاءِ عَلَى البَشَرِ ؛ لِأَنَّ النَّبِيَّ ﷺ قَامَ مُتَوَكَّنَّا عَلَى بِلالٍ،</w:t>
      </w:r>
      <w:r>
        <w:br/>
        <w:t>ولكن هل هَذَا جائز عَلَى الإِطْلَاقِ، أَو إِذَا دَعَتِ الحَاجَةُ إِلَيْهِ؟</w:t>
      </w:r>
      <w:r>
        <w:br/>
        <w:t>الجَوَابُ: إِذَا دَعَتِ الْحَاجَةُ إِلَيْهِ ، وَأَمَّا إِذَا لَمْ يَحْتَ فَلا يَنْبَغِي، وما نُشاهِدُهُ ممَّا يَفْعَلُهُ بَعْضُ النَّاسِ وهُم يَمْشُونَ في الأَسْواقِ، يَضَعُ الرَّجُلُ يَدَهُ عَلَى كَتِفِ الثَّانِي، ويَضُمُّهُ إِلَيْهِ، فَهَذَا مَكْرُوهُ، وَرُيَّا مُحَرَّم؛ لأَنَّهُ لا بُدَّ أَنْ يَكُونَ هُناكَ حَرَكَةٌ في النَّفْسِ،</w:t>
      </w:r>
      <w:r>
        <w:br/>
        <w:t>وَإِنْ لَمْ تَكُنْ حَرَكَةً مُحرَّمةً، ولكن يُخشى عَلَى الإِنْسَانِ.</w:t>
      </w:r>
      <w:r>
        <w:br/>
        <w:t>فإِنْ قالَ قائل: إذا لم يَجِدْ رَجُلًا فهل يَتَّكِيُّ على عصا؟</w:t>
      </w:r>
      <w:r>
        <w:br/>
      </w:r>
      <w:r>
        <w:br/>
        <w:t>كتاب الصلاة ( باب صلاة العيدين )</w:t>
      </w:r>
      <w:r>
        <w:br/>
      </w:r>
      <w:r>
        <w:br/>
        <w:t>قلنا: إذا احتاج إليها يَتَّكِيُّ عليها، أمَّا بدون حاجة فلا.</w:t>
      </w:r>
      <w:r>
        <w:br/>
      </w:r>
      <w:r>
        <w:br/>
        <w:t>٦٤٥</w:t>
      </w:r>
      <w:r>
        <w:br/>
      </w:r>
      <w:r>
        <w:br/>
        <w:t>الفَائِدَةُ الرَّابِعَةُ: فَضِيلَةُ بِلالٍ رَضِوَلِتَهُ عَنْهُ؛ حيثُ كَانَ مُتَكَنَّا لَرَسُولِ اللَّهِ ﷺ. الفَائِدَةُ الخَامِسَةُ: أَنَّ المَشْرُوعَ ِللخَطيب أَنْ يَكُونَ قائِمًا، وَأَمَّا إِذَا كَانَ جَالسًا فَإِنَّ ذَلِكَ لا يُسمَّى خُطبةٌ ، ويَتَفَرَّعُ عَلَى هَذَا مَسْأَلَةٌ أَحدَثَهَا بَعْضُ النَّاسِ، وَهِيَ : أَنَّ بَعْضَ النَّاسِ عند دَفْنِ المَيِّتِ يقومُ خَطيبًا ويَعِظُ النَّاسَ ويُذَكِّرُهم، وَهَذَا بِدْعَةٌ؛ فقد كَانَ أَحْرَصَ النَّاسِ عَلَى المَوْعِظَةِ وعلى إبلاغ الأُمَّةِ رَسُولُ اللهِ ﷺ وَمَعَ</w:t>
      </w:r>
      <w:r>
        <w:br/>
        <w:t>ذَلِكَ لَمْ يَقُمْ خَطيبًا عند دَفْنِ المَيِّتِ.</w:t>
      </w:r>
      <w:r>
        <w:br/>
        <w:t>وحُجَّةُ النَّاسِ فِي ذَلِكَ أَنَّ الحَاضِرِينَ قُلُوبُهُم رَقِيقةٌ، تُؤَكِّرُ فِيهَا الْمَوْعِظَةُ، فنقولُ: أأَنتُمْ أَعْلَمُ أَمْ رَسُولُ اللهِ؟ إِنَّ مَا تَشْعرونَ به الآنَ مِن رِيَّةِ القُلُوبِ، وَتَقَبُّلِها للمَوْعِظَةِ</w:t>
      </w:r>
      <w:r>
        <w:br/>
        <w:t>كَانَ مَوْجودًا فِي عَهْدِ النَّبِيِّ ﷺ وَمَعَ ذَلِكَ لَمْ يَقُمْ خَطيبًا فِي النَّاسِ.</w:t>
      </w:r>
      <w:r>
        <w:br/>
        <w:t>وَلَوْ سَأَلَ سَائِلٌ : بَعْضُ النَّاسِ يَعِظُون عند الدَّفْنِ بحُجَّةِ أَنَّ النَّبِيَّ ﷺ وَعَظَ عند الدفن، فما الفَرْقُ بين الوَعْظِ والخطبة؟</w:t>
      </w:r>
      <w:r>
        <w:br/>
        <w:t>فالجَوَابُ: الخطبةُ يَكُونُ الإِنْسَانُ فِيهَا قائمًا، ويَبْدأُها بالحَمْدِ والتَّشَهدِ والصَّلاةِ</w:t>
      </w:r>
      <w:r>
        <w:br/>
        <w:t>عَلَى النَّبِيِّ ﷺ، ويَكُونُ مُنْفَعِلا كما كَانَ النَّبِيُّ عَلَيْهِ الصَّلَاةُ وَالسَّلَامُ إِذَا خَطَبَ احْمَرَّتْ عَيْنَاهُ، وعلا صوتُهُ، واشْتَدَّ غَضَبُهُ (١) .</w:t>
      </w:r>
      <w:r>
        <w:br/>
        <w:t>والموعظة طارئةٌ، كما لو كانُوا جالسينَ في مَكانٍ ويَتَحَدَّثُ، كما فَعَلَ النَّبِيُّ لا مع أصحابِهِ؛ حيثُ جَلَسُوا ينتظرونَ الدَّفْنَ، وليس كُلَّما خَرَجَ مع الجنازةِ يَعِظُ النَّاسَ،</w:t>
      </w:r>
      <w:r>
        <w:br/>
        <w:t>(1) أخرجه مسلم کتاب الجمعة، باب تخفيف الصلاة والخطبة، رقم (٨٦٧)، من حديث جابر بن</w:t>
      </w:r>
      <w:r>
        <w:br/>
      </w:r>
      <w:r>
        <w:br/>
        <w:t>عبد الله رَضِيَ اللَّهُ عَنْهُما .</w:t>
      </w:r>
      <w:r>
        <w:br/>
      </w:r>
      <w:r>
        <w:br/>
        <w:t>787</w:t>
      </w:r>
      <w:r>
        <w:br/>
      </w:r>
      <w:r>
        <w:br/>
        <w:t>شرح عمدة الأحكام من كلام خير الأنام</w:t>
      </w:r>
      <w:r>
        <w:br/>
      </w:r>
      <w:r>
        <w:br/>
        <w:t>فإذا كانُوا جالسينَ يَنتظرونَ دَفْنَ المَيِّتِ فلا بَأْسَ أنْ يَعِظُ النَّاسَ، إِذا كانَ بدونِ</w:t>
      </w:r>
      <w:r>
        <w:br/>
      </w:r>
      <w:r>
        <w:br/>
        <w:t>قيام</w:t>
      </w:r>
      <w:r>
        <w:br/>
      </w:r>
      <w:r>
        <w:br/>
        <w:t xml:space="preserve">أمَّا أنْ يقول للنَّاسِ: انْتَظِروا، لا تَدْفِنُوا حَتَّى نَعِظَ النَّاسَ ونُذَكَّرَهُم، فنقول: لا. فإِذَا قَالَ </w:t>
      </w:r>
      <w:proofErr w:type="gramStart"/>
      <w:r>
        <w:t>قَائِلٌ :</w:t>
      </w:r>
      <w:proofErr w:type="gramEnd"/>
      <w:r>
        <w:t xml:space="preserve"> ماذا تَقولُونَ عن قَوْلِ البُخارِيِّ رَحِمَهُ اللَّهُ فِي </w:t>
      </w:r>
      <w:proofErr w:type="gramStart"/>
      <w:r>
        <w:t>صَحِيحِهِ :</w:t>
      </w:r>
      <w:proofErr w:type="gramEnd"/>
      <w:r>
        <w:t xml:space="preserve"> بَابُ مَوْعِظَةِ</w:t>
      </w:r>
      <w:r>
        <w:br/>
      </w:r>
      <w:r>
        <w:br/>
        <w:t>المُحَدِّثِ عِنْدَ الغَيْرِ ؟ (۱)</w:t>
      </w:r>
      <w:r>
        <w:br/>
      </w:r>
      <w:r>
        <w:br/>
        <w:t>فالجواب: البُخاريُّ رَحِمَهُ اللهُ لم يَأْتِ بِدْعَةٍ، قَالَ: بَابُ المَوْعِظَةِ، ولَمْ يَقُلْ: باب الخطبة. وبينهما فَرْقٌ عَظِيمٌ، والمَوْعِظَةُ الَّتِي ذَكَرَها البُخَارِيُّ رَحِمَهُ اللَّهُ أَنَّ النَّبِيَّ وأَصْحَابَهُ جَلَسُوا يَنتَظِرُونَ فَراغَ الدَّفْنِ، ومعهُ مِحْصرةٌ يَنْكُتُ بِهِ فِي الْأَرْضِ، ويُحَدِّثُ ماذا يَكونُ عند المَوْتِ ،وبعدَهُ ، ونحنُ لا نَمْنَعُ أَنْ يَكُونَ أَحدُ الحَاضِرِينَ مِنْ أَهْلِ العِلْمِ يَجْلِسُ ويَتَحَدَّثُ إِلَى أَصْحَابِهِ، بينما يَنتَهِي النَّاسُ مِن حَفْرِ القَيْرِ، أَمَّا أَنْ يقوم قائمٌ خَطيبًا، فَهَذَا مِن البدع، والله تعالى قال: ﴿ وَلَوِ اتَّبَعَ الْحَقُّ أَهْوَاءَهُمْ لَفَسَدَتِ السَّمَوَاتُ وَالْأَرْضُ وَمَن فِيهِنَّ ﴾ [الْمُؤْمِنُون: ٧١].</w:t>
      </w:r>
      <w:r>
        <w:br/>
        <w:t>واعْلَمْ قَاعِدَةً مُفيدةٌ : كُلِّ شَيْءٍ وُجِدَ سَبَبُهُ فِي عَهْدِ النَّبِيِّ ﷺ ولم يَفْعَلْهُ، ولم يَكُن ثَمَّت مانع؛ فَإِنَّ فِعَلَهُ بِدْعَةٌ؛ لِأَنَّ السُّنَّةَ فِعْل وتَرْكٌ، وَهَذَا فِيمَا يَتَعَلَّقُ بِالعِبَادَة. وأمَّا أُمورُ الدُّنْيَا فلا بدعةً فيها يَحْدُثُ فِي أُمورِ الدُّنْيا.</w:t>
      </w:r>
      <w:r>
        <w:br/>
        <w:t>وَلَوْ سَأَلَ سَائِلٌ: مَا تَوْجِيهُ قَولِ بَعْضِ العُلَماء: كُلُّ شَيْءٍ وُجِدَ سَبَبُهُ في عَهْدِ النَّبيِّ</w:t>
      </w:r>
      <w:r>
        <w:br/>
        <w:t>ﷺ ولم يَفْعَلْهُ النَّبيُّ</w:t>
      </w:r>
      <w:r>
        <w:br/>
        <w:t>ﷺ بدون مانع فهو بِدْعَةٌ؟ فهل الخطوط التي على الفُرُشِ</w:t>
      </w:r>
      <w:r>
        <w:br/>
      </w:r>
      <w:r>
        <w:br/>
        <w:t>في المَساجِدِ لِتَسْوِيةِ الصُّفوفِ مِنْ ذَلكَ؟</w:t>
      </w:r>
      <w:r>
        <w:br/>
      </w:r>
      <w:r>
        <w:br/>
        <w:t>(۱) صحيح البخاري : كتاب الجنائز، (٩٦/٢).</w:t>
      </w:r>
      <w:r>
        <w:br/>
      </w:r>
      <w:r>
        <w:br/>
        <w:t>كتاب الصلاة ( باب صلاة العيدين )</w:t>
      </w:r>
      <w:r>
        <w:br/>
      </w:r>
      <w:r>
        <w:br/>
        <w:t>٦٤٧</w:t>
      </w:r>
      <w:r>
        <w:br/>
      </w:r>
      <w:r>
        <w:br/>
        <w:t>فالجَوَابُ: هُناكَ فرقٌ بين المَقْصُودِ لذاتِهِ والمَقْصُودِ لغيره، فمثلا: الخطوط الموجودةُ عَلَى الفُرسُ في المَسَاجِدِ، هي مَقْصُودةٌ لِغَيْرِها، أي: لإِقَامَةِ وَتَسْوِيَةِ الصُّفُوفِ وليست مقصودة لذاتها، فهي من باب الوسائل، كما أَحْدَثَ المُسْلِمُونَ المَدَارِسَ، وألَّفُوا الكُتُبَ، ويَنُوا الرُّبُطَ ، وغَير ذَلِكَ؛ فهَذِهِ وَسيلةٌ غيرُ مَقْصُودةِ بالذَّاتِ، فليسَتْ</w:t>
      </w:r>
      <w:r>
        <w:br/>
      </w:r>
      <w:r>
        <w:br/>
        <w:t>بدعة.</w:t>
      </w:r>
      <w:r>
        <w:br/>
      </w:r>
      <w:r>
        <w:br/>
        <w:t>والرَّسُولُ ﷺ لم يُصَلِّ عَلَى فُرُشٍ، فَهَلْ نَقُولُ: لَا تُصَلِّ عَلَى فُرُشٍ؛ لِأَنَّ النَّبِيَّ</w:t>
      </w:r>
      <w:r>
        <w:br/>
      </w:r>
      <w:r>
        <w:br/>
        <w:t>لم يُصَلِّ عَلَيها ؟!</w:t>
      </w:r>
      <w:r>
        <w:br/>
      </w:r>
      <w:r>
        <w:br/>
        <w:t>منه.</w:t>
      </w:r>
      <w:r>
        <w:br/>
      </w:r>
      <w:r>
        <w:br/>
        <w:t>فإِذَا قالَ: يُمْكِنُ أَنْ نَخُطَّ خَطًا عَلَى الحَصْباءِ.</w:t>
      </w:r>
      <w:r>
        <w:br/>
        <w:t>قُلْنَا: هَذَا الحَطُّ لا يُجدي؛ لأنَّه حِينَا تمشي عَلَيْهِ الأقدامُ يَنْدَرِسُ ولا يُسْتفاد</w:t>
      </w:r>
      <w:r>
        <w:br/>
      </w:r>
      <w:r>
        <w:br/>
        <w:t>فَإِنْ قَالَ قَائِلٌ : يُمْكِنُ أَنْ يَضَعُوا حِبَالًا.</w:t>
      </w:r>
      <w:r>
        <w:br/>
        <w:t>قلنا: الحِبالُ تُؤْذِي النَّاسَ، فَرُبَّمَا يَتَعَمَّرُ الإِنْسَانُ إِذَا مَرَّ بها، ثم إِنَّ فِيها مَشقَّةٌ،</w:t>
      </w:r>
      <w:r>
        <w:br/>
      </w:r>
      <w:r>
        <w:br/>
        <w:t>فكُلُّ صلاةٍ نَمُدُّ الحِبال.</w:t>
      </w:r>
      <w:r>
        <w:br/>
        <w:t>فإن قيل: لماذا لم يَضَعُوا أَحْجارًا؟</w:t>
      </w:r>
      <w:r>
        <w:br/>
      </w:r>
      <w:r>
        <w:br/>
        <w:t>قُلْنا: أيضًا رُبَّما يُؤَدِّي إلى عَثَراتِ النَّاسِ، ثمَّ إِنَّ الصَّحَابَةَ رَبينَهُ عَنْهُم كانوا إِذَا قالَ الرَّسُولُ : اسْتَوُوا؛ صار الواحدُ مِنهم يُلْصِقُ كَعْبَهُ بِكَعْبِ أخيه، ومَنكِبَهُ بمَنكِبِهِ وامْتَتَلُوا ، ونحنُ نَقُولُ قبلَ أَنْ تُوجَدَ هَذِهِ الخطوط : استَوُوا تَناظَرُوا،</w:t>
      </w:r>
      <w:r>
        <w:br/>
        <w:t>ولا يَتَقَدَّمْ أَحدٌ عَلَى أَحدٍ. ومع ذَلِكَ كَأَنَّ أَحَدًا لم يَسْمَعْ.</w:t>
      </w:r>
      <w:r>
        <w:br/>
      </w:r>
      <w:r>
        <w:br/>
        <w:t>٦٤٨</w:t>
      </w:r>
      <w:r>
        <w:br/>
      </w:r>
      <w:r>
        <w:br/>
        <w:t>شرح عمدة الأحكام من كلام خير الأنام</w:t>
      </w:r>
      <w:r>
        <w:br/>
      </w:r>
      <w:r>
        <w:br/>
        <w:t>جَرَّبنا هذا، حتَّى وَجَدْتُ شَخصًا مُتَقَدِّما، وأنا أقولُ: اسْتَوُوا، وهذا الرَّجُلُ إمَّا أَنَّهُ لا يَسْمَعُ أو أَنَّهُ لا يُبالي بالكلام، فتَقَدَّمْتُ إليه لأُسَوِّيَهُ، فقالَ: إذَنْ نَخرجُ</w:t>
      </w:r>
      <w:r>
        <w:br/>
        <w:t>منَ المَسْجِدِ. فَقُلْتُ له: لَمْ أَقُلْ لك اخرج، بل قُلتُ لك: سو الصَّفّ. يعني: على كُل تقدير، آخِرُ مَا نَقوله : وهل النَّاسُ اليَوْمَ كالصَّحابة رين لله عنهم؟</w:t>
      </w:r>
      <w:r>
        <w:br/>
      </w:r>
      <w:r>
        <w:br/>
        <w:t>لا أحد يقولُ: نَعَمْ.</w:t>
      </w:r>
      <w:r>
        <w:br/>
      </w:r>
      <w:r>
        <w:br/>
        <w:t>ومنَ الفَهْمِ الخطأ أَنَّ بَعْضَ النَّاسِ إِذا صَفَّ فِي الصَّفْ تَجِدُهُ يُفَرِّجُ بِينَ رِجْلَيْهِ؛ لأَجْلِ أَنْ يَمَسَّ الكَعْبُ الكَعْبَ، وهذا إذا فَرَّجَ بين رجليهِ فَتَحَ ما بين المَنْكِبَيْنِ، والصَّحابةُ رَضِي للهُ عَنْهُمْ يَجْعَلُونَ المَنْكِبَ بالمَنْكِبِ والكَعْبَ بالكَعْبِ، وهو كناية عن</w:t>
      </w:r>
      <w:r>
        <w:br/>
        <w:t>التّراصُ وعن التّسوية، أي: أنَّهم أَرادوا بهذا التّراصَّ والتّسوية.</w:t>
      </w:r>
      <w:r>
        <w:br/>
        <w:t>ونَرى بعضَ النَّاسِ أيضًا يَتَكَلَّفُ فَيَحْرِفُ الرَّجُلَ؛ لأجل أنْ يَمْسَ الكَعْبُ الكَعْبَ، وظاهرُ فِعْلِ الصَّحابَةِ رَضَ اللَّهُ عَنْهُمْ أَنَّهُم لا يَفْعَلُونَ هذا، وكُلِّ هذا مِنَ الْحِرْصِ على السُّنَّةِ، لكنَّ الخَطَأَ فِي فَهْمِها. ونحنُ نَشْكُرُ هَؤُلاءِ على مَحَبَّتِهِمْ لِلسُّنَّةِ وتطبيقها، لكنَّ الفَهم لا بُدَّ منه.</w:t>
      </w:r>
      <w:r>
        <w:br/>
        <w:t>الفَائِدَةُ السَّادِسَةُ : أَمْرُ الخطيب للمُسْتَمِعِينَ بتقوى اللهِ عَزَّوَجَل؛ لقول جَابِرٍ رض للعَنَهُ: «فَأَمَرَ بِتَقْوَى اللهِ»، والتَّقْوى هي وصِيَّةُ اللَّهِ تَبَارَكَ وَتَعَالَى فِي الأَوَّلِينَ واللاحقينَ: وَلَقَدْ وَصَّيْنَا الَّذِينَ أُوتُوا الْكِتَبَ مِن قَبْلِكُمْ وَإِيَّاكُمْ أَنِ اتَّقُوا الله</w:t>
      </w:r>
      <w:r>
        <w:br/>
      </w:r>
      <w:r>
        <w:br/>
        <w:t>[النساء: ١٣١].</w:t>
      </w:r>
      <w:r>
        <w:br/>
      </w:r>
      <w:r>
        <w:br/>
        <w:t>الفَائِدَةُ السَّابِعَةُ: جَوَازُ عطفِ الشَّيْءِ عَلَى مَا تَضَمَّنَ مَعْنَاهُ؛ لقولِهِ رَضَيْنَهُ عَنْهَا: وَحَتْ عَلَى طَاعَتِهِ»، وَقَدْ يُعْطَفُ الشَّيءُ عَلَى مَا كَانَ بِمَعْناهُ مِن كُلِّ وَجْهِ، مثلُ</w:t>
      </w:r>
      <w:r>
        <w:br/>
      </w:r>
      <w:r>
        <w:br/>
        <w:t>كتاب الصلاة ( باب صلاة العيدين )</w:t>
      </w:r>
      <w:r>
        <w:br/>
      </w:r>
      <w:r>
        <w:br/>
        <w:t>قولِ الشَّاعِرِ) :</w:t>
      </w:r>
      <w:r>
        <w:br/>
      </w:r>
      <w:r>
        <w:br/>
        <w:t>وَأَلْقَى قَوْلَهَا كَذِبًا وَمَيْنَا</w:t>
      </w:r>
      <w:r>
        <w:br/>
      </w:r>
      <w:r>
        <w:br/>
        <w:t>٦٤٩</w:t>
      </w:r>
      <w:r>
        <w:br/>
      </w:r>
      <w:r>
        <w:br/>
        <w:t>والمين هو الكَذِبُ، وعَطْفُهُ عَلَى الكَذِبِ مِن بَابِ عَطْفِ الْمُتَرَادِفَيْنِ، وإِذا قُلْنَا: إِنَّهُ لَمَّا اجْتَمَعَتِ التَّقْوى والطَّاعةُ ، فتُحْمَلُ التَّقْوى عَلَى تَرْكِ المُحَرَّماتِ، والطَّاعةُ</w:t>
      </w:r>
      <w:r>
        <w:br/>
      </w:r>
      <w:r>
        <w:br/>
        <w:t>عَلَى فِعْل المأموراتِ، وَحِينَئِذٍ لَا تَرادُفَ.</w:t>
      </w:r>
      <w:r>
        <w:br/>
      </w:r>
      <w:r>
        <w:br/>
        <w:t>الفَائِدَةُ الثَّامِنَةُ: مَوْعِظَةُ النَّاسِ، أي: أَنْ يَتَكَلَّمَ بِمَا يُلّينُ القُلُوبَ، ويُثيرُ الهمم؛ لِقَولِهِ : وَعَظَ النَّاسَ وَذَكَّرَهُمْ، وَهَذَا هو المَقْصُودُ في الخطبة، أَنْ تَعِظَ النَّاسَ</w:t>
      </w:r>
      <w:r>
        <w:br/>
        <w:t>وتُذَكِّرَهُمْ.</w:t>
      </w:r>
      <w:r>
        <w:br/>
        <w:t>وَلَوْ سَأَلَ سَائِلٌ: هل مِن السُّنَّةِ أَنْ تَشْتَمِل خُطْبَةُ العِيدِ عَلَى مَوْعِظَةٍ؟ فالجَوَابُ : نَعَمْ، مِن السُّنَّةِ أَنْ تَكُونَ الخُطبة يومَ العِيدِ مُشْتَمِلةٌ عَلَى المَوْعِظَةِ، ويُذْكَرُ مَعَها الأَحْكَامُ الْمُنَاسَبَةُ.</w:t>
      </w:r>
      <w:r>
        <w:br/>
        <w:t>وقد سَبَقَ لنا في حديثِ البَراء بن عازب رَوَاللَّهُ عَنْهُ وغيرِهِ أَنَّ النَّبِيَّ ﷺ خَطَبَ</w:t>
      </w:r>
      <w:r>
        <w:br/>
        <w:t>يومَ الأَضْحى، فذَكِّرَ النَّاسَ فيما يَتَعَلَّقُ بالأُضْحية.</w:t>
      </w:r>
      <w:r>
        <w:br/>
        <w:t>الفَائِدَةُ التَّاسِعَةُ: أَنَّهُ يَنْبَغِي فِي خُطْبَةِ العِيدِ أَنْ يَتَقَدَّمَ الخطيبُ إلَى النِّسَاءِ فَيَعِظُهُنَّ؛</w:t>
      </w:r>
      <w:r>
        <w:br/>
      </w:r>
      <w:r>
        <w:br/>
        <w:t>لفِعْل النَّبِيِّ صَى اللَّهُ عَلَيْهِ وَسَلَّم.</w:t>
      </w:r>
      <w:r>
        <w:br/>
      </w:r>
      <w:r>
        <w:br/>
        <w:t>فَإِنْ قَالَ قَائِلٌ: ماذا تقولونَ اليَوْمَ؛ حيثُ إِنَّ الخَطيبَ يَخْطُبُ مِن مُكيَّرِ الصَّوْتِ</w:t>
      </w:r>
      <w:r>
        <w:br/>
      </w:r>
      <w:r>
        <w:br/>
        <w:t>(۱) نسبه ابن سلام في طبقات فحول الشعراء (٧٥/١-٧٦) ، والجوهري في الصحاح (٦ / ٢٢١٠)</w:t>
      </w:r>
      <w:r>
        <w:br/>
      </w:r>
      <w:r>
        <w:br/>
        <w:t>لعدي بن زيد العبادي.</w:t>
      </w:r>
      <w:r>
        <w:br/>
      </w:r>
    </w:p>
    <w:p w14:paraId="0F3FB2DB"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٦٥٠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الَّذِي يَشْتَرِكُ في سَماعِهِ الرِّجَالُ والنِّسَاءُ، هل يُسَنُ للخَطِيبِ أَنْ يَتَقَدَّمَ إِلى النِّسَاءِ</w:t>
      </w:r>
      <w:r>
        <w:br/>
      </w:r>
      <w:r>
        <w:br/>
      </w:r>
      <w:r>
        <w:rPr>
          <w:rFonts w:ascii="Times New Roman" w:hAnsi="Times New Roman"/>
          <w:color w:val="000000"/>
          <w:sz w:val="30"/>
          <w:rtl/>
        </w:rPr>
        <w:t>فيَخْطُبَ فِيهِنَّ؟</w:t>
      </w:r>
      <w:r>
        <w:br/>
      </w:r>
      <w:r>
        <w:br/>
      </w:r>
      <w:r>
        <w:rPr>
          <w:rFonts w:ascii="Times New Roman" w:hAnsi="Times New Roman"/>
          <w:color w:val="000000"/>
          <w:sz w:val="30"/>
          <w:rtl/>
        </w:rPr>
        <w:t>فالجَوَابُ: لا؛ لأَنَّ المَقْصُودَ حَصَلَ، ولكنْ يَنْبَغِي أَنْ يَجْعَلَ جُملةً مِن الخطبة</w:t>
      </w:r>
      <w:r>
        <w:br/>
      </w:r>
      <w:r>
        <w:rPr>
          <w:rFonts w:ascii="Times New Roman" w:hAnsi="Times New Roman"/>
          <w:color w:val="000000"/>
          <w:sz w:val="30"/>
          <w:rtl/>
        </w:rPr>
        <w:t>تَختَصُّ بالنِّسَاءِ، فَيَجْمَعُ بين هَذَا وَهَذَا.</w:t>
      </w:r>
      <w:r>
        <w:br/>
      </w:r>
      <w:r>
        <w:br/>
      </w:r>
      <w:r>
        <w:rPr>
          <w:rFonts w:ascii="Times New Roman" w:hAnsi="Times New Roman"/>
          <w:color w:val="000000"/>
          <w:sz w:val="30"/>
          <w:rtl/>
        </w:rPr>
        <w:t>الفَائِدَةُ العَاشِرَةُ: جَوَازُ مُخاطبة النِّسَاءِ ِللرّجالِ، والرِّجَالِ للنِّسَاءِ؛ لِأَنَّ النَّبِيَّ خاطَبَهُنَّ وخاطبنه.</w:t>
      </w:r>
      <w:r>
        <w:br/>
      </w:r>
      <w:r>
        <w:rPr>
          <w:rFonts w:ascii="Times New Roman" w:hAnsi="Times New Roman"/>
          <w:color w:val="000000"/>
          <w:sz w:val="30"/>
          <w:rtl/>
        </w:rPr>
        <w:t xml:space="preserve">ويَتفرَّعُ عَلَى هذا: أَنَّ مَنْ قالَ: إِنَّ صوتَ المَرْأَةِ عَوْرَةٌ فَقُولُهُ ضَعِيفٌ، لكنَّ العَوْرَةَ في صَوْتِ النِّسَاءِ أَنْ تَخْضَعَ بِالْقَوْلِ كَمَا قَالَ تَعَالَى: ﴿فَلَا تَخْضَعْنَ بِالْقَوْلِ فَيَطْمَعَ الَّذِي فِي قَلْبِهِ، مَرَضٌ ﴾ [الأحزاب: </w:t>
      </w:r>
      <w:r>
        <w:rPr>
          <w:rFonts w:ascii="Times New Roman" w:hAnsi="Times New Roman"/>
          <w:color w:val="000000"/>
          <w:sz w:val="30"/>
        </w:rPr>
        <w:t>۳۲</w:t>
      </w:r>
      <w:r>
        <w:rPr>
          <w:rFonts w:ascii="Times New Roman" w:hAnsi="Times New Roman"/>
          <w:color w:val="000000"/>
          <w:sz w:val="30"/>
          <w:rtl/>
        </w:rPr>
        <w:t>] ، فَإِذَا تَكَلَّمَتِ المَرْأَةُ عند الرِّجَالِ بكَلام عادي لا يُثيرُ الشَّهوةَ؛ فَإِنَّ هَذَا لا بَأْسَ بِهِ وَلَيْسَ عَوْرَةٌ، وَهَذَا أمرٌ مُتواتِرٌ مِن النِّسَاءِ فِي عَهْدِ النَّبِيِّ صَلَّى اللَّهُ عَلَيْهِ وَسَلَّمَ .</w:t>
      </w:r>
      <w:r>
        <w:br/>
      </w:r>
      <w:r>
        <w:rPr>
          <w:rFonts w:ascii="Times New Roman" w:hAnsi="Times New Roman"/>
          <w:color w:val="000000"/>
          <w:sz w:val="30"/>
          <w:rtl/>
        </w:rPr>
        <w:t>الفَائِدَةُ الحَادِيَةَ عَشْرَةَ: أَنَّ الصَّدقة وقايةٌ مِن النَّارِ؛ لِقَوْلِهِ : تَصَدَّقْنَ؛ فَإِنَّكُنَّ أَكْثَرُ حَطَبٍ جَهَنَّمَ، وَقَدْ ثَبَتَ عَنِ النَّبِيِّ ﷺ قَوْلُهُ: «الصَّدَقَةُ تُطْفِئُ الخَطِيئَةَ كَمَا يُطْفِئُ الماءُ النَّارَ .</w:t>
      </w:r>
      <w:r>
        <w:br/>
      </w:r>
      <w:r>
        <w:rPr>
          <w:rFonts w:ascii="Times New Roman" w:hAnsi="Times New Roman"/>
          <w:color w:val="000000"/>
          <w:sz w:val="30"/>
          <w:rtl/>
        </w:rPr>
        <w:t>الفَائِدَةُ الثَّانِيَةَ عَشْرَةَ: أَنَّ الصَّدَقَةَ مُجْزِئَةٌ ولو بأقل القليل؛ لقولِهِ صَلَّى اللَّهُ عَلَيْهِ وَسَلَّمَ : «تَصَدَّقْنَ» ولم يُحدِّدْ، وَقَدْ ثَبَتَ عَنِ النَّبِيِّ -صلَّى اللهُ عَلَيْهِ وعَلَى آلِهِ وَسَلَّم - أَنَّهُ قالَ: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۲۳۱٥</w:t>
      </w:r>
      <w:r>
        <w:rPr>
          <w:rFonts w:ascii="Times New Roman" w:hAnsi="Times New Roman"/>
          <w:color w:val="000000"/>
          <w:sz w:val="30"/>
          <w:rtl/>
        </w:rPr>
        <w:t>)، والترمذي: كتاب الإيمان، باب ما جاء في حرمة الصلاة، رقم (</w:t>
      </w:r>
      <w:r>
        <w:rPr>
          <w:rFonts w:ascii="Times New Roman" w:hAnsi="Times New Roman"/>
          <w:color w:val="000000"/>
          <w:sz w:val="30"/>
        </w:rPr>
        <w:t>٢٦١٦</w:t>
      </w:r>
      <w:r>
        <w:rPr>
          <w:rFonts w:ascii="Times New Roman" w:hAnsi="Times New Roman"/>
          <w:color w:val="000000"/>
          <w:sz w:val="30"/>
          <w:rtl/>
        </w:rPr>
        <w:t>)، وابن ماجه ،کتاب الفتن باب كف اللسان في الفتنة رقم (</w:t>
      </w:r>
      <w:r>
        <w:rPr>
          <w:rFonts w:ascii="Times New Roman" w:hAnsi="Times New Roman"/>
          <w:color w:val="000000"/>
          <w:sz w:val="30"/>
        </w:rPr>
        <w:t>۳۹۷۳</w:t>
      </w:r>
      <w:r>
        <w:rPr>
          <w:rFonts w:ascii="Times New Roman" w:hAnsi="Times New Roman"/>
          <w:color w:val="000000"/>
          <w:sz w:val="30"/>
          <w:rtl/>
        </w:rPr>
        <w:t>) من حديث معاذ بن جبل</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tl/>
        </w:rPr>
        <w:t>اتَّقُوا النَّارَ وَلَوْ بِشِقٌ تَمْرَةٍ ) .</w:t>
      </w:r>
      <w:r>
        <w:br/>
      </w:r>
      <w:r>
        <w:br/>
      </w:r>
      <w:r>
        <w:rPr>
          <w:rFonts w:ascii="Times New Roman" w:hAnsi="Times New Roman"/>
          <w:color w:val="000000"/>
          <w:sz w:val="30"/>
          <w:rtl/>
        </w:rPr>
        <w:t>ܙܘܖ</w:t>
      </w:r>
      <w:r>
        <w:br/>
      </w:r>
      <w:r>
        <w:br/>
      </w:r>
      <w:r>
        <w:rPr>
          <w:rFonts w:ascii="Times New Roman" w:hAnsi="Times New Roman"/>
          <w:color w:val="000000"/>
          <w:sz w:val="30"/>
          <w:rtl/>
        </w:rPr>
        <w:t>الفَائِدَةُ الثَّالِثَةَ عَشْرَةَ: أَنَّ أَكْثَرَ أهْلِ النَّارِ النِّسَاءُ؛ لأَنَّهُنَّ أَكثرُ مِن الرِّجَالَ إِنَّمَا في الغالِبِ، والمُرَادُ الجِنْسُ، ولأنَّ النِّسَاءَ مِنْ بَنِي آدَمَ أَكثرُ مِن الرِّجَالِ كما هو الوَاقِعُ، ولكنَّ هَذَا عَلَى وَجْهِ العُمُوم، فقد يَكُونُ الرِّجَالُ في منطقةٍ مِن مَناطِقِ الأَرْضِ أكثرَ مِن النِّسَاءِ، وَقَدْ يَكُونُ الرِّجَالُ مُسَاوِينَ للنِّسَاءِ، وَقَدْ تَكُونُ النِّسَاءُ أكثر، لكن</w:t>
      </w:r>
      <w:r>
        <w:br/>
      </w:r>
      <w:r>
        <w:rPr>
          <w:rFonts w:ascii="Times New Roman" w:hAnsi="Times New Roman"/>
          <w:color w:val="000000"/>
          <w:sz w:val="30"/>
          <w:rtl/>
        </w:rPr>
        <w:t>بِالنِّسْبَةِ للعُمُومِ أَكْثَرُ بَنِي آدَمَ مِن النِّسَاءِ؛ وَلِهَذَا كُنَّ أَكْثَرَ أَهْلِ النَّارِ.</w:t>
      </w:r>
      <w:r>
        <w:br/>
      </w:r>
      <w:r>
        <w:rPr>
          <w:rFonts w:ascii="Times New Roman" w:hAnsi="Times New Roman"/>
          <w:color w:val="000000"/>
          <w:sz w:val="30"/>
          <w:rtl/>
        </w:rPr>
        <w:t>الفَائِدَةُ الرَّابِعَةَ عَشْرَةَ: التَّغليظُ في المَوْعِظَةِ إِذَا دَعَتِ الْحَاجَةُ إِلَى ذَلِكَ؛ لقولِهِ: «تَصَدَّقْنَ، فَإِنَّكُنَّ أَكْثَرُ حَطَبِ جَهَنَّمَ، لم يَقُلْ : تَصَدَّقْنَ فَإِنَّ الصَّدقَةَ تَقِيكُنَّ النَّارَ، أو كَلِمَةً نَحْوها مما هى هَيْئَةٌ لَيْنَةٌ ؛ لأَنَّ لكُلِّ مَقام مَقالا، فخاطب الإِنْسَانَ بِمَا يليقُ بحالِهِ، وَهَذَا مِن البَلاغَةِ والفَصاحة.</w:t>
      </w:r>
      <w:r>
        <w:br/>
      </w:r>
      <w:r>
        <w:rPr>
          <w:rFonts w:ascii="Times New Roman" w:hAnsi="Times New Roman"/>
          <w:color w:val="000000"/>
          <w:sz w:val="30"/>
          <w:rtl/>
        </w:rPr>
        <w:t xml:space="preserve">الفَائِدَةُ الخَامِسَةَ عَشْرَةَ : إِنْباتُ النَّارِ؛ لقولِهِ: «فَإِنَّكُنَّ أَكْثَرُ حَطَبٍ جَهَنَّمَ». الفَائِدَةُ السَّادِسَةَ عَشْرَةَ: أَنَّ حَطَبَ النَّارِ هُم الإنسُ والحِنُّ، قالَ اللهُ تَعَالَى: ﴿وَقُودُهَا النَّاسُ </w:t>
      </w:r>
      <w:proofErr w:type="gramStart"/>
      <w:r>
        <w:rPr>
          <w:rFonts w:ascii="Times New Roman" w:hAnsi="Times New Roman"/>
          <w:color w:val="000000"/>
          <w:sz w:val="30"/>
          <w:rtl/>
        </w:rPr>
        <w:t>وَالْحِجَارَةُ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٢٤</w:t>
      </w:r>
      <w:r>
        <w:rPr>
          <w:rFonts w:ascii="Times New Roman" w:hAnsi="Times New Roman"/>
          <w:color w:val="000000"/>
          <w:sz w:val="30"/>
          <w:rtl/>
        </w:rPr>
        <w:t>] والحجارة: قيلَ: إِنَّ الحِجارةَ مِن نارٍ تزيدُ النَّارَ حَرارَةً، وقيل: الحجارةُ الَّتِي تُعْبَدُ مِن دُونَ اللهِ، فَحَطَبُ جَهَنَّمَ هم الإنسُ والحِنُّ، قال</w:t>
      </w:r>
      <w:r>
        <w:br/>
      </w:r>
      <w:r>
        <w:rPr>
          <w:rFonts w:ascii="Times New Roman" w:hAnsi="Times New Roman"/>
          <w:color w:val="000000"/>
          <w:sz w:val="30"/>
          <w:rtl/>
        </w:rPr>
        <w:t xml:space="preserve">اللهُ تَعَالَى: ﴿قَالَ ادْخُلُوا فِي أُمَمٍ قَدْ خَلَتْ مِن قَبْلِكُم مِّنَ الْجِنِّ وَالْإِنسِ فِي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[الأعراف:</w:t>
      </w:r>
      <w:r>
        <w:rPr>
          <w:rFonts w:ascii="Times New Roman" w:hAnsi="Times New Roman"/>
          <w:color w:val="000000"/>
          <w:sz w:val="30"/>
        </w:rPr>
        <w:t>٣٨</w:t>
      </w:r>
      <w:r>
        <w:rPr>
          <w:rFonts w:ascii="Times New Roman" w:hAnsi="Times New Roman"/>
          <w:color w:val="000000"/>
          <w:sz w:val="30"/>
          <w:rtl/>
        </w:rPr>
        <w:t>]. الفَائِدَةُ السَّابِعَةَ عَشْرَةَ: جَوَازُ كَشْفِ المَرْأَةِ وجُهَها أمامَ الرِّجَالِ؛ لقوله: فَقَامَتِ امرأة مِنْ سِطَةِ النِّسَاءِ سَفْعَاءُ الخَدَّيْنِ»، والسَّفْعُ سواد في الحد، وَهَذِهِ المَرْأَةُ (</w:t>
      </w:r>
      <w:r>
        <w:rPr>
          <w:rFonts w:ascii="Times New Roman" w:hAnsi="Times New Roman"/>
          <w:color w:val="000000"/>
          <w:sz w:val="30"/>
        </w:rPr>
        <w:t>1</w:t>
      </w:r>
      <w:r>
        <w:rPr>
          <w:rFonts w:ascii="Times New Roman" w:hAnsi="Times New Roman"/>
          <w:color w:val="000000"/>
          <w:sz w:val="30"/>
          <w:rtl/>
        </w:rPr>
        <w:t>) أخرجه البخاري: كتاب الأدب، باب طيب الكلام ، رقم (</w:t>
      </w:r>
      <w:r>
        <w:rPr>
          <w:rFonts w:ascii="Times New Roman" w:hAnsi="Times New Roman"/>
          <w:color w:val="000000"/>
          <w:sz w:val="30"/>
        </w:rPr>
        <w:t>٦٠٢٣</w:t>
      </w:r>
      <w:r>
        <w:rPr>
          <w:rFonts w:ascii="Times New Roman" w:hAnsi="Times New Roman"/>
          <w:color w:val="000000"/>
          <w:sz w:val="30"/>
          <w:rtl/>
        </w:rPr>
        <w:t>) ، ومسلم: كتاب الزكاة، باب الحث على الصدقة، رقم (</w:t>
      </w:r>
      <w:r>
        <w:rPr>
          <w:rFonts w:ascii="Times New Roman" w:hAnsi="Times New Roman"/>
          <w:color w:val="000000"/>
          <w:sz w:val="30"/>
        </w:rPr>
        <w:t>١٠١٦</w:t>
      </w:r>
      <w:r>
        <w:rPr>
          <w:rFonts w:ascii="Times New Roman" w:hAnsi="Times New Roman"/>
          <w:color w:val="000000"/>
          <w:sz w:val="30"/>
          <w:rtl/>
        </w:rPr>
        <w:t>)، من حديث عدي بن حاتم رَضِوَاللَّهُ عَنْهُ.</w:t>
      </w:r>
      <w:r>
        <w:br/>
      </w:r>
      <w:r>
        <w:br/>
      </w:r>
      <w:r>
        <w:rPr>
          <w:rFonts w:ascii="Times New Roman" w:hAnsi="Times New Roman"/>
          <w:color w:val="000000"/>
          <w:sz w:val="30"/>
        </w:rPr>
        <w:t>٦٥٢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قامتْ ورَأى النَّاسُ وجْهَها، ولهذا وَصَفَها جَابِرٌ بِأَنَّهَا سَفْعَاءُ الخَدَّيْنِ، فَفِي هَذَا دَلِيلٌ عَلَى جَوَازِ كَشْفِ المَرْأَةِ وَجْهَها، ولا يُمْكِنُ لأَحَدٍ أَنْ يُنْكِرَ؛ لأنَّ الحَدِيثَ واضح فيه وصريح.</w:t>
      </w:r>
      <w:r>
        <w:br/>
      </w:r>
      <w:r>
        <w:rPr>
          <w:rFonts w:ascii="Times New Roman" w:hAnsi="Times New Roman"/>
          <w:color w:val="000000"/>
          <w:sz w:val="30"/>
          <w:rtl/>
        </w:rPr>
        <w:t>ولكنْ: ما الجَوَابُ عنه مَعَ الأَدِلَّةِ الدَّالَّةِ عَلَى وُجُوبِ سَتْرِ الوَجْهِ؟</w:t>
      </w:r>
      <w:r>
        <w:br/>
      </w:r>
      <w:r>
        <w:rPr>
          <w:rFonts w:ascii="Times New Roman" w:hAnsi="Times New Roman"/>
          <w:color w:val="000000"/>
          <w:sz w:val="30"/>
          <w:rtl/>
        </w:rPr>
        <w:t>الجَوَابُ أَنْ يُقالَ: إِمَّا أَنَّ هَذِهِ المَرْأَةَ مِن جِنْسِ القَوَاعِدِ اللَّاتِي يَجُوزُ لَهُنَّ أَنْ يَكْشِفْنَ وُجُوهَهُنَّ، وَهَذَا القَوْلُ فِيهِ نظر؛ لأَنَّهُ لَوْ كَانَ كَذَلِكَ لَقَالَ: فقامتِ امرأة مِن القَوَاعِدِ.</w:t>
      </w:r>
      <w:r>
        <w:br/>
      </w:r>
      <w:r>
        <w:rPr>
          <w:rFonts w:ascii="Times New Roman" w:hAnsi="Times New Roman"/>
          <w:color w:val="000000"/>
          <w:sz w:val="30"/>
          <w:rtl/>
        </w:rPr>
        <w:t>أَوْ يُقال: إِنَّ حالَ النِّسَاءِ فِي عَهْدِ النَّبِيِّ -صلَّى اللَّهُ عَلَيْهِ وَعَلَى آلِهِ وَسَلَّم - مُختلفةٌ، ما قَبْلَ الأَمْرِ الحِجاب، وما بَعْدَ الأَمْرِ بالحِجاب، فيَكُونُ هَذَا الحَدِيثُ قَبْلَ الأَمْرِ بالحِجاب، وآيةُ الحِجابِ نَزَلَتْ - على ما قيل - في السَّنةِ السَّادسة.</w:t>
      </w:r>
      <w:r>
        <w:br/>
      </w:r>
      <w:r>
        <w:rPr>
          <w:rFonts w:ascii="Times New Roman" w:hAnsi="Times New Roman"/>
          <w:color w:val="000000"/>
          <w:sz w:val="30"/>
          <w:rtl/>
        </w:rPr>
        <w:t>والجَوَابُ الثَّالِثُ : مِنَ القَوَاعِدِ فِي أُصولِ الفِقْهِ، أَنَّهُ إِذَا تَعَارَضَ دَلِيلانِ، أَحَدُهُما ناقل عَنِ الأَصْلِ، والثَّانِي مُبْقٍ عَلَى الأَصْلِ؛ قُدِّمَ النَّاقُلُ عَنِ الْأَصْلِ؛ لِأَنَّ النَّاقَلَ عَنِ الأَصْلِ معه زيادةُ عِلْمٍ، وهُنَا النَّاقِلُ عن الأصل هو ما دلّ على سَتْرِ الوَجْهِ، فيكونُ مُقَدَّمًا على ما دلّ على كَشْفِهِ؛ لأنَّ ما دلَّ على كَشْفِهِ على الأَصْلِ، وما دَلَّ عَلَى وُجُوبِ سَتْرِه ناقل عَنِ الأَصْلِ، والنَّاقلُ عَنِ الأَصْلِ معهُ دَلِيلُ زِيادَةِ عِلْمٍ؛ فَيَكُونُ مُقَدَّمًا عَلَى ما دَلَّ عَلَى كَشْفِهِ.</w:t>
      </w:r>
      <w:r>
        <w:br/>
      </w:r>
      <w:r>
        <w:rPr>
          <w:rFonts w:ascii="Times New Roman" w:hAnsi="Times New Roman"/>
          <w:color w:val="000000"/>
          <w:sz w:val="30"/>
          <w:rtl/>
        </w:rPr>
        <w:t>والجواب الرابعُ : ظَاهِرُ الحالِ أَنَّ هَذِهِ المَرْأَةَ لَيْسَتِ امرأة جَميلةٌ تَتَعَلَّقُ بها النَّفْسُ، ومثلُ هَذِهِ لا يَلْزَمُها سَتْرُ، اللَّهُمَّ إِلَّا أَنْ يَكُونَ إِلزامُنا إيَّاها مِن بَابِ سَدَّ التَّرائِعِ، ودَلِيلُ ذَلِكَ قولُ اللهِ عَزَوَجَلَّ وَالْقَوَعِدُ مِنَ النِّسَاءِ الَّتِي لَا يَرْجُونَ نِكَامًا فَلَيْسَ</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٦٥٣</w:t>
      </w:r>
      <w:r>
        <w:br/>
      </w:r>
      <w:r>
        <w:br/>
      </w:r>
      <w:r>
        <w:rPr>
          <w:rFonts w:ascii="Times New Roman" w:hAnsi="Times New Roman"/>
          <w:color w:val="000000"/>
          <w:sz w:val="30"/>
          <w:rtl/>
        </w:rPr>
        <w:t xml:space="preserve">عَلَيْهِنَّ جُنَاحٌ أَن يَضَعْنَ ثِيَابَهُنَّ غَيْرَ مُتَبَرِحَ بِرْنَةٌ وَأَن يَسْتَعْفِفْنَ خَيْرٌ ) [النور: </w:t>
      </w:r>
      <w:r>
        <w:rPr>
          <w:rFonts w:ascii="Times New Roman" w:hAnsi="Times New Roman"/>
          <w:color w:val="000000"/>
          <w:sz w:val="30"/>
        </w:rPr>
        <w:t>٦٠</w:t>
      </w:r>
      <w:r>
        <w:rPr>
          <w:rFonts w:ascii="Times New Roman" w:hAnsi="Times New Roman"/>
          <w:color w:val="000000"/>
          <w:sz w:val="30"/>
          <w:rtl/>
        </w:rPr>
        <w:t>]، فَإِذَا جَاءَتِ امرأة عجوز لا تَرْجو النِّكَاحَ، ولا أَحَدَ يَتَعَلَّقُ بها، فلا حَرَجَ أَنْ تَكْشِفَ وَجْهَها؛ لِأَنَّ أَصلَ إيجابِ سَترِ الوَجْهِ الخَوْفُ مِن الفِتْنَةِ؛ وَلِهَذَا جَازَ كَشْفُ الوَجْهِ لِلْحَاجَةِ؛ لِأَنَّ تَحْرِيمَ كَشْفِ الوَجْهِ مِن بَابِ سَدِّ الدَّرَائِعِ، وَمَا كَانَ مِن بابِ سد الذرائِعِ فَإِنَّهُ تُبِيحُهُ الْحَاجَةُ ولو كَانَ حَرَامًا.</w:t>
      </w:r>
      <w:r>
        <w:br/>
      </w:r>
      <w:r>
        <w:rPr>
          <w:rFonts w:ascii="Times New Roman" w:hAnsi="Times New Roman"/>
          <w:color w:val="000000"/>
          <w:sz w:val="30"/>
          <w:rtl/>
        </w:rPr>
        <w:t>وهناك رسالةٌ صغيرةٌ، اسْمُها رِسَالَةُ الحِجابِ))، تَجِدُونَ فِيهَا أَدِلَّةَ وُجُوبِ</w:t>
      </w:r>
      <w:r>
        <w:br/>
      </w:r>
      <w:r>
        <w:rPr>
          <w:rFonts w:ascii="Times New Roman" w:hAnsi="Times New Roman"/>
          <w:color w:val="000000"/>
          <w:sz w:val="30"/>
          <w:rtl/>
        </w:rPr>
        <w:t>السَّتْرِ والجَوَابَ عَمَّا اسْتَدَلَّ به مَن يَرى جَوَازَ الكَشْفِ.</w:t>
      </w:r>
      <w:r>
        <w:br/>
      </w:r>
      <w:r>
        <w:rPr>
          <w:rFonts w:ascii="Times New Roman" w:hAnsi="Times New Roman"/>
          <w:color w:val="000000"/>
          <w:sz w:val="30"/>
          <w:rtl/>
        </w:rPr>
        <w:t>وَلَوْ سَأَلَ سَائِلٌ: هل يُؤْخَذُ مِن الحَدِيثِ جَوَازُ نَظَرِ المَرْأَةِ للرِّجالِ؟ فالجَوَابُ: نعم، يجوز للمَرْأَةِ أَنْ تَنْظُرَ ِللرَّجُلِ، لَكِنْ بِشَرْطِ أَلَّا يَكُونَ نَظَرَ تَمَتُّع ولا شَهْوَةِ الشَّهُوةُ يعني أنَّها لا تَنْظُرُ نَظرَةً تَتَحَرَّكُ بها شَهْوَتُها الجِنْسِيَّةُ، والتَّمَتُعُ يعني أنها لا تَنظُرُ نَظْرَةً تَتَمَتَّعُ فِيهَا بالرَّاحِةِ والأُنسِ بِالرَّجُلِ، كما يَتَمَتَّعُ البَصَرُ بالنظر إلى الأشجارِ والأَزْهارِ، وَمَا أَشْبَه ذَلِكَ.</w:t>
      </w:r>
      <w:r>
        <w:br/>
      </w:r>
      <w:r>
        <w:rPr>
          <w:rFonts w:ascii="Times New Roman" w:hAnsi="Times New Roman"/>
          <w:color w:val="000000"/>
          <w:sz w:val="30"/>
          <w:rtl/>
        </w:rPr>
        <w:t>الفَائِدَةُ الثَّامِنَةَ عَشْرَةَ: أَنَّ صوتَ المَرْأَةِ لَيْسَ بعَوْرَة؛ لِأَنَّ هَذِهِ المَرْأَةَ تَكَلَّمَتْ بحُضُورِ الرِّجَالِ، ولم يَنْهَها النَّبِيُّ ، وعلى هَذَا دَلِيلٌ مِنَ القُرْآنِ الكَرِيم، كما في قوله تعالى: ﴿ينِسَاءَ النَّبِيِّ لَسْتُنَّ كَأَحَدٍ مِّنَ النِّسَاءِ إِنِ اتَّقَيْتُنَّ فَلَا تَخَضَعْنَ بِالْقَوْلِ فَيَطْمَعَ الَّذِي فِي قَلْبِهِ مَرَضٌ وَقُلْنَ قَوْلًا مَعْرُوفًا ﴾ [الأحزاب:</w:t>
      </w:r>
      <w:r>
        <w:rPr>
          <w:rFonts w:ascii="Times New Roman" w:hAnsi="Times New Roman"/>
          <w:color w:val="000000"/>
          <w:sz w:val="30"/>
        </w:rPr>
        <w:t>۳۲</w:t>
      </w:r>
      <w:r>
        <w:rPr>
          <w:rFonts w:ascii="Times New Roman" w:hAnsi="Times New Roman"/>
          <w:color w:val="000000"/>
          <w:sz w:val="30"/>
          <w:rtl/>
        </w:rPr>
        <w:t>]، فالنَّهْيُ عَنِ الخُضوعِ بِالْقَوْلِ يَدُلُّ عَلَى جَوَازِ أَصْلِ القَوْلِ، ولكنْ يَنْبَغِي أَلَّا تَتَكَلَّمَ المَرْأَةُ أمامَ الرِّجَالِ إِلَّا بِقَدْرِ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بقلم فضيلة شيخنا الشارح رَحمَهُ اللهُ، وهي ضمن إصدارات مؤسسة الشيخ محمد بن صالح العثيمين الخيرية، رقم (</w:t>
      </w:r>
      <w:r>
        <w:rPr>
          <w:rFonts w:ascii="Times New Roman" w:hAnsi="Times New Roman"/>
          <w:color w:val="000000"/>
          <w:sz w:val="30"/>
        </w:rPr>
        <w:t>۳۱</w:t>
      </w:r>
      <w:r>
        <w:rPr>
          <w:rFonts w:ascii="Times New Roman" w:hAnsi="Times New Roman"/>
          <w:color w:val="000000"/>
          <w:sz w:val="30"/>
          <w:rtl/>
        </w:rPr>
        <w:t>).</w:t>
      </w:r>
      <w:r>
        <w:br/>
      </w:r>
      <w:r>
        <w:br/>
      </w:r>
      <w:r>
        <w:rPr>
          <w:rFonts w:ascii="Times New Roman" w:hAnsi="Times New Roman"/>
          <w:color w:val="000000"/>
          <w:sz w:val="30"/>
        </w:rPr>
        <w:t>702</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الحَاجَةِ، حَتَّى لا يَكُونَ ذَلِكَ وسيلةٌ إِلَى التَّمادي في مُخاطبةِ الرِّجَالِ، ومَعْلُومٌ أَنَّهُ إِذَا</w:t>
      </w:r>
      <w:r>
        <w:br/>
      </w:r>
      <w:r>
        <w:br/>
      </w:r>
      <w:r>
        <w:rPr>
          <w:rFonts w:ascii="Times New Roman" w:hAnsi="Times New Roman"/>
          <w:color w:val="000000"/>
          <w:sz w:val="30"/>
          <w:rtl/>
        </w:rPr>
        <w:t>كَثُرَ القَوْلُ تَعَلَّقَتِ النَّفْسُ بِالقَائِلِ.</w:t>
      </w:r>
      <w:r>
        <w:br/>
      </w:r>
      <w:r>
        <w:br/>
      </w:r>
      <w:r>
        <w:rPr>
          <w:rFonts w:ascii="Times New Roman" w:hAnsi="Times New Roman"/>
          <w:color w:val="000000"/>
          <w:sz w:val="30"/>
          <w:rtl/>
        </w:rPr>
        <w:t>الفَائِدَةُ التَّاسِعَةَ عَشْرَةَ: جَوَازُ الاسْتِفْهَامِ عَنِ السَّببِ حَتَّى مع الكُبَرَاءِ؛ لِأَنَّ هَذِهِ المَرْأَةَ اسْتَفْهَمَتْ بـ (لِمَ)، واسْتِفْهَامُها للاسْتِرْشَادِ، وَلِتَعْرِفَ العِلَّةَ فَتَبْتَعِدَ عنها،</w:t>
      </w:r>
      <w:r>
        <w:br/>
      </w:r>
      <w:r>
        <w:br/>
      </w:r>
      <w:r>
        <w:rPr>
          <w:rFonts w:ascii="Times New Roman" w:hAnsi="Times New Roman"/>
          <w:color w:val="000000"/>
          <w:sz w:val="30"/>
          <w:rtl/>
        </w:rPr>
        <w:t>لا استفهام اعتراض</w:t>
      </w:r>
      <w:r>
        <w:br/>
      </w:r>
      <w:r>
        <w:br/>
      </w:r>
      <w:r>
        <w:rPr>
          <w:rFonts w:ascii="Times New Roman" w:hAnsi="Times New Roman"/>
          <w:color w:val="000000"/>
          <w:sz w:val="30"/>
          <w:rtl/>
        </w:rPr>
        <w:t>نظير ذلك مِن بَعْضِ الوُجوهِ: الرَّجُلُ الذي قال للنَّبِيِّ : إِنَّ امْرَأَتِي وَلَدَتْ غُلامًا أَسْوَدَ، وهو ليس بأَسْوَدَ ولا امْرَأَتُهُ سَوْداءُ ، فهل هذا الرَّجُلُ يُعَرِّضُ بامْرَأَتِهِ</w:t>
      </w:r>
      <w:r>
        <w:br/>
      </w:r>
      <w:r>
        <w:rPr>
          <w:rFonts w:ascii="Times New Roman" w:hAnsi="Times New Roman"/>
          <w:color w:val="000000"/>
          <w:sz w:val="30"/>
          <w:rtl/>
        </w:rPr>
        <w:t>أو يَسْأَلُ لماذا ؟</w:t>
      </w:r>
      <w:r>
        <w:br/>
      </w:r>
      <w:r>
        <w:rPr>
          <w:rFonts w:ascii="Times New Roman" w:hAnsi="Times New Roman"/>
          <w:color w:val="000000"/>
          <w:sz w:val="30"/>
          <w:rtl/>
        </w:rPr>
        <w:t xml:space="preserve">الجَوَابُ : ورَدَ أَنَّهُ يُعَرِّضُ بِامْرَأَتِهِ، فَإِنْ صَحَّ، وإِلَّا فالاحتمالُ الثَّاني، وهذا هو المظنُونُ بالصَّحابة رضي الله عنه، فقال له النَّبِيُّ : هَلْ لَكَ مِنْ إِبِلِ؟» قَالَ: نَعَمْ، قالَ: «ما أَلْوَانُها؟ قالَ: </w:t>
      </w:r>
      <w:proofErr w:type="gramStart"/>
      <w:r>
        <w:rPr>
          <w:rFonts w:ascii="Times New Roman" w:hAnsi="Times New Roman"/>
          <w:color w:val="000000"/>
          <w:sz w:val="30"/>
          <w:rtl/>
        </w:rPr>
        <w:t>حُمَمرٌ ،</w:t>
      </w:r>
      <w:proofErr w:type="gramEnd"/>
      <w:r>
        <w:rPr>
          <w:rFonts w:ascii="Times New Roman" w:hAnsi="Times New Roman"/>
          <w:color w:val="000000"/>
          <w:sz w:val="30"/>
          <w:rtl/>
        </w:rPr>
        <w:t xml:space="preserve"> قالَ: فهل فيها مِنْ أَوْرَقَ؟» قَالَ: نَعَمْ، قَالَ: «مِما أَتَاهَا</w:t>
      </w:r>
      <w:r>
        <w:br/>
      </w:r>
      <w:r>
        <w:rPr>
          <w:rFonts w:ascii="Times New Roman" w:hAnsi="Times New Roman"/>
          <w:color w:val="000000"/>
          <w:sz w:val="30"/>
          <w:rtl/>
        </w:rPr>
        <w:t>ذلك؟» فَقَالَ: لَعَلَّهُ نَزَعَهُ عِرْقٌ، قالَ: «فَابْنُكَ هذا لَعَلَّهُ نَزَعَهُ عِرْقٌ».</w:t>
      </w:r>
      <w:r>
        <w:br/>
      </w:r>
      <w:r>
        <w:rPr>
          <w:rFonts w:ascii="Times New Roman" w:hAnsi="Times New Roman"/>
          <w:color w:val="000000"/>
          <w:sz w:val="30"/>
          <w:rtl/>
        </w:rPr>
        <w:t>وإذا دار الأمْرُ بين أمْرَيْنِ أحدُهُما مَذموم والثاني ممدوح، أو ليس مذموما ولا تمدوحًا، فإِنَّهُ يُنظَرُ إلى حالِ المُتكلّم، فيُحْمَلُ على ما تقتضيه حالُهُ، ومَعْلُومٌ أَنَّ حالَ الصَّحابةِ رَضِوَاللَّهُ عَنْهُمُ الاسْتِسْلامُ لأَمْرِ اللهِ وَرَسُولِهِ، فتكونُ هذه المَرْأَةُ التي سَأَلَتْ سَأَلَتِ اسْتِرْ شادًا؛ لتَعْرِفَ العِلَّةَ، فَتَبْتَعِدَ عَنْها.</w:t>
      </w:r>
      <w:r>
        <w:br/>
      </w:r>
      <w:r>
        <w:rPr>
          <w:rFonts w:ascii="Times New Roman" w:hAnsi="Times New Roman"/>
          <w:color w:val="000000"/>
          <w:sz w:val="30"/>
          <w:rtl/>
        </w:rPr>
        <w:t>الفَائِدَةُ العِشْرُونَ التَّحْذِيرُ مِن كَثْرَةِ الشَّكاية، أي: لا تكثر الشكاية لأحد، فَلَيْسَ كُلَّما أَصَابَكَ شَيْءٌ جَعَلْتَ تَشْتكي وتقولُ : فُلانٌ قال في كذا، أو أصابَنِي اللهُ</w:t>
      </w:r>
      <w:r>
        <w:br/>
      </w:r>
      <w:r>
        <w:br/>
      </w:r>
      <w:r>
        <w:rPr>
          <w:rFonts w:ascii="Times New Roman" w:hAnsi="Times New Roman"/>
          <w:color w:val="000000"/>
          <w:sz w:val="30"/>
          <w:rtl/>
        </w:rPr>
        <w:t>عزوجل بأشياءَ، فلا تُظهر الشكاية.</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٦٥٥</w:t>
      </w:r>
      <w:r>
        <w:br/>
      </w:r>
      <w:r>
        <w:br/>
      </w:r>
      <w:r>
        <w:rPr>
          <w:rFonts w:ascii="Times New Roman" w:hAnsi="Times New Roman"/>
          <w:color w:val="000000"/>
          <w:sz w:val="30"/>
          <w:rtl/>
        </w:rPr>
        <w:t>ويَتَفَرَّعُ عَلَى هَذِهِ الفَائِدَةِ: التَزامُ الصَّبْرِ عَلَى مَا يُؤْذِي، وكلُّ شَيْءٍ لَه مُنْتَهى؛</w:t>
      </w:r>
      <w:r>
        <w:br/>
      </w:r>
      <w:r>
        <w:br/>
      </w:r>
      <w:r>
        <w:rPr>
          <w:rFonts w:ascii="Times New Roman" w:hAnsi="Times New Roman"/>
          <w:color w:val="000000"/>
          <w:sz w:val="30"/>
          <w:rtl/>
        </w:rPr>
        <w:t>فاصبر وانتظر الفَرَجَ مِنَ اللهِ عَزَّوَجَلَّ.</w:t>
      </w:r>
      <w:r>
        <w:br/>
      </w:r>
      <w:r>
        <w:br/>
      </w:r>
      <w:r>
        <w:rPr>
          <w:rFonts w:ascii="Times New Roman" w:hAnsi="Times New Roman"/>
          <w:color w:val="000000"/>
          <w:sz w:val="30"/>
          <w:rtl/>
        </w:rPr>
        <w:t>الفَائِدَةُ الحادية والعِشْرُونَ: التَّحْذِيرُ مِن كُفْرانِ العَشيرِ؛ لقوله: «وَتَكْفُرْنَ العَشِيرَ»، وكُفْرُ العَشير كما قالَ النَّبِيُّ عَلَيْهِ الصَّلَاةُ وَالسَّلَامُ : «لَوْ أَحْسَنْتَ إِلَى إِحْدَاهُنَّ الدَّهْرَ كُلَّهُ، ثُمَّ رَأَتْ مِنْكَ شَيْئًا، قَالَتْ: مَا رَأَيْتُ مِنْكَ خَيْرًا قَطُّ ) ، فلو أَحْسَنْتَ إلَى المَرْأَةِ الدَّهْرَ كُلَّهُ، ثُم أَتَنها إساءةٌ وَاحِدَةٌ نَسِيتْ كُلَّ الإِحْسَانِ وقالتْ: هَذَا الرَّجُلُ لم يُحْسِنُ إِليَّ قَطُّ .</w:t>
      </w:r>
      <w:r>
        <w:br/>
      </w:r>
      <w:r>
        <w:rPr>
          <w:rFonts w:ascii="Times New Roman" w:hAnsi="Times New Roman"/>
          <w:color w:val="000000"/>
          <w:sz w:val="30"/>
          <w:rtl/>
        </w:rPr>
        <w:t>وَلَوْ سَأَلَ سَائِلٌ: هل كُفرانُ العشير خاص بالنِّسَاءِ، أو يَكُونُ مِن النِّسَاءِ</w:t>
      </w:r>
      <w:r>
        <w:br/>
      </w:r>
      <w:r>
        <w:br/>
      </w:r>
      <w:r>
        <w:rPr>
          <w:rFonts w:ascii="Times New Roman" w:hAnsi="Times New Roman"/>
          <w:color w:val="000000"/>
          <w:sz w:val="30"/>
          <w:rtl/>
        </w:rPr>
        <w:t>والرِّجَالِ؟</w:t>
      </w:r>
      <w:r>
        <w:br/>
      </w:r>
      <w:r>
        <w:br/>
      </w:r>
      <w:r>
        <w:rPr>
          <w:rFonts w:ascii="Times New Roman" w:hAnsi="Times New Roman"/>
          <w:color w:val="000000"/>
          <w:sz w:val="30"/>
          <w:rtl/>
        </w:rPr>
        <w:t>فالجَوَابُ: الأَصْلُ أَنَّهُ يَكُونُ مِن النِّسَاءِ، لكن قد يَكُونُ فِي الرِّجَالِ، فَتَجِدُ بَعْضَ الرِّجَالِ يَتَلَقَّى إِحْسَانًا كَبِيرًا ، ثُمَّ إِذَا أَصَابَتْهُ إِسَاءَةٌ وَاحِدَةٌ؛ نَسِيَ كُلَّ مَا سَبَقَ،</w:t>
      </w:r>
      <w:r>
        <w:br/>
      </w:r>
      <w:r>
        <w:br/>
      </w:r>
      <w:r>
        <w:rPr>
          <w:rFonts w:ascii="Times New Roman" w:hAnsi="Times New Roman"/>
          <w:color w:val="000000"/>
          <w:sz w:val="30"/>
          <w:rtl/>
        </w:rPr>
        <w:t>وأَخَذَ بالإساءة.</w:t>
      </w:r>
      <w:r>
        <w:br/>
      </w:r>
      <w:r>
        <w:br/>
      </w:r>
      <w:r>
        <w:rPr>
          <w:rFonts w:ascii="Times New Roman" w:hAnsi="Times New Roman"/>
          <w:color w:val="000000"/>
          <w:sz w:val="30"/>
          <w:rtl/>
        </w:rPr>
        <w:t>والواجبُ عَلَى الإِنْسَانِ على الأقل - أن يقوم الله بالقِسْطِ، فيُوازن بين الحَسَناتِ والسَّيِّئَاتِ، وَقَدْ أَرْشَدَ النَّبِيُّ ﷺ إِلَى هَذِهِ الموازنة فِي قَوْلِهِ: «لا يَفْرَكُ مُؤْمِنٌ مُؤْمِنَةٌ أي: لا يَكْرَهُها ويَبْغَضُها إِنْ كَرِهَ مِنْهَا خُلُقًا رَضِيَ مِنْهَا آخَرَ (</w:t>
      </w:r>
      <w:r>
        <w:rPr>
          <w:rFonts w:ascii="Times New Roman" w:hAnsi="Times New Roman"/>
          <w:color w:val="000000"/>
          <w:sz w:val="30"/>
        </w:rPr>
        <w:t>٢</w:t>
      </w:r>
      <w:r>
        <w:rPr>
          <w:rFonts w:ascii="Times New Roman" w:hAnsi="Times New Roman"/>
          <w:color w:val="000000"/>
          <w:sz w:val="30"/>
          <w:rtl/>
        </w:rPr>
        <w:t>)، وَهَذَا هو</w:t>
      </w:r>
      <w:r>
        <w:br/>
      </w:r>
      <w:r>
        <w:br/>
      </w:r>
      <w:r>
        <w:rPr>
          <w:rFonts w:ascii="Times New Roman" w:hAnsi="Times New Roman"/>
          <w:color w:val="000000"/>
          <w:sz w:val="30"/>
          <w:rtl/>
        </w:rPr>
        <w:t>العدل.</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كفران العشير، رقم (</w:t>
      </w:r>
      <w:r>
        <w:rPr>
          <w:rFonts w:ascii="Times New Roman" w:hAnsi="Times New Roman"/>
          <w:color w:val="000000"/>
          <w:sz w:val="30"/>
        </w:rPr>
        <w:t>۲۹</w:t>
      </w:r>
      <w:r>
        <w:rPr>
          <w:rFonts w:ascii="Times New Roman" w:hAnsi="Times New Roman"/>
          <w:color w:val="000000"/>
          <w:sz w:val="30"/>
          <w:rtl/>
        </w:rPr>
        <w:t>)، ومسلم: كتاب الكسوف، باب ما عرض على النبي ﷺ في صلاة الكسوف، رقم (</w:t>
      </w:r>
      <w:r>
        <w:rPr>
          <w:rFonts w:ascii="Times New Roman" w:hAnsi="Times New Roman"/>
          <w:color w:val="000000"/>
          <w:sz w:val="30"/>
        </w:rPr>
        <w:t>۹۰۷</w:t>
      </w:r>
      <w:r>
        <w:rPr>
          <w:rFonts w:ascii="Times New Roman" w:hAnsi="Times New Roman"/>
          <w:color w:val="000000"/>
          <w:sz w:val="30"/>
          <w:rtl/>
        </w:rPr>
        <w:t>)، من حديث ابن عباس. (</w:t>
      </w:r>
      <w:r>
        <w:rPr>
          <w:rFonts w:ascii="Times New Roman" w:hAnsi="Times New Roman"/>
          <w:color w:val="000000"/>
          <w:sz w:val="30"/>
        </w:rPr>
        <w:t>٢</w:t>
      </w:r>
      <w:r>
        <w:rPr>
          <w:rFonts w:ascii="Times New Roman" w:hAnsi="Times New Roman"/>
          <w:color w:val="000000"/>
          <w:sz w:val="30"/>
          <w:rtl/>
        </w:rPr>
        <w:t>) أخرجه مسلم كتاب الرضاع باب الوصية بالنساء، رقم (</w:t>
      </w:r>
      <w:r>
        <w:rPr>
          <w:rFonts w:ascii="Times New Roman" w:hAnsi="Times New Roman"/>
          <w:color w:val="000000"/>
          <w:sz w:val="30"/>
        </w:rPr>
        <w:t>١٤٦٩</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٦٥٦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لَوْ أَنَّ إِنْسَانًا أَحْسَنَ ثُمَّ أَسَاءَ مَرَّةً وَاحِدَةً، فَهَلْ تُذْكَرُ</w:t>
      </w:r>
      <w:r>
        <w:br/>
      </w:r>
      <w:r>
        <w:rPr>
          <w:rFonts w:ascii="Times New Roman" w:hAnsi="Times New Roman"/>
          <w:color w:val="000000"/>
          <w:sz w:val="30"/>
          <w:rtl/>
        </w:rPr>
        <w:t>حَسَناتُهُ إِذَا أَخْطَا؟</w:t>
      </w:r>
      <w:r>
        <w:br/>
      </w:r>
      <w:r>
        <w:rPr>
          <w:rFonts w:ascii="Times New Roman" w:hAnsi="Times New Roman"/>
          <w:color w:val="000000"/>
          <w:sz w:val="30"/>
          <w:rtl/>
        </w:rPr>
        <w:t>فالجَوَابُ : إِنْ كَانَ يَقْصِدُ الرَّدَّ عَلَى الخَطَاً، فهنا لا تُذْكَرُ حَسَناتُهُ؛ لأنَّ هَذَا يُنا في الغَرضَ المَقْصُودَ؛ لأنَّكَ تُريدُ أَنْ تَرُدَّ عَلَى الإِنْسَانِ بِدْعَتَهُ، أو قولَهُ الخَطَأَ ، فَإِذَا</w:t>
      </w:r>
      <w:r>
        <w:br/>
      </w:r>
      <w:r>
        <w:rPr>
          <w:rFonts w:ascii="Times New Roman" w:hAnsi="Times New Roman"/>
          <w:color w:val="000000"/>
          <w:sz w:val="30"/>
          <w:rtl/>
        </w:rPr>
        <w:t>ذَكَرْتَ حَسناتِهِ، فما الفَائِدَةُ في ذِكْرِ الخَطَاً؟! سَيُضْعِفُ الرَّدَّ ضَعْفًا كَثِيرًا.</w:t>
      </w:r>
      <w:r>
        <w:br/>
      </w:r>
      <w:r>
        <w:rPr>
          <w:rFonts w:ascii="Times New Roman" w:hAnsi="Times New Roman"/>
          <w:color w:val="000000"/>
          <w:sz w:val="30"/>
          <w:rtl/>
        </w:rPr>
        <w:t>وبَعْضُ النَّاسِ يقولُ: إِذَا أَرَدْتَ أَنْ تَرُدَّ عَلَى شَخْصٍ خَطَأَهُ؛ فَاذْكُرْ مَا لَه مِن حَسَناتٍ، وَهَذَا خَطَأً، لأَنَّكَ إِذَا ذَكَرْتَ مَا لَهُ مِنَ حَسَناتٍ أَضْعَفْتَ جانبَ الرَّدُّ، ولم يَكُن له قيمةٌ، أَمَّا إِنْ كَانَ يريدُ التَّحَدُّثَ عن حياةِ الرَّجُل، فهنا لا بُدَّ أَنْ يَذْكُرَ</w:t>
      </w:r>
      <w:r>
        <w:br/>
      </w:r>
      <w:r>
        <w:br/>
      </w:r>
      <w:r>
        <w:rPr>
          <w:rFonts w:ascii="Times New Roman" w:hAnsi="Times New Roman"/>
          <w:color w:val="000000"/>
          <w:sz w:val="30"/>
          <w:rtl/>
        </w:rPr>
        <w:t>حَسناتِه وسَيِّئَاتِهِ.</w:t>
      </w:r>
      <w:r>
        <w:br/>
      </w:r>
      <w:r>
        <w:br/>
      </w:r>
      <w:r>
        <w:rPr>
          <w:rFonts w:ascii="Times New Roman" w:hAnsi="Times New Roman"/>
          <w:color w:val="000000"/>
          <w:sz w:val="30"/>
          <w:rtl/>
        </w:rPr>
        <w:t>الفَائِدَةُ الثانِيَةُ وَالعِشْرُونَ: وُجوبُ الشُّكرِ ِللعَشِيرِ، أَيْ: إِذَا كَانَ كُفْرُ العَشِيرِ سَبَبًا لدخُولِ النَّارِ؛ لَزِمَ مِن ذَلِكَ أَنْ يَشْكُرَ الإِنْسَانُ عَشِيرَهُ، أَيْ: صاحبَهُ إِذَا أَحْسَنَ إِلَيْهِ، ويَرَى أَنَّ له مَعْرُوفًا عَلَيْهِ.</w:t>
      </w:r>
      <w:r>
        <w:br/>
      </w:r>
      <w:r>
        <w:rPr>
          <w:rFonts w:ascii="Times New Roman" w:hAnsi="Times New Roman"/>
          <w:color w:val="000000"/>
          <w:sz w:val="30"/>
          <w:rtl/>
        </w:rPr>
        <w:t xml:space="preserve">الفَائِدَةُ الثَّالِثَةُ وَالعِشْرُونَ: جَوَازُ تَصَرُّفِ المَرْأَةِ في مالِها، وأنَّها حُرَّةٌ فيه. 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 النِّسَاءَ تَصَدَّقْنَ من حُلِيهِنَّ، ولمْ يَنتَظِرْنَ حَتَّى يُراجِعْنَ الأَزْواج. وعلى هذا فالحَدِيثُ الَّذِي فِيهِ النَّهْيُّ عن تَصرُّفِ الْمَرْأَةِ فِي مَالِهَا إِلَّا بِإِذنِ زَوْجِهَا، وهو الا يجوز لامرأة أَمْرٌ فِي مَالِهَا إِذَا مَلَكَ زَوْجُهَا عِصْمَتَهَا ) ، يُحْمَلُ عَلَى مَا إِذَا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۲۲۱۲</w:t>
      </w:r>
      <w:r>
        <w:rPr>
          <w:rFonts w:ascii="Times New Roman" w:hAnsi="Times New Roman"/>
          <w:color w:val="000000"/>
          <w:sz w:val="30"/>
          <w:rtl/>
        </w:rPr>
        <w:t>)، وأبو داود: كتاب البيوع، باب في عطية المرأة بغير إذن زوجها، رقم (</w:t>
      </w:r>
      <w:r>
        <w:rPr>
          <w:rFonts w:ascii="Times New Roman" w:hAnsi="Times New Roman"/>
          <w:color w:val="000000"/>
          <w:sz w:val="30"/>
        </w:rPr>
        <w:t>٣٥٤٦</w:t>
      </w:r>
      <w:r>
        <w:rPr>
          <w:rFonts w:ascii="Times New Roman" w:hAnsi="Times New Roman"/>
          <w:color w:val="000000"/>
          <w:sz w:val="30"/>
          <w:rtl/>
        </w:rPr>
        <w:t>)، والنسائي: كتاب العمرى، باب عطية المرأة بغير إذن زوجها، رقم (</w:t>
      </w:r>
      <w:r>
        <w:rPr>
          <w:rFonts w:ascii="Times New Roman" w:hAnsi="Times New Roman"/>
          <w:color w:val="000000"/>
          <w:sz w:val="30"/>
        </w:rPr>
        <w:t>٣٧٥٦</w:t>
      </w:r>
      <w:r>
        <w:rPr>
          <w:rFonts w:ascii="Times New Roman" w:hAnsi="Times New Roman"/>
          <w:color w:val="000000"/>
          <w:sz w:val="30"/>
          <w:rtl/>
        </w:rPr>
        <w:t>)، وابن</w:t>
      </w:r>
      <w:r>
        <w:br/>
      </w:r>
      <w:r>
        <w:rPr>
          <w:rFonts w:ascii="Times New Roman" w:hAnsi="Times New Roman"/>
          <w:color w:val="000000"/>
          <w:sz w:val="30"/>
          <w:rtl/>
        </w:rPr>
        <w:t>ماجه: کتاب الهبات، باب عطية المرأة بغير إذن زوجها ، رقم (</w:t>
      </w:r>
      <w:r>
        <w:rPr>
          <w:rFonts w:ascii="Times New Roman" w:hAnsi="Times New Roman"/>
          <w:color w:val="000000"/>
          <w:sz w:val="30"/>
        </w:rPr>
        <w:t>۲۳۸۸</w:t>
      </w:r>
      <w:r>
        <w:rPr>
          <w:rFonts w:ascii="Times New Roman" w:hAnsi="Times New Roman"/>
          <w:color w:val="000000"/>
          <w:sz w:val="30"/>
          <w:rtl/>
        </w:rPr>
        <w:t>)، من حديث عبد</w:t>
      </w:r>
      <w:r>
        <w:br/>
      </w:r>
      <w:r>
        <w:br/>
      </w:r>
      <w:r>
        <w:rPr>
          <w:rFonts w:ascii="Times New Roman" w:hAnsi="Times New Roman"/>
          <w:color w:val="000000"/>
          <w:sz w:val="30"/>
          <w:rtl/>
        </w:rPr>
        <w:t>عمرو بن العاص رضى اللهُ عَنْها .</w:t>
      </w:r>
      <w:r>
        <w:br/>
      </w:r>
      <w:r>
        <w:br/>
      </w:r>
      <w:r>
        <w:rPr>
          <w:rFonts w:ascii="Times New Roman" w:hAnsi="Times New Roman"/>
          <w:color w:val="000000"/>
          <w:sz w:val="30"/>
          <w:rtl/>
        </w:rPr>
        <w:t>الله</w:t>
      </w:r>
      <w:r>
        <w:br/>
      </w:r>
      <w:r>
        <w:br/>
      </w:r>
      <w:r>
        <w:rPr>
          <w:rFonts w:ascii="Times New Roman" w:hAnsi="Times New Roman"/>
          <w:color w:val="000000"/>
          <w:sz w:val="30"/>
          <w:rtl/>
        </w:rPr>
        <w:t>بن</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٦٥٧</w:t>
      </w:r>
      <w:r>
        <w:br/>
      </w:r>
      <w:r>
        <w:br/>
      </w:r>
      <w:r>
        <w:rPr>
          <w:rFonts w:ascii="Times New Roman" w:hAnsi="Times New Roman"/>
          <w:color w:val="000000"/>
          <w:sz w:val="30"/>
          <w:rtl/>
        </w:rPr>
        <w:t>كَانَ هَذَا المالُ للزوج فِيهِ غَرَضٌ ؛ مثلُ : الحلي والطيب، وما أشبه ذلك، فيُقالُ للمَرْأَةِ: لا تَتَصَرَّ في فِي هَذَا إِلَّا بِإِذْنِ الزَّوْجِ ؛ لأَنَّكِ تُفَوِّتِينَ عَلَيْهِ غَرَضَهُ، وأَمَّا شَيْءٌ لا علاقة للزوج فيه فلا .</w:t>
      </w:r>
      <w:r>
        <w:br/>
      </w:r>
      <w:r>
        <w:rPr>
          <w:rFonts w:ascii="Times New Roman" w:hAnsi="Times New Roman"/>
          <w:color w:val="000000"/>
          <w:sz w:val="30"/>
          <w:rtl/>
        </w:rPr>
        <w:t>فِي</w:t>
      </w:r>
      <w:r>
        <w:br/>
      </w:r>
      <w:r>
        <w:br/>
      </w:r>
      <w:r>
        <w:rPr>
          <w:rFonts w:ascii="Times New Roman" w:hAnsi="Times New Roman"/>
          <w:color w:val="000000"/>
          <w:sz w:val="30"/>
          <w:rtl/>
        </w:rPr>
        <w:t>حليهنَّ.</w:t>
      </w:r>
      <w:r>
        <w:br/>
      </w:r>
      <w:r>
        <w:br/>
      </w:r>
      <w:r>
        <w:rPr>
          <w:rFonts w:ascii="Times New Roman" w:hAnsi="Times New Roman"/>
          <w:color w:val="000000"/>
          <w:sz w:val="30"/>
          <w:rtl/>
        </w:rPr>
        <w:t>على أنَّ هذا المَحْمَلَ قد يُعَكِّرُ عليه ما في هذا الحديثِ أَنَّ النِّسَاءَ تَصَدَّقْنَ مِنْ</w:t>
      </w:r>
      <w:r>
        <w:br/>
      </w:r>
      <w:r>
        <w:br/>
      </w:r>
      <w:r>
        <w:rPr>
          <w:rFonts w:ascii="Times New Roman" w:hAnsi="Times New Roman"/>
          <w:color w:val="000000"/>
          <w:sz w:val="30"/>
          <w:rtl/>
        </w:rPr>
        <w:t>والجَوَابُ أنْ نَقُولَ: إِنَّ هؤلاءِ النِّسَاءِ اللَّاتِي تَصَدَّقْنَ مِن حُلِيِّهِنَّ، يَعْلَمْنَ أَنَّ أزْوَاجَهُنَّ يَرْضَوْنَ بذَلِكَ، أو يُقالُ: إِنَّهُنَّ تَصَدَّقْنَ امْتِثَالًا لَأَمْرِ النَّبِيِّ ﷺ حيثُ قَالَ: «تَصَدَّقْنَ»، والوَاجِبُ لا يُسْتَأْذَنُ فِيهِ أَحَدٌ مِنَ الخَلْقِ.</w:t>
      </w:r>
      <w:r>
        <w:br/>
      </w:r>
      <w:r>
        <w:rPr>
          <w:rFonts w:ascii="Times New Roman" w:hAnsi="Times New Roman"/>
          <w:color w:val="000000"/>
          <w:sz w:val="30"/>
          <w:rtl/>
        </w:rPr>
        <w:t>وَعَلَى هَذَا إِذَا قَالَ قَائِلٌ: هل يُمْكِنُ أنْ يُسْتَدَلَّ بهذا الحديث - حديث جابر</w:t>
      </w:r>
      <w:r>
        <w:br/>
      </w:r>
      <w:r>
        <w:rPr>
          <w:rFonts w:ascii="Times New Roman" w:hAnsi="Times New Roman"/>
          <w:color w:val="000000"/>
          <w:sz w:val="30"/>
          <w:rtl/>
        </w:rPr>
        <w:t>رَضَ لله عَنْهُ - عَلى جَوازِ صَدَقَةِ المَرْأَةِ بدونِ إِذْنِ زَوْجِهَا ؟</w:t>
      </w:r>
      <w:r>
        <w:br/>
      </w:r>
      <w:r>
        <w:rPr>
          <w:rFonts w:ascii="Times New Roman" w:hAnsi="Times New Roman"/>
          <w:color w:val="000000"/>
          <w:sz w:val="30"/>
          <w:rtl/>
        </w:rPr>
        <w:t>الجَوَاب: نَعَمْ، يُسْتَدَلُّ به على ذلك؛ لأنَّ الأَصْلَ أَنَّهُنَّ لَم يَسْتَأْذِنَّ أَزْوَاجَهُنَّ. الفَائِدَةُ الرَّابِعَةُ وَالعِشْرُونَ المَنْقَبَةُ العَظِيمَةُ للصَّحَابَةِ رَضِوَاللَّهُ عَنْهُم رِجالا ونساءً،</w:t>
      </w:r>
      <w:r>
        <w:br/>
      </w:r>
      <w:r>
        <w:rPr>
          <w:rFonts w:ascii="Times New Roman" w:hAnsi="Times New Roman"/>
          <w:color w:val="000000"/>
          <w:sz w:val="30"/>
          <w:rtl/>
        </w:rPr>
        <w:t>وذَلِك بالمُبَادَرَةِ فِي فِعْلِ ما أَمَرَ اللَّهُ بِهِ وَرَسُولُهُ دُونَ تَأْخِيرٍ.</w:t>
      </w:r>
      <w:r>
        <w:br/>
      </w:r>
      <w:r>
        <w:rPr>
          <w:rFonts w:ascii="Times New Roman" w:hAnsi="Times New Roman"/>
          <w:color w:val="000000"/>
          <w:sz w:val="30"/>
          <w:rtl/>
        </w:rPr>
        <w:t>ووجْهُ هَذَا أَنَّ النِّسَاءَ بِادَرْنَ بالصَّدقةِ، وَهَكَذَا شأنُ الصَّحَابَةِ وَاللَّهُ عَنْهُ عُمُومًا، أَلا ترى إِلَى الرَّجُلِ الَّذِي نَزَعَ النَّبِيُّ - صلَّى اللهُ عَلَيْهِ وَعَلَى آلِهِ وَسَلَّمَ- خَاتَمَهُ ورَمى بِه أَنَّهُ لم يَأْخُذْ هَذَا الخاتَمَ احْتِراما لفعل النبي ، ولِهَذا قالَ: «واللهِ لا أَخُذُهُ النَّبِيِّ</w:t>
      </w:r>
      <w:r>
        <w:br/>
      </w:r>
      <w:r>
        <w:rPr>
          <w:rFonts w:ascii="Times New Roman" w:hAnsi="Times New Roman"/>
          <w:color w:val="000000"/>
          <w:sz w:val="30"/>
          <w:rtl/>
        </w:rPr>
        <w:t>أَبَدًا وَقَدْ طَرَحَهُ رَسُولُ اللهِ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اللباس والزينة، باب تحريم خاتم الذهب على الرجال، رقم (</w:t>
      </w:r>
      <w:r>
        <w:rPr>
          <w:rFonts w:ascii="Times New Roman" w:hAnsi="Times New Roman"/>
          <w:color w:val="000000"/>
          <w:sz w:val="30"/>
        </w:rPr>
        <w:t>۲۰۹۰</w:t>
      </w:r>
      <w:r>
        <w:rPr>
          <w:rFonts w:ascii="Times New Roman" w:hAnsi="Times New Roman"/>
          <w:color w:val="000000"/>
          <w:sz w:val="30"/>
          <w:rtl/>
        </w:rPr>
        <w:t>)، من حديث ابن عباس رَضِيَ اللَّهُ عَنْهَا .</w:t>
      </w:r>
      <w:r>
        <w:br/>
      </w:r>
      <w:r>
        <w:br/>
      </w:r>
      <w:r>
        <w:rPr>
          <w:rFonts w:ascii="Times New Roman" w:hAnsi="Times New Roman"/>
          <w:color w:val="000000"/>
          <w:sz w:val="30"/>
        </w:rPr>
        <w:t>٦٥٨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وَهَذَا بخلافِ ما نرى في كَثيرِ مِنَ النَّاسِ اليَوْمَ، إِذَا جَاءَ الأَمْرُ مِنَ اللَّهِ وَرَسُولِهِ، جَعَلَ يقولُ: هل الأَمْرُ للوُجُوبِ؟ هل الأَمْرُ للاسْتِحْبَابِ؟ هل الأَمْرُ للإباحةِ؟ وَهَذَا خَطَأً؛ أنتَ عبد الله، فافعلْ ما يَأْمُرُكَ به، وأنتَ مُتَّبِعُ </w:t>
      </w:r>
      <w:proofErr w:type="gramStart"/>
      <w:r>
        <w:rPr>
          <w:rFonts w:ascii="Times New Roman" w:hAnsi="Times New Roman"/>
          <w:color w:val="000000"/>
          <w:sz w:val="30"/>
          <w:rtl/>
        </w:rPr>
        <w:t>لِلرَّسُولِ ،</w:t>
      </w:r>
      <w:proofErr w:type="gramEnd"/>
      <w:r>
        <w:rPr>
          <w:rFonts w:ascii="Times New Roman" w:hAnsi="Times New Roman"/>
          <w:color w:val="000000"/>
          <w:sz w:val="30"/>
          <w:rtl/>
        </w:rPr>
        <w:t xml:space="preserve"> فَافْعَلْ ما يَأْمُرُكَ به، ولا تَسْتَيْن واجبًا أو مُسْتَحَباً.</w:t>
      </w:r>
      <w:r>
        <w:br/>
      </w:r>
      <w:r>
        <w:rPr>
          <w:rFonts w:ascii="Times New Roman" w:hAnsi="Times New Roman"/>
          <w:color w:val="000000"/>
          <w:sz w:val="30"/>
          <w:rtl/>
        </w:rPr>
        <w:t>ولِهَذا تَجِدُ الَّذِينَ يَسْلُكُونَ هَذَا المَسْلَكَ قُلُوبُهُم ضَعِيفةٌ في قَبُولِ الإِيمَانِ،</w:t>
      </w:r>
      <w:r>
        <w:br/>
      </w:r>
      <w:r>
        <w:rPr>
          <w:rFonts w:ascii="Times New Roman" w:hAnsi="Times New Roman"/>
          <w:color w:val="000000"/>
          <w:sz w:val="30"/>
          <w:rtl/>
        </w:rPr>
        <w:t>وإلا لكانُوا يَفْعَلُونَ مَا يُؤْمَرُونَ بِه.</w:t>
      </w:r>
      <w:r>
        <w:br/>
      </w:r>
      <w:r>
        <w:rPr>
          <w:rFonts w:ascii="Times New Roman" w:hAnsi="Times New Roman"/>
          <w:color w:val="000000"/>
          <w:sz w:val="30"/>
          <w:rtl/>
        </w:rPr>
        <w:t>لكنَّ الإِنْسَانَ إِذَا خالَفَ الأَمْرَ مِن الأمور، حِينَئِذٍ يَسْأَلُ: هل هو وَاجِبٌ</w:t>
      </w:r>
      <w:r>
        <w:br/>
      </w:r>
      <w:r>
        <w:rPr>
          <w:rFonts w:ascii="Times New Roman" w:hAnsi="Times New Roman"/>
          <w:color w:val="000000"/>
          <w:sz w:val="30"/>
          <w:rtl/>
        </w:rPr>
        <w:t>أو مُسْتَحَبُّ؟ مِنْ أَجْلِ أَنَّهُ إِنْ كَانَ وَاجِبًا بِادَرَ بِالتَّوْبَةِ.</w:t>
      </w:r>
      <w:r>
        <w:br/>
      </w:r>
      <w:r>
        <w:rPr>
          <w:rFonts w:ascii="Times New Roman" w:hAnsi="Times New Roman"/>
          <w:color w:val="000000"/>
          <w:sz w:val="30"/>
          <w:rtl/>
        </w:rPr>
        <w:t>الفَائِدَةُ الخامِسَةُ وَالعِشْرُونَ: أَنَّ الصَّدَقَةَ سَبَبٌ ووِقايةٌ مِن عذابِ النَّارِ؛ لِأَنَّ النَّبِيَّ ﷺ قالَ: «تَصَدَّقْنَ؛ فَإِنَّكُنَّ أَكْثَرُ حَطَبٍ جَهَنَّمَ، فَالصَّدَقَةُ سَببٌ لاتِّفَاءِ النَّارِ،</w:t>
      </w:r>
      <w:r>
        <w:br/>
      </w:r>
      <w:r>
        <w:br/>
      </w:r>
      <w:r>
        <w:rPr>
          <w:rFonts w:ascii="Times New Roman" w:hAnsi="Times New Roman"/>
          <w:color w:val="000000"/>
          <w:sz w:val="30"/>
          <w:rtl/>
        </w:rPr>
        <w:t>.</w:t>
      </w:r>
      <w:r>
        <w:br/>
      </w:r>
      <w:r>
        <w:br/>
      </w:r>
      <w:r>
        <w:rPr>
          <w:rFonts w:ascii="Times New Roman" w:hAnsi="Times New Roman"/>
          <w:color w:val="000000"/>
          <w:sz w:val="30"/>
          <w:rtl/>
        </w:rPr>
        <w:t>وقال : «اتَّقُوا النَّارَ وَلَوْ بِشِقٌ تَمْرَةٍ ) ، وقالَ: «الصَّدَقَةُ تُطْفِئُ الخَطِيئَةَ كَمَا يُطْفِئُ المَاءُ النَّارَ (</w:t>
      </w:r>
      <w:r>
        <w:rPr>
          <w:rFonts w:ascii="Times New Roman" w:hAnsi="Times New Roman"/>
          <w:color w:val="000000"/>
          <w:sz w:val="30"/>
        </w:rPr>
        <w:t>۲</w:t>
      </w:r>
      <w:r>
        <w:rPr>
          <w:rFonts w:ascii="Times New Roman" w:hAnsi="Times New Roman"/>
          <w:color w:val="000000"/>
          <w:sz w:val="30"/>
          <w:rtl/>
        </w:rPr>
        <w:t>) والمراد بذلك صَدَقةُ المالِ؛ فلا تَحْقِرَنَّ شَيْئًا مِن الصَّدَقَةِ ولو كَانَ قَلِيلًا، فإِنَّكَ إِذَا تَصَدَّقْتَ مِن طَيِّبِ فَإِنَّ اللَّهَ تَعَالَى يَأْخُذُها بَيَمِينِهِ ويُرَبِّيها حَتَّى تَكُونَ مِثْلَ الجبل (</w:t>
      </w:r>
      <w:r>
        <w:rPr>
          <w:rFonts w:ascii="Times New Roman" w:hAnsi="Times New Roman"/>
          <w:color w:val="000000"/>
          <w:sz w:val="30"/>
        </w:rPr>
        <w:t>۳</w:t>
      </w:r>
      <w:r>
        <w:rPr>
          <w:rFonts w:ascii="Times New Roman" w:hAnsi="Times New Roman"/>
          <w:color w:val="000000"/>
          <w:sz w:val="30"/>
          <w:rtl/>
        </w:rPr>
        <w:t>)، وَهِيَ بِمِقْدَارِ الثَّمْرة.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طيب الكلام، رقم (</w:t>
      </w:r>
      <w:r>
        <w:rPr>
          <w:rFonts w:ascii="Times New Roman" w:hAnsi="Times New Roman"/>
          <w:color w:val="000000"/>
          <w:sz w:val="30"/>
        </w:rPr>
        <w:t>٦٠٢٣</w:t>
      </w:r>
      <w:r>
        <w:rPr>
          <w:rFonts w:ascii="Times New Roman" w:hAnsi="Times New Roman"/>
          <w:color w:val="000000"/>
          <w:sz w:val="30"/>
          <w:rtl/>
        </w:rPr>
        <w:t>) ، ومسلم: كتاب الزكاة، باب الحث على الصدقة، رقم (</w:t>
      </w:r>
      <w:r>
        <w:rPr>
          <w:rFonts w:ascii="Times New Roman" w:hAnsi="Times New Roman"/>
          <w:color w:val="000000"/>
          <w:sz w:val="30"/>
        </w:rPr>
        <w:t>١٠١٦</w:t>
      </w:r>
      <w:r>
        <w:rPr>
          <w:rFonts w:ascii="Times New Roman" w:hAnsi="Times New Roman"/>
          <w:color w:val="000000"/>
          <w:sz w:val="30"/>
          <w:rtl/>
        </w:rPr>
        <w:t>) ، من حديث عدي بن حاتم رَضَ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۲۳۱٥</w:t>
      </w:r>
      <w:r>
        <w:rPr>
          <w:rFonts w:ascii="Times New Roman" w:hAnsi="Times New Roman"/>
          <w:color w:val="000000"/>
          <w:sz w:val="30"/>
          <w:rtl/>
        </w:rPr>
        <w:t>)، والترمذي: كتاب الإيمان، باب ما جاء في حرمة الصلاة، رقم (</w:t>
      </w:r>
      <w:r>
        <w:rPr>
          <w:rFonts w:ascii="Times New Roman" w:hAnsi="Times New Roman"/>
          <w:color w:val="000000"/>
          <w:sz w:val="30"/>
        </w:rPr>
        <w:t>٢٦١٦</w:t>
      </w:r>
      <w:r>
        <w:rPr>
          <w:rFonts w:ascii="Times New Roman" w:hAnsi="Times New Roman"/>
          <w:color w:val="000000"/>
          <w:sz w:val="30"/>
          <w:rtl/>
        </w:rPr>
        <w:t>)، وابن ماجه كتاب الفتن، باب كف اللسان في الفتنة رقم (</w:t>
      </w:r>
      <w:r>
        <w:rPr>
          <w:rFonts w:ascii="Times New Roman" w:hAnsi="Times New Roman"/>
          <w:color w:val="000000"/>
          <w:sz w:val="30"/>
        </w:rPr>
        <w:t>۳۹۷۳</w:t>
      </w:r>
      <w:r>
        <w:rPr>
          <w:rFonts w:ascii="Times New Roman" w:hAnsi="Times New Roman"/>
          <w:color w:val="000000"/>
          <w:sz w:val="30"/>
          <w:rtl/>
        </w:rPr>
        <w:t>) من حديث معاذ بن جبل</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الزكاة، باب الصدقة من كسب طيب، رقم (</w:t>
      </w:r>
      <w:r>
        <w:rPr>
          <w:rFonts w:ascii="Times New Roman" w:hAnsi="Times New Roman"/>
          <w:color w:val="000000"/>
          <w:sz w:val="30"/>
        </w:rPr>
        <w:t>١٤١٠</w:t>
      </w:r>
      <w:r>
        <w:rPr>
          <w:rFonts w:ascii="Times New Roman" w:hAnsi="Times New Roman"/>
          <w:color w:val="000000"/>
          <w:sz w:val="30"/>
          <w:rtl/>
        </w:rPr>
        <w:t>)، ومسلم: كتاب الزكاة، باب قبول الصدقة من الكسب الطيب وتربيتها، رقم (</w:t>
      </w:r>
      <w:r>
        <w:rPr>
          <w:rFonts w:ascii="Times New Roman" w:hAnsi="Times New Roman"/>
          <w:color w:val="000000"/>
          <w:sz w:val="30"/>
        </w:rPr>
        <w:t>١٠١٤</w:t>
      </w:r>
      <w:r>
        <w:rPr>
          <w:rFonts w:ascii="Times New Roman" w:hAnsi="Times New Roman"/>
          <w:color w:val="000000"/>
          <w:sz w:val="30"/>
          <w:rtl/>
        </w:rPr>
        <w:t>) ، من حديث أبي هريرة رَضِيَ اللَّهُ عَنْهُ.</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tl/>
        </w:rPr>
        <w:t>فإِنْ قَالَ قَائِلٌ : هل الصَّدقَةُ تَدْفَعُ البلاء؟</w:t>
      </w:r>
      <w:r>
        <w:br/>
      </w:r>
      <w:r>
        <w:br/>
      </w:r>
      <w:r>
        <w:rPr>
          <w:rFonts w:ascii="Times New Roman" w:hAnsi="Times New Roman"/>
          <w:color w:val="000000"/>
          <w:sz w:val="30"/>
        </w:rPr>
        <w:t>709</w:t>
      </w:r>
      <w:r>
        <w:br/>
      </w:r>
      <w:r>
        <w:br/>
      </w:r>
      <w:r>
        <w:rPr>
          <w:rFonts w:ascii="Times New Roman" w:hAnsi="Times New Roman"/>
          <w:color w:val="000000"/>
          <w:sz w:val="30"/>
          <w:rtl/>
        </w:rPr>
        <w:t>قلنا: ورَدَ حَديثُ في هذا، أنَّ الصَّدقة تَدْفعُ البَلاءَ الذي يَنْزِلُ مِنَ السَّماءِ ) .</w:t>
      </w:r>
      <w:r>
        <w:br/>
      </w:r>
      <w:r>
        <w:rPr>
          <w:rFonts w:ascii="Times New Roman" w:hAnsi="Times New Roman"/>
          <w:color w:val="000000"/>
          <w:sz w:val="30"/>
          <w:rtl/>
        </w:rPr>
        <w:t>الفَائِدَةُ السَّادِسَةُ وَالعِشْرُونَ: أَنَّ الوَكالَةَ تَنْعَقِدُ بالقَوْلِ والفِعْل.</w:t>
      </w:r>
      <w:r>
        <w:br/>
      </w:r>
      <w:r>
        <w:rPr>
          <w:rFonts w:ascii="Times New Roman" w:hAnsi="Times New Roman"/>
          <w:color w:val="000000"/>
          <w:sz w:val="30"/>
          <w:rtl/>
        </w:rPr>
        <w:t>وجْهُ ذَلِكَ أَنَّ النِّسَاءَ جَعَلْنَ يُلْقِينَ الصَّدَقَةَ في تَوْبِ بِلالٍ رَوَانَ عَنْهُ، وَكَانَ الأَصْلُ أَنْ يُعْطِينَها النبي ، فإمَّا أَنْ يَكُونَ النَّبِيُّ ﷺ أَمَرَ بِلالًا أَنْ يَجْمَعَ الصَّدَقَةَ، وَإِمَّا أَنْ يَكُونَ بِلال هو الَّذِي تَوَلَّى ذَلِكَ وَأَقَرَّهُ النَّبِيُّ ، وَكِلاهُما جَائِز. الفَائِدَةُ السَّابِعَةُ وَالعِشْرُونَ: جَوَازُ التَّاهُبِ جُمْعِ التَّبَرُّعَاتِ؛ لِأَنَّ بِلالًا رَضِيَ اللَّهُ عَنْهُ</w:t>
      </w:r>
      <w:r>
        <w:br/>
      </w:r>
      <w:r>
        <w:rPr>
          <w:rFonts w:ascii="Times New Roman" w:hAnsi="Times New Roman"/>
          <w:color w:val="000000"/>
          <w:sz w:val="30"/>
          <w:rtl/>
        </w:rPr>
        <w:t>لم يُلْقِ النِّسَاءُ حُلِيَّهُنَّ فِي ثَوْبِهِ إِلَّا وهو قد تَهَيَّأَ لَذَلِكَ وَمَدَّهُ إِلَيْهِنَّ. الفَائِدَةُ الثَّامِنَةُ وَالعِشْرُونَ: جَوَازُ لُبس الذَّهَبِ المُحَلَّقِ؛ لقوله: «وَخَوَاتِهِنَّ»، والخاتَمُ مُحَلَّق، فيَكُونُ فِي ذَلِكَ دَلِيلٌ عَلَى جَوَازِ لُبْسِ الذَّهَبِ الْمُحَلَّقِ، وَقَدْ وَرَدَتْ أحاديثُ في النَّهْيِ عنه والوعيدِ علَيْه ()، لكنَّها أحاديثُ ضَعِيفةً أو منسوخةٌ. وقيل: إنَّ الأحاديثَ الوَارِدةَ في المنع إنَّما كانَتْ عند شِدَّةِ حَاجَةِ النَّاسِ فَمُنِعْنَ مِنْ ذلك؛ لئلا يَتمَادَيْنَ فِي اقْتِناءِ الذَّهَبِ؛ ولهذا حكى بَعْضُ أَهْلِ العِلْمِ إجماع العُلَماءِ</w:t>
      </w:r>
      <w:r>
        <w:br/>
      </w:r>
      <w:r>
        <w:br/>
      </w:r>
      <w:r>
        <w:rPr>
          <w:rFonts w:ascii="Times New Roman" w:hAnsi="Times New Roman"/>
          <w:color w:val="000000"/>
          <w:sz w:val="30"/>
          <w:rtl/>
        </w:rPr>
        <w:t>عن</w:t>
      </w:r>
      <w:r>
        <w:br/>
      </w:r>
      <w:r>
        <w:br/>
      </w:r>
      <w:r>
        <w:rPr>
          <w:rFonts w:ascii="Times New Roman" w:hAnsi="Times New Roman"/>
          <w:color w:val="000000"/>
          <w:sz w:val="30"/>
          <w:rtl/>
        </w:rPr>
        <w:t>أنس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الطبراني في الأوسط (</w:t>
      </w:r>
      <w:r>
        <w:rPr>
          <w:rFonts w:ascii="Times New Roman" w:hAnsi="Times New Roman"/>
          <w:color w:val="000000"/>
          <w:sz w:val="30"/>
        </w:rPr>
        <w:t>٥٦٤٣</w:t>
      </w:r>
      <w:r>
        <w:rPr>
          <w:rFonts w:ascii="Times New Roman" w:hAnsi="Times New Roman"/>
          <w:color w:val="000000"/>
          <w:sz w:val="30"/>
          <w:rtl/>
        </w:rPr>
        <w:t>) عن علي رَضِحَ اللَّهُ عَنْهُ مرفوعا: «باكروا بالصدقة، فإن البلاء لا يتخطاها وضعفه الهيثمي في المجمع (</w:t>
      </w:r>
      <w:r>
        <w:rPr>
          <w:rFonts w:ascii="Times New Roman" w:hAnsi="Times New Roman"/>
          <w:color w:val="000000"/>
          <w:sz w:val="30"/>
        </w:rPr>
        <w:t>۱۱۳/۳</w:t>
      </w:r>
      <w:r>
        <w:rPr>
          <w:rFonts w:ascii="Times New Roman" w:hAnsi="Times New Roman"/>
          <w:color w:val="000000"/>
          <w:sz w:val="30"/>
          <w:rtl/>
        </w:rPr>
        <w:t>)؛ وأخرجه البيهقي (</w:t>
      </w:r>
      <w:r>
        <w:rPr>
          <w:rFonts w:ascii="Times New Roman" w:hAnsi="Times New Roman"/>
          <w:color w:val="000000"/>
          <w:sz w:val="30"/>
        </w:rPr>
        <w:t>١٨٩/٤</w:t>
      </w:r>
      <w:r>
        <w:rPr>
          <w:rFonts w:ascii="Times New Roman" w:hAnsi="Times New Roman"/>
          <w:color w:val="000000"/>
          <w:sz w:val="30"/>
          <w:rtl/>
        </w:rPr>
        <w:t xml:space="preserve">) رَضَ اللَّهُ عَنْهُ </w:t>
      </w:r>
      <w:proofErr w:type="gramStart"/>
      <w:r>
        <w:rPr>
          <w:rFonts w:ascii="Times New Roman" w:hAnsi="Times New Roman"/>
          <w:color w:val="000000"/>
          <w:sz w:val="30"/>
          <w:rtl/>
        </w:rPr>
        <w:t>موقوفا ،</w:t>
      </w:r>
      <w:proofErr w:type="gramEnd"/>
      <w:r>
        <w:rPr>
          <w:rFonts w:ascii="Times New Roman" w:hAnsi="Times New Roman"/>
          <w:color w:val="000000"/>
          <w:sz w:val="30"/>
          <w:rtl/>
        </w:rPr>
        <w:t xml:space="preserve"> قال المنذري في الترغيب (</w:t>
      </w:r>
      <w:r>
        <w:rPr>
          <w:rFonts w:ascii="Times New Roman" w:hAnsi="Times New Roman"/>
          <w:color w:val="000000"/>
          <w:sz w:val="30"/>
        </w:rPr>
        <w:t>١٤٣/٢</w:t>
      </w:r>
      <w:r>
        <w:rPr>
          <w:rFonts w:ascii="Times New Roman" w:hAnsi="Times New Roman"/>
          <w:color w:val="000000"/>
          <w:sz w:val="30"/>
          <w:rtl/>
        </w:rPr>
        <w:t>): «ولعله أشبه».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٣٣٤</w:t>
      </w:r>
      <w:r>
        <w:rPr>
          <w:rFonts w:ascii="Times New Roman" w:hAnsi="Times New Roman"/>
          <w:color w:val="000000"/>
          <w:sz w:val="30"/>
          <w:rtl/>
        </w:rPr>
        <w:t>)، وأبو داود: كتاب الخاتم، باب ما جاء في الذهب للنساء، رقم (</w:t>
      </w:r>
      <w:r>
        <w:rPr>
          <w:rFonts w:ascii="Times New Roman" w:hAnsi="Times New Roman"/>
          <w:color w:val="000000"/>
          <w:sz w:val="30"/>
        </w:rPr>
        <w:t>٤٢٣٦</w:t>
      </w:r>
      <w:r>
        <w:rPr>
          <w:rFonts w:ascii="Times New Roman" w:hAnsi="Times New Roman"/>
          <w:color w:val="000000"/>
          <w:sz w:val="30"/>
          <w:rtl/>
        </w:rPr>
        <w:t>)، من حديث أبي هريرة رَضِيَ اللَّهُ عَنْهُ: «من أحب أن يُحلَّقَ حبيبه حلقة من نار، فليحلقه حلقة من ذهب، ومن أحب أن يُطَوَّقَ حبيبه طوقًا من نار، فليطوقه طوقاً من ذهب، ومن أحب أن يُسَوَّرَ حبيبه سوارًا من نار، فليسوره سوارًا من ذهب، ولكن عليكم بالفضة، فَالْعَبُوا بِهَا لَعِبًا».</w:t>
      </w:r>
      <w:r>
        <w:br/>
      </w:r>
      <w:r>
        <w:br/>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جَوَازِ لُبْسِ الذَّهَبِ المُحَلَّقِ كالسِّوارِ والخاتَمِ، والنَّاسُ مُطْمَئِنُّونَ إِلى هَذا القَوْلِ الذي عليه الجمهورُ أو الكُلّ.</w:t>
      </w:r>
      <w:r>
        <w:br/>
      </w:r>
      <w:r>
        <w:rPr>
          <w:rFonts w:ascii="Times New Roman" w:hAnsi="Times New Roman"/>
          <w:color w:val="000000"/>
          <w:sz w:val="30"/>
          <w:rtl/>
        </w:rPr>
        <w:t>الفَائِدَةُ التَّاسِعَةُ وَالعِشْرُونَ: جَوَازُ التَّحَلّي بالأَقرَاطِ، وهو المُعَلَّقُ فِي الْأُذُنِ، وَلَكِنْ لا بُدَّ أَنْ يَكُونَ هُناكَ نُقْبٌ في الأُذُنِ، فَتُقَبُ شَحْمَةُ الأُذُنِ، ويُجْعَل لها</w:t>
      </w:r>
      <w:r>
        <w:br/>
      </w:r>
      <w:r>
        <w:rPr>
          <w:rFonts w:ascii="Times New Roman" w:hAnsi="Times New Roman"/>
          <w:color w:val="000000"/>
          <w:sz w:val="30"/>
          <w:rtl/>
        </w:rPr>
        <w:t>عُرُوةٌ، ويُعَلَّقُ بها الحلي.</w:t>
      </w:r>
      <w:r>
        <w:br/>
      </w:r>
      <w:r>
        <w:rPr>
          <w:rFonts w:ascii="Times New Roman" w:hAnsi="Times New Roman"/>
          <w:color w:val="000000"/>
          <w:sz w:val="30"/>
          <w:rtl/>
        </w:rPr>
        <w:t>ويَتَفَرَّعُ عَلَى هَذَا جَوَازُ تَقْبِ أُذُنِ الجارية؛ لِتُعَلَّقَ بها الحلي، ولو أنَّ أَهْلَ الجارية</w:t>
      </w:r>
      <w:r>
        <w:br/>
      </w:r>
      <w:r>
        <w:rPr>
          <w:rFonts w:ascii="Times New Roman" w:hAnsi="Times New Roman"/>
          <w:color w:val="000000"/>
          <w:sz w:val="30"/>
          <w:rtl/>
        </w:rPr>
        <w:t>ثَقَبُوا تُقْبَيْنِ مِن أَجْلِ أَنْ يَكْثُرَ تَعْليقُ الأَقْراطِ، فهل هذا جائز؟</w:t>
      </w:r>
      <w:r>
        <w:br/>
      </w:r>
      <w:r>
        <w:rPr>
          <w:rFonts w:ascii="Times New Roman" w:hAnsi="Times New Roman"/>
          <w:color w:val="000000"/>
          <w:sz w:val="30"/>
          <w:rtl/>
        </w:rPr>
        <w:t>نقول: الأصْلُ الجواز، لكنْ أَخْشى أنْ يَكونَ هذا مِن بابِ الإِسْرافِ، والأَصْلُ أَنَّ تَعْذِيبَ الإِنْسَانِ نَفْسَهُ مَمنوع، والتَّقْبُ فِيهِ تَعْذِيبُ؛ لأنَّهُم يَنْقُبُونَ الْأُذُنَ بأداةٍ حادَّةٍ، ثم يَضَعُونَ فِيهَا سِلْكًا يُدْخِلُونَهُ في التَّقْبِ حَتَّى لا يَلْتَيْمَ الجُرْحُ، فَإِذَا مَرَّ عَلَيْهِ أيام أَخْرَجُوا مِنْهُ هَذَا السِّلْكَ.</w:t>
      </w:r>
      <w:r>
        <w:br/>
      </w:r>
      <w:r>
        <w:rPr>
          <w:rFonts w:ascii="Times New Roman" w:hAnsi="Times New Roman"/>
          <w:color w:val="000000"/>
          <w:sz w:val="30"/>
          <w:rtl/>
        </w:rPr>
        <w:t>وَلَوْ سَأَلَ سَائِلٌ: بَعْضُ النِّسَاءِ يَضَعْنَ بَعْضَ الحَلِيِّ مِنْ أَجْلِ التَّجَمُّلِ فِي غِيرِ</w:t>
      </w:r>
      <w:r>
        <w:br/>
      </w:r>
      <w:r>
        <w:br/>
      </w:r>
      <w:r>
        <w:rPr>
          <w:rFonts w:ascii="Times New Roman" w:hAnsi="Times New Roman"/>
          <w:color w:val="000000"/>
          <w:sz w:val="30"/>
          <w:rtl/>
        </w:rPr>
        <w:t>الأُذُنِ، فَهَلْ هَذَا جَائز؟</w:t>
      </w:r>
      <w:r>
        <w:br/>
      </w:r>
      <w:r>
        <w:br/>
      </w:r>
      <w:r>
        <w:rPr>
          <w:rFonts w:ascii="Times New Roman" w:hAnsi="Times New Roman"/>
          <w:color w:val="000000"/>
          <w:sz w:val="30"/>
          <w:rtl/>
        </w:rPr>
        <w:t>فالجَوَابُ: نَعَمْ، هناك قبائِلُ مَعْروفةٌ بَدَلَ أنْ تَنْقُبَ شَحْمةَ الأُذُنِ تَنْقُبُ المَنْخَرَ وتُعَلِّقُ الحَليَّ فِيهِ، فما دامَ هذا هو العادة فلا حَرَجَ، لكنَّ هَذَا سَيَكُونُ فِيهِ أُمورٌ :</w:t>
      </w:r>
      <w:r>
        <w:br/>
      </w:r>
      <w:r>
        <w:rPr>
          <w:rFonts w:ascii="Times New Roman" w:hAnsi="Times New Roman"/>
          <w:color w:val="000000"/>
          <w:sz w:val="30"/>
          <w:rtl/>
        </w:rPr>
        <w:t>أَوَّلا: سَيَكُون فِيهِ مُشْكِلةٌ عند الاسْتِنْشاقِ والاسْتِنْثَارِ.</w:t>
      </w:r>
      <w:r>
        <w:br/>
      </w:r>
      <w:r>
        <w:rPr>
          <w:rFonts w:ascii="Times New Roman" w:hAnsi="Times New Roman"/>
          <w:color w:val="000000"/>
          <w:sz w:val="30"/>
          <w:rtl/>
        </w:rPr>
        <w:t>ثانيًا : هُناكَ مِنَ النَّاسِ مَنْ لا يَعْتَبِرُونَ هَذَا جَمَالا، ولا مُريحا للنَّفْسِ.</w:t>
      </w:r>
      <w:r>
        <w:br/>
      </w:r>
      <w:r>
        <w:rPr>
          <w:rFonts w:ascii="Times New Roman" w:hAnsi="Times New Roman"/>
          <w:color w:val="000000"/>
          <w:sz w:val="30"/>
          <w:rtl/>
        </w:rPr>
        <w:t>ثالثًا: عندما تَتَمَخَطُ هَذِهِ المَرْأَةُ، رُبَّما يَعْلَقُ المُخَاطُ بِهَذَا العُضوِ وَهَذَا الحلي.</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771</w:t>
      </w:r>
      <w:r>
        <w:br/>
      </w:r>
      <w:r>
        <w:br/>
      </w:r>
      <w:r>
        <w:rPr>
          <w:rFonts w:ascii="Times New Roman" w:hAnsi="Times New Roman"/>
          <w:color w:val="000000"/>
          <w:sz w:val="30"/>
          <w:rtl/>
        </w:rPr>
        <w:t>إِذَنْ: هي فَعَلَتْ ما تَتَقَزَّزُ مِنْهُ النَّفْسُ، لكن لكلِّ قومِ عاداتٌ، فَلا نَسْتَطِيعُ أَنْ نَمْنَعَ</w:t>
      </w:r>
      <w:r>
        <w:br/>
      </w:r>
      <w:r>
        <w:rPr>
          <w:rFonts w:ascii="Times New Roman" w:hAnsi="Times New Roman"/>
          <w:color w:val="000000"/>
          <w:sz w:val="30"/>
          <w:rtl/>
        </w:rPr>
        <w:t>أحدًا من عادَتِهِ إِلَّا بِدَليل مِن القُرْآنِ والسُّنَّةِ.</w:t>
      </w:r>
      <w:r>
        <w:br/>
      </w:r>
      <w:r>
        <w:br/>
      </w:r>
      <w:r>
        <w:rPr>
          <w:rFonts w:ascii="Times New Roman" w:hAnsi="Times New Roman"/>
          <w:color w:val="000000"/>
          <w:sz w:val="30"/>
        </w:rPr>
        <w:t>١٥١</w:t>
      </w:r>
      <w:r>
        <w:rPr>
          <w:rFonts w:ascii="Times New Roman" w:hAnsi="Times New Roman"/>
          <w:color w:val="000000"/>
          <w:sz w:val="30"/>
          <w:rtl/>
        </w:rPr>
        <w:t xml:space="preserve"> - عَنْ أُمَّ عَطِيَّةَ - نُسَيْبَةَ الأَنْصَارِيَّةِ ، قَالَتْ: «أَمَرَنَا - تَعْنِي النَّبِيَّ ﷺ أَنْ نُخْرِجَ فِي العِيدَيْنِ العَوَاتِقَ، وَذَوَاتِ الخُدُورِ، وَأَمَرَ الحَيَّضَ أَنْ يَعْتَزِلْنَ مُصَلَّى</w:t>
      </w:r>
      <w:r>
        <w:br/>
      </w:r>
      <w:r>
        <w:rPr>
          <w:rFonts w:ascii="Times New Roman" w:hAnsi="Times New Roman"/>
          <w:color w:val="000000"/>
          <w:sz w:val="30"/>
          <w:rtl/>
        </w:rPr>
        <w:t>المُسْلِمِينَ ).</w:t>
      </w:r>
      <w:r>
        <w:br/>
      </w:r>
      <w:r>
        <w:rPr>
          <w:rFonts w:ascii="Times New Roman" w:hAnsi="Times New Roman"/>
          <w:color w:val="000000"/>
          <w:sz w:val="30"/>
          <w:rtl/>
        </w:rPr>
        <w:t>وفي لفظ: «كُنَّا نُؤْمَرُ أَنْ نَخْرُجَ يَوْمَ العِيدِ حَتَّى نُخْرِجَ البِكْرَ مِنْ خِدْرِهَا، حَتَّى نُخْرِجَ الحَيَّضَ ، فَيَكُنَّ خَلْفَ النَّاسِ ، فَيُكَبِّرْنَ بِتَكْبِيرِهِمْ، وَيَدْعُونَ بِدُعَائِهِمْ يَرْجُونَ بَرَكَةً ذَلِكَ اليَوْمِ وَطُهُرَتَهُ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أُمُّ عَطِيَّةَ الأنْصارِيَّةُ رَضِلَتَهُ عَنْهَا، صَحابيَّةٌ مَعْروفةٌ مَشْهورةٌ، كانتْ مِمَّنْ يَتَوَلَّى</w:t>
      </w:r>
      <w:r>
        <w:br/>
      </w:r>
      <w:r>
        <w:br/>
      </w:r>
      <w:r>
        <w:rPr>
          <w:rFonts w:ascii="Times New Roman" w:hAnsi="Times New Roman"/>
          <w:color w:val="000000"/>
          <w:sz w:val="30"/>
          <w:rtl/>
        </w:rPr>
        <w:t>تَغْسِيلَ نِساءِ الصَّحَابَةِ.</w:t>
      </w:r>
      <w:r>
        <w:br/>
      </w:r>
      <w:r>
        <w:br/>
      </w:r>
      <w:r>
        <w:rPr>
          <w:rFonts w:ascii="Times New Roman" w:hAnsi="Times New Roman"/>
          <w:color w:val="000000"/>
          <w:sz w:val="30"/>
          <w:rtl/>
        </w:rPr>
        <w:t>قَوْلُها: «أَمَرَنَا - تَعْنِي النَّبِيَّ - أَنْ نُخْرِجَ فِي العِيدَيْنِ العَوَاتِقَ»، العوائقُ جَمْعُ</w:t>
      </w:r>
      <w:r>
        <w:br/>
      </w:r>
      <w:r>
        <w:br/>
      </w:r>
      <w:r>
        <w:rPr>
          <w:rFonts w:ascii="Times New Roman" w:hAnsi="Times New Roman"/>
          <w:color w:val="000000"/>
          <w:sz w:val="30"/>
          <w:rtl/>
        </w:rPr>
        <w:t>عاتِقِ، وَهِيَ المَرْأَةُ الحُرَّةُ.</w:t>
      </w:r>
      <w:r>
        <w:br/>
      </w:r>
      <w:r>
        <w:br/>
      </w:r>
      <w:r>
        <w:rPr>
          <w:rFonts w:ascii="Times New Roman" w:hAnsi="Times New Roman"/>
          <w:color w:val="000000"/>
          <w:sz w:val="30"/>
          <w:rtl/>
        </w:rPr>
        <w:t>وقَوْلُها: «وَذَوَاتِ الخُدُورِ» ، أي: الأبكارَ اللَّاتِي يَبْقَيْنَ فِي حُجُورِهِنَّ لَا يَخْرُجْنَ</w:t>
      </w:r>
      <w:r>
        <w:br/>
      </w:r>
      <w:r>
        <w:br/>
      </w:r>
      <w:r>
        <w:rPr>
          <w:rFonts w:ascii="Times New Roman" w:hAnsi="Times New Roman"/>
          <w:color w:val="000000"/>
          <w:sz w:val="30"/>
          <w:rtl/>
        </w:rPr>
        <w:t>إلَى النَّاسِ.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العيدين باب اعتزال الحيَّض المصلى، رقم (</w:t>
      </w:r>
      <w:r>
        <w:rPr>
          <w:rFonts w:ascii="Times New Roman" w:hAnsi="Times New Roman"/>
          <w:color w:val="000000"/>
          <w:sz w:val="30"/>
        </w:rPr>
        <w:t>۹۸۱</w:t>
      </w:r>
      <w:r>
        <w:rPr>
          <w:rFonts w:ascii="Times New Roman" w:hAnsi="Times New Roman"/>
          <w:color w:val="000000"/>
          <w:sz w:val="30"/>
          <w:rtl/>
        </w:rPr>
        <w:t>)، ومسلم: کتاب</w:t>
      </w:r>
      <w:r>
        <w:br/>
      </w:r>
      <w:r>
        <w:rPr>
          <w:rFonts w:ascii="Times New Roman" w:hAnsi="Times New Roman"/>
          <w:color w:val="000000"/>
          <w:sz w:val="30"/>
          <w:rtl/>
        </w:rPr>
        <w:t>صلاة العيدين، باب ذكر إباحة خروج النساء في العيدين إلى المصلى، رقم (</w:t>
      </w:r>
      <w:r>
        <w:rPr>
          <w:rFonts w:ascii="Times New Roman" w:hAnsi="Times New Roman"/>
          <w:color w:val="000000"/>
          <w:sz w:val="30"/>
        </w:rPr>
        <w:t>۸۹۰</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العيدين باب التكبير أيام منى، رقم (</w:t>
      </w:r>
      <w:r>
        <w:rPr>
          <w:rFonts w:ascii="Times New Roman" w:hAnsi="Times New Roman"/>
          <w:color w:val="000000"/>
          <w:sz w:val="30"/>
        </w:rPr>
        <w:t>۹۷۱</w:t>
      </w:r>
      <w:r>
        <w:rPr>
          <w:rFonts w:ascii="Times New Roman" w:hAnsi="Times New Roman"/>
          <w:color w:val="000000"/>
          <w:sz w:val="30"/>
          <w:rtl/>
        </w:rPr>
        <w:t>).</w:t>
      </w:r>
      <w:r>
        <w:br/>
      </w:r>
      <w:r>
        <w:br/>
      </w:r>
      <w:r>
        <w:rPr>
          <w:rFonts w:ascii="Times New Roman" w:hAnsi="Times New Roman"/>
          <w:color w:val="000000"/>
          <w:sz w:val="30"/>
        </w:rPr>
        <w:t>٦٦٢</w:t>
      </w:r>
      <w:r>
        <w:br/>
      </w:r>
      <w:r>
        <w:br/>
      </w:r>
      <w:r>
        <w:rPr>
          <w:rFonts w:ascii="Times New Roman" w:hAnsi="Times New Roman"/>
          <w:color w:val="000000"/>
          <w:sz w:val="30"/>
          <w:rtl/>
        </w:rPr>
        <w:t>وقَوْلُها: (وَأَمَرَ الحَيَّضَ»، الحُيَّضُ جمعُ حَائِضِ.</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وقَوْلُها: «أَنْ يَعْتَزِلْنَ مُصَلَّى الْمُسْلِمِينَ»، أي: مُصَلَّى العِيدِ .</w:t>
      </w:r>
      <w:r>
        <w:br/>
      </w:r>
      <w:r>
        <w:rPr>
          <w:rFonts w:ascii="Times New Roman" w:hAnsi="Times New Roman"/>
          <w:color w:val="000000"/>
          <w:sz w:val="30"/>
          <w:rtl/>
        </w:rPr>
        <w:t>وقَوْلُها: «فَيُكَبِّرْنَ»، الضَّمير يعودُ عَلَى النِّسَاءِ الحَيْضِ والأَبْكَارِ.</w:t>
      </w:r>
      <w:r>
        <w:br/>
      </w:r>
      <w:r>
        <w:rPr>
          <w:rFonts w:ascii="Times New Roman" w:hAnsi="Times New Roman"/>
          <w:color w:val="000000"/>
          <w:sz w:val="30"/>
          <w:rtl/>
        </w:rPr>
        <w:t>قَوْلُها: «بتكْبِيرِهِمْ»، أي: بتكْبِيرِ أهْلِ المُصَلَّى، والباء هنا يَحْتَمِلُ أَنْ تَكُونَ للسَبيَّةِ؛ فيَكُونُ المَعْنَى أَنَّهُنَّ إِذَا سَمِعْنَ تَكْبِيرَ النَّاسِ كَبَّرْنَ ، ويَحْتَمِلُ أَنْ تَكُونَ للمُصاحَبَةِ، أي: يُكَبِّرْنَ مَعَ النَّاسِ، وَهَذِهِ المُصاحبةُ يَحْتَمِلُ أَنْ يَكُونَ التَّكْبِيرُ جَمَاعِيًا بفمٍ واحدٍ، ويَحْتَمِلُ أَنَّ كُلَّ إِنْسَانٍ يُكَبِّرُ ، وتَصِحُ المُصاحِبَةُ وَإِنْ كَانَ كُلُّ إِنْسَانٍ يُكَبِّرُ وَحْدَهُ.</w:t>
      </w:r>
      <w:r>
        <w:br/>
      </w:r>
      <w:r>
        <w:rPr>
          <w:rFonts w:ascii="Times New Roman" w:hAnsi="Times New Roman"/>
          <w:color w:val="000000"/>
          <w:sz w:val="30"/>
          <w:rtl/>
        </w:rPr>
        <w:t xml:space="preserve">وقَوْلُها: «وَيَدْعُونَ بِدُعَائِهِمْ»، أي: إِنَّهنَّ إِذَا سَمِعْنَ مَن يَدْعو، ولا سيما الخطيب؛ فإنَّهُنَّ يَدعونَ بِدُعَائِهِم، فَكَلِمَةُ يَدْعُونَ في هذا السياق للمُؤَنَّثِ، وعلى هَذَا فَالْوَاوُ مِن الفِعْلِ، وأمَّا الفَاعِلُ فهو النونُ، وَمَثَلُهُ قَوْلُ اللهِ تَعَالَى: ﴿إِلَّا أَن يَعْفُونَ أَوْ يَعْفُوا الَّذِي بِيَدِهِ، عُقدَةُ النِّكَاحِ ﴾ [البقرة: </w:t>
      </w:r>
      <w:r>
        <w:rPr>
          <w:rFonts w:ascii="Times New Roman" w:hAnsi="Times New Roman"/>
          <w:color w:val="000000"/>
          <w:sz w:val="30"/>
        </w:rPr>
        <w:t>۲۳۷</w:t>
      </w:r>
      <w:r>
        <w:rPr>
          <w:rFonts w:ascii="Times New Roman" w:hAnsi="Times New Roman"/>
          <w:color w:val="000000"/>
          <w:sz w:val="30"/>
          <w:rtl/>
        </w:rPr>
        <w:t>]، فالْوَاوُ مِن الفِعْلِ، والفَاعِلُ</w:t>
      </w:r>
      <w:r>
        <w:br/>
      </w:r>
      <w:r>
        <w:rPr>
          <w:rFonts w:ascii="Times New Roman" w:hAnsi="Times New Roman"/>
          <w:color w:val="000000"/>
          <w:sz w:val="30"/>
          <w:rtl/>
        </w:rPr>
        <w:t>ـو النُّونُ. ويَدْعُونَ بِدُعَائِهِم» أي: بدعاءِ المُصَلِّينَ.</w:t>
      </w:r>
      <w:r>
        <w:br/>
      </w:r>
      <w:r>
        <w:br/>
      </w:r>
      <w:r>
        <w:rPr>
          <w:rFonts w:ascii="Times New Roman" w:hAnsi="Times New Roman"/>
          <w:color w:val="000000"/>
          <w:sz w:val="30"/>
          <w:rtl/>
        </w:rPr>
        <w:t>هو</w:t>
      </w:r>
      <w:r>
        <w:br/>
      </w:r>
      <w:r>
        <w:br/>
      </w:r>
      <w:r>
        <w:rPr>
          <w:rFonts w:ascii="Times New Roman" w:hAnsi="Times New Roman"/>
          <w:color w:val="000000"/>
          <w:sz w:val="30"/>
          <w:rtl/>
        </w:rPr>
        <w:t>وقَوْلُها: «يَرْجُونَ بَرَكَةَ ذَلِكَ اليَوْم وَطُهُرَتَهُ، أَيْ: يَطْلُبْنَ البَرَكَةَ، والبَرَكةُ هي الخيْرُ الكثيرُ، والبَرَكةُ مُسْتَقَةٌ مِن البِرْكةِ، وَهِيَ يَجْمَعُ المَاءِ الوَاسِعِ، وَأَمَّا طُهْرَتُهُ فالْمُرَادُ</w:t>
      </w:r>
      <w:r>
        <w:br/>
      </w:r>
      <w:r>
        <w:br/>
      </w:r>
      <w:r>
        <w:rPr>
          <w:rFonts w:ascii="Times New Roman" w:hAnsi="Times New Roman"/>
          <w:color w:val="000000"/>
          <w:sz w:val="30"/>
          <w:rtl/>
        </w:rPr>
        <w:t>بها طُهْرَتُهُ مِن الذُّنوبِ.</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مَشْرُوعِيَّةُ خُرُوجِ النِّسَاءِ إِلَى مُصَلَّى العِيدِ، وَلَيْسَ ثَمَّةَ صَلَاةٌ يُسَنُّ للنِّسَاءِ حُضورُها إلَّا صَلاةَ العِيدِ ، وما رأيتُ أحدًا قال بوجوبها على النِّساءِ،</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٦٦٣</w:t>
      </w:r>
      <w:r>
        <w:br/>
      </w:r>
      <w:r>
        <w:br/>
      </w:r>
      <w:r>
        <w:rPr>
          <w:rFonts w:ascii="Times New Roman" w:hAnsi="Times New Roman"/>
          <w:color w:val="000000"/>
          <w:sz w:val="30"/>
          <w:rtl/>
        </w:rPr>
        <w:t>مع أنَّ الأمْرَ مُوَجَّهُ لَهُنَّ، أَمَّا بَقِيَّةُ الصَّلَوَاتِ فحُضورُ النِّسَاءِ إِلَيْهَا مِن بَابِ المُباحِ، وبُيُوتُهُنَّ خَيْرٌ لَهُنَّ حَتَّى ولو كانَتْ صَلاتُها في المَسْجِدِ الحَرَامِ فَصَلاتُها في بَيْتِها</w:t>
      </w:r>
      <w:r>
        <w:br/>
      </w:r>
      <w:r>
        <w:rPr>
          <w:rFonts w:ascii="Times New Roman" w:hAnsi="Times New Roman"/>
          <w:color w:val="000000"/>
          <w:sz w:val="30"/>
          <w:rtl/>
        </w:rPr>
        <w:t>أفْضَلُ.</w:t>
      </w:r>
      <w:r>
        <w:br/>
      </w:r>
      <w:r>
        <w:rPr>
          <w:rFonts w:ascii="Times New Roman" w:hAnsi="Times New Roman"/>
          <w:color w:val="000000"/>
          <w:sz w:val="30"/>
          <w:rtl/>
        </w:rPr>
        <w:t>فإن قيلَ: صَلاتُها في المَسْجِدِ الحرام أفْضَلُ مِن مئةِ أَلْفِ صَلاةٍ.</w:t>
      </w:r>
      <w:r>
        <w:br/>
      </w:r>
      <w:r>
        <w:rPr>
          <w:rFonts w:ascii="Times New Roman" w:hAnsi="Times New Roman"/>
          <w:color w:val="000000"/>
          <w:sz w:val="30"/>
          <w:rtl/>
        </w:rPr>
        <w:t>قلنا: صَلاتُها في بَيْتِها أَجْرُها أَكْثَرُ مِن مئةِ أَلْفِ صَلاةٍ؛ لأَنَّ بَيْتَها أَفْضَلُ، ولو أَنَّ</w:t>
      </w:r>
      <w:r>
        <w:br/>
      </w:r>
      <w:r>
        <w:rPr>
          <w:rFonts w:ascii="Times New Roman" w:hAnsi="Times New Roman"/>
          <w:color w:val="000000"/>
          <w:sz w:val="30"/>
          <w:rtl/>
        </w:rPr>
        <w:t>النِّسَاءَ التَزَمْنَ بهذا لَحَصَلَ خيرٌ كثيرٌ ، وانْدَرَأَ شر كثير.</w:t>
      </w:r>
      <w:r>
        <w:br/>
      </w:r>
      <w:r>
        <w:rPr>
          <w:rFonts w:ascii="Times New Roman" w:hAnsi="Times New Roman"/>
          <w:color w:val="000000"/>
          <w:sz w:val="30"/>
          <w:rtl/>
        </w:rPr>
        <w:t>الآنَ انْظُرْ إلى النِّساءِ في المَسْجِدينِ الحرام والنَّبوِيِّ تَجِدْهُنَّ يُرَاحِمنَ الرَّجالَ، ويَخصُلُ بذلك فِتْنَةٌ، وربَّما حَصَلَ بذلك اختطاف، يُغَرِّرُ بالمَرْأَةِ وتُسْتَجَرُّ حتَّى يَحْصُلَ الشَّرُّ، لكن لو أنَّ النِّسَاءَ التَزَمْنَ الأفْضَلَ، َوصَلَّتْ كُلُّ امرأة في بَيْتِها؛ لحَصَلَ لها منَ الأَجْرِ أَكْثَرُ، وانْدَرَأَ من الشَّرِّ أَكْثَرُ ، ولكنَّ النِّسَاءَ تَأْبِي، وإِذا قُلْتَ لَهُنَّ: إِنَّ الصَّلاةَ في البَيتِ أَفْضَلُ، قُلْنَ: نحنُ مَا جِئْنَا إِلَّا للحَرَمِ.</w:t>
      </w:r>
      <w:r>
        <w:br/>
      </w:r>
      <w:r>
        <w:rPr>
          <w:rFonts w:ascii="Times New Roman" w:hAnsi="Times New Roman"/>
          <w:color w:val="000000"/>
          <w:sz w:val="30"/>
          <w:rtl/>
        </w:rPr>
        <w:t>فَإِنْ قِيلَ: إِذَا خَرَجَتِ النِّسَاءُ إِلَى صَلاةِ العِيدِ، فَهَلْ تَخْرُجُ الْمَرْأَةُ بِثِيَابِ بَيْتِهَا أَمْ</w:t>
      </w:r>
      <w:r>
        <w:br/>
      </w:r>
      <w:r>
        <w:br/>
      </w:r>
      <w:r>
        <w:rPr>
          <w:rFonts w:ascii="Times New Roman" w:hAnsi="Times New Roman"/>
          <w:color w:val="000000"/>
          <w:sz w:val="30"/>
          <w:rtl/>
        </w:rPr>
        <w:t>تَلْبَسُ عَباءة؟</w:t>
      </w:r>
      <w:r>
        <w:br/>
      </w:r>
      <w:r>
        <w:br/>
      </w:r>
      <w:r>
        <w:rPr>
          <w:rFonts w:ascii="Times New Roman" w:hAnsi="Times New Roman"/>
          <w:color w:val="000000"/>
          <w:sz w:val="30"/>
          <w:rtl/>
        </w:rPr>
        <w:t>قُلْنَا: لا بُدَّ أَنْ تَلْبَسَ العَبَاءةَ، َوأَلَّا تَخْرُجَ بثيابِ البَيْتِ، بِدَلِيل أَنَّ النَّبِيَّ ﷺ لمَّا أَمَرَ النِّسَاءَ بِالخُرُوج إِلَى مُصَلَّى العِيد قَلن: يَا رَسُولَ اللَّهِ، إِحْدَانَا لَيْسَ لَهَا جِلْبَابٌ يعني ثَوْبًا تَلْتَفُّ به وهو بِمَنْزِلَةِ العباءة قالَ: «لِتُلْبِسْهَا أُخْتُهَا مِنْ جِلْبَابِهَا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شهود الحائض العيدين رقم (</w:t>
      </w:r>
      <w:r>
        <w:rPr>
          <w:rFonts w:ascii="Times New Roman" w:hAnsi="Times New Roman"/>
          <w:color w:val="000000"/>
          <w:sz w:val="30"/>
        </w:rPr>
        <w:t>٣٢٤</w:t>
      </w:r>
      <w:r>
        <w:rPr>
          <w:rFonts w:ascii="Times New Roman" w:hAnsi="Times New Roman"/>
          <w:color w:val="000000"/>
          <w:sz w:val="30"/>
          <w:rtl/>
        </w:rPr>
        <w:t>)، ومسلم: كتاب صلاة العيدين باب ذكر إباحة خروج النساء في العيدين إلى المصلى وشهود الخطبة مفارقات</w:t>
      </w:r>
      <w:r>
        <w:br/>
      </w:r>
      <w:r>
        <w:rPr>
          <w:rFonts w:ascii="Times New Roman" w:hAnsi="Times New Roman"/>
          <w:color w:val="000000"/>
          <w:sz w:val="30"/>
          <w:rtl/>
        </w:rPr>
        <w:t>للرجال، رقم (</w:t>
      </w:r>
      <w:r>
        <w:rPr>
          <w:rFonts w:ascii="Times New Roman" w:hAnsi="Times New Roman"/>
          <w:color w:val="000000"/>
          <w:sz w:val="30"/>
        </w:rPr>
        <w:t>۱۲/۸۹۰</w:t>
      </w:r>
      <w:r>
        <w:rPr>
          <w:rFonts w:ascii="Times New Roman" w:hAnsi="Times New Roman"/>
          <w:color w:val="000000"/>
          <w:sz w:val="30"/>
          <w:rtl/>
        </w:rPr>
        <w:t>)، من حديث أم عطية رَضَ أَيْنَهُ عَنْهَا .</w:t>
      </w:r>
      <w:r>
        <w:br/>
      </w:r>
      <w:r>
        <w:br/>
      </w:r>
      <w:r>
        <w:rPr>
          <w:rFonts w:ascii="Times New Roman" w:hAnsi="Times New Roman"/>
          <w:color w:val="000000"/>
          <w:sz w:val="30"/>
        </w:rPr>
        <w:t>778</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أي: تُعِيرُها جِلْبَابًا تَخْرُجُ به، ولم يَقُل : تَخْرُجُ بِلا جِلْبَابِ، مِمَّا يَدُلُّ عَلَى أَنَّ لِباسَ</w:t>
      </w:r>
      <w:r>
        <w:br/>
      </w:r>
      <w:r>
        <w:rPr>
          <w:rFonts w:ascii="Times New Roman" w:hAnsi="Times New Roman"/>
          <w:color w:val="000000"/>
          <w:sz w:val="30"/>
          <w:rtl/>
        </w:rPr>
        <w:t>النِّسَاءِ في الأسْواقِ لَيْسَ كَلِبَاسِهِنَّ فِي البَيْتِ.</w:t>
      </w:r>
      <w:r>
        <w:br/>
      </w:r>
      <w:r>
        <w:rPr>
          <w:rFonts w:ascii="Times New Roman" w:hAnsi="Times New Roman"/>
          <w:color w:val="000000"/>
          <w:sz w:val="30"/>
          <w:rtl/>
        </w:rPr>
        <w:t>الفَائِدَةُ الثَّانِيةُ: الاعتناء بصَلاةِ العِيدِ، وإظهارها وإشْهَارُها.</w:t>
      </w:r>
      <w:r>
        <w:br/>
      </w:r>
      <w:r>
        <w:rPr>
          <w:rFonts w:ascii="Times New Roman" w:hAnsi="Times New Roman"/>
          <w:color w:val="000000"/>
          <w:sz w:val="30"/>
          <w:rtl/>
        </w:rPr>
        <w:t>الفَائِدَةُ الثَّالِثَةُ : أَنَّ صَلاةَ العِيدِ وَاجِبَةٌ، وَهَذِهِ المَسْأَلَةُ اخْتَلَفَ فِيهَا العُلَمَاءُ إِلَى</w:t>
      </w:r>
      <w:r>
        <w:br/>
      </w:r>
      <w:r>
        <w:br/>
      </w:r>
      <w:r>
        <w:rPr>
          <w:rFonts w:ascii="Times New Roman" w:hAnsi="Times New Roman"/>
          <w:color w:val="000000"/>
          <w:sz w:val="30"/>
          <w:rtl/>
        </w:rPr>
        <w:t>ثَلاثَةِ أَقْوَالٍ:</w:t>
      </w:r>
      <w:r>
        <w:br/>
      </w:r>
      <w:r>
        <w:br/>
      </w:r>
      <w:r>
        <w:rPr>
          <w:rFonts w:ascii="Times New Roman" w:hAnsi="Times New Roman"/>
          <w:color w:val="000000"/>
          <w:sz w:val="30"/>
          <w:rtl/>
        </w:rPr>
        <w:t>الْقَوْلِ الأَوَّلِ: أَنَّها وَاجِبَةٌ عَلَى الأَعْيانِ، وهو الصَّحِيحُ؛ لكنَّها لا تَجِبُ إِلَّا عَلَى</w:t>
      </w:r>
      <w:r>
        <w:br/>
      </w:r>
      <w:r>
        <w:br/>
      </w:r>
      <w:r>
        <w:rPr>
          <w:rFonts w:ascii="Times New Roman" w:hAnsi="Times New Roman"/>
          <w:color w:val="000000"/>
          <w:sz w:val="30"/>
          <w:rtl/>
        </w:rPr>
        <w:t>مَنْ تَجِبُ عَلَيْهِ الجَمَاعَةُ وهِمُ الرِّجَالُ.</w:t>
      </w:r>
      <w:r>
        <w:br/>
      </w:r>
      <w:r>
        <w:rPr>
          <w:rFonts w:ascii="Times New Roman" w:hAnsi="Times New Roman"/>
          <w:color w:val="000000"/>
          <w:sz w:val="30"/>
          <w:rtl/>
        </w:rPr>
        <w:t>الْقَوْلِ الثَّانِي: أَنَّهَا فَرْضُ كِفَايَةٍ.</w:t>
      </w:r>
      <w:r>
        <w:br/>
      </w:r>
      <w:r>
        <w:rPr>
          <w:rFonts w:ascii="Times New Roman" w:hAnsi="Times New Roman"/>
          <w:color w:val="000000"/>
          <w:sz w:val="30"/>
          <w:rtl/>
        </w:rPr>
        <w:t>والْقَوْلِ الثَّالِثِ: أنها سُنَّة.</w:t>
      </w:r>
      <w:r>
        <w:br/>
      </w:r>
      <w:r>
        <w:br/>
      </w:r>
      <w:r>
        <w:rPr>
          <w:rFonts w:ascii="Times New Roman" w:hAnsi="Times New Roman"/>
          <w:color w:val="000000"/>
          <w:sz w:val="30"/>
          <w:rtl/>
        </w:rPr>
        <w:t>والصَّحِيحُ أَنَّها فَرْضُ عَيْنِ، وَإِذَا فاتتْ فالصَّوَابُ أنَّها لا تُقضى؛ لأنَّها صَلاةٌ شُرعَتْ عَلَى هَذَا الوَجْهِ، فَإِذَا فَاتَتْ سَقَطَتْ، كما أَنَّ الجُمُعَةَ لا تُقْضَى، فلو فاتتِ الإِنْسَانَ صَلاةُ الجُمُعَةِ، فَإِنَّهُ لا يَقْضِيها، لكنْ يُصَلِّي الظُّهرَ؛ لأنَّهَا فَرضُ الوَقْتِ، لا لأَنَّها بَدَل عَنِ الجُمُعَةِ، بل هي ظُهُرٌ مُسْتَقِل.</w:t>
      </w:r>
      <w:r>
        <w:br/>
      </w:r>
      <w:r>
        <w:rPr>
          <w:rFonts w:ascii="Times New Roman" w:hAnsi="Times New Roman"/>
          <w:color w:val="000000"/>
          <w:sz w:val="30"/>
          <w:rtl/>
        </w:rPr>
        <w:t>ويَتَفَرَّعُ عَلَى هَذه المَسْأَلَةِ : لَوْ أَنَّ الإِنْسَانَ حَضَرَ لَصَلاةِ العِيدِ، وَانْتَقَضَ وُضُوؤُهُ، وَكَانَ بين أَمْرَينِ : إِذَا ذَهَبَ يَتَوَضَّأُ فَاتَتْهُ صَلاة العيد، وَإِنْ تَيَمَّمَ أَدْرَكَ صَلاة العيد،</w:t>
      </w:r>
      <w:r>
        <w:br/>
      </w:r>
      <w:r>
        <w:br/>
      </w:r>
      <w:r>
        <w:rPr>
          <w:rFonts w:ascii="Times New Roman" w:hAnsi="Times New Roman"/>
          <w:color w:val="000000"/>
          <w:sz w:val="30"/>
          <w:rtl/>
        </w:rPr>
        <w:t>ففي هَذَا لِلْعُلَماءِ قَوْلانِ:</w:t>
      </w:r>
      <w:r>
        <w:br/>
      </w:r>
      <w:r>
        <w:br/>
      </w:r>
      <w:r>
        <w:rPr>
          <w:rFonts w:ascii="Times New Roman" w:hAnsi="Times New Roman"/>
          <w:color w:val="000000"/>
          <w:sz w:val="30"/>
          <w:rtl/>
        </w:rPr>
        <w:t>أَحَدُهُما : أَنَّهُ يَذْهَبُ ويَتَوَضَّأُ ولو فاتَتْهُ صَلاة العيد.</w:t>
      </w:r>
      <w:r>
        <w:br/>
      </w:r>
      <w:r>
        <w:rPr>
          <w:rFonts w:ascii="Times New Roman" w:hAnsi="Times New Roman"/>
          <w:color w:val="000000"/>
          <w:sz w:val="30"/>
          <w:rtl/>
        </w:rPr>
        <w:t>والثَّانِي: أَنَّهُ يَتَيَمَّمُ ويُصَلِّي صَلاة العيد، وَهَذَا القَوْلُ هو الصَّحِيحُ؛ وذَلِكَ لأَنَّهُ</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770</w:t>
      </w:r>
      <w:r>
        <w:br/>
      </w:r>
      <w:r>
        <w:br/>
      </w:r>
      <w:r>
        <w:rPr>
          <w:rFonts w:ascii="Times New Roman" w:hAnsi="Times New Roman"/>
          <w:color w:val="000000"/>
          <w:sz w:val="30"/>
          <w:rtl/>
        </w:rPr>
        <w:t>إذَا ذَهَبَ يَتَوَضَّأُ فاتَتْهُ الصَّلاةُ، فهو كما لَوْ خافَ خُروج الوقت في بَقِيَّةِ الصَّلَوَاتِ، فَإِنَّهُ إِذَا خَافَ خُرُوجَ الوَقْتِ في بَقِيَّةِ الصَّلَوَاتِ تَيَمَّمَ، وَإِنْ كَانَ لَوْ ذَهَبَ يَتَوَضَّأُ لأدْركَ الوُضُوءَ بالماء، ولكنْ يَفُوتُهُ الوَقْتُ، وَهَذَا هو اختيارُ شَيخ الإِسْلامِ ابنِ تَيْمِيَّةَ رَحِمَهُ اللهُ ) وقال: هذا في كُلِّ صلاةٍ تَفوتُ إذا ذَهَبَ يَتَوَضَّأُ، فيَكونُ مِن ذلك صَلاةُ الجُنَازَةِ إِذَا حَضَرتِ ودارَ الأَمْرُ بينَ أَنْ يَذْهَبَ وَيَتَوَضَّأَ، أَو يُصَلِّيَ بِتَيَمُّم؛ فَإِنَّهُ</w:t>
      </w:r>
      <w:r>
        <w:br/>
      </w:r>
      <w:r>
        <w:rPr>
          <w:rFonts w:ascii="Times New Roman" w:hAnsi="Times New Roman"/>
          <w:color w:val="000000"/>
          <w:sz w:val="30"/>
          <w:rtl/>
        </w:rPr>
        <w:t>يُصَلِّي بِتيَمُّم.</w:t>
      </w:r>
      <w:r>
        <w:br/>
      </w:r>
      <w:r>
        <w:rPr>
          <w:rFonts w:ascii="Times New Roman" w:hAnsi="Times New Roman"/>
          <w:color w:val="000000"/>
          <w:sz w:val="30"/>
          <w:rtl/>
        </w:rPr>
        <w:t>لكنَّ هَذِهِ المَسْأَلَةَ فِي القَلْبِ مِنها شَيْءٌ؛ لِأَنَّ صَلاةَ الْجَنَازَةِ إِنْ فَاتَتْ يُمْكِنُ اسْتِدَراكُها بالصَّلاةِ عَلَى القَبْرِ، كما صَلَّى النَّبِيُّ ﷺ عَلَى قَبْرِ المَرْأَةِ الَّتِي كَانَتْ تَقُمُّ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المَسْجِدَ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الفَائِدَةُ الرَّابِعَةُ: أَنَّ ما ذُكِرَ فِي صَلاةِ العِيدِينَ أَنَّهُ جَرَتِ العَادَةُ أَنَّ الأَبْكَارَ لا يَخْرُجْنَ مِن خُدُورِهِنَّ ، وذَلِك لشِدَّةِ حَيائِهِنَّ، ولخَوْفِ الفِتْنَةِ مِن خُرُوجِهِنَّ؛ ولِهَذا كَانَ يُقالُ: أَحْيَا مِن العَذراء في خِدْرِها ، وَهَذَا هو حال نسَاءِ المُؤمِنينَ، لزوم البيوتِ وعَدَمُ الخُرُوج إلَّا لِلْحَاجَةِ أو للضّرورةِ، عَكْسُ مَا عَلَيْهِ النَّاسُ اليَوْمَ الَّذِينَ انتكَسُوا، فنكسوا، وجَعَلُوا يُحاولونَ أَنْ تَكُونَ المَرْأَةُ كَالرَّجُلِ تَمامًا، فِي الْخُرُوجِ إِلَى الأَسْواقِ وتَجامع الرِّجَالِ، بل وفي وظائفِ الرِّجَالِ، وَهَذَا وَاللَّهِ مِن انْقَلابِ الحَالِ، الَّتِي يُخشى منها العقوبة العاجلة أو المُؤَخَّرةُ اسْتِدْراجا؛ لِأَنَّ اللَّهَ عَزَّوَجَلَّ قد يُؤَخِّرُ العقوبةَ اسْتِدْراجا، حَتَّى إِذَا أَخَذَ بها أَخَذَ أَخَذَ عَزيزِ مُقْتَدِرٍ، فَعَنْ أَبِي مُوسَى رَمَ اللَّهُ عَنْهُ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 المطبوع مع الفتاوى الكبرى (</w:t>
      </w:r>
      <w:r>
        <w:rPr>
          <w:rFonts w:ascii="Times New Roman" w:hAnsi="Times New Roman"/>
          <w:color w:val="000000"/>
          <w:sz w:val="30"/>
        </w:rPr>
        <w:t>٣٠٩/٥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الصلاة، باب الخدم للمسجد، رقم (</w:t>
      </w:r>
      <w:r>
        <w:rPr>
          <w:rFonts w:ascii="Times New Roman" w:hAnsi="Times New Roman"/>
          <w:color w:val="000000"/>
          <w:sz w:val="30"/>
        </w:rPr>
        <w:t>٤٦٠</w:t>
      </w:r>
      <w:r>
        <w:rPr>
          <w:rFonts w:ascii="Times New Roman" w:hAnsi="Times New Roman"/>
          <w:color w:val="000000"/>
          <w:sz w:val="30"/>
          <w:rtl/>
        </w:rPr>
        <w:t>)، ومسلم: كتاب الجنائز، باب الصلاة على القبر، رقم (</w:t>
      </w:r>
      <w:r>
        <w:rPr>
          <w:rFonts w:ascii="Times New Roman" w:hAnsi="Times New Roman"/>
          <w:color w:val="000000"/>
          <w:sz w:val="30"/>
        </w:rPr>
        <w:t>٩٥٦</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777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قَالَ رَسُولُ اللَّهِ ﷺ: «إِنَّ اللَّهَ عَزَوَجَلَّ يُمْلِي لِلظَّالِمِ، فَإِذَا أَخَذَهُ لَمْ يُفْلِتُهُ»، ثُمَّ قَرَأَ:</w:t>
      </w:r>
      <w:r>
        <w:br/>
      </w:r>
      <w:r>
        <w:rPr>
          <w:rFonts w:ascii="Times New Roman" w:hAnsi="Times New Roman"/>
          <w:color w:val="000000"/>
          <w:sz w:val="30"/>
          <w:rtl/>
        </w:rPr>
        <w:t xml:space="preserve">وَكَذَلِكَ أَخَذُ رَبِّكَ إِذَا أَخَذَ الْقُرَى وَهِيَ ظَلِمَةٌ إِنَّ أَخَذَهُ أَلِيمٌ </w:t>
      </w:r>
      <w:proofErr w:type="gramStart"/>
      <w:r>
        <w:rPr>
          <w:rFonts w:ascii="Times New Roman" w:hAnsi="Times New Roman"/>
          <w:color w:val="000000"/>
          <w:sz w:val="30"/>
          <w:rtl/>
        </w:rPr>
        <w:t>شَدِيدٌ ﴾</w:t>
      </w:r>
      <w:proofErr w:type="gramEnd"/>
      <w:r>
        <w:rPr>
          <w:rFonts w:ascii="Times New Roman" w:hAnsi="Times New Roman"/>
          <w:color w:val="000000"/>
          <w:sz w:val="30"/>
          <w:rtl/>
        </w:rPr>
        <w:t xml:space="preserve"> (</w:t>
      </w:r>
      <w:r>
        <w:rPr>
          <w:rFonts w:ascii="Times New Roman" w:hAnsi="Times New Roman"/>
          <w:color w:val="000000"/>
          <w:sz w:val="30"/>
        </w:rPr>
        <w:t>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الفَائِدَةُ الخَامِسَةُ: أَنَّ الحَائِضَ يُسَنُّ لها أَنْ تَخْرُجَ إِلَى صَلاةِ العِيدِ، ولكن</w:t>
      </w:r>
      <w:r>
        <w:br/>
      </w:r>
      <w:r>
        <w:rPr>
          <w:rFonts w:ascii="Times New Roman" w:hAnsi="Times New Roman"/>
          <w:color w:val="000000"/>
          <w:sz w:val="30"/>
          <w:rtl/>
        </w:rPr>
        <w:t>لا تَدْخُلُ مُصَلَّى العِيدِ؛ لِأَنَّ النَّبِيَّ ﷺ أَمَرَها أَنْ تَعْتَزِلَ الْمُصَلَّى.</w:t>
      </w:r>
      <w:r>
        <w:br/>
      </w:r>
      <w:r>
        <w:rPr>
          <w:rFonts w:ascii="Times New Roman" w:hAnsi="Times New Roman"/>
          <w:color w:val="000000"/>
          <w:sz w:val="30"/>
          <w:rtl/>
        </w:rPr>
        <w:t>الفَائِدَةُ السَّادِسَةُ: أَنَّ مُصَلَّى العِيدِ مَسْجِدٌ، وجه الدَّلالَةِ : أَنَّ النَّبِيَّ ﷺ مَنَعَ الحَائِضَ مِن دُخُولِهِ، وَهَذَا مِن خَصائِصِ المَسَاجِدِ ؛ ولهذا نص فقهاء الحنابلة رحمه الله، عَلَى أَنَّ مُصَلَّى العِيدِ مَسْجِدٌ (</w:t>
      </w:r>
      <w:r>
        <w:rPr>
          <w:rFonts w:ascii="Times New Roman" w:hAnsi="Times New Roman"/>
          <w:color w:val="000000"/>
          <w:sz w:val="30"/>
        </w:rPr>
        <w:t>۳</w:t>
      </w:r>
      <w:r>
        <w:rPr>
          <w:rFonts w:ascii="Times New Roman" w:hAnsi="Times New Roman"/>
          <w:color w:val="000000"/>
          <w:sz w:val="30"/>
          <w:rtl/>
        </w:rPr>
        <w:t>)، وعِبارَتُهم: «مُصَلَّى العِيدِ مَسْجِدٌ لا مُصَلَّى الجنائز وَهَذَا هو الحق.</w:t>
      </w:r>
      <w:r>
        <w:br/>
      </w:r>
      <w:r>
        <w:rPr>
          <w:rFonts w:ascii="Times New Roman" w:hAnsi="Times New Roman"/>
          <w:color w:val="000000"/>
          <w:sz w:val="30"/>
          <w:rtl/>
        </w:rPr>
        <w:t>وبناءً على هذا: إِذَا دَخَلْتَ مُصَلَّى العِيدِ فَصَلِّ رَكْعَتَيْنِ قَبْلَ أَنْ تَجْلِسَ؛ لأنَّه مَسْجِدٌ، ولا يجوز لك أَنْ تَبيع أو تَشْتَرِيَ فيه، ولولا وُجُوبُ الجَمَاعَةِ لَقُلْنَا: يَجوز أَنْ تَعْتَكِفَ في مُصَلَّى العِيدِ، لكنْ إِذَا اعْتَكَفَ في مُصَلَّى العِيدِ فَاتَتْهُ الجَمَاعَةُ في الصَّلَوَاتِ</w:t>
      </w:r>
      <w:r>
        <w:br/>
      </w:r>
      <w:r>
        <w:rPr>
          <w:rFonts w:ascii="Times New Roman" w:hAnsi="Times New Roman"/>
          <w:color w:val="000000"/>
          <w:sz w:val="30"/>
          <w:rtl/>
        </w:rPr>
        <w:t>الخَمْسِ.</w:t>
      </w:r>
      <w:r>
        <w:br/>
      </w:r>
      <w:r>
        <w:rPr>
          <w:rFonts w:ascii="Times New Roman" w:hAnsi="Times New Roman"/>
          <w:color w:val="000000"/>
          <w:sz w:val="30"/>
          <w:rtl/>
        </w:rPr>
        <w:t>مسألة: بعضُ مُصَلَّياتِ العيدِ لا يُوجَدُ فيها حاجز، فما هو المُصَلَّى؟ الجَوَابُ : ما جَرَتِ العادةُ أَنَّ النَّاسَ يُصَلُّونَ فِيهِ فَهو مُصَلَّى.</w:t>
      </w:r>
      <w:r>
        <w:br/>
      </w:r>
      <w:r>
        <w:rPr>
          <w:rFonts w:ascii="Times New Roman" w:hAnsi="Times New Roman"/>
          <w:color w:val="000000"/>
          <w:sz w:val="30"/>
          <w:rtl/>
        </w:rPr>
        <w:t>فإن قيل: بعضُ المُصَلَّياتِ تكونُ مَكَانًا لِلَعِبِ الأَطْفَالِ.</w:t>
      </w:r>
      <w:r>
        <w:br/>
      </w:r>
      <w:r>
        <w:rPr>
          <w:rFonts w:ascii="Times New Roman" w:hAnsi="Times New Roman"/>
          <w:color w:val="000000"/>
          <w:sz w:val="30"/>
          <w:rtl/>
        </w:rPr>
        <w:t>قلنا: يُمْنَعُ الأطفالُ مِنَ اللَّعِبِ فيه إذا كانَ يُخشى أنْ يُلَوِّتُوهُ بِالبَوْلِ أو الغائِطِ.</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قوله: ﴿وَكَذَلِكَ أَخْذُ رَبِّكَ ، رقم (</w:t>
      </w:r>
      <w:r>
        <w:rPr>
          <w:rFonts w:ascii="Times New Roman" w:hAnsi="Times New Roman"/>
          <w:color w:val="000000"/>
          <w:sz w:val="30"/>
        </w:rPr>
        <w:t>٤٦٨٦</w:t>
      </w:r>
      <w:r>
        <w:rPr>
          <w:rFonts w:ascii="Times New Roman" w:hAnsi="Times New Roman"/>
          <w:color w:val="000000"/>
          <w:sz w:val="30"/>
          <w:rtl/>
        </w:rPr>
        <w:t>)، ومسلم : كتاب البر والصلة، باب تحريم الظلم، رقم (</w:t>
      </w:r>
      <w:r>
        <w:rPr>
          <w:rFonts w:ascii="Times New Roman" w:hAnsi="Times New Roman"/>
          <w:color w:val="000000"/>
          <w:sz w:val="30"/>
        </w:rPr>
        <w:t>٢٥۸۳</w:t>
      </w:r>
      <w:r>
        <w:rPr>
          <w:rFonts w:ascii="Times New Roman" w:hAnsi="Times New Roman"/>
          <w:color w:val="000000"/>
          <w:sz w:val="30"/>
          <w:rtl/>
        </w:rPr>
        <w:t>) ، من حديث أبي موسى رَضَ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الفروع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٢٦٣</w:t>
      </w:r>
      <w:r>
        <w:rPr>
          <w:rFonts w:ascii="Times New Roman" w:hAnsi="Times New Roman"/>
          <w:color w:val="000000"/>
          <w:sz w:val="30"/>
          <w:rtl/>
        </w:rPr>
        <w:t>)، والإنصاف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١١٦</w:t>
      </w:r>
      <w:r>
        <w:rPr>
          <w:rFonts w:ascii="Times New Roman" w:hAnsi="Times New Roman"/>
          <w:color w:val="000000"/>
          <w:sz w:val="30"/>
          <w:rtl/>
        </w:rPr>
        <w:t>)، وحاشية الروض المربع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۲۸۱</w:t>
      </w:r>
      <w:r>
        <w:rPr>
          <w:rFonts w:ascii="Times New Roman" w:hAnsi="Times New Roman"/>
          <w:color w:val="000000"/>
          <w:sz w:val="30"/>
          <w:rtl/>
        </w:rPr>
        <w:t>).</w:t>
      </w:r>
      <w:r>
        <w:br/>
      </w:r>
      <w:r>
        <w:br/>
      </w:r>
      <w:r>
        <w:rPr>
          <w:rFonts w:ascii="Times New Roman" w:hAnsi="Times New Roman"/>
          <w:color w:val="000000"/>
          <w:sz w:val="30"/>
          <w:rtl/>
        </w:rPr>
        <w:t>كتاب الصلاة ( باب صلاة العيدين )</w:t>
      </w:r>
      <w:r>
        <w:br/>
      </w:r>
      <w:r>
        <w:br/>
      </w:r>
      <w:r>
        <w:rPr>
          <w:rFonts w:ascii="Times New Roman" w:hAnsi="Times New Roman"/>
          <w:color w:val="000000"/>
          <w:sz w:val="30"/>
        </w:rPr>
        <w:t>٦٦٧</w:t>
      </w:r>
      <w:r>
        <w:br/>
      </w:r>
      <w:r>
        <w:br/>
      </w:r>
      <w:r>
        <w:rPr>
          <w:rFonts w:ascii="Times New Roman" w:hAnsi="Times New Roman"/>
          <w:color w:val="000000"/>
          <w:sz w:val="30"/>
          <w:rtl/>
        </w:rPr>
        <w:t>مَسْأَلَة : إذا كان هناك مُصَلَّى في السَّاحاتِ العامَّةِ هل تُصَلَّى فِيهِ تَحِيَّةُ المَسْجِدِ؟ الجَوَابُ: إذا كانَ مُعَدًّا للصَّلاةِ، وتُقام فيه الصَّلَواتُ الخَمْسُ، ويُؤَذِّنُ فيه؛</w:t>
      </w:r>
      <w:r>
        <w:br/>
      </w:r>
      <w:r>
        <w:rPr>
          <w:rFonts w:ascii="Times New Roman" w:hAnsi="Times New Roman"/>
          <w:color w:val="000000"/>
          <w:sz w:val="30"/>
          <w:rtl/>
        </w:rPr>
        <w:t xml:space="preserve">فهو </w:t>
      </w:r>
      <w:proofErr w:type="gramStart"/>
      <w:r>
        <w:rPr>
          <w:rFonts w:ascii="Times New Roman" w:hAnsi="Times New Roman"/>
          <w:color w:val="000000"/>
          <w:sz w:val="30"/>
          <w:rtl/>
        </w:rPr>
        <w:t>مَسْجِدٌ ،</w:t>
      </w:r>
      <w:proofErr w:type="gramEnd"/>
      <w:r>
        <w:rPr>
          <w:rFonts w:ascii="Times New Roman" w:hAnsi="Times New Roman"/>
          <w:color w:val="000000"/>
          <w:sz w:val="30"/>
          <w:rtl/>
        </w:rPr>
        <w:t xml:space="preserve"> أَمَّا إذا كانَ لا تُقامُ فيه الصَّلَواتُ الحَمْسُ فليس بمَسْجِدِ. الفَائِدَةُ السَّابِعَةُ: جَوَازُ الذِّكْرِ للحَائِضِ، يُؤْخَذُ مِن قَوْلِهَا رَوَاللَّهُ عَنْهَا: «فَيُكَبِّرْنَ تكْبِيرِهِمْ، وَكَذَلِكَ جَوَازُ الدُّعَاءِ، ولا يَمْتَنِعُ عَنِ الْحَائِضِ إِلَّا قِراءَةُ الْقُرْآنِ عَلَى رَأْيِ كَثيرِ مِنْ أَهْلِ العِلم، والصَّحِيحُ في قِراءَةِ الحَائِضِ القُرْآنَ أَنَّهُ يَجُوزُ أَنْ تَقْرَأُ القُرْآنَ لِلْحَاجَةِ أو المَصْلَحَةِ، وأَمَّا بِدُونِ ذَلِكَ فهو مِن الأُمُورِ الْمُشْتَبِهَاتِ الَّتِي قَالَ عَنْها النَّبِيُّ : فَمَنِ اتَّقَى الشُّبُهَاتِ اسْتَبْرَأَ لِدِينِهِ وَعِرْضِهِ ) .</w:t>
      </w:r>
      <w:r>
        <w:br/>
      </w:r>
      <w:r>
        <w:rPr>
          <w:rFonts w:ascii="Times New Roman" w:hAnsi="Times New Roman"/>
          <w:color w:val="000000"/>
          <w:sz w:val="30"/>
          <w:rtl/>
        </w:rPr>
        <w:t>الفَائِدَةُ الثَّامِنَةُ: جَوَازُ التَّكبيرِ بِصَوْتٍ وَاحِدٍ، أي: الجماعي، عَلَى أَحَدِ التَّقْديريْنِ في الباءِ، وهو أَنْ تَكُونَ للمُصاحَبةِ، ولكن قد يُنازَعُ في هَذَا الاسْتِدْلالِ فَيُقَالُ: إِنَّ ذَلِكَ لا يَسْتَلْزِمُ أَنْ يَكُونَ التَّكْبِيرُ بِفَمِ وَاحِدٍ، ولكنْ يَكُونُ جَمِيعًا، ولو كَانَ لِكُلِّ وَاحِدٍ صَوْتُهُ، وَهَذَا هو الأَقْرَبُ، أَنَّهُ لا يُسَنُ التكبيرُ الجماعيُّ، وَأَنَّ الإِنْسَانَ يُؤْمَرُ بِأَنْ يَذْكُرَ اللَّهَ عَزَوَجَلَّ وَحْدَهُ بِلِسَانِهِ وقَلْبِهِ، وَهَذَا في الغالب أقربُ إِلَى الخُشُوع، وأحضر للقلب؛ فلا يُسَنُ التَّكبيرُ الجماعي لا في صَلاةِ العِيدِ ولا في غيرها.</w:t>
      </w:r>
      <w:r>
        <w:br/>
      </w:r>
      <w:r>
        <w:rPr>
          <w:rFonts w:ascii="Times New Roman" w:hAnsi="Times New Roman"/>
          <w:color w:val="000000"/>
          <w:sz w:val="30"/>
          <w:rtl/>
        </w:rPr>
        <w:t>الفَائِدَةُ التَّاسِعَةُ: أَنَّ يومَ العِيدِ بَرَكةُ، وفيه خيرٌ كثيرٌ، سَواءٌ عِيدُ الفِطْرِ أو عِيدُ الأضحى، وقد يقول قائل: إنَّ هذا في عيد الفطر فقط؛ لأنَّ هَذَا الحديث في عيد</w:t>
      </w:r>
      <w:r>
        <w:br/>
      </w:r>
      <w:r>
        <w:rPr>
          <w:rFonts w:ascii="Times New Roman" w:hAnsi="Times New Roman"/>
          <w:color w:val="000000"/>
          <w:sz w:val="30"/>
          <w:rtl/>
        </w:rPr>
        <w:t>الفِطْرِ ، والظَّاهِرُ - والله أعلمُ - أَنَّ الخَيْرَ والبَرَكةَ فِي العِيدَيْنِ جَمِيعًا.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فضل من استبرأ لدينه، رقم (</w:t>
      </w:r>
      <w:r>
        <w:rPr>
          <w:rFonts w:ascii="Times New Roman" w:hAnsi="Times New Roman"/>
          <w:color w:val="000000"/>
          <w:sz w:val="30"/>
        </w:rPr>
        <w:t>٥٢</w:t>
      </w:r>
      <w:r>
        <w:rPr>
          <w:rFonts w:ascii="Times New Roman" w:hAnsi="Times New Roman"/>
          <w:color w:val="000000"/>
          <w:sz w:val="30"/>
          <w:rtl/>
        </w:rPr>
        <w:t>)، ومسلم: كتاب المساقاة، باب أخذ الحلال وترك الشبهات رقم (</w:t>
      </w:r>
      <w:r>
        <w:rPr>
          <w:rFonts w:ascii="Times New Roman" w:hAnsi="Times New Roman"/>
          <w:color w:val="000000"/>
          <w:sz w:val="30"/>
        </w:rPr>
        <w:t>١٥٩٩</w:t>
      </w:r>
      <w:r>
        <w:rPr>
          <w:rFonts w:ascii="Times New Roman" w:hAnsi="Times New Roman"/>
          <w:color w:val="000000"/>
          <w:sz w:val="30"/>
          <w:rtl/>
        </w:rPr>
        <w:t>)، من حديث النعمان بن بشير رَضِيَ اللَّهُ عَنْهُما .</w:t>
      </w:r>
      <w:r>
        <w:br/>
      </w:r>
      <w:r>
        <w:br/>
      </w:r>
      <w:r>
        <w:rPr>
          <w:rFonts w:ascii="Times New Roman" w:hAnsi="Times New Roman"/>
          <w:color w:val="000000"/>
          <w:sz w:val="30"/>
        </w:rPr>
        <w:t>٦٦٨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صَلَاةِ الكُسُوف</w:t>
      </w:r>
      <w:r>
        <w:br/>
      </w:r>
      <w:r>
        <w:br/>
      </w:r>
      <w:r>
        <w:rPr>
          <w:rFonts w:ascii="Times New Roman" w:hAnsi="Times New Roman"/>
          <w:color w:val="000000"/>
          <w:sz w:val="30"/>
          <w:rtl/>
        </w:rPr>
        <w:t>قالَ المُؤَلِّفُ رَحِمَهُ اللَّهُ: «بابُ صَلاةِ الكُسُوفِ، وَهَذَا مِن بَابِ إضافةِ الشَّيء إلى سببه، أي: الصَّلاةُ الَّتِي سَبَبُها الكسوفُ ، يُقَالُ: الكُسُوفُ والخسوفُ بمعنى وَاحِدٍ، وَعَلَيْهِ فيُقال: كَسَفَتِ الشَّمْسُ ، وكَسَفَ القَمَرُ؛ وخَسَفَتِ الشَّمْسُ وخَسَفَ</w:t>
      </w:r>
      <w:r>
        <w:br/>
      </w:r>
      <w:r>
        <w:br/>
      </w:r>
      <w:r>
        <w:rPr>
          <w:rFonts w:ascii="Times New Roman" w:hAnsi="Times New Roman"/>
          <w:color w:val="000000"/>
          <w:sz w:val="30"/>
          <w:rtl/>
        </w:rPr>
        <w:t>القَمَرُ.</w:t>
      </w:r>
      <w:r>
        <w:br/>
      </w:r>
      <w:r>
        <w:br/>
      </w:r>
      <w:r>
        <w:rPr>
          <w:rFonts w:ascii="Times New Roman" w:hAnsi="Times New Roman"/>
          <w:color w:val="000000"/>
          <w:sz w:val="30"/>
          <w:rtl/>
        </w:rPr>
        <w:t>وَمِنَ العُلَماءِ مَنْ فَرَّقَ ، فَجَعَلَ الخسوف للقمرِ ، والكُسُوفَ للشَّمْسِ، والرَّاجِعُ</w:t>
      </w:r>
      <w:r>
        <w:br/>
      </w:r>
      <w:r>
        <w:rPr>
          <w:rFonts w:ascii="Times New Roman" w:hAnsi="Times New Roman"/>
          <w:color w:val="000000"/>
          <w:sz w:val="30"/>
          <w:rtl/>
        </w:rPr>
        <w:t>أَنَّهُ لا فَرْقَ، وَأَنَّ الكُسوف والخسوف بمعنِّى وَاحِدٍ.</w:t>
      </w:r>
      <w:r>
        <w:br/>
      </w:r>
      <w:r>
        <w:rPr>
          <w:rFonts w:ascii="Times New Roman" w:hAnsi="Times New Roman"/>
          <w:color w:val="000000"/>
          <w:sz w:val="30"/>
          <w:rtl/>
        </w:rPr>
        <w:t>والكسوف والخسوفُ لهما أسبابٌ طَبيعيَّةٌ حِرِّيَّةٌ ، وأَسْبَابٌ دِينِيةٌ شَرْعِيَّةٌ : أمَّا الأَسْبَابُ الطَّبِيعَةُ الحِرِّيَّةُ، فَإِنَّ سَبَبَ كُسوفِ الشَّمْسِ أَنَّ القَمَرَ يَحُولُ بَيْنَهَا وبَيْنَ الأَرْضِ؛ فيُغَطِّي ضَوْءَ الشَّمْسِ عن أهلِ الأَرْضِ؛ ولذلكَ لا يَقعُ كُسوفُ الشَّمْسِ إِلَّا فِي آخِرِ الشَّهْرِ ؛ حيثُ يَكُونُ القَمَرُ قَرِيبًا مِنَ الشَّمْسِ، فَيُمْكِنُ أَنْ يَحْجُبَهَا، فلا يَقَعُ فِي نِصْفِ الشَّهْرِ مثلًا.</w:t>
      </w:r>
      <w:r>
        <w:br/>
      </w:r>
      <w:r>
        <w:rPr>
          <w:rFonts w:ascii="Times New Roman" w:hAnsi="Times New Roman"/>
          <w:color w:val="000000"/>
          <w:sz w:val="30"/>
          <w:rtl/>
        </w:rPr>
        <w:t>وسببُ خُسوفِ القَمَرِ؛ حَيْلُولَةُ الأَرْضِ بَيْنَهُ وَبَيْنَ الشَّمْسِ؛ ولذَلِكَ لا يقعُ إلَّا في ليالي الإبْدارِ، أي: لا يُمْكِنُ أَنْ يَقَعَ كُسوفُ القمرِ في اليَوْم العاشر أو العِشْرِينَ؛ لأَنَّهُ لا يُمْكِنُ أَنْ تَحولَ الأَرْضُ بَينَهُ وبين الشَّمْسِ فِي هَذِهِ الأَيَّامِ. بينما في الرَّابِعَ عَشَرَ</w:t>
      </w:r>
      <w:r>
        <w:br/>
      </w:r>
      <w:proofErr w:type="gramStart"/>
      <w:r>
        <w:rPr>
          <w:rFonts w:ascii="Times New Roman" w:hAnsi="Times New Roman"/>
          <w:color w:val="000000"/>
          <w:sz w:val="30"/>
          <w:rtl/>
        </w:rPr>
        <w:t>يُمْكِنُ ،</w:t>
      </w:r>
      <w:proofErr w:type="gramEnd"/>
      <w:r>
        <w:rPr>
          <w:rFonts w:ascii="Times New Roman" w:hAnsi="Times New Roman"/>
          <w:color w:val="000000"/>
          <w:sz w:val="30"/>
          <w:rtl/>
        </w:rPr>
        <w:t xml:space="preserve"> والخَامِسَ عَشَرَ يُمْكِنُ والسَّادِسَ عَشَرَ يُمْكِنُ.</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صلاة </w:t>
      </w:r>
      <w:proofErr w:type="gramStart"/>
      <w:r>
        <w:rPr>
          <w:rFonts w:ascii="Times New Roman" w:hAnsi="Times New Roman"/>
          <w:color w:val="000000"/>
          <w:sz w:val="30"/>
          <w:rtl/>
        </w:rPr>
        <w:t>الكسوف )</w:t>
      </w:r>
      <w:proofErr w:type="gramEnd"/>
      <w:r>
        <w:br/>
      </w:r>
      <w:r>
        <w:br/>
      </w:r>
      <w:r>
        <w:rPr>
          <w:rFonts w:ascii="Times New Roman" w:hAnsi="Times New Roman"/>
          <w:color w:val="000000"/>
          <w:sz w:val="30"/>
        </w:rPr>
        <w:t>779</w:t>
      </w:r>
      <w:r>
        <w:br/>
      </w:r>
      <w:r>
        <w:br/>
      </w:r>
      <w:r>
        <w:rPr>
          <w:rFonts w:ascii="Times New Roman" w:hAnsi="Times New Roman"/>
          <w:color w:val="000000"/>
          <w:sz w:val="30"/>
          <w:rtl/>
        </w:rPr>
        <w:t xml:space="preserve">قال الفقهاءُ رَجَهُمُ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إِذا وَقَعَ كُسوفُ القَمرِ فِي عَرَفةَ صَلَّى قَبْلَ أَنْ يَدْفَعَ، ثُمَّ</w:t>
      </w:r>
      <w:r>
        <w:br/>
      </w:r>
      <w:r>
        <w:br/>
      </w:r>
      <w:r>
        <w:rPr>
          <w:rFonts w:ascii="Times New Roman" w:hAnsi="Times New Roman"/>
          <w:color w:val="000000"/>
          <w:sz w:val="30"/>
          <w:rtl/>
        </w:rPr>
        <w:t>دَفَعَ، فهل هذا الكلامُ مُمكن؟</w:t>
      </w:r>
      <w:r>
        <w:br/>
      </w:r>
      <w:r>
        <w:br/>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لا يُمْكِنُ؛ لأنَّ هذا الوقتَ ليس في ليالي الإبْدارِ؛ ولهذا ردَّ عليهِمْ</w:t>
      </w:r>
      <w:r>
        <w:br/>
      </w:r>
      <w:r>
        <w:rPr>
          <w:rFonts w:ascii="Times New Roman" w:hAnsi="Times New Roman"/>
          <w:color w:val="000000"/>
          <w:sz w:val="30"/>
          <w:rtl/>
        </w:rPr>
        <w:t>شَيْخُ الإِسْلامِ رَحمة الله وقالَ: هذا لا يُمْكِنُ، وهو تَصَوُّرُ أَمْرٍ غير واقع. لو قَالَ قَائِلٌ: إِنَّ اللهَ على كُلِّ شيءٍ قَديرٌ ، فيُمْكِنُ أَنْ يَقَعَ الكُسوفُ فِي لَيْلَةٍ</w:t>
      </w:r>
      <w:r>
        <w:br/>
      </w:r>
      <w:r>
        <w:br/>
      </w:r>
      <w:r>
        <w:rPr>
          <w:rFonts w:ascii="Times New Roman" w:hAnsi="Times New Roman"/>
          <w:color w:val="000000"/>
          <w:sz w:val="30"/>
          <w:rtl/>
        </w:rPr>
        <w:t>العشرين.</w:t>
      </w:r>
      <w:r>
        <w:br/>
      </w:r>
      <w:r>
        <w:br/>
      </w:r>
      <w:r>
        <w:rPr>
          <w:rFonts w:ascii="Times New Roman" w:hAnsi="Times New Roman"/>
          <w:color w:val="000000"/>
          <w:sz w:val="30"/>
          <w:rtl/>
        </w:rPr>
        <w:t>نقولُ: إِنَّ كُسُوفَ القَمرِ لَيالي الإبْدارِ هِيَ العادةُ، وسُنَّةُ اللهِ لا تَبْدِيلَ لها، وإلا لقُلْنَا: إِنَّ اللهَ على كُلِّ شيءٍ قَديرٌ ، فيُمْكِنُ أَنْ تَطْلُعَ الشَّمْسُ نِصْفَ اللَّيلِ، باعْتِبارِ قُدْرَةِ اللهِ عَزَّوَجَلَّ.</w:t>
      </w:r>
      <w:r>
        <w:br/>
      </w:r>
      <w:r>
        <w:rPr>
          <w:rFonts w:ascii="Times New Roman" w:hAnsi="Times New Roman"/>
          <w:color w:val="000000"/>
          <w:sz w:val="30"/>
          <w:rtl/>
        </w:rPr>
        <w:t>وَلَوْ سَأَلَ سَائِلٌ : هل يُمْكِنُ العِلْمُ بِهِ قَبْلَ وُقوعِهِ؟</w:t>
      </w:r>
      <w:r>
        <w:br/>
      </w:r>
      <w:r>
        <w:rPr>
          <w:rFonts w:ascii="Times New Roman" w:hAnsi="Times New Roman"/>
          <w:color w:val="000000"/>
          <w:sz w:val="30"/>
          <w:rtl/>
        </w:rPr>
        <w:t>فالجَوَابُ: نَعَمْ، يُمْكِنُ، وَقَدْ ذَكَرَ ذَلِكَ العُلَماءُ مِن قديم الزَّمانِ، أَنَّهُ يُمْكِنُ العِلْمُ بِهِ قَبْلَ وُقوعِهِ؛ لأَنَّهُ يُدْرَكُ بالحسَابِ، فَسَيْرُ الشَّمْسِ والقمرِ سَيرٌ مُتَزِنٌ مُعْتَدِلٌ، ولكنَّهُ لَيْسَ عاديًا ، أَنَّهُ كُلَّ سِتَّةِ أَشْهُرٍ مَثَلًا يَكْسِفُ القَمَرُ ، وكُلَّ خَمْسَةِ أَشْهُرٍ تَكْسِفُ الشَّمْسُ،</w:t>
      </w:r>
      <w:r>
        <w:br/>
      </w:r>
      <w:r>
        <w:rPr>
          <w:rFonts w:ascii="Times New Roman" w:hAnsi="Times New Roman"/>
          <w:color w:val="000000"/>
          <w:sz w:val="30"/>
          <w:rtl/>
        </w:rPr>
        <w:t>أو إذا كَسَفَ القَمَرُ لَوْمَ أَنْ تَكْسِفَ الشَّمْسُ، لا، ليس كذلك.</w:t>
      </w:r>
      <w:r>
        <w:br/>
      </w:r>
      <w:r>
        <w:rPr>
          <w:rFonts w:ascii="Times New Roman" w:hAnsi="Times New Roman"/>
          <w:color w:val="000000"/>
          <w:sz w:val="30"/>
          <w:rtl/>
        </w:rPr>
        <w:t>وَلَوْ سَأَلَ سَائِلٌ : ما حُكْمِ إِخْبَارِ النَّاسِ قَبْلَ الكُسُوفِ بَيَومٍ أَو يَوْمِينِ؟ فالجَوَابُ: هَذِهِ مَسْأَلَةٌ ابْتُلِي المُسْلِمُونَ بها اليَوْمَ، فصاروا يُعْلِنُونَ عَنِ الكُسُوفِ قَبلَ أَنْ يَأْتِيَ؛ فيَأْتِي الكُسُوفُ وكَأَنَّهُ أَمْرٌ عادي، لا يَحْدُثُ الخُشُوعُ ولا الفَزَعُ؛ ولِهَذا نَرى أَنَّهُ لا يَنْبَغِي إشاعةُ الكُسُوفِ، لا في الصُّحُفِ ولا في المجلاتِ ولا الإذاعة ولا في عَجَالِسِ النَّاسِ؛ لِأَنَّ ذَلِكَ أَهْيَبُ.</w:t>
      </w:r>
      <w:r>
        <w:br/>
      </w:r>
      <w:r>
        <w:br/>
      </w:r>
      <w:r>
        <w:rPr>
          <w:rFonts w:ascii="Times New Roman" w:hAnsi="Times New Roman"/>
          <w:color w:val="000000"/>
          <w:sz w:val="30"/>
        </w:rPr>
        <w:t>٦٧٠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وكنَّا أَدْرَكْنَا النَّاسَ إِذَا حَصَلَ الكُسُوفُ في القمرِ؛ فَزِعوا فَزَعًا عَظِيمًا، وخَرَجُوا من البيوت يبكون، وامْتَلَاتِ المَسَاجِدُ بُكاء؛ أمَّا الآنَ، إِذَا جَاءَ بعدَ أَنْ عَلِمَ النَّاسُ به؛ صارَ النَّاسُ لا يَتَأَثرونَ بِهِ.</w:t>
      </w:r>
      <w:r>
        <w:br/>
      </w:r>
      <w:r>
        <w:rPr>
          <w:rFonts w:ascii="Times New Roman" w:hAnsi="Times New Roman"/>
          <w:color w:val="000000"/>
          <w:sz w:val="30"/>
          <w:rtl/>
        </w:rPr>
        <w:t>وأمَّا السَّببُ الدِّينِيُّ الشَّرْعِيُّ، فَهَذَا بَيْنَهُ النَّبِيُّ ﷺ في قوله: «إِنَّ الشَّمْسَ وَالقَمَرَ آيَتَانِ مِنْ آيَاتِ اللهِ لا يَنْكَسِفَانِ مَوْتِ أَحَدٍ وَلا لَحَيَاتِهِ، وَلَكِنَّ اللهَ تَعَالَى يُخَوِّفُ بهما عِبَادَهُ ، فَهَذَا سببٌ شَرْعِيٌّ لا نَعْلَمُهُ، لولا أَنَّ النَّبِيَّ عَلَيْهِ الصَّلَاةُ وَالسَّلَام</w:t>
      </w:r>
      <w:r>
        <w:br/>
      </w:r>
      <w:r>
        <w:br/>
      </w:r>
      <w:r>
        <w:rPr>
          <w:rFonts w:ascii="Times New Roman" w:hAnsi="Times New Roman"/>
          <w:color w:val="000000"/>
          <w:sz w:val="30"/>
          <w:rtl/>
        </w:rPr>
        <w:t>أَعْلَمَنَا إِيَّاهُ.</w:t>
      </w:r>
      <w:r>
        <w:br/>
      </w:r>
      <w:r>
        <w:br/>
      </w:r>
      <w:r>
        <w:rPr>
          <w:rFonts w:ascii="Times New Roman" w:hAnsi="Times New Roman"/>
          <w:color w:val="000000"/>
          <w:sz w:val="30"/>
          <w:rtl/>
        </w:rPr>
        <w:t>فإنْ قِيلَ : كَثْرَةُ الكُسوفِ الآنَ في عَصْرِنا تَدُلُّ على هذا، مع أَنَّهُ فِي عَهْدِ النَّبِيِّ ﷺ</w:t>
      </w:r>
      <w:r>
        <w:br/>
      </w:r>
      <w:r>
        <w:rPr>
          <w:rFonts w:ascii="Times New Roman" w:hAnsi="Times New Roman"/>
          <w:color w:val="000000"/>
          <w:sz w:val="30"/>
          <w:rtl/>
        </w:rPr>
        <w:t>لم يَقَعْ إِلَّا مَرَّةً واحدةً فِي قَرابَةِ عِشْرِينَ سَنَةٌ.</w:t>
      </w:r>
      <w:r>
        <w:br/>
      </w:r>
      <w:r>
        <w:rPr>
          <w:rFonts w:ascii="Times New Roman" w:hAnsi="Times New Roman"/>
          <w:color w:val="000000"/>
          <w:sz w:val="30"/>
          <w:rtl/>
        </w:rPr>
        <w:t>قلنا: ما دامَ أَنَّ النَّبِيَّ ﷺ بَيَّنَ أنَّ اللهَ تَعَالَى يُخوِّفُ به عِبادَهُ ، فهذا مِن بَابِ تَكْرارِ</w:t>
      </w:r>
      <w:r>
        <w:br/>
      </w:r>
      <w:r>
        <w:rPr>
          <w:rFonts w:ascii="Times New Roman" w:hAnsi="Times New Roman"/>
          <w:color w:val="000000"/>
          <w:sz w:val="30"/>
          <w:rtl/>
        </w:rPr>
        <w:t>التخويف؛ رَحْمةٌ منَ الله عَزَّوَجَلَّ بالعبادِ؛ حَتَّى يَرْجِعُوا إلى الله، ويُحْدِثُوا تَوْبَةً. وَلَوْ سَأَلَ سَائِلٌ: هل عدمُ الكُسُوفِ أو التَّخْويفِ عَامَّةٌ، يَدُلُّ عَلَى عدمِ قُرْبِ</w:t>
      </w:r>
      <w:r>
        <w:br/>
      </w:r>
      <w:r>
        <w:br/>
      </w:r>
      <w:r>
        <w:rPr>
          <w:rFonts w:ascii="Times New Roman" w:hAnsi="Times New Roman"/>
          <w:color w:val="000000"/>
          <w:sz w:val="30"/>
          <w:rtl/>
        </w:rPr>
        <w:t>عقوبة الله ؟</w:t>
      </w:r>
      <w:r>
        <w:br/>
      </w:r>
      <w:r>
        <w:br/>
      </w:r>
      <w:r>
        <w:rPr>
          <w:rFonts w:ascii="Times New Roman" w:hAnsi="Times New Roman"/>
          <w:color w:val="000000"/>
          <w:sz w:val="30"/>
          <w:rtl/>
        </w:rPr>
        <w:t xml:space="preserve">فالجَوَابُ: لا يَدُلُّ عَلَى ذَلِكَ، أي: تأخيرُ الإِنْدَارِ لا يَدُلُّ على رضى اللهِ عَزَّوَجَلَّ بما وَقَعَ، قَالَ اللهُ تَعالَى: ﴿ وَالَّذِينَ كَذَّبُوا بِتَابَيْنَا سَنَسْتَدْرِجُهُم مِنْ حَيْثُ لَا يَعْلَمُونَ ) [الأعراف: </w:t>
      </w:r>
      <w:r>
        <w:rPr>
          <w:rFonts w:ascii="Times New Roman" w:hAnsi="Times New Roman"/>
          <w:color w:val="000000"/>
          <w:sz w:val="30"/>
        </w:rPr>
        <w:t>١٨٢</w:t>
      </w:r>
      <w:r>
        <w:rPr>
          <w:rFonts w:ascii="Times New Roman" w:hAnsi="Times New Roman"/>
          <w:color w:val="000000"/>
          <w:sz w:val="30"/>
          <w:rtl/>
        </w:rPr>
        <w:t>]، قد يكونُ اسْتِدْراجًا مِنَ اللهِ عَزَّوَجَلَّ فاللهُ يُمْلي للنَّاسِ وهُم عَلَى المَعَاصِي،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الكسوف، باب صلاة الكسوف جماعة ، رقم (</w:t>
      </w:r>
      <w:r>
        <w:rPr>
          <w:rFonts w:ascii="Times New Roman" w:hAnsi="Times New Roman"/>
          <w:color w:val="000000"/>
          <w:sz w:val="30"/>
        </w:rPr>
        <w:t>١٠٥٢</w:t>
      </w:r>
      <w:r>
        <w:rPr>
          <w:rFonts w:ascii="Times New Roman" w:hAnsi="Times New Roman"/>
          <w:color w:val="000000"/>
          <w:sz w:val="30"/>
          <w:rtl/>
        </w:rPr>
        <w:t>)، ومسلم: کتاب الكسوف، باب ما عرض على النبي ﷺ في صلاة الكسوف، رقم (</w:t>
      </w:r>
      <w:r>
        <w:rPr>
          <w:rFonts w:ascii="Times New Roman" w:hAnsi="Times New Roman"/>
          <w:color w:val="000000"/>
          <w:sz w:val="30"/>
        </w:rPr>
        <w:t>۹۰۷</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عَنْهَا.</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٦٧١</w:t>
      </w:r>
      <w:r>
        <w:br/>
      </w:r>
      <w:r>
        <w:br/>
      </w:r>
      <w:r>
        <w:rPr>
          <w:rFonts w:ascii="Times New Roman" w:hAnsi="Times New Roman"/>
          <w:color w:val="000000"/>
          <w:sz w:val="30"/>
          <w:rtl/>
        </w:rPr>
        <w:t>ولا يَأْتِيهِمْ ما يُنْذِرُهُم؛ حَتَّى يَأْخُذَهُم أَخْذَ عَزيزِ مُقْتَدِرٍ، فَلا تَأْمَنْ مَكْرَ اللَّهِ عَزَّوَجَلَّ،</w:t>
      </w:r>
      <w:r>
        <w:br/>
      </w:r>
      <w:r>
        <w:rPr>
          <w:rFonts w:ascii="Times New Roman" w:hAnsi="Times New Roman"/>
          <w:color w:val="000000"/>
          <w:sz w:val="30"/>
          <w:rtl/>
        </w:rPr>
        <w:t>فَلَا يَأْمَنُ مَكْرَ اللَّهِ إِلَّا الْقَوْمُ الْخَسِرُونَ ﴾ [الأعراف:</w:t>
      </w:r>
      <w:r>
        <w:rPr>
          <w:rFonts w:ascii="Times New Roman" w:hAnsi="Times New Roman"/>
          <w:color w:val="000000"/>
          <w:sz w:val="30"/>
        </w:rPr>
        <w:t>٩٩</w:t>
      </w:r>
      <w:r>
        <w:rPr>
          <w:rFonts w:ascii="Times New Roman" w:hAnsi="Times New Roman"/>
          <w:color w:val="000000"/>
          <w:sz w:val="30"/>
          <w:rtl/>
        </w:rPr>
        <w:t>].</w:t>
      </w:r>
      <w:r>
        <w:br/>
      </w:r>
      <w:r>
        <w:rPr>
          <w:rFonts w:ascii="Times New Roman" w:hAnsi="Times New Roman"/>
          <w:color w:val="000000"/>
          <w:sz w:val="30"/>
          <w:rtl/>
        </w:rPr>
        <w:t>والكُسُوفُ أمر خارق للعَادَةِ، ولا كَانَ خارِفًا للعَادَةِ؛ صارَ مِن آياتِ اللهِ عَزَّوَجَلَّ إِذْ لا يَسْتَطِيعُ أَحَدٌ أَنْ يَكْسِفَ الشَّمْسَ أو القَمَرَ، وَلَمَّا كَانَ آيَةٌ مِنْ آيَاتِ اللَّهِ خارقا للعَادَةِ؛ صَارَتْ له صَلاةٌ خاصَّةٌ خارِفةٌ للعَادَةِ بِالنِّسْبَةِ لبَقِيَّةِ الصَّلَوَاتِ.</w:t>
      </w:r>
      <w:r>
        <w:br/>
      </w:r>
      <w:r>
        <w:br/>
      </w:r>
      <w:r>
        <w:rPr>
          <w:rFonts w:ascii="Times New Roman" w:hAnsi="Times New Roman"/>
          <w:color w:val="000000"/>
          <w:sz w:val="30"/>
        </w:rPr>
        <w:t>١٥٢</w:t>
      </w:r>
      <w:r>
        <w:rPr>
          <w:rFonts w:ascii="Times New Roman" w:hAnsi="Times New Roman"/>
          <w:color w:val="000000"/>
          <w:sz w:val="30"/>
          <w:rtl/>
        </w:rPr>
        <w:t xml:space="preserve"> - عَنْ عَائِشَةَ رَضِوَاللَّهُ عَنْهَا، أَنَّ الشَّمْسَ خَسَفَتْ عَلَى عَهْدِ رَسُولِ اللَّهِ ﷺ فَبَعَثَ مُنَادِيًا (الصَّلاةُ جَامِعَةٌ)، فَاجْتَمَعُوا وَتَقَدَّمَ فَكَبَّرَ وَصَلَّى أَرْبَعَ رَكَعَاتٍ فِي رَكْعَتَيْنِ، وَأَرْبَعَ سَجَدَاتٍ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قَوْلُها: «أَنَّ الشَّمْسَ خَسَفَتْ عَلَى عَهْدِ رَسُولِ اللهِ ، وَكَانَ ذَلِكَ فِي اليَوْمِ التّاسع والعِشْرِينَ مِن شوَّالٍ، حين ارْتَفَعَتْ مِقْدَارَ رُمْحِ أَو رُغْحَيْنِ، وَكَانَ كُسُوفُها كُليّا، وصادَفَ كُسوفُها اليَوْمَ الَّذِي ماتَ فِيهِ إبراهيمُ رَضَ اللَّهُ عَنْهُ ابنُ النَّبِيِّ ، وَفَرْعَ النَّاسُ لذَلِكَ فَزَعًا شَدِيدًا، حَتَّى إِنَّ النَّبِيِّ ﷺ قَامَ بِغَيْرِ رِداءِ، حَتَّى لَقَهُ النَّاسُ برِدائِهِ، وفَزِعَ إِلَى الْمَسْجِدِ.</w:t>
      </w:r>
      <w:r>
        <w:br/>
      </w:r>
      <w:r>
        <w:rPr>
          <w:rFonts w:ascii="Times New Roman" w:hAnsi="Times New Roman"/>
          <w:color w:val="000000"/>
          <w:sz w:val="30"/>
          <w:rtl/>
        </w:rPr>
        <w:t>وأمَرَ مُناديًا يُنَادِي الصَّلاةُ جَامِعَةً؛ فاجْتَمَعَ النَّاسُ في مَسْجِدِ النَّبِيِّ ﷺ وصَلَّى كما ذَكَرَتْ عَائِشَةُ رَضِوَاللهُ عَتها.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الكسوف، باب الجهر بالقراءة في الكسوف، رقم (</w:t>
      </w:r>
      <w:r>
        <w:rPr>
          <w:rFonts w:ascii="Times New Roman" w:hAnsi="Times New Roman"/>
          <w:color w:val="000000"/>
          <w:sz w:val="30"/>
        </w:rPr>
        <w:t>١٠٦٦</w:t>
      </w:r>
      <w:r>
        <w:rPr>
          <w:rFonts w:ascii="Times New Roman" w:hAnsi="Times New Roman"/>
          <w:color w:val="000000"/>
          <w:sz w:val="30"/>
          <w:rtl/>
        </w:rPr>
        <w:t>)، ومسلم:</w:t>
      </w:r>
      <w:r>
        <w:br/>
      </w:r>
      <w:r>
        <w:rPr>
          <w:rFonts w:ascii="Times New Roman" w:hAnsi="Times New Roman"/>
          <w:color w:val="000000"/>
          <w:sz w:val="30"/>
          <w:rtl/>
        </w:rPr>
        <w:t>كتاب الكسوف، باب صلاة الكسوف، رقم (</w:t>
      </w:r>
      <w:r>
        <w:rPr>
          <w:rFonts w:ascii="Times New Roman" w:hAnsi="Times New Roman"/>
          <w:color w:val="000000"/>
          <w:sz w:val="30"/>
        </w:rPr>
        <w:t>۹۰۱</w:t>
      </w:r>
      <w:r>
        <w:rPr>
          <w:rFonts w:ascii="Times New Roman" w:hAnsi="Times New Roman"/>
          <w:color w:val="000000"/>
          <w:sz w:val="30"/>
          <w:rtl/>
        </w:rPr>
        <w:t>).</w:t>
      </w:r>
      <w:r>
        <w:br/>
      </w:r>
      <w:r>
        <w:br/>
      </w:r>
      <w:r>
        <w:rPr>
          <w:rFonts w:ascii="Times New Roman" w:hAnsi="Times New Roman"/>
          <w:color w:val="000000"/>
          <w:sz w:val="30"/>
        </w:rPr>
        <w:t>٦٧٢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وكانَ يَومَا شَدِيدَ الحَرِّ ، فَتَقَدَّمَ النَّبِيُّ ﷺ وَصَلَّى صَلَاةٌ لا نَظِيرَ لها، وبَقِيَ حَتَّى</w:t>
      </w:r>
      <w:r>
        <w:br/>
      </w:r>
      <w:r>
        <w:br/>
      </w:r>
      <w:r>
        <w:rPr>
          <w:rFonts w:ascii="Times New Roman" w:hAnsi="Times New Roman"/>
          <w:color w:val="000000"/>
          <w:sz w:val="30"/>
          <w:rtl/>
        </w:rPr>
        <w:t>تَجَلَّتِ الشَّمْسُ</w:t>
      </w:r>
      <w:r>
        <w:br/>
      </w:r>
      <w:r>
        <w:br/>
      </w:r>
      <w:r>
        <w:rPr>
          <w:rFonts w:ascii="Times New Roman" w:hAnsi="Times New Roman"/>
          <w:color w:val="000000"/>
          <w:sz w:val="30"/>
          <w:rtl/>
        </w:rPr>
        <w:t>كذلك.</w:t>
      </w:r>
      <w:r>
        <w:br/>
      </w:r>
      <w:r>
        <w:br/>
      </w:r>
      <w:r>
        <w:rPr>
          <w:rFonts w:ascii="Times New Roman" w:hAnsi="Times New Roman"/>
          <w:color w:val="000000"/>
          <w:sz w:val="30"/>
          <w:rtl/>
        </w:rPr>
        <w:t>وتَصَوَّرْ: كيف كانَ مُقامُهُ والكسوفُ كُلّيّ ؟ سَيَكونُ مُقامُهُ طَويلا، وهو</w:t>
      </w:r>
      <w:r>
        <w:br/>
      </w:r>
      <w:r>
        <w:br/>
      </w:r>
      <w:r>
        <w:rPr>
          <w:rFonts w:ascii="Times New Roman" w:hAnsi="Times New Roman"/>
          <w:color w:val="000000"/>
          <w:sz w:val="30"/>
          <w:rtl/>
        </w:rPr>
        <w:t>ولَوْ سَأَلَ سَائِلٌ: هل خُروجُ النَّبِيِّ ﷺ فَزِعًا يَدُلُّ عَلَى أَنَّ الكُسُوفَ مَا كَانَ</w:t>
      </w:r>
      <w:r>
        <w:br/>
      </w:r>
      <w:r>
        <w:br/>
      </w:r>
      <w:r>
        <w:rPr>
          <w:rFonts w:ascii="Times New Roman" w:hAnsi="Times New Roman"/>
          <w:color w:val="000000"/>
          <w:sz w:val="30"/>
          <w:rtl/>
        </w:rPr>
        <w:t>مَعْرُوفًا قَبْلَ ذَلِكَ؟</w:t>
      </w:r>
      <w:r>
        <w:br/>
      </w:r>
      <w:r>
        <w:br/>
      </w:r>
      <w:r>
        <w:rPr>
          <w:rFonts w:ascii="Times New Roman" w:hAnsi="Times New Roman"/>
          <w:color w:val="000000"/>
          <w:sz w:val="30"/>
          <w:rtl/>
        </w:rPr>
        <w:t>فالجَوَابُ : لا ، كَانَ مَعْرُوفًا، لكنَّه لَيْسَ مَعْرُوفًا في الإسلام قَبْلَ هذا، فهَذِهِ أول مرّةٍ، وأيضًا رُبَّما يَكُونُ الكُسُوفُ جُزْيِنًا لا يَتَبَيَّنُ، أَمَّا هَذا فَإِنَّهُ كُسُوفٌ كُلِّي، حَتَّى إِنَّهُ وَصَفَ الشَّمْسَ كَأَنَّهَا قِطْعَةُ نُحَاسِ.</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 أَنَّهُ يُسَنُ أَنْ يُبْعَثَ مُنَادٍ يُنَادِي: الصَّلاةُ جَامِعَةٌ؛ لِأَنَّ النَّبِيَّ ﷺ فَعَلَ ذَلِكَ، لكن في وقتنا الحاضِرِ لا نَحْتاجُ أَنْ نَبْعَثَ مُنادِيًا يُنَادِي فِي الأَسْواقِ</w:t>
      </w:r>
      <w:r>
        <w:br/>
      </w:r>
      <w:r>
        <w:rPr>
          <w:rFonts w:ascii="Times New Roman" w:hAnsi="Times New Roman"/>
          <w:color w:val="000000"/>
          <w:sz w:val="30"/>
          <w:rtl/>
        </w:rPr>
        <w:t>بـ «الصَّلاةُ جَامِعَةٌ» ؛ لِأَنَّ لَدَيْنا المآذِنَ ومُكَبِّراتِ الصَّوْتِ، فيَكْفي عن هذا.</w:t>
      </w:r>
      <w:r>
        <w:br/>
      </w:r>
      <w:r>
        <w:rPr>
          <w:rFonts w:ascii="Times New Roman" w:hAnsi="Times New Roman"/>
          <w:color w:val="000000"/>
          <w:sz w:val="30"/>
          <w:rtl/>
        </w:rPr>
        <w:t xml:space="preserve">ولم يُذْكَرُ في الحَدِيثِ كَمْ مَرَّةً يقولُ: «الصَّلاةُ جَامِعَةٌ». لكنْ نَقُولُ: هَذَا بحَسَبِ الحال، إِنْ كَانَ النَّاسُ في نَومِ وحَصَلَ الكُسُوفُ فِي أَثْناءِ اللَّيلِ؛ فهنا يُكرِّرُ حَتَّى يَغْلِبَ عَلَى ظَنْهِ أَنَّهُ أَسْمَعَ النَّاسَ، وَكَذَلِكَ إِذَا كَانَ النَّاسُ فِي أَسْواقِهِم وضَجِيجهم؛ فَإِنَّهُ يُكَرِّرُ حَتَّى يَغْلِبَ عَلَى ظَنْهِ أَنَّهُ أَسْمَعَ النَّاسَ. الفَائِدَةُ الثَّانِيةُ: الاقْتِصارُ عَلَى هَذِهِ الجُمْلِةِ الصَّلاةُ جَامِعَة»، ولا حاجةَ أَنْ يَزِيدَ: يَرْحَمَكُمُ الله، ولا أن </w:t>
      </w:r>
      <w:proofErr w:type="gramStart"/>
      <w:r>
        <w:rPr>
          <w:rFonts w:ascii="Times New Roman" w:hAnsi="Times New Roman"/>
          <w:color w:val="000000"/>
          <w:sz w:val="30"/>
          <w:rtl/>
        </w:rPr>
        <w:t>يزيدَ :</w:t>
      </w:r>
      <w:proofErr w:type="gramEnd"/>
      <w:r>
        <w:rPr>
          <w:rFonts w:ascii="Times New Roman" w:hAnsi="Times New Roman"/>
          <w:color w:val="000000"/>
          <w:sz w:val="30"/>
          <w:rtl/>
        </w:rPr>
        <w:t xml:space="preserve"> احْضُرُوا»، وَمَا أَشْبَهَ ذَلِكَ، وله أن يقول: «الصَّلاةُ</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صلاة </w:t>
      </w:r>
      <w:proofErr w:type="gramStart"/>
      <w:r>
        <w:rPr>
          <w:rFonts w:ascii="Times New Roman" w:hAnsi="Times New Roman"/>
          <w:color w:val="000000"/>
          <w:sz w:val="30"/>
          <w:rtl/>
        </w:rPr>
        <w:t>الكسوف )</w:t>
      </w:r>
      <w:proofErr w:type="gramEnd"/>
      <w:r>
        <w:br/>
      </w:r>
      <w:r>
        <w:br/>
      </w:r>
      <w:r>
        <w:rPr>
          <w:rFonts w:ascii="Times New Roman" w:hAnsi="Times New Roman"/>
          <w:color w:val="000000"/>
          <w:sz w:val="30"/>
        </w:rPr>
        <w:t>٦٧٣</w:t>
      </w:r>
      <w:r>
        <w:br/>
      </w:r>
      <w:r>
        <w:br/>
      </w:r>
      <w:r>
        <w:rPr>
          <w:rFonts w:ascii="Times New Roman" w:hAnsi="Times New Roman"/>
          <w:color w:val="000000"/>
          <w:sz w:val="30"/>
          <w:rtl/>
        </w:rPr>
        <w:t>جَامِعَةٌ. بالرَّفْعِ، وأنْ يقول: «الصَّلاةَ جَامِعَةً». ولكلِّ مِنْهُما وَجْهُ فِي الإِعْرابِ: أمَّا الرَّفعُ الصَّلاةُ جَامِعَةٌ»، فهي مُبْتَدَاً وخبرٌ، وأمَّا النَّصْبُ، فَإِنَّ الصَّلاةَ مَفْعُولٌ لفعل تخذُوفٍ تَقْدِيرُهُ: احْضُرُوا. وجَامِعَةً» حالٌ مِن الصَّلَاةِ، أي: احْضُرُوا الصَّلاةَ حالَ كَوْنِها جَامِعَةً.</w:t>
      </w:r>
      <w:r>
        <w:br/>
      </w:r>
      <w:r>
        <w:rPr>
          <w:rFonts w:ascii="Times New Roman" w:hAnsi="Times New Roman"/>
          <w:color w:val="000000"/>
          <w:sz w:val="30"/>
          <w:rtl/>
        </w:rPr>
        <w:t>الفَائِدَةُ الثَّالِثَةُ: مَشْرُوعِيَّةُ الاجتماع عَلَى صَلاةِ الكُسُوفِ، وَأَنَّهُ يَنْبَغِي لأهْلِ البَلدِ</w:t>
      </w:r>
      <w:r>
        <w:br/>
      </w:r>
      <w:r>
        <w:rPr>
          <w:rFonts w:ascii="Times New Roman" w:hAnsi="Times New Roman"/>
          <w:color w:val="000000"/>
          <w:sz w:val="30"/>
          <w:rtl/>
        </w:rPr>
        <w:t xml:space="preserve">أَنْ يَجْتَمِعُوا في مَسْجِدٍ وَاحِدٍ، وَإِذَا تَعَدَّدَتِ الجُمَعُ، ففي مَسَاجِدِ </w:t>
      </w:r>
      <w:proofErr w:type="gramStart"/>
      <w:r>
        <w:rPr>
          <w:rFonts w:ascii="Times New Roman" w:hAnsi="Times New Roman"/>
          <w:color w:val="000000"/>
          <w:sz w:val="30"/>
          <w:rtl/>
        </w:rPr>
        <w:t>الجُمَع .</w:t>
      </w:r>
      <w:proofErr w:type="gramEnd"/>
      <w:r>
        <w:rPr>
          <w:rFonts w:ascii="Times New Roman" w:hAnsi="Times New Roman"/>
          <w:color w:val="000000"/>
          <w:sz w:val="30"/>
          <w:rtl/>
        </w:rPr>
        <w:t xml:space="preserve"> وجْهُ ذَلِكَ : أَنَّ النَّبِيَّ عَلَيْهِ الصَّلَاةُ وَالسَّلَامُ أَمَرَ الْمُنادِيَ أَنْ يُنَادِيَ النَّاسَ، وَبِالْفِعْلِ اجْتَمَعُوا، وأمَّا صَلاتُها في كُلِّ مَسْجِدٍ فجائز، لكنَّ الْأَفْضَلَ أَنْ يَكُونَ ذَلِكَ فِي مَسْجِدٍ وَاحِدٍ جامِع ؛ لأَنَّهُ أَقْرَبُ إِلَى نُزولِ الرَّحمَةِ وَإِجَابَةِ الدُّعَاءِ وحُصولِ الخُشُوعِ، فَإِنَّ النَّاسَ كُلَّمَا حَضَروا وكَثُرُوا كَانَ ذَلِكَ أَشَدَّ فِي خُشُوعِ النَّاسِ وَاجْتِماعِ قُلُوبِهِمْ، وَأَرْجَى لِإِجَابَةِ دَعَوَاتِهِمْ.</w:t>
      </w:r>
      <w:r>
        <w:br/>
      </w:r>
      <w:r>
        <w:rPr>
          <w:rFonts w:ascii="Times New Roman" w:hAnsi="Times New Roman"/>
          <w:color w:val="000000"/>
          <w:sz w:val="30"/>
          <w:rtl/>
        </w:rPr>
        <w:t>الفَائِدَةُ الرَّابِعَةُ: مَشْرُوعِيَّةُ تَقَدُّمِ الإِمَامِ؛ لَقَوْلِها رَضَوَلِتَهُ عَنْهَا: «فَتَقَدَّمَ، وَهَذَا هو الأَفْضَلُ، أَنْ يَكُونَ لِلإِمَامِ مَكانٌ خاص أمامَ المُصَلِّينَ، ولا يُصَلِّي معه أحدٌ، اللَّهُمَّ إِلَّا إِذَا كَانَ هُنَاكَ ضِيقٌ في المَسْجِدِ، ولم يَجِدِ النَّاسُ مَكَانًا إِلَّا أَنْ يَصُفُوا إِلَى جَنْبِ الإِمَامِ فلا بَأْسَ، وَإِذَا صَفُوا إِلَى جَنْبِ الإِمَامِ فالصَّحِيحُ أَنْ يَكُونَ بَعْضُهُم عَنِ اليَمِينِ وبَعْضُهُم عَنِ اليَسَارِ ، ودَلِيلُ ذَلِكَ أَنَّ النَّاسَ كَانُوا قَبْلَ أَنْ يُشْرَعَ تَقَدُّمُ الْإِمَامِ، إِذَا كَانَ اثْنَانِ فَأَكثرُ صَفُوا وَالْإِمَامُ بَيْنَهُمْ.</w:t>
      </w:r>
      <w:r>
        <w:br/>
      </w:r>
      <w:r>
        <w:rPr>
          <w:rFonts w:ascii="Times New Roman" w:hAnsi="Times New Roman"/>
          <w:color w:val="000000"/>
          <w:sz w:val="30"/>
          <w:rtl/>
        </w:rPr>
        <w:t>الفَائِدَةُ الخَامِسَةُ: أَنَّ صَلاةَ الكُسُوفِ فِيهَا أَرْبَعُ رُكُوعَاتٍ، وأَرْبَعُ سَجَدَاتٍ، ففي كُلِّ رَكْعَةٍ رُكُوعانِ وسُجودانِ والصَّلَوَاتُ المَعْهودةُ كُلُّ رَكْعَةٍ فِيهَا رُكُوعٌ وَاحِدٌ</w:t>
      </w:r>
      <w:r>
        <w:br/>
      </w:r>
      <w:r>
        <w:br/>
      </w:r>
      <w:r>
        <w:rPr>
          <w:rFonts w:ascii="Times New Roman" w:hAnsi="Times New Roman"/>
          <w:color w:val="000000"/>
          <w:sz w:val="30"/>
        </w:rPr>
        <w:t>٦٧٤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وسُجودانِ، أَمَّا هَذِهِ ففي كُلِّ رَكْعَةٍ رُكُوعانِ وسُجودانِ، والحِكْمَةُ - والله أعلم - أَنَّهُ لَمَّا كَانَ سَبَبُها آيةٌ كَوْنِيَّةٌ قَدَرِيَّةٌ صَارَتْ هَذِهِ الصَّلَاةُ آيَةٌ شَرْعِيَّةٌ لَا نَظِيرَ لَهَا. وَلَوْ سَأَلَ سَائِلٌ: هَلَ الرَّكْعَةُ فِي الكُسُوفِ تُدرَكُ بإدْراكِ الرُّكُوعِ الأَوَّلِ، أَمْ</w:t>
      </w:r>
      <w:r>
        <w:br/>
      </w:r>
      <w:r>
        <w:br/>
      </w:r>
      <w:r>
        <w:rPr>
          <w:rFonts w:ascii="Times New Roman" w:hAnsi="Times New Roman"/>
          <w:color w:val="000000"/>
          <w:sz w:val="30"/>
          <w:rtl/>
        </w:rPr>
        <w:t>بِإِدْراكِ الرُّكُوعِ الثَّانِي؟</w:t>
      </w:r>
      <w:r>
        <w:br/>
      </w:r>
      <w:r>
        <w:br/>
      </w:r>
      <w:r>
        <w:rPr>
          <w:rFonts w:ascii="Times New Roman" w:hAnsi="Times New Roman"/>
          <w:color w:val="000000"/>
          <w:sz w:val="30"/>
          <w:rtl/>
        </w:rPr>
        <w:t>فالجَوَابُ: إدْراكُ الرَّكْعَةِ في الكُسوفِ لا يَكُون إِلَّا بِإِدْراكِ الرُّكُوعِ الأَوَّلِ،</w:t>
      </w:r>
      <w:r>
        <w:br/>
      </w:r>
      <w:r>
        <w:rPr>
          <w:rFonts w:ascii="Times New Roman" w:hAnsi="Times New Roman"/>
          <w:color w:val="000000"/>
          <w:sz w:val="30"/>
          <w:rtl/>
        </w:rPr>
        <w:t>فَإِذَا دَخَلْتَ مَعَ الإِمَامِ وَقَدْ رَفَعَ مِن الرُّكُوعِ الأَوَّلِ؛ فقد فاتَتْكَ الرَّكْعَةُ. الفَائِدَةُ السَّادِسَةُ: أَنَّ الصَّلاةَ الَّتِي صَلَّاها النَّبِيُّ ﷺ لَيْسَ فِيهَا أَكْثَرُ مِن رُكُوعِينِ، وبناءٌ عَلَى ذَلِكَ : كُلَّما مرَّ عَلَيْكَ أَنَّ النَّبِيَّ صَلَّى أَكْثَرَ مِن رُكُوعِينِ فِي كُلِّ رَكْعَةٍ؛ فَاعْلَم أَنَّ الحَدِيثَ شَاةٌ لا مُعَوَّلَ عَلَيْهِ؛ لِأَنَّ حَدِيثَ عَائِشَةَ رَضِ اللَّهُ عَنْهَا مُتَّفَقٌ عَلَيْهِ،</w:t>
      </w:r>
      <w:r>
        <w:br/>
      </w:r>
      <w:r>
        <w:rPr>
          <w:rFonts w:ascii="Times New Roman" w:hAnsi="Times New Roman"/>
          <w:color w:val="000000"/>
          <w:sz w:val="30"/>
          <w:rtl/>
        </w:rPr>
        <w:t>وهو مِنْ أَصح الأحاديثِ، والكُسُوفُ لم يَقَعُ في عَهْدِ النَّبِيِّ ﷺ إِلَّا مَرَّةً وَاحِدَةً، فلا يُمْكِنُ أَنْ يَكُونَ قَدْ صَلَّى ثَلاثَ رُكُوعاتٍ وصَلَّى رُكُوعِينِ، فكلُّ ما خَالَفَ حَدِيثَ عَائِشَةَ رَهِ اللَّهُ عَنها - ولو في صَحِيحِ مُسْلِمٍ - مِن زيادة في الرُّكُوعاتِ ()؛ فَإِنَّهُ شَاةٌ لا عَمَلَ عَلَيْهِ، وَهَكَذَا قَرَّرَ شَيخُ الإِسْلامِ ابنُ تَيْمِيةَ رَحِمَدَ اللَّهُ ، وَهَذَا تَقْرِيرٌ صَحِيحٌ؛ لِأَنَّ الكُسُوفَ لم يَقَعْ فِي عَهْدِ النَّبِيِّ ﷺ إِلَّا مَرَّةً وَاحِدَةً، ولو وَقَعَ أَكْثَرَ مِنْ مَرَّةٍ لَقُلْنَا: هَذَا مِنْ بَابِ التعددِ واخْتِلافِ الصَّفَاتِ في العِبادَةِ، لكنَّه لم يَقَعْ إِلَّا مَرَّةً وَاحِدَةً، فخُذْ بِما دلّ عَلَيْهِ حَدِيثُ عَائِشَةَ رَبَنَانَهُ عَنْهَا ودَعْ مَا سِواهُ.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 ذلك ما أخرجه مسلم: كتاب الكسوف، باب ذكر من قال: إنه ركع ثمان ركعات في أربع سجدات، رقم (</w:t>
      </w:r>
      <w:r>
        <w:rPr>
          <w:rFonts w:ascii="Times New Roman" w:hAnsi="Times New Roman"/>
          <w:color w:val="000000"/>
          <w:sz w:val="30"/>
        </w:rPr>
        <w:t>۹۰۸</w:t>
      </w:r>
      <w:r>
        <w:rPr>
          <w:rFonts w:ascii="Times New Roman" w:hAnsi="Times New Roman"/>
          <w:color w:val="000000"/>
          <w:sz w:val="30"/>
          <w:rtl/>
        </w:rPr>
        <w:t xml:space="preserve"> ، </w:t>
      </w:r>
      <w:r>
        <w:rPr>
          <w:rFonts w:ascii="Times New Roman" w:hAnsi="Times New Roman"/>
          <w:color w:val="000000"/>
          <w:sz w:val="30"/>
        </w:rPr>
        <w:t>۹۰۹</w:t>
      </w:r>
      <w:r>
        <w:rPr>
          <w:rFonts w:ascii="Times New Roman" w:hAnsi="Times New Roman"/>
          <w:color w:val="000000"/>
          <w:sz w:val="30"/>
          <w:rtl/>
        </w:rPr>
        <w:t>) ، من حديث ابن عباس : أنه صلى في كسوف ثمان ركعات في</w:t>
      </w:r>
      <w:r>
        <w:br/>
      </w:r>
      <w:r>
        <w:br/>
      </w:r>
      <w:r>
        <w:rPr>
          <w:rFonts w:ascii="Times New Roman" w:hAnsi="Times New Roman"/>
          <w:color w:val="000000"/>
          <w:sz w:val="30"/>
          <w:rtl/>
        </w:rPr>
        <w:t>أربع سجدات.</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الفتاوی (</w:t>
      </w:r>
      <w:r>
        <w:rPr>
          <w:rFonts w:ascii="Times New Roman" w:hAnsi="Times New Roman"/>
          <w:color w:val="000000"/>
          <w:sz w:val="30"/>
        </w:rPr>
        <w:t>۱۷/۱۸</w:t>
      </w:r>
      <w:r>
        <w:rPr>
          <w:rFonts w:ascii="Times New Roman" w:hAnsi="Times New Roman"/>
          <w:color w:val="000000"/>
          <w:sz w:val="30"/>
          <w:rtl/>
        </w:rPr>
        <w:t xml:space="preserve"> - </w:t>
      </w:r>
      <w:r>
        <w:rPr>
          <w:rFonts w:ascii="Times New Roman" w:hAnsi="Times New Roman"/>
          <w:color w:val="000000"/>
          <w:sz w:val="30"/>
        </w:rPr>
        <w:t>۱۸</w:t>
      </w:r>
      <w:r>
        <w:rPr>
          <w:rFonts w:ascii="Times New Roman" w:hAnsi="Times New Roman"/>
          <w:color w:val="000000"/>
          <w:sz w:val="30"/>
          <w:rtl/>
        </w:rPr>
        <w:t>).</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٦٧٥</w:t>
      </w:r>
      <w:r>
        <w:br/>
      </w:r>
      <w:r>
        <w:br/>
      </w:r>
      <w:r>
        <w:rPr>
          <w:rFonts w:ascii="Times New Roman" w:hAnsi="Times New Roman"/>
          <w:color w:val="000000"/>
          <w:sz w:val="30"/>
        </w:rPr>
        <w:t>١٥٣</w:t>
      </w:r>
      <w:r>
        <w:rPr>
          <w:rFonts w:ascii="Times New Roman" w:hAnsi="Times New Roman"/>
          <w:color w:val="000000"/>
          <w:sz w:val="30"/>
          <w:rtl/>
        </w:rPr>
        <w:t xml:space="preserve"> - عَنْ أَبِي مَسْعُودٍ عُقْبَةَ بْنِ عَمْرٍو الأَنْصَارِيِّ الْبَدْرِي رَضَانَهُ عَنْهُ قَالَ: قَالَ رَسُولُ اللهِ : إِنَّ الشَّمْسَ وَالْقَمَرَ آيَتَانِ مِنْ آيَاتِ اللهِ يُخَوِّفُ اللهُ بِهَا عِبَادَهُ، وَإِنَّهُما</w:t>
      </w:r>
      <w:r>
        <w:br/>
      </w:r>
      <w:r>
        <w:rPr>
          <w:rFonts w:ascii="Times New Roman" w:hAnsi="Times New Roman"/>
          <w:color w:val="000000"/>
          <w:sz w:val="30"/>
          <w:rtl/>
        </w:rPr>
        <w:t>لا يَنْكَسِفَانِ لَوْتِ أَحَدٍ وَلا حَيَاتِهِ، فَإِذَا رَأَيْتُمْ مِنْهَا شَيْئًا فَصَلُّوا وَادْعُوا حَتَّى يَنْكَشِفَ</w:t>
      </w:r>
      <w:r>
        <w:br/>
      </w:r>
      <w:r>
        <w:br/>
      </w:r>
      <w:r>
        <w:rPr>
          <w:rFonts w:ascii="Times New Roman" w:hAnsi="Times New Roman"/>
          <w:color w:val="000000"/>
          <w:sz w:val="30"/>
          <w:rtl/>
        </w:rPr>
        <w:t>ما بِكُمْ .</w:t>
      </w:r>
      <w:r>
        <w:br/>
      </w:r>
      <w:r>
        <w:br/>
      </w:r>
      <w:r>
        <w:rPr>
          <w:rFonts w:ascii="Times New Roman" w:hAnsi="Times New Roman"/>
          <w:color w:val="000000"/>
          <w:sz w:val="30"/>
          <w:rtl/>
        </w:rPr>
        <w:t>الشرح</w:t>
      </w:r>
      <w:r>
        <w:br/>
      </w:r>
      <w:r>
        <w:br/>
      </w:r>
      <w:r>
        <w:rPr>
          <w:rFonts w:ascii="Times New Roman" w:hAnsi="Times New Roman"/>
          <w:color w:val="000000"/>
          <w:sz w:val="30"/>
          <w:rtl/>
        </w:rPr>
        <w:t>قَوْلُهُ : إِنَّ الشَّمْسَ وَالْقَمَرَ آيَتَانِ مِنْ آيَاتِ اللهِ»، أَيْ: مِنْ آيَاتِ اللهِ القَدَريَّة؛</w:t>
      </w:r>
      <w:r>
        <w:br/>
      </w:r>
      <w:r>
        <w:br/>
      </w:r>
      <w:r>
        <w:rPr>
          <w:rFonts w:ascii="Times New Roman" w:hAnsi="Times New Roman"/>
          <w:color w:val="000000"/>
          <w:sz w:val="30"/>
          <w:rtl/>
        </w:rPr>
        <w:t>لأَنَّ آيَاتِ اللهِ نَوْعَانِ:</w:t>
      </w:r>
      <w:r>
        <w:br/>
      </w:r>
      <w:r>
        <w:br/>
      </w:r>
      <w:r>
        <w:rPr>
          <w:rFonts w:ascii="Times New Roman" w:hAnsi="Times New Roman"/>
          <w:color w:val="000000"/>
          <w:sz w:val="30"/>
          <w:rtl/>
        </w:rPr>
        <w:t>شَرْعِيَّةٌ: وَهِيَ الوَحْيُ الَّذِي يُنْزِلُهُ اللَّهُ عَزَوَجَلَّ عَلَى رُسُلِهِ.</w:t>
      </w:r>
      <w:r>
        <w:br/>
      </w:r>
      <w:r>
        <w:br/>
      </w:r>
      <w:r>
        <w:rPr>
          <w:rFonts w:ascii="Times New Roman" w:hAnsi="Times New Roman"/>
          <w:color w:val="000000"/>
          <w:sz w:val="30"/>
          <w:rtl/>
        </w:rPr>
        <w:t>وَكَوْنِيَّةٌ: وَهِيَ المَخْلُوقَاتُ.</w:t>
      </w:r>
      <w:r>
        <w:br/>
      </w:r>
      <w:r>
        <w:br/>
      </w:r>
      <w:r>
        <w:rPr>
          <w:rFonts w:ascii="Times New Roman" w:hAnsi="Times New Roman"/>
          <w:color w:val="000000"/>
          <w:sz w:val="30"/>
          <w:rtl/>
        </w:rPr>
        <w:t>ووَجْهُ كَوْنِ الشَّمْس والقَمَرِ آيتيْنِ أَنَّها دالانِ عَلَى كَمالِ قُدْرَةِ اللهِ عَزَوَجَلَّ وكَمالِ رَحْمَتِهِ؛ لأنَّه لا يُمْكِنُ لأيّ تَخَلُوقِ أَنْ يُغَيَّرَ سَيْرَهُما، ولا أَنْ يُوَجْهَهُما لأيّ</w:t>
      </w:r>
      <w:r>
        <w:br/>
      </w:r>
      <w:r>
        <w:br/>
      </w:r>
      <w:r>
        <w:rPr>
          <w:rFonts w:ascii="Times New Roman" w:hAnsi="Times New Roman"/>
          <w:color w:val="000000"/>
          <w:sz w:val="30"/>
          <w:rtl/>
        </w:rPr>
        <w:t>وجه.</w:t>
      </w:r>
      <w:r>
        <w:br/>
      </w:r>
      <w:r>
        <w:br/>
      </w:r>
      <w:r>
        <w:rPr>
          <w:rFonts w:ascii="Times New Roman" w:hAnsi="Times New Roman"/>
          <w:color w:val="000000"/>
          <w:sz w:val="30"/>
          <w:rtl/>
        </w:rPr>
        <w:t xml:space="preserve">ووَجْهُ كَوْنهما مِن آياتِ اللهِ أيضًا، أَنَّهُ منذُ خَلَقَهُما اللهُ عَزَوَجَلَّ وهما يَسِيرانِ بأَمْرِ اللهِ كما أَمَرَهُما اللهُ، قَالَ اللهُ عَزَوَجَلَّ : ﴿ وَالشَّمْسُ تَجْرِي لِمُسْتَقَرٍ لَهَا ذَلِكَ تَقْدِيرُ الْعَزِيزِ الْعَلِيمِ ( وَالْقَمَرَ فَذَرْتَهُ مَنَازِلَ حَتَّى عَادَ كَالْعُرْجُونِ الْقَدِيمِ لَا الشَّمْسُ يَنْبَغِى لها أن تُدْرِكَ الْقَمَرَ وَلَا الَّيْلُ سَابِقُ النَّهَارِ وَكُلٌّ فِي فَلَكٍ يَسْبَحُونَ ﴾ [يس: </w:t>
      </w:r>
      <w:r>
        <w:rPr>
          <w:rFonts w:ascii="Times New Roman" w:hAnsi="Times New Roman"/>
          <w:color w:val="000000"/>
          <w:sz w:val="30"/>
        </w:rPr>
        <w:t>٣٨</w:t>
      </w:r>
      <w:r>
        <w:rPr>
          <w:rFonts w:ascii="Times New Roman" w:hAnsi="Times New Roman"/>
          <w:color w:val="000000"/>
          <w:sz w:val="30"/>
          <w:rtl/>
        </w:rPr>
        <w:t>-</w:t>
      </w:r>
      <w:r>
        <w:rPr>
          <w:rFonts w:ascii="Times New Roman" w:hAnsi="Times New Roman"/>
          <w:color w:val="000000"/>
          <w:sz w:val="30"/>
        </w:rPr>
        <w:t>٤٠</w:t>
      </w:r>
      <w:r>
        <w:rPr>
          <w:rFonts w:ascii="Times New Roman" w:hAnsi="Times New Roman"/>
          <w:color w:val="000000"/>
          <w:sz w:val="30"/>
          <w:rtl/>
        </w:rPr>
        <w:t>]، هذا من آياتِ اللهِ أنَّها بَقِيا هَذِهِ الأزمنة الطويلَةَ الَّتِي لا يَعْلَمُ أَوَّلَها إِلَّا الله، ولا يَعْلَمُ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الکسوف، باب ذكر النداء بصلاة الكسوف الصلاة جامعة، رقم (</w:t>
      </w:r>
      <w:r>
        <w:rPr>
          <w:rFonts w:ascii="Times New Roman" w:hAnsi="Times New Roman"/>
          <w:color w:val="000000"/>
          <w:sz w:val="30"/>
        </w:rPr>
        <w:t>۹۱۱</w:t>
      </w:r>
      <w:r>
        <w:rPr>
          <w:rFonts w:ascii="Times New Roman" w:hAnsi="Times New Roman"/>
          <w:color w:val="000000"/>
          <w:sz w:val="30"/>
          <w:rtl/>
        </w:rPr>
        <w:t>).</w:t>
      </w:r>
      <w:r>
        <w:br/>
      </w:r>
      <w:r>
        <w:br/>
      </w:r>
      <w:r>
        <w:rPr>
          <w:rFonts w:ascii="Times New Roman" w:hAnsi="Times New Roman"/>
          <w:color w:val="000000"/>
          <w:sz w:val="30"/>
        </w:rPr>
        <w:t>٦٧٦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آخِرَها إِلَّا الله، ومع ذَلِكَ لَمْ تَتَغَيَّرًا ، يَسِيرُ القَمَرُ حيثُ أُمِرَ، وَالشَّمْسُ كَذَلِكَ تَسِيرُ</w:t>
      </w:r>
      <w:r>
        <w:br/>
      </w:r>
      <w:r>
        <w:br/>
      </w:r>
      <w:r>
        <w:rPr>
          <w:rFonts w:ascii="Times New Roman" w:hAnsi="Times New Roman"/>
          <w:color w:val="000000"/>
          <w:sz w:val="30"/>
          <w:rtl/>
        </w:rPr>
        <w:t>حيثُ أُمِرَتْ، هَذِهِ مِنْ آيَاتِ اللَّهِ عَزَّوَجَلَّ.</w:t>
      </w:r>
      <w:r>
        <w:br/>
      </w:r>
      <w:r>
        <w:br/>
      </w:r>
      <w:r>
        <w:rPr>
          <w:rFonts w:ascii="Times New Roman" w:hAnsi="Times New Roman"/>
          <w:color w:val="000000"/>
          <w:sz w:val="30"/>
          <w:rtl/>
        </w:rPr>
        <w:t>ومن آيات الله عَزَّوَجَلَّ كِبَرُهُمَا وآثارُهُما وتأثيرهما، فالشَّمْسُ بَعيدة عنا هذا البُعْد، ومع ذلك تَصِلُ حَرارَتُها إلى ما تُشاهِدونَ منَ الحرارةِ الشَّديدة، فما ظَنُّكَ لو</w:t>
      </w:r>
      <w:r>
        <w:br/>
      </w:r>
      <w:r>
        <w:rPr>
          <w:rFonts w:ascii="Times New Roman" w:hAnsi="Times New Roman"/>
          <w:color w:val="000000"/>
          <w:sz w:val="30"/>
          <w:rtl/>
        </w:rPr>
        <w:t>أنَّ الإِنْسانَ قَرُبَ منها ؟ لطارَ بُخارًا مِن شِدَّةِ الحرارة.</w:t>
      </w:r>
      <w:r>
        <w:br/>
      </w:r>
      <w:proofErr w:type="gramStart"/>
      <w:r>
        <w:rPr>
          <w:rFonts w:ascii="Times New Roman" w:hAnsi="Times New Roman"/>
          <w:color w:val="000000"/>
          <w:sz w:val="30"/>
          <w:rtl/>
        </w:rPr>
        <w:t>و من</w:t>
      </w:r>
      <w:proofErr w:type="gramEnd"/>
      <w:r>
        <w:rPr>
          <w:rFonts w:ascii="Times New Roman" w:hAnsi="Times New Roman"/>
          <w:color w:val="000000"/>
          <w:sz w:val="30"/>
          <w:rtl/>
        </w:rPr>
        <w:t xml:space="preserve"> آيات الله ما فيهما منَ النُّورِ العظيم، فالشَّمْسُ لا تَسْتَطِيعُ أنْ تُحدِق بها مِن شِدَّةِ نُورِها؛ ولذلكَ تَجِدُ الأَنوار بين يَدَيْها عند طُلوعِها قد عَمَّتِ السَّماءَ. وكذلكَ القَمَرُ : فيه هذا النُّورُ ، ونُورُهُ مُكْتَسَبٌ مِن نُورِ الشَّمْسِ، وإلا فهو بنفسِهِ ظُلمةٌ، لكن كُلَّما قابَلَ الشَّمْسَ ازْدادَ نُورُهُ في أَوَّلِ الشَّهْرِ تَجِدُهُ ضَعِيفًا لضَعْفِ المقابلة، وكُلَّما بَعُدَتْ كَبُرَتِ المُقابَلةُ حَتَّى يَكونَ في المَشْرِقِ والشَّمْسُ في المَغْرِبِ فتكون المقابلة تامة، وحينئذٍ يَمْتَلِئُ نُورًا، قالَ اللهُ عَزَوَجَلَّ: ﴿وَجَعَلْنَا الَّيْلَ وَالنَّهَارَ مَايَنَيْنِ محونا ايَةَ الَّيْلِ ) وهو القَمَرُ وَجَعَلْنَا ايَةَ النَّهَارِ مُبْصِرَةُ ) وهي الشَّمْسُ.</w:t>
      </w:r>
      <w:r>
        <w:br/>
      </w:r>
      <w:r>
        <w:rPr>
          <w:rFonts w:ascii="Times New Roman" w:hAnsi="Times New Roman"/>
          <w:color w:val="000000"/>
          <w:sz w:val="30"/>
          <w:rtl/>
        </w:rPr>
        <w:t>وقَوْلُهُ : الْخَوِّفُ اللهُ بِمَا عِبَادَهُ»، أي: يُلْحِقُ الخَوْفَ بِالعِبَادِ، وذَلِكَ حِينَما يَحصُلُ الكُسُوفُ، فَإِنَّ ذَلِكَ يُخَوِّفُ العِبادَ، حَتَّى إِنَّ النَّبِيَّ ﷺ لَمَّا كَسَفَتِ الشَّمْسُ خَرَجَ يَجُرُّ رِداءَهُ فَزِعًا، يَخْشى أَنْ تكونَ السَّاعَةَ، إمَّا أَنَّ الْمُرَادَ سَاعَةُ القِيَامَةِ، أو أَنَّهَا سَاعَةُ العَذاب، يُخَوِّفُ اللهُ بِمَا عِبَادَهُ»؛ وذلك لأنَّها إِذَا كَسَفًا فهو إنْدَارٌ مِن الله</w:t>
      </w:r>
      <w:r>
        <w:br/>
      </w:r>
      <w:r>
        <w:br/>
      </w:r>
      <w:r>
        <w:rPr>
          <w:rFonts w:ascii="Times New Roman" w:hAnsi="Times New Roman"/>
          <w:color w:val="000000"/>
          <w:sz w:val="30"/>
          <w:rtl/>
        </w:rPr>
        <w:t>عَزَّوَجَلَّ لِعُقوية انْعَقَدَتْ أَسْبابها.</w:t>
      </w:r>
      <w:r>
        <w:br/>
      </w:r>
      <w:r>
        <w:br/>
      </w:r>
      <w:r>
        <w:rPr>
          <w:rFonts w:ascii="Times New Roman" w:hAnsi="Times New Roman"/>
          <w:color w:val="000000"/>
          <w:sz w:val="30"/>
          <w:rtl/>
        </w:rPr>
        <w:t>وقَوْلُهُ : وَإِنَّهُما لَا يَنْكَسِفَانِ مَوْتِ أَحَدٍ وَلَا لَحَيَاتِهِ»، أي: الشَّمْسُ والقمرُ</w:t>
      </w:r>
      <w:r>
        <w:br/>
      </w:r>
      <w:r>
        <w:rPr>
          <w:rFonts w:ascii="Times New Roman" w:hAnsi="Times New Roman"/>
          <w:color w:val="000000"/>
          <w:sz w:val="30"/>
          <w:rtl/>
        </w:rPr>
        <w:t>لا يَنْكَسِفانِ، أَيْ: يَذْهَبُ ضَوؤُهما أو نُورهُما .</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٦٧٧</w:t>
      </w:r>
      <w:r>
        <w:br/>
      </w:r>
      <w:r>
        <w:br/>
      </w:r>
      <w:r>
        <w:rPr>
          <w:rFonts w:ascii="Times New Roman" w:hAnsi="Times New Roman"/>
          <w:color w:val="000000"/>
          <w:sz w:val="30"/>
          <w:rtl/>
        </w:rPr>
        <w:t>وقَوْلُهُ : المَوْتِ أَحَدٍ لِأَنَّ العَرَبَ كانُوا يَعْتقدونَ أَنَّ الشَّمْسَ أو القَمَرَ :</w:t>
      </w:r>
      <w:r>
        <w:br/>
      </w:r>
      <w:r>
        <w:rPr>
          <w:rFonts w:ascii="Times New Roman" w:hAnsi="Times New Roman"/>
          <w:color w:val="000000"/>
          <w:sz w:val="30"/>
          <w:rtl/>
        </w:rPr>
        <w:t>لا يَنْكَسِفانِ إِلَّا لَوْتِ عَظِيمٍ؛ ولِهَذا أَرَادَ اللهُ عَزَّوَجَلَّ لِكَمِتِهِ أَنْ يَكُونَ كُسُوفُ</w:t>
      </w:r>
      <w:r>
        <w:br/>
      </w:r>
      <w:r>
        <w:rPr>
          <w:rFonts w:ascii="Times New Roman" w:hAnsi="Times New Roman"/>
          <w:color w:val="000000"/>
          <w:sz w:val="30"/>
          <w:rtl/>
        </w:rPr>
        <w:t>الشَّمْسِ يومَ ماتَ إبْراهِيمُ، حَتَّى تَزولَ عَنِ العَرَبِ هَذِهِ العَقِيدَةُ الفَاسِدَةُ. فَإِنْ قِيلَ: كَونُ الشَّمسِ كَسَفتْ في يَومٍ مَاتَ إِبْرَاهِيمُ رَضَ اللَّهُ عَنْهُ أَلَا يُعدُّ هذا</w:t>
      </w:r>
      <w:r>
        <w:br/>
      </w:r>
      <w:r>
        <w:br/>
      </w:r>
      <w:r>
        <w:rPr>
          <w:rFonts w:ascii="Times New Roman" w:hAnsi="Times New Roman"/>
          <w:color w:val="000000"/>
          <w:sz w:val="30"/>
          <w:rtl/>
        </w:rPr>
        <w:t>تقوية لقولهم؟</w:t>
      </w:r>
      <w:r>
        <w:br/>
      </w:r>
      <w:r>
        <w:br/>
      </w:r>
      <w:r>
        <w:rPr>
          <w:rFonts w:ascii="Times New Roman" w:hAnsi="Times New Roman"/>
          <w:color w:val="000000"/>
          <w:sz w:val="30"/>
          <w:rtl/>
        </w:rPr>
        <w:t>قُلنا: يَفعلُ الشَّيءَ لأَجلِ أن يُنْفَى بعد وقوعه؛ لأنَّ نَفيَه بعدَ وقُوعِه أَبلغ</w:t>
      </w:r>
      <w:r>
        <w:br/>
      </w:r>
      <w:r>
        <w:br/>
      </w:r>
      <w:r>
        <w:rPr>
          <w:rFonts w:ascii="Times New Roman" w:hAnsi="Times New Roman"/>
          <w:color w:val="000000"/>
          <w:sz w:val="30"/>
          <w:rtl/>
        </w:rPr>
        <w:t>مما لو نَفاهُ قبلَ أَنْ يَقعَ.</w:t>
      </w:r>
      <w:r>
        <w:br/>
      </w:r>
      <w:r>
        <w:br/>
      </w:r>
      <w:r>
        <w:rPr>
          <w:rFonts w:ascii="Times New Roman" w:hAnsi="Times New Roman"/>
          <w:color w:val="000000"/>
          <w:sz w:val="30"/>
          <w:rtl/>
        </w:rPr>
        <w:t>وقَوْلُهُ : وَلا لَحَيَاتِهِ»، قَالَ بَعْضُ العُلَمَاءِ إِنَّ هَذَا غَيْرُ مَقْصُودٍ؛ لأَنَّهُ لَيْسَ أَحَدٌ مِنَ النَّاسِ يَعْتَقِدُ أَنَّهُ إِذَا كَسَفَتِ الشَّمْسُ أو القَمَرُ يَحْيَا عَظِيمٌ، وَإِنَّمَا عَقِيدَتُهم مَوْتُ عظيم، لكنَّ هَذِهِ مِن بَابِ المُبَالَغَةِ لنَفْيِ حُدوثِ الكُسُوفِ حِدَثٍ كَانَ فِي الْأَرْضِ. قَوْلُهُ: «فإذا رَأَيْتُم مِنْهَا شَيْئًا» «مِنْهَا أي: منَ الشَّمْسِ والقَمَرِ شَيْئًا» أي: من</w:t>
      </w:r>
      <w:r>
        <w:br/>
      </w:r>
      <w:r>
        <w:br/>
      </w:r>
      <w:r>
        <w:rPr>
          <w:rFonts w:ascii="Times New Roman" w:hAnsi="Times New Roman"/>
          <w:color w:val="000000"/>
          <w:sz w:val="30"/>
          <w:rtl/>
        </w:rPr>
        <w:t>الكسوف.</w:t>
      </w:r>
      <w:r>
        <w:br/>
      </w:r>
      <w:r>
        <w:br/>
      </w:r>
      <w:r>
        <w:rPr>
          <w:rFonts w:ascii="Times New Roman" w:hAnsi="Times New Roman"/>
          <w:color w:val="000000"/>
          <w:sz w:val="30"/>
          <w:rtl/>
        </w:rPr>
        <w:t xml:space="preserve">وقَوْلُهُ: «فَصَلُّوا وَادْعُوا حَتَّى يَنْكَشِفَ مَا بِكُمْ»، أطلَقَ الصَّلاةَ، فَتُحْمَلُ عَلَى الصَّلَاةِ الَّتِي فَعَلَها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صلُّوا صَلاةَ الكُسُوفِ، وَادْعُوا» أي: ادْعُوا اللهَ عَزَوَجَلَّ أَنْ يَكْشِفَ ما بكم، واسْتَغْفِرُوا اللهَ وتَصَدَّقُوا. وذَكَرَ أَشْيَاءَ رُبَّما تَأْتِي فِي</w:t>
      </w:r>
      <w:r>
        <w:br/>
      </w:r>
      <w:r>
        <w:br/>
      </w:r>
      <w:r>
        <w:rPr>
          <w:rFonts w:ascii="Times New Roman" w:hAnsi="Times New Roman"/>
          <w:color w:val="000000"/>
          <w:sz w:val="30"/>
          <w:rtl/>
        </w:rPr>
        <w:t>الأحاديث القادمة.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الشَّمْسَ والقَمَرَ آيتانِ مِنْ آيَاتِ اللَّهِ الدَّالَّةِ عَلَى كَمالِ قُدْرَتِهِ</w:t>
      </w:r>
      <w:r>
        <w:br/>
      </w:r>
      <w:r>
        <w:rPr>
          <w:rFonts w:ascii="Times New Roman" w:hAnsi="Times New Roman"/>
          <w:color w:val="000000"/>
          <w:sz w:val="30"/>
          <w:rtl/>
        </w:rPr>
        <w:t>ورَحْمتِهِ، وغيرِ ذَلِكَ ما يَتَعَلَّقُ بالشَّمْسِ والقَمر .</w:t>
      </w:r>
      <w:r>
        <w:br/>
      </w:r>
      <w:r>
        <w:br/>
      </w:r>
      <w:r>
        <w:rPr>
          <w:rFonts w:ascii="Times New Roman" w:hAnsi="Times New Roman"/>
          <w:color w:val="000000"/>
          <w:sz w:val="30"/>
        </w:rPr>
        <w:t>٦٧٨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 أَنَّ آيَاتِ اللهِ عَزَّوَجَلَّ كَوْنِيَّةٌ كما هي شَرْعِيَّةٌ، الآيَاتُ الكَوْنيَّة:</w:t>
      </w:r>
      <w:r>
        <w:br/>
      </w:r>
      <w:r>
        <w:rPr>
          <w:rFonts w:ascii="Times New Roman" w:hAnsi="Times New Roman"/>
          <w:color w:val="000000"/>
          <w:sz w:val="30"/>
          <w:rtl/>
        </w:rPr>
        <w:t>المخلوقات، والآيَاتُ الشَّرْعِيَّةُ : الوَحْيُ .</w:t>
      </w:r>
      <w:r>
        <w:br/>
      </w:r>
      <w:r>
        <w:br/>
      </w:r>
      <w:r>
        <w:rPr>
          <w:rFonts w:ascii="Times New Roman" w:hAnsi="Times New Roman"/>
          <w:color w:val="000000"/>
          <w:sz w:val="30"/>
          <w:rtl/>
        </w:rPr>
        <w:t>فإِذَا قَالَ قَائِل : هل يَجُوزُ الإقسَامُ بِآيَاتِ اللهِ كَما يَفْعَلُهُ بَعْضُ النَّاسِ اليَوْمَ، يَقولُ: أُقْسِمُ بِآيَاتِ اللهِ عَلَى كذا وكذا؟</w:t>
      </w:r>
      <w:r>
        <w:br/>
      </w:r>
      <w:r>
        <w:rPr>
          <w:rFonts w:ascii="Times New Roman" w:hAnsi="Times New Roman"/>
          <w:color w:val="000000"/>
          <w:sz w:val="30"/>
          <w:rtl/>
        </w:rPr>
        <w:t>فالجَوَابُ: إِنْ أَرَادَ بالآيَاتِ الكَوْنيَّةِ، َفذَلِكَ حرام؛ لِأَنَّ الْآيَاتِ الكَوْنيَّةَ</w:t>
      </w:r>
      <w:r>
        <w:br/>
      </w:r>
      <w:r>
        <w:rPr>
          <w:rFonts w:ascii="Times New Roman" w:hAnsi="Times New Roman"/>
          <w:color w:val="000000"/>
          <w:sz w:val="30"/>
          <w:rtl/>
        </w:rPr>
        <w:t>مخلوقات. وَإِنْ أَرَادَ بِالآيَاتِ الشَّرْعِيَّةِ، فَهَذَا لَا بَأْسَ بِهِ.</w:t>
      </w:r>
      <w:r>
        <w:br/>
      </w:r>
      <w:r>
        <w:rPr>
          <w:rFonts w:ascii="Times New Roman" w:hAnsi="Times New Roman"/>
          <w:color w:val="000000"/>
          <w:sz w:val="30"/>
          <w:rtl/>
        </w:rPr>
        <w:t>وَلَمَّا كَانَ الأَمْرُ يَحْتَمِلُ هَذَا وَهَذَا، وَإِنْ كَانَ الذِي يَتَبَادَرُ إِلَى أَذْهَانِ النَّاسِ أَنَّ ذَلِكَ هُوَ الآيَاتُ الشَّرْعِيَّةُ ؛ فَإِنَّهُ يَنْبَغِي أَنْ يُنْهى عن ذَلِكَ، وَأَنْ يُقالَ للإِنْسَانِ:</w:t>
      </w:r>
      <w:r>
        <w:br/>
      </w:r>
      <w:r>
        <w:rPr>
          <w:rFonts w:ascii="Times New Roman" w:hAnsi="Times New Roman"/>
          <w:color w:val="000000"/>
          <w:sz w:val="30"/>
          <w:rtl/>
        </w:rPr>
        <w:t>لا تُقْسِمُ بِآيَاتِ اللَّهِ؛ لأَنَّهُ قد يَتَوَهَّمُ السَّامِعُ أَنَّ الْمُرَادَ الآيَاتُ الكَوْنِيَّةُ.</w:t>
      </w:r>
      <w:r>
        <w:br/>
      </w:r>
      <w:r>
        <w:rPr>
          <w:rFonts w:ascii="Times New Roman" w:hAnsi="Times New Roman"/>
          <w:color w:val="000000"/>
          <w:sz w:val="30"/>
          <w:rtl/>
        </w:rPr>
        <w:t>فَبَدلًا مِن أَنْ تُقْسِمَ بِآيَاتِ اللهِ ، اقْسِمُ بِاللهِ عَزَوَجَلَّ، قَالَ النَّبِيُّ ﷺ: «مَنْ كَانَ</w:t>
      </w:r>
      <w:r>
        <w:br/>
      </w:r>
      <w:r>
        <w:br/>
      </w:r>
      <w:r>
        <w:rPr>
          <w:rFonts w:ascii="Times New Roman" w:hAnsi="Times New Roman"/>
          <w:color w:val="000000"/>
          <w:sz w:val="30"/>
          <w:rtl/>
        </w:rPr>
        <w:t>حَالِفًا، فَلْيَحْلِفُ باللهِ أَوْ لِيَصْمتُ ) ().</w:t>
      </w:r>
      <w:r>
        <w:br/>
      </w:r>
      <w:r>
        <w:br/>
      </w:r>
      <w:r>
        <w:rPr>
          <w:rFonts w:ascii="Times New Roman" w:hAnsi="Times New Roman"/>
          <w:color w:val="000000"/>
          <w:sz w:val="30"/>
          <w:rtl/>
        </w:rPr>
        <w:t>الفَائِدَةُ الثَّالِثَةُ : أَنَّ الكُسُوفَ يقعُ تَخويفًا مِنَ اللهِ عَزَّوَجَلَّ لعِبادِهِ، وَيَلْزَمُ مِن ذَلِكَ أَنْ يَكُونَ الخُسوفُ بأَمْرِ اللهِ عَزَوَجَلَّ ولَيسَ شَيْئًا طَبِيعِيّا، ولَكِنَّهُ بِأَمْرِ اللهِ</w:t>
      </w:r>
      <w:r>
        <w:br/>
      </w:r>
      <w:r>
        <w:br/>
      </w:r>
      <w:r>
        <w:rPr>
          <w:rFonts w:ascii="Times New Roman" w:hAnsi="Times New Roman"/>
          <w:color w:val="000000"/>
          <w:sz w:val="30"/>
          <w:rtl/>
        </w:rPr>
        <w:t>عَزَّوَجَلَّ.</w:t>
      </w:r>
      <w:r>
        <w:br/>
      </w:r>
      <w:r>
        <w:br/>
      </w:r>
      <w:r>
        <w:rPr>
          <w:rFonts w:ascii="Times New Roman" w:hAnsi="Times New Roman"/>
          <w:color w:val="000000"/>
          <w:sz w:val="30"/>
          <w:rtl/>
        </w:rPr>
        <w:t>فَإِنْ قَالَ قَائِلٌ : كَيْفَ نَجْمَعُ بين كونِ ذَلِكَ تَخْوِيفًا مِنَ اللهِ للعِبادِ، وبين كَوْنِ</w:t>
      </w:r>
      <w:r>
        <w:br/>
      </w:r>
      <w:r>
        <w:br/>
      </w:r>
      <w:r>
        <w:rPr>
          <w:rFonts w:ascii="Times New Roman" w:hAnsi="Times New Roman"/>
          <w:color w:val="000000"/>
          <w:sz w:val="30"/>
          <w:rtl/>
        </w:rPr>
        <w:t>السَّببِ مَعْلُومًا؟</w:t>
      </w:r>
      <w:r>
        <w:br/>
      </w:r>
      <w:r>
        <w:br/>
      </w:r>
      <w:r>
        <w:rPr>
          <w:rFonts w:ascii="Times New Roman" w:hAnsi="Times New Roman"/>
          <w:color w:val="000000"/>
          <w:sz w:val="30"/>
          <w:rtl/>
        </w:rPr>
        <w:t>فالجَوَابُ : أَنَّهُ لا مُنافاةَ يُقَدِّرُ اللهُ السَّبَبَ المَعْلُومَ لِهَذِهِ الحِكمةِ الشَّرْعِيَّةِ،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كيف يستحلف، رقم (</w:t>
      </w:r>
      <w:r>
        <w:rPr>
          <w:rFonts w:ascii="Times New Roman" w:hAnsi="Times New Roman"/>
          <w:color w:val="000000"/>
          <w:sz w:val="30"/>
        </w:rPr>
        <w:t>٢٦٧٩</w:t>
      </w:r>
      <w:r>
        <w:rPr>
          <w:rFonts w:ascii="Times New Roman" w:hAnsi="Times New Roman"/>
          <w:color w:val="000000"/>
          <w:sz w:val="30"/>
          <w:rtl/>
        </w:rPr>
        <w:t>)، ومسلم: كتاب الأيمان، باب النهي عن الحلف بغير الله تعالى، رقم (</w:t>
      </w:r>
      <w:r>
        <w:rPr>
          <w:rFonts w:ascii="Times New Roman" w:hAnsi="Times New Roman"/>
          <w:color w:val="000000"/>
          <w:sz w:val="30"/>
        </w:rPr>
        <w:t>١٦٤٦</w:t>
      </w:r>
      <w:r>
        <w:rPr>
          <w:rFonts w:ascii="Times New Roman" w:hAnsi="Times New Roman"/>
          <w:color w:val="000000"/>
          <w:sz w:val="30"/>
          <w:rtl/>
        </w:rPr>
        <w:t>)، من حديث ابن عمر رَضَ اللَّهُ عَنْها .</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٦٧٩</w:t>
      </w:r>
      <w:r>
        <w:br/>
      </w:r>
      <w:r>
        <w:br/>
      </w:r>
      <w:r>
        <w:rPr>
          <w:rFonts w:ascii="Times New Roman" w:hAnsi="Times New Roman"/>
          <w:color w:val="000000"/>
          <w:sz w:val="30"/>
          <w:rtl/>
        </w:rPr>
        <w:t>ومِنَ المَعْلُومِ أَنَّ سَبَبَ خُسوفِ القَمَرِ هو أنْ تَكُولَ الْأَرْضُ بَينَهُ وَبَيْنَ الشَّمْسِ،</w:t>
      </w:r>
      <w:r>
        <w:br/>
      </w:r>
      <w:r>
        <w:br/>
      </w:r>
      <w:r>
        <w:rPr>
          <w:rFonts w:ascii="Times New Roman" w:hAnsi="Times New Roman"/>
          <w:color w:val="000000"/>
          <w:sz w:val="30"/>
          <w:rtl/>
        </w:rPr>
        <w:t>فَتَحْجُبَ نُورَ الشَّمْسِ عَنهُ.</w:t>
      </w:r>
      <w:r>
        <w:br/>
      </w:r>
      <w:r>
        <w:br/>
      </w:r>
      <w:r>
        <w:rPr>
          <w:rFonts w:ascii="Times New Roman" w:hAnsi="Times New Roman"/>
          <w:color w:val="000000"/>
          <w:sz w:val="30"/>
          <w:rtl/>
        </w:rPr>
        <w:t>وأمَّا كُسُوفُ الشَّمْسِ ، فَسَبُهُ أَنَّ القَمَرَ يَحُولُ بَيْنها وبينَ الْأَرْضِ، فَيَحْجُبُ نُورَها عَنِ الْأَرْضِ، وَهَذَا سَبَبٌ حِسِّيٌّ مَعْلُومٌ مُتَّفَقٌ عَلَيْهِ، فيُقالُ: إِنَّ اللَّهَ عَزَوَجَلَّ هو الَّذِي يُقَدِّرُ هَذَا السَّببَ الحِرِّيَّ مِن أَجْلِ الحِكْمَةِ الشَّرْعِيَّةِ، وَهِيَ التَّخْويفُ،</w:t>
      </w:r>
      <w:r>
        <w:br/>
      </w:r>
      <w:r>
        <w:br/>
      </w:r>
      <w:r>
        <w:rPr>
          <w:rFonts w:ascii="Times New Roman" w:hAnsi="Times New Roman"/>
          <w:color w:val="000000"/>
          <w:sz w:val="30"/>
          <w:rtl/>
        </w:rPr>
        <w:t>ولا مُنَافَاةَ.</w:t>
      </w:r>
      <w:r>
        <w:br/>
      </w:r>
      <w:r>
        <w:br/>
      </w:r>
      <w:r>
        <w:rPr>
          <w:rFonts w:ascii="Times New Roman" w:hAnsi="Times New Roman"/>
          <w:color w:val="000000"/>
          <w:sz w:val="30"/>
          <w:rtl/>
        </w:rPr>
        <w:t>الفَائِدَةُ الرَّابِعَةُ : نِعْمَةُ اللهِ عَزَّوَجَلَّ عَلَى العِبَادِ؛ حيثُ يُرْسِلُ عَلَيْهِمْ ما به التَّخْويفٌ؛ ليَرْجِعوا إِلَى اللهِ ، قَالَ اللهُ سُبْحَانَهُ وَتَعَالَى: ﴿وَمَا نُرْسِلُ بِالْآيَاتِ إِلَّا تَخوِيفًا ﴾ [الإسراء:</w:t>
      </w:r>
      <w:r>
        <w:rPr>
          <w:rFonts w:ascii="Times New Roman" w:hAnsi="Times New Roman"/>
          <w:color w:val="000000"/>
          <w:sz w:val="30"/>
        </w:rPr>
        <w:t>٥٩</w:t>
      </w:r>
      <w:r>
        <w:rPr>
          <w:rFonts w:ascii="Times New Roman" w:hAnsi="Times New Roman"/>
          <w:color w:val="000000"/>
          <w:sz w:val="30"/>
          <w:rtl/>
        </w:rPr>
        <w:t>]، وَلا شَكٍّ أَنَّ هَذَا مِنْ بَابِ تَأْدِيبِ الخَلْقِ؛ لِأَنَّ الخَلْقَ لَوْ تُرِكُوا عَلَى مَا هُمْ عَلَيْهِ مِنَ الظُّلم والعدوان والمعَاصِي لاسْتَمَرُّوا عَلَيْهِ، فَإِذَا وُجِدَ ما يُخَوِّفُهم؛ صار في ذَلِكَ</w:t>
      </w:r>
      <w:r>
        <w:br/>
      </w:r>
      <w:r>
        <w:rPr>
          <w:rFonts w:ascii="Times New Roman" w:hAnsi="Times New Roman"/>
          <w:color w:val="000000"/>
          <w:sz w:val="30"/>
          <w:rtl/>
        </w:rPr>
        <w:t>رحمة بهم.</w:t>
      </w:r>
      <w:r>
        <w:br/>
      </w:r>
      <w:r>
        <w:rPr>
          <w:rFonts w:ascii="Times New Roman" w:hAnsi="Times New Roman"/>
          <w:color w:val="000000"/>
          <w:sz w:val="30"/>
          <w:rtl/>
        </w:rPr>
        <w:t xml:space="preserve">الفَائِدَةُ الخَامِسَةُ : أَنَّ الخَلْقَ عِبادُ اللهِ عَزَّوَجَلَّ ؛ لِقَوْلِهِ : يُخَوِّفُ اللهُ بِمَا عِبَادَهُ».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الكُفَّارُ لا يخافونَ مِن الكُسوفِ، وَيَرَوْنَ أَنَّ هَذَا أَمْرٌ </w:t>
      </w:r>
      <w:proofErr w:type="gramStart"/>
      <w:r>
        <w:rPr>
          <w:rFonts w:ascii="Times New Roman" w:hAnsi="Times New Roman"/>
          <w:color w:val="000000"/>
          <w:sz w:val="30"/>
          <w:rtl/>
        </w:rPr>
        <w:t>طَبيعي !</w:t>
      </w:r>
      <w:proofErr w:type="gramEnd"/>
      <w:r>
        <w:rPr>
          <w:rFonts w:ascii="Times New Roman" w:hAnsi="Times New Roman"/>
          <w:color w:val="000000"/>
          <w:sz w:val="30"/>
          <w:rtl/>
        </w:rPr>
        <w:t xml:space="preserve"> قُلنا: إِنَّ ذَلِكَ لِقَسْوَةِ قُلُوبِهِمْ، كَمَا قَالَ عَزَّوَجَلَّ: ﴿ وَإِن يَرَوْا كِسْفَا مِنَ السَّمَاءِ سَاقِطَا يَقُولُوا سَحَابٌ تَرَكُومٌ ﴾ [الطور : </w:t>
      </w:r>
      <w:r>
        <w:rPr>
          <w:rFonts w:ascii="Times New Roman" w:hAnsi="Times New Roman"/>
          <w:color w:val="000000"/>
          <w:sz w:val="30"/>
        </w:rPr>
        <w:t>٤٤</w:t>
      </w:r>
      <w:r>
        <w:rPr>
          <w:rFonts w:ascii="Times New Roman" w:hAnsi="Times New Roman"/>
          <w:color w:val="000000"/>
          <w:sz w:val="30"/>
          <w:rtl/>
        </w:rPr>
        <w:t>] ، ولا يُصدقون بأنه عذابٌ، كذلك الكُفَّارُ لا يُصَدِّقُون بِأَنَّ الكُسُوفَ تَخويفٌ للعِبادِ؛ لِأَنَّ قُلُوبَهُم قاسية - والعياذ بالله- والْقَلْبُ القاسي لا يَنتَفِعُ بالمواعِظِ.</w:t>
      </w:r>
      <w:r>
        <w:br/>
      </w:r>
      <w:r>
        <w:rPr>
          <w:rFonts w:ascii="Times New Roman" w:hAnsi="Times New Roman"/>
          <w:color w:val="000000"/>
          <w:sz w:val="30"/>
          <w:rtl/>
        </w:rPr>
        <w:t>الفَائِدَةُ السَّادِسَةُ : إِنْكارُ ما يَعْتَقدُهُ أهلُ الجاهِلِيَّةِ مِنْ أَنَّ الكُسُوفَ يَكُونُ لَوْتِ</w:t>
      </w:r>
      <w:r>
        <w:br/>
      </w:r>
      <w:r>
        <w:rPr>
          <w:rFonts w:ascii="Times New Roman" w:hAnsi="Times New Roman"/>
          <w:color w:val="000000"/>
          <w:sz w:val="30"/>
          <w:rtl/>
        </w:rPr>
        <w:t>عَظِيمٍ؛ لِقَوْلِهِ ﷺ: (وَإِنَّهُما لا يَنْكَسِفَانِ مَوْتِ أَحَدٍ وَلَا حَيَاتِهِ».</w:t>
      </w:r>
      <w:r>
        <w:br/>
      </w:r>
      <w:r>
        <w:br/>
      </w:r>
      <w:r>
        <w:rPr>
          <w:rFonts w:ascii="Times New Roman" w:hAnsi="Times New Roman"/>
          <w:color w:val="000000"/>
          <w:sz w:val="30"/>
        </w:rPr>
        <w:t>٦٨٠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السَّابِعَةُ: أَنَّهُ يَجِبُ بيانُ فَسَادِ العقائدِ الفَاسِدة؛ لِأَنَّ النَّبِيَّ ﷺ أَعْلَنَ أَنَّهما لا يَنْكَسِفانِ مَوْتِ أحدٍ ولا لحياتِهِ، فَجَميعُ العقائدِ الفَاسِدةِ يَجِبُ عَلَى أَهْل العِلْمِ أَنْ يُبَيِّنُوها؛ حَتَّى يَكُونَ النَّاسُ عَلَى عَقائِدَ صَحِيحةٍ، وهما إِنَّمَا يَنْكَسِفانِ للتخويفِ يُخَوِّفُ اللهُ بهما عِبادَهُ».</w:t>
      </w:r>
      <w:r>
        <w:br/>
      </w:r>
      <w:r>
        <w:rPr>
          <w:rFonts w:ascii="Times New Roman" w:hAnsi="Times New Roman"/>
          <w:color w:val="000000"/>
          <w:sz w:val="30"/>
          <w:rtl/>
        </w:rPr>
        <w:t>الفَائِدَةُ الثَّامِنَةُ: أَنَّنا إِذَا رَأَيْنَا الكُسُوفَ شُرعَتْ لنا صَلاةُ الكُسوفِ؛ لِقَوْلِهِ:</w:t>
      </w:r>
      <w:r>
        <w:br/>
      </w:r>
      <w:r>
        <w:br/>
      </w:r>
      <w:r>
        <w:rPr>
          <w:rFonts w:ascii="Times New Roman" w:hAnsi="Times New Roman"/>
          <w:color w:val="000000"/>
          <w:sz w:val="30"/>
          <w:rtl/>
        </w:rPr>
        <w:t>«فَإِذَا رَأَيْتُمْ مِنْهَا شَيْئًا فَصَلُّوا».</w:t>
      </w:r>
      <w:r>
        <w:br/>
      </w:r>
      <w:r>
        <w:br/>
      </w:r>
      <w:r>
        <w:rPr>
          <w:rFonts w:ascii="Times New Roman" w:hAnsi="Times New Roman"/>
          <w:color w:val="000000"/>
          <w:sz w:val="30"/>
          <w:rtl/>
        </w:rPr>
        <w:t>وَلَوْ سَأَلَ سَائِلٌ: إِذَا رأى الإِنْسَانُ الكُسُوفَ وهو في الصَّحراءِ، وَاحِدٌ أو اثْنَانِ</w:t>
      </w:r>
      <w:r>
        <w:br/>
      </w:r>
      <w:r>
        <w:br/>
      </w:r>
      <w:r>
        <w:rPr>
          <w:rFonts w:ascii="Times New Roman" w:hAnsi="Times New Roman"/>
          <w:color w:val="000000"/>
          <w:sz w:val="30"/>
          <w:rtl/>
        </w:rPr>
        <w:t>أو أكثرُ، فَهَلْ يُصَلِّي أو لا؟</w:t>
      </w:r>
      <w:r>
        <w:br/>
      </w:r>
      <w:r>
        <w:br/>
      </w:r>
      <w:r>
        <w:rPr>
          <w:rFonts w:ascii="Times New Roman" w:hAnsi="Times New Roman"/>
          <w:color w:val="000000"/>
          <w:sz w:val="30"/>
          <w:rtl/>
        </w:rPr>
        <w:t>فالجَوَابُ: يُصَلِّي؛ لأنَّ الحديثَ عام، والتخويف عام.</w:t>
      </w:r>
      <w:r>
        <w:br/>
      </w:r>
      <w:r>
        <w:rPr>
          <w:rFonts w:ascii="Times New Roman" w:hAnsi="Times New Roman"/>
          <w:color w:val="000000"/>
          <w:sz w:val="30"/>
          <w:rtl/>
        </w:rPr>
        <w:t>وَلَوْ سَأَلَ سَائِلٌ: هل صَلاةُ الكُسُوفِ سُنَّةٌ أو فَرضُ كِفَايَةٍ؟</w:t>
      </w:r>
      <w:r>
        <w:br/>
      </w:r>
      <w:r>
        <w:rPr>
          <w:rFonts w:ascii="Times New Roman" w:hAnsi="Times New Roman"/>
          <w:color w:val="000000"/>
          <w:sz w:val="30"/>
          <w:rtl/>
        </w:rPr>
        <w:t>فالجَوَابُ: الصَّوَابُ أنَّها فَرضُ كِفايَة، وَأَنَّهُ لا يَليقُ بالمُسْلِمينَ أَنْ يُشاهِدُوا آياتِ التَّخويف ثمَّ لا يَعْبَثُونَ بها، ثم إِنَّهُ لا يُمْكِنُ أَنَّ النَّبِيَّ ﷺ يَأْمُرُ بها وبالصدقة</w:t>
      </w:r>
      <w:r>
        <w:br/>
      </w:r>
      <w:r>
        <w:rPr>
          <w:rFonts w:ascii="Times New Roman" w:hAnsi="Times New Roman"/>
          <w:color w:val="000000"/>
          <w:sz w:val="30"/>
          <w:rtl/>
        </w:rPr>
        <w:t>وبالاسْتِغْفارِ، ويَقومُ فَزِعًا؛ ونقولُ : هذه سُنَّةٌ، إنْ شَاءَ النَّاسُ تَركُوها وإِنْ شَاؤُوا فَعَلُوها، فهي فَرْضُ كِفَايَةٍ، وهذا أقل ما نَقُولُ فيها، ولو شِئْنَا قُلْنَا: هي فَرضُ عَيْنِ، لكنَّ الأَقْرَبَ أَنَّهَا فَرضُ كِفَايَةٍ، أمَّا القَوْلُ بأنّها سُنَةٌ، إِنْ شَاءَ النَّاسُ فَعَلُوا وَإِنْ شَاؤُوا لَمْ يَفْعَلُوها فهو بَعيدٌ.</w:t>
      </w:r>
      <w:r>
        <w:br/>
      </w:r>
      <w:r>
        <w:rPr>
          <w:rFonts w:ascii="Times New Roman" w:hAnsi="Times New Roman"/>
          <w:color w:val="000000"/>
          <w:sz w:val="30"/>
          <w:rtl/>
        </w:rPr>
        <w:t>وَلَوْ سَأَلَ سَائِلٌ : هل أَهْلُ الباديةِ يَلْزَمُهم صَلاةُ الكُسُوفِ والخسوف؟</w:t>
      </w:r>
      <w:r>
        <w:br/>
      </w:r>
      <w:r>
        <w:rPr>
          <w:rFonts w:ascii="Times New Roman" w:hAnsi="Times New Roman"/>
          <w:color w:val="000000"/>
          <w:sz w:val="30"/>
          <w:rtl/>
        </w:rPr>
        <w:t>فالجَوَابُ: نعم، النَّاسُ سَواءٌ في البادية أو في الحاضرة.</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٦٨١</w:t>
      </w:r>
      <w:r>
        <w:br/>
      </w:r>
      <w:r>
        <w:br/>
      </w:r>
      <w:r>
        <w:rPr>
          <w:rFonts w:ascii="Times New Roman" w:hAnsi="Times New Roman"/>
          <w:color w:val="000000"/>
          <w:sz w:val="30"/>
          <w:rtl/>
        </w:rPr>
        <w:t>فَفِي المدينةِ يُمْكِنُهُم أنْ يَجْتَمِعوا في مَكانٍ واحد، لكن في البادية لا يُمْكِنُهم: أولا : لأنه ليس هناك وسائل نقل لإحضار البادية من بادِيَتِهم. ثانيا: ليس هناك وسائل إعْلامِ يَسْمَعُونَ، فإذا وَقَعَ الكُسوفُ وأنتَ في البَرِّ -سواءٌ في بادية أو كُنْتَ في نُزهة - فَصل، أمَّا إِذا كُنْتَ فِي البلدِ فَصَلِّ مَعَ النَّاسِ.</w:t>
      </w:r>
      <w:r>
        <w:br/>
      </w:r>
      <w:r>
        <w:rPr>
          <w:rFonts w:ascii="Times New Roman" w:hAnsi="Times New Roman"/>
          <w:color w:val="000000"/>
          <w:sz w:val="30"/>
          <w:rtl/>
        </w:rPr>
        <w:t>وَلَوْ سَأَلَ سَائِلٌ: هل تُشْرَعُ صَلاةُ الكُسُوفِ في غيرِ الكُسُوفِ، كالزلازل والرِّياحِ الشَّدِيدةِ غير المعتادة، والأَمْطَارِ الشَّدِيدَةِ، وَمَا أَشْبَهَ ذَلِكَ؟</w:t>
      </w:r>
      <w:r>
        <w:br/>
      </w:r>
      <w:r>
        <w:br/>
      </w:r>
      <w:r>
        <w:rPr>
          <w:rFonts w:ascii="Times New Roman" w:hAnsi="Times New Roman"/>
          <w:color w:val="000000"/>
          <w:sz w:val="30"/>
          <w:rtl/>
        </w:rPr>
        <w:t>فالجَوَابُ : فِي هَذَا لِلْعُلَماءِ قَوْلانِ:</w:t>
      </w:r>
      <w:r>
        <w:br/>
      </w:r>
      <w:r>
        <w:br/>
      </w:r>
      <w:r>
        <w:rPr>
          <w:rFonts w:ascii="Times New Roman" w:hAnsi="Times New Roman"/>
          <w:color w:val="000000"/>
          <w:sz w:val="30"/>
          <w:rtl/>
        </w:rPr>
        <w:t>الْقَوْلُ الأَوَّلُ: أَنَّ صَلاةَ الكُسُوفِ لا تُشْرَعُ إِلَّا فِي الكُسُوفِ، وأمَّا الآيَاتُ الأخرى كالزَّلازِلِ والفيضاناتِ والرِّياحِ الشَّدِيدةِ غيرِ الْمُعْتادَةِ، فَهَذِهِ لهَا دُعَاءُ خاص، لكن ثَبَتَ أَنَّ ابْنَ عَبَّاسٍ رَوَاللَّهُ عَنْها صَلَّى صَلَاةَ الكُسُوفِ فِي زَلْزِلَةِ الْأَرْضِ،</w:t>
      </w:r>
      <w:r>
        <w:br/>
      </w:r>
      <w:r>
        <w:br/>
      </w:r>
      <w:r>
        <w:rPr>
          <w:rFonts w:ascii="Times New Roman" w:hAnsi="Times New Roman"/>
          <w:color w:val="000000"/>
          <w:sz w:val="30"/>
          <w:rtl/>
        </w:rPr>
        <w:t>وقالَ: «هَكَذَا صَلاةُ الْآيَاتِ»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والمَسْأَلَهُ يَعْتَرِيها شَيْئانِ:</w:t>
      </w:r>
      <w:r>
        <w:br/>
      </w:r>
      <w:r>
        <w:br/>
      </w:r>
      <w:r>
        <w:rPr>
          <w:rFonts w:ascii="Times New Roman" w:hAnsi="Times New Roman"/>
          <w:color w:val="000000"/>
          <w:sz w:val="30"/>
          <w:rtl/>
        </w:rPr>
        <w:t>الشَّيءُ الأَوَّلُ: عُمُومُ قولِهِ : (إِنَّ الشَّمْسَ وَالقَمَرَ آيَتَانِ مِنْ آيَاتِ اللَّهِ»، فعلَّل الصَّلاةَ بأَنها مِن آياتِ اللهِ خَرَجَنَا عَنِ المُعْتادِ، فكلُّ شَيْءٍ فِيهِ التَّخْويفُ وَهُوَ</w:t>
      </w:r>
      <w:r>
        <w:br/>
      </w:r>
      <w:r>
        <w:br/>
      </w:r>
      <w:r>
        <w:rPr>
          <w:rFonts w:ascii="Times New Roman" w:hAnsi="Times New Roman"/>
          <w:color w:val="000000"/>
          <w:sz w:val="30"/>
          <w:rtl/>
        </w:rPr>
        <w:t>خَارِجٌ عَنِ الْمُعْتادِ يُصَلَّى له.</w:t>
      </w:r>
      <w:r>
        <w:br/>
      </w:r>
      <w:r>
        <w:br/>
      </w:r>
      <w:r>
        <w:rPr>
          <w:rFonts w:ascii="Times New Roman" w:hAnsi="Times New Roman"/>
          <w:color w:val="000000"/>
          <w:sz w:val="30"/>
          <w:rtl/>
        </w:rPr>
        <w:t>الشَّيءُ الثَّانِي: أَنَّ القَائِلِينَ بأَنَّهُ لا يُصَلَّى قَالُوا: لِأَنَّهُ وَقَعَ فِي عَهْدِ النَّبِيِّ ﷺ أَمْطَارُ كَثِيرَةٌ، ورِياحُ شَدِيدَةٌ، ولم يُصَلِّ؛ بل كُلُّ شَيْءٍ جُعِلَ له دُعَاءٌ مُعيَّنٌ، فَفِي الْأَمْطَارِ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عبد الرزاق في المصنف رقم (</w:t>
      </w:r>
      <w:r>
        <w:rPr>
          <w:rFonts w:ascii="Times New Roman" w:hAnsi="Times New Roman"/>
          <w:color w:val="000000"/>
          <w:sz w:val="30"/>
        </w:rPr>
        <w:t>٤٩٢٩</w:t>
      </w:r>
      <w:r>
        <w:rPr>
          <w:rFonts w:ascii="Times New Roman" w:hAnsi="Times New Roman"/>
          <w:color w:val="000000"/>
          <w:sz w:val="30"/>
          <w:rtl/>
        </w:rPr>
        <w:t>).</w:t>
      </w:r>
      <w:r>
        <w:br/>
      </w:r>
      <w:r>
        <w:br/>
      </w:r>
      <w:r>
        <w:rPr>
          <w:rFonts w:ascii="Times New Roman" w:hAnsi="Times New Roman"/>
          <w:color w:val="000000"/>
          <w:sz w:val="30"/>
        </w:rPr>
        <w:t>٦٨٢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الكثيرة قالَ: «اللَّهُمَّ حَوَالَيْنَا وَلا عَلَيْنَا ) ، والرِّياح الشَّدِيدةِ يقول: «اللهُمَّ إِنِّي أَسْأَلُكَ خَيْرَهَا، وَخَيْرَ مَا فِيهَا ، وَخَيْرَ مَا أُرْسِلَتْ بِهِ، وَأَعُوذُ بِكَ مِنْ شَرِّهَا، وَشَرِّ مَا فِيهَا، وَشَرِّ مَا أُرْسِلَتْ بِهِ ، وَمَا أَشْبَهَ ذَلِكَ.</w:t>
      </w:r>
      <w:r>
        <w:br/>
      </w:r>
      <w:r>
        <w:br/>
      </w:r>
      <w:r>
        <w:rPr>
          <w:rFonts w:ascii="Times New Roman" w:hAnsi="Times New Roman"/>
          <w:color w:val="000000"/>
          <w:sz w:val="30"/>
          <w:rtl/>
        </w:rPr>
        <w:t>(♥)</w:t>
      </w:r>
      <w:r>
        <w:br/>
      </w:r>
      <w:r>
        <w:br/>
      </w:r>
      <w:r>
        <w:rPr>
          <w:rFonts w:ascii="Times New Roman" w:hAnsi="Times New Roman"/>
          <w:color w:val="000000"/>
          <w:sz w:val="30"/>
          <w:rtl/>
        </w:rPr>
        <w:t>فالمَسْأَلَهُ تَتعارضُ فيها الأَدِلَّةُ، وَإِذَا تَعارَضَتْ فيها الأَدِلَّهُ فالْأَصْلُ عَدَمُ الفِعْلِ؛ لأَنَّنا لا نَفْعَلُ عِبادَةَ إِلَّا إِذَا عَلِمْنَا أَنَّ الشَّرْعَ أَمَرَ بها، فَإِذَا كَانَتِ الْمَسْأَلَةُ مُحْتَمِلةً فإِنَّنا لا نُصَلِّي صَلاةَ الكُسُوفِ إِلَّا للكُسُوفِ.</w:t>
      </w:r>
      <w:r>
        <w:br/>
      </w:r>
      <w:r>
        <w:rPr>
          <w:rFonts w:ascii="Times New Roman" w:hAnsi="Times New Roman"/>
          <w:color w:val="000000"/>
          <w:sz w:val="30"/>
          <w:rtl/>
        </w:rPr>
        <w:t>الفَائِدَةُ التَّاسِعَةُ: أَنَّهُ لا عِبْرَةَ بِقَوْلِ أَهْلِ الفَلَكِ: إِنَّ الشَّمْسَ سَتَكْسِفُ أو القَمَرَ، حَتَّى نرى ذَلِك؛ لِقَوْلِهِ: إِذَا رَأَيْتُمْ»، وَعَلَى هَذَا لَوْ كَسَفَتِ الشَّمْسُ مَثَلًا في قارة أخرى، ولم نَرَهَا نحنُ، فإِنَّنا لا نُصَلِّي.</w:t>
      </w:r>
      <w:r>
        <w:br/>
      </w:r>
      <w:r>
        <w:rPr>
          <w:rFonts w:ascii="Times New Roman" w:hAnsi="Times New Roman"/>
          <w:color w:val="000000"/>
          <w:sz w:val="30"/>
          <w:rtl/>
        </w:rPr>
        <w:t>كذَلِك إِذَا كَانَتِ السَّماءُ مُلَبَّدة بالغُيومِ والقَمَرُ كَسَفَ ولم نَعْلَمْ مِنْ أَجْلِ الغيوم، فلا نُصلّي.</w:t>
      </w:r>
      <w:r>
        <w:br/>
      </w:r>
      <w:r>
        <w:rPr>
          <w:rFonts w:ascii="Times New Roman" w:hAnsi="Times New Roman"/>
          <w:color w:val="000000"/>
          <w:sz w:val="30"/>
          <w:rtl/>
        </w:rPr>
        <w:t>كذَلِك لَوْ كَانَ الكُسُوفُ في الشَّمْس يَسيرًا ولم يتبيَّن، بمعنى: أَنَّ الشَّمْسَ لم يَتَغَيَّرُ ضَوْؤُها؛ لكَوْنِ الكُسُوفِ يَسيرًا، فلا نُصَلِّي حَتَّى لَوْ عَلِمْنَا بِحَسَبِ الحسَابِ أَنَّها سَتَكْسِفُ. أو كانَتْ كاسِفةً ولم يَظْهَرْ أثر ذلك فإنَّنا لا نُصَلِّي؛ لقوله: إِذَا رَأَيْتُمْ» ونحنُ لَم نَرَ شَيئًا.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الاستسقاء، باب الاستسقاء في المسجد الجامع، رقم (</w:t>
      </w:r>
      <w:r>
        <w:rPr>
          <w:rFonts w:ascii="Times New Roman" w:hAnsi="Times New Roman"/>
          <w:color w:val="000000"/>
          <w:sz w:val="30"/>
        </w:rPr>
        <w:t>۱۰۱۳</w:t>
      </w:r>
      <w:r>
        <w:rPr>
          <w:rFonts w:ascii="Times New Roman" w:hAnsi="Times New Roman"/>
          <w:color w:val="000000"/>
          <w:sz w:val="30"/>
          <w:rtl/>
        </w:rPr>
        <w:t>)، ومسلم: كتاب صلاة الاستسقاء، باب الدعاء في الاستسقاء، رقم (</w:t>
      </w:r>
      <w:r>
        <w:rPr>
          <w:rFonts w:ascii="Times New Roman" w:hAnsi="Times New Roman"/>
          <w:color w:val="000000"/>
          <w:sz w:val="30"/>
        </w:rPr>
        <w:t>۸۹۷</w:t>
      </w:r>
      <w:r>
        <w:rPr>
          <w:rFonts w:ascii="Times New Roman" w:hAnsi="Times New Roman"/>
          <w:color w:val="000000"/>
          <w:sz w:val="30"/>
          <w:rtl/>
        </w:rPr>
        <w:t>)، من حديث أنس بن</w:t>
      </w:r>
      <w:r>
        <w:br/>
      </w:r>
      <w:r>
        <w:br/>
      </w:r>
      <w:r>
        <w:rPr>
          <w:rFonts w:ascii="Times New Roman" w:hAnsi="Times New Roman"/>
          <w:color w:val="000000"/>
          <w:sz w:val="30"/>
          <w:rtl/>
        </w:rPr>
        <w:t>مالك 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صلاة الاستسقاء، باب التعوذ عند رؤية الريح والغيم، رقم (</w:t>
      </w:r>
      <w:r>
        <w:rPr>
          <w:rFonts w:ascii="Times New Roman" w:hAnsi="Times New Roman"/>
          <w:color w:val="000000"/>
          <w:sz w:val="30"/>
        </w:rPr>
        <w:t>۸۹۹</w:t>
      </w:r>
      <w:r>
        <w:rPr>
          <w:rFonts w:ascii="Times New Roman" w:hAnsi="Times New Roman"/>
          <w:color w:val="000000"/>
          <w:sz w:val="30"/>
          <w:rtl/>
        </w:rPr>
        <w:t>)، من</w:t>
      </w:r>
      <w:r>
        <w:br/>
      </w:r>
      <w:r>
        <w:br/>
      </w:r>
      <w:r>
        <w:rPr>
          <w:rFonts w:ascii="Times New Roman" w:hAnsi="Times New Roman"/>
          <w:color w:val="000000"/>
          <w:sz w:val="30"/>
          <w:rtl/>
        </w:rPr>
        <w:t>حديث عائشة رَضِيَ اللَّهُ عَنْهَا .</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٦٨٣</w:t>
      </w:r>
      <w:r>
        <w:br/>
      </w:r>
      <w:r>
        <w:br/>
      </w:r>
      <w:r>
        <w:rPr>
          <w:rFonts w:ascii="Times New Roman" w:hAnsi="Times New Roman"/>
          <w:color w:val="000000"/>
          <w:sz w:val="30"/>
          <w:rtl/>
        </w:rPr>
        <w:t>ولمَّا كَسَفَتِ الشَّمْسُ في العام الماضي بعد الظُّهْرِ، وَكَانَ النَّاسُ يَتحدَّثون عن ذلك؛ لم نُصَلِّ، حتَّى رَأَيْنا ضَوْءَهَا مُتَغَيَّرًا، حتَّى صَارَ بعدَ الظُّهْرِ كأَنَّه بعدَ العَصْرِ.</w:t>
      </w:r>
      <w:r>
        <w:br/>
      </w:r>
      <w:r>
        <w:br/>
      </w:r>
      <w:r>
        <w:rPr>
          <w:rFonts w:ascii="Times New Roman" w:hAnsi="Times New Roman"/>
          <w:color w:val="000000"/>
          <w:sz w:val="30"/>
          <w:rtl/>
        </w:rPr>
        <w:t>أمَّا مُجرَّدُ أنْ يُقالَ: إنَّها سَتَكْسِفُ، فلا.</w:t>
      </w:r>
      <w:r>
        <w:br/>
      </w:r>
      <w:r>
        <w:rPr>
          <w:rFonts w:ascii="Times New Roman" w:hAnsi="Times New Roman"/>
          <w:color w:val="000000"/>
          <w:sz w:val="30"/>
          <w:rtl/>
        </w:rPr>
        <w:t>فإن قيل : وهل يُطلب منا أنْ نَتَرَاءَى ذلك أو لا؟</w:t>
      </w:r>
      <w:r>
        <w:br/>
      </w:r>
      <w:r>
        <w:rPr>
          <w:rFonts w:ascii="Times New Roman" w:hAnsi="Times New Roman"/>
          <w:color w:val="000000"/>
          <w:sz w:val="30"/>
          <w:rtl/>
        </w:rPr>
        <w:t>قِيلَ : الظَّاهِرُ : لا ، يعني لو قيلَ : إِنَّهَا سَتَكْسِفُ -مثلا- بعد الظهرِ غدًا،</w:t>
      </w:r>
      <w:r>
        <w:br/>
      </w:r>
      <w:r>
        <w:br/>
      </w:r>
      <w:r>
        <w:rPr>
          <w:rFonts w:ascii="Times New Roman" w:hAnsi="Times New Roman"/>
          <w:color w:val="000000"/>
          <w:sz w:val="30"/>
          <w:rtl/>
        </w:rPr>
        <w:t>فلا يُطْلَبُ مِنَّا أَنْ نَتَرَاءَى هذا.</w:t>
      </w:r>
      <w:r>
        <w:br/>
      </w:r>
      <w:r>
        <w:br/>
      </w:r>
      <w:r>
        <w:rPr>
          <w:rFonts w:ascii="Times New Roman" w:hAnsi="Times New Roman"/>
          <w:color w:val="000000"/>
          <w:sz w:val="30"/>
          <w:rtl/>
        </w:rPr>
        <w:t xml:space="preserve">فَإِنْ قَالَ قَائِلٌ : أَلَسْتُم تَطْلُبُونَ أَنْ يَتراءَى النَّاسُ الهِلالَ فِي رَمَضَانَ وفي شوَّالٍ؟ الجَوَابُ: بلى، لكنْ هُناكَ فرقٌ بين هَذَا وَهَذَا، فنحنُ نَتَراءَى الهلالَ في شَوَّالٍ ورَمَضَانَ؛ لأَنَّهُ عِيدٌ، ولأنَّهُ صِيام، أمَّا هَذَا فهو تَخويف، فكيفَ نَتَعَرَّضُ لطلب </w:t>
      </w:r>
      <w:proofErr w:type="gramStart"/>
      <w:r>
        <w:rPr>
          <w:rFonts w:ascii="Times New Roman" w:hAnsi="Times New Roman"/>
          <w:color w:val="000000"/>
          <w:sz w:val="30"/>
          <w:rtl/>
        </w:rPr>
        <w:t>التَّخْوِيفِ ؟!</w:t>
      </w:r>
      <w:proofErr w:type="gramEnd"/>
      <w:r>
        <w:rPr>
          <w:rFonts w:ascii="Times New Roman" w:hAnsi="Times New Roman"/>
          <w:color w:val="000000"/>
          <w:sz w:val="30"/>
          <w:rtl/>
        </w:rPr>
        <w:t xml:space="preserve"> لكنْ إذا رَأَيْنا ذلك ولا بُدَّ فَعَلَيْنا أَنْ نُصَلِّيَ.</w:t>
      </w:r>
      <w:r>
        <w:br/>
      </w:r>
      <w:r>
        <w:rPr>
          <w:rFonts w:ascii="Times New Roman" w:hAnsi="Times New Roman"/>
          <w:color w:val="000000"/>
          <w:sz w:val="30"/>
          <w:rtl/>
        </w:rPr>
        <w:t>انتبهوا لهذه النُّكَتِ؛ لأنَّ هذه قد لا تَجِدُونَهَا فِي الكُتُبِ، وكُلُّ هذا مَبْنِيٌّ على</w:t>
      </w:r>
      <w:r>
        <w:br/>
      </w:r>
      <w:r>
        <w:br/>
      </w:r>
      <w:r>
        <w:rPr>
          <w:rFonts w:ascii="Times New Roman" w:hAnsi="Times New Roman"/>
          <w:color w:val="000000"/>
          <w:sz w:val="30"/>
          <w:rtl/>
        </w:rPr>
        <w:t>قوله: «إِذا رَأَيْتُم».</w:t>
      </w:r>
      <w:r>
        <w:br/>
      </w:r>
      <w:r>
        <w:br/>
      </w:r>
      <w:r>
        <w:rPr>
          <w:rFonts w:ascii="Times New Roman" w:hAnsi="Times New Roman"/>
          <w:color w:val="000000"/>
          <w:sz w:val="30"/>
          <w:rtl/>
        </w:rPr>
        <w:t>الفَائِدَةُ العَاشِرَةُ : أَنَّهُ يُشْرَعُ مَعَ الصَّلاةِ الدُّعَاءُ، وَهَذَا حَاصِلٌ حَتَّى فِي الصَّلَاةِ، فالمُصَلُّونَ يَقولُونَ: ﴿ اهْدِنَا الصِّرَاطَ الْمُسْتَقِيمَ ﴾ [الفاتحة:</w:t>
      </w:r>
      <w:r>
        <w:rPr>
          <w:rFonts w:ascii="Times New Roman" w:hAnsi="Times New Roman"/>
          <w:color w:val="000000"/>
          <w:sz w:val="30"/>
        </w:rPr>
        <w:t>1</w:t>
      </w:r>
      <w:r>
        <w:rPr>
          <w:rFonts w:ascii="Times New Roman" w:hAnsi="Times New Roman"/>
          <w:color w:val="000000"/>
          <w:sz w:val="30"/>
          <w:rtl/>
        </w:rPr>
        <w:t>]، وَهَذَا دُعَاءُ، لكنْ يَنْبَغِي أَنْ يُكْثِر مِنَ الدُّعَاءِ في السُّجُودِ زيادةً على العادةِ.</w:t>
      </w:r>
      <w:r>
        <w:br/>
      </w:r>
      <w:r>
        <w:rPr>
          <w:rFonts w:ascii="Times New Roman" w:hAnsi="Times New Roman"/>
          <w:color w:val="000000"/>
          <w:sz w:val="30"/>
          <w:rtl/>
        </w:rPr>
        <w:t>الفَائِدَةُ الحَادِيَةَ عَشْرَةَ: أَنَّ صَلاةَ الكُسُوفِ مَشْرُوعَةٌ حَتَّى يَنْجَلِي؛ لِقَوْلِهِ: حَتَّى</w:t>
      </w:r>
      <w:r>
        <w:br/>
      </w:r>
      <w:r>
        <w:rPr>
          <w:rFonts w:ascii="Times New Roman" w:hAnsi="Times New Roman"/>
          <w:color w:val="000000"/>
          <w:sz w:val="30"/>
          <w:rtl/>
        </w:rPr>
        <w:t>يَنْكَشِفَ مَا بِكُمْ»، فلو لم نَعْلَمْ بالكُسُوفِ إلَّا بعد أَنْ بَدَأَ بِالتَّجَلِّي فَإِنَّنا نُصَلِّي؛ لأَنَّهُ</w:t>
      </w:r>
      <w:r>
        <w:br/>
      </w:r>
      <w:r>
        <w:br/>
      </w:r>
      <w:r>
        <w:rPr>
          <w:rFonts w:ascii="Times New Roman" w:hAnsi="Times New Roman"/>
          <w:color w:val="000000"/>
          <w:sz w:val="30"/>
          <w:rtl/>
        </w:rPr>
        <w:t>لم ينته.</w:t>
      </w:r>
      <w:r>
        <w:br/>
      </w:r>
      <w:r>
        <w:br/>
      </w:r>
      <w:r>
        <w:rPr>
          <w:rFonts w:ascii="Times New Roman" w:hAnsi="Times New Roman"/>
          <w:color w:val="000000"/>
          <w:sz w:val="30"/>
        </w:rPr>
        <w:t>٦٨٤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وإنْ عَلِمْنا في بدايةِ الكُسُوفِ، ثم انْجَلَى فِي أَثْنَاءِ الصَّلَاةِ، فَإِنَّنَا نُتِمُّها خَفِيفَةٌ، وإنِ انْتَهَتِ الصَّلاة ولم يَنْكَشِفْ قالَ العُلَماءُ: إِنَّهَا لا تُعَادُ؛ لِأَنَّ النَّبِيِّ صَلَّى اللَّهُ عَلَيْهِ وَسَلَّم لم يُكَرِّرْها ، وَهَذَا الاسْتِدْلالُ فِيهِ نَظَرُ ؛ لِأَنَّ الرَّسُولَ بَقِيَ يُصَلِّي صَلاةٌ وَاحِدَةً الله</w:t>
      </w:r>
      <w:r>
        <w:br/>
      </w:r>
      <w:r>
        <w:rPr>
          <w:rFonts w:ascii="Times New Roman" w:hAnsi="Times New Roman"/>
          <w:color w:val="000000"/>
          <w:sz w:val="30"/>
          <w:rtl/>
        </w:rPr>
        <w:t>حَتَّى انْكَشَفَتْ، لكن يُقالُ: لا حاجة لإعادَةِ الصَّلاةِ؛ لِأَنَّ لها بديلًا، وهو الدُّعَاءُ</w:t>
      </w:r>
      <w:r>
        <w:br/>
      </w:r>
      <w:r>
        <w:br/>
      </w:r>
      <w:r>
        <w:rPr>
          <w:rFonts w:ascii="Times New Roman" w:hAnsi="Times New Roman"/>
          <w:color w:val="000000"/>
          <w:sz w:val="30"/>
          <w:rtl/>
        </w:rPr>
        <w:t>والاستغفار.</w:t>
      </w:r>
      <w:r>
        <w:br/>
      </w:r>
      <w:r>
        <w:br/>
      </w:r>
      <w:r>
        <w:rPr>
          <w:rFonts w:ascii="Times New Roman" w:hAnsi="Times New Roman"/>
          <w:color w:val="000000"/>
          <w:sz w:val="30"/>
        </w:rPr>
        <w:t>١٥٤</w:t>
      </w:r>
      <w:r>
        <w:rPr>
          <w:rFonts w:ascii="Times New Roman" w:hAnsi="Times New Roman"/>
          <w:color w:val="000000"/>
          <w:sz w:val="30"/>
          <w:rtl/>
        </w:rPr>
        <w:t xml:space="preserve"> - عَنْ عَائِشَةَ رَضِيَ اللَّهُ عَنْهَا أَنَّهَا قَالَتْ: خَسَفَتِ الشَّمْسُ فِي عَهْدِ رَسُولِ اللَّهِ ، فَصَلَّى رَسُولُ اللهِ ﷺ بِالنَّاسِ، فَقَامَ فَأَطَالَ القِيَامَ، ثُمَّ رَكَعَ، فَأَطَالَ الرُّكُوعَ، ثُمَّ قَامَ فَأَطَالَ القِيَامَ وَهُوَ دُونَ القِيَامِ الأَوَّلِ، ثُمَّ رَكَعَ فَأَطَالَ الرُّكُوعَ وَهُوَ دُونَ الرُّكُوعِ الأَوَّلِ، ثُمَّ سَجَدَ فَأَطَالَ السُّجُودَ، ثُمَّ فَعَلَ فِي الرَّكْعَةِ الْأُخْرَى مِثْلَ مَا فَعَلَ فِي الأُولَى، ثُمَّ انْصَرَفَ وَقَدِ تَجَلَّتْ الشَّمْسُ، فَخَطَبَ النَّاسَ، فَحَمِدَ اللهَ وَأَثْنَى عَلَيْهِ، ثُمَّ قَالَ: إِنَّ الشَّمْسَ وَالقَمَرَ آيَتَانِ مِنْ آيَاتِ اللهِ لا يَخْسِفَانِ لِمَوْتِ أَحَدٍ وَلا حَبَاتِهِ، فَإِذَا رَأَيْتُمْ ذَلِكَ، فَادْعُوا اللَّهَ ، وَكَبِّرُوا وَصَلُّوا وَتَصَدَّقُوا»، ثُمَّ قَالَ: «يَا أُمَّةَ مُحَمَّدٍ وَاللَّهِ مَا مِنْ أَحَدٍ أَغْيَرُ مِنَ اللَّهِ أَنْ يَزْيَ عَبْدُهُ أَوْ تَزْيَ أَمَتُهُ، يَا أُمَّةَ مُحَمَّدٍ وَاللَّهِ لَوْ تَعْلَمُونَ مَا أَعْلَمُ</w:t>
      </w:r>
      <w:r>
        <w:br/>
      </w:r>
      <w:r>
        <w:br/>
      </w:r>
      <w:r>
        <w:rPr>
          <w:rFonts w:ascii="Times New Roman" w:hAnsi="Times New Roman"/>
          <w:color w:val="000000"/>
          <w:sz w:val="30"/>
          <w:rtl/>
        </w:rPr>
        <w:t>لَضَحِكْتُمْ قَلِيلًا وَلَبَكَيْتُمْ كَثِيرًا ) .</w:t>
      </w:r>
      <w:r>
        <w:br/>
      </w:r>
      <w:r>
        <w:rPr>
          <w:rFonts w:ascii="Times New Roman" w:hAnsi="Times New Roman"/>
          <w:color w:val="000000"/>
          <w:sz w:val="30"/>
          <w:rtl/>
        </w:rPr>
        <w:t>* وَفِي لَفْظ: «فَاسْتَكْمَلَ أَرْبَعَ رَكَعَاتٍ وَأَرْبَعَ سَجَدَاتٍ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الكسوف باب الصدقة في الكسوف رقم (</w:t>
      </w:r>
      <w:r>
        <w:rPr>
          <w:rFonts w:ascii="Times New Roman" w:hAnsi="Times New Roman"/>
          <w:color w:val="000000"/>
          <w:sz w:val="30"/>
        </w:rPr>
        <w:t>١٠٤٤</w:t>
      </w:r>
      <w:r>
        <w:rPr>
          <w:rFonts w:ascii="Times New Roman" w:hAnsi="Times New Roman"/>
          <w:color w:val="000000"/>
          <w:sz w:val="30"/>
          <w:rtl/>
        </w:rPr>
        <w:t>) ، ومسلم: كتاب</w:t>
      </w:r>
      <w:r>
        <w:br/>
      </w:r>
      <w:r>
        <w:br/>
      </w:r>
      <w:r>
        <w:rPr>
          <w:rFonts w:ascii="Times New Roman" w:hAnsi="Times New Roman"/>
          <w:color w:val="000000"/>
          <w:sz w:val="30"/>
          <w:rtl/>
        </w:rPr>
        <w:t>الكسوف، باب صلاة الكسوف، رقم (</w:t>
      </w:r>
      <w:r>
        <w:rPr>
          <w:rFonts w:ascii="Times New Roman" w:hAnsi="Times New Roman"/>
          <w:color w:val="000000"/>
          <w:sz w:val="30"/>
        </w:rPr>
        <w:t>۹۰۱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الكسوف، باب خطبة الإمام في الكسوف، رقم (</w:t>
      </w:r>
      <w:r>
        <w:rPr>
          <w:rFonts w:ascii="Times New Roman" w:hAnsi="Times New Roman"/>
          <w:color w:val="000000"/>
          <w:sz w:val="30"/>
        </w:rPr>
        <w:t>١٠٤٦</w:t>
      </w:r>
      <w:r>
        <w:rPr>
          <w:rFonts w:ascii="Times New Roman" w:hAnsi="Times New Roman"/>
          <w:color w:val="000000"/>
          <w:sz w:val="30"/>
          <w:rtl/>
        </w:rPr>
        <w:t>).</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٦٨٥</w:t>
      </w:r>
      <w:r>
        <w:br/>
      </w:r>
      <w:r>
        <w:br/>
      </w:r>
      <w:r>
        <w:rPr>
          <w:rFonts w:ascii="Times New Roman" w:hAnsi="Times New Roman"/>
          <w:color w:val="000000"/>
          <w:sz w:val="30"/>
          <w:rtl/>
        </w:rPr>
        <w:t>الشرح</w:t>
      </w:r>
      <w:r>
        <w:br/>
      </w:r>
      <w:r>
        <w:br/>
      </w:r>
      <w:r>
        <w:rPr>
          <w:rFonts w:ascii="Times New Roman" w:hAnsi="Times New Roman"/>
          <w:color w:val="000000"/>
          <w:sz w:val="30"/>
          <w:rtl/>
        </w:rPr>
        <w:t>قَوْلُها: خَسَفَتِ الشَّمْسُ»، أي: كَسَفَتْ، وَهُوَ دَلِيلٌ عَلَى أَنَّ الخسوفَ لَيْسَ</w:t>
      </w:r>
      <w:r>
        <w:br/>
      </w:r>
      <w:r>
        <w:rPr>
          <w:rFonts w:ascii="Times New Roman" w:hAnsi="Times New Roman"/>
          <w:color w:val="000000"/>
          <w:sz w:val="30"/>
          <w:rtl/>
        </w:rPr>
        <w:t>خاصا بالقَمَرِ، بل هو للشَّمْسِ والقَمَرِ .</w:t>
      </w:r>
      <w:r>
        <w:br/>
      </w:r>
      <w:r>
        <w:rPr>
          <w:rFonts w:ascii="Times New Roman" w:hAnsi="Times New Roman"/>
          <w:color w:val="000000"/>
          <w:sz w:val="30"/>
          <w:rtl/>
        </w:rPr>
        <w:t>قَوْلُها عَلَى عَهْدِ رَسُولِ اللهِ ﷺ وَكَانَ ذَلِكَ فِي اليَوْمِ النَّاسِع والعِشْرِينَ مِن</w:t>
      </w:r>
      <w:r>
        <w:br/>
      </w:r>
      <w:r>
        <w:rPr>
          <w:rFonts w:ascii="Times New Roman" w:hAnsi="Times New Roman"/>
          <w:color w:val="000000"/>
          <w:sz w:val="30"/>
          <w:rtl/>
        </w:rPr>
        <w:t>شوَّالٍ، في السَّنَةِ العاشرة، حينما ماتَ إبراهيم ().</w:t>
      </w:r>
      <w:r>
        <w:br/>
      </w:r>
      <w:r>
        <w:rPr>
          <w:rFonts w:ascii="Times New Roman" w:hAnsi="Times New Roman"/>
          <w:color w:val="000000"/>
          <w:sz w:val="30"/>
          <w:rtl/>
        </w:rPr>
        <w:t>قَوْلُها: «فَقامَ رَسُولُ اللهِ ﷺ فَصَلَّى بِالنَّاسِ» أَي: قَامَ مِن بَيْتِهِ حِينَ عَلِمَ فَزِعًا،</w:t>
      </w:r>
      <w:r>
        <w:br/>
      </w:r>
      <w:r>
        <w:rPr>
          <w:rFonts w:ascii="Times New Roman" w:hAnsi="Times New Roman"/>
          <w:color w:val="000000"/>
          <w:sz w:val="30"/>
          <w:rtl/>
        </w:rPr>
        <w:t>وأَمَرَ أَنْ يُنادى: «الصَّلاةُ جَامِعَةٌ»، ثم صَلَّى بِالنَّاسِ.</w:t>
      </w:r>
      <w:r>
        <w:br/>
      </w:r>
      <w:r>
        <w:rPr>
          <w:rFonts w:ascii="Times New Roman" w:hAnsi="Times New Roman"/>
          <w:color w:val="000000"/>
          <w:sz w:val="30"/>
          <w:rtl/>
        </w:rPr>
        <w:t>وَلَوْ سَأَلَ سَائِلٌ: هل خُروجُ الرَّسُولِ فَرْعًا خَوْفًا أَنْ تَكُونَ السَّاعَةَ، هل هَذَا دَلِيلٌ عَلَى أَنَّ الكُسُوفَ كَانَ يَومَ الجُمُعَةِ؟</w:t>
      </w:r>
      <w:r>
        <w:br/>
      </w:r>
      <w:r>
        <w:br/>
      </w:r>
      <w:r>
        <w:rPr>
          <w:rFonts w:ascii="Times New Roman" w:hAnsi="Times New Roman"/>
          <w:color w:val="000000"/>
          <w:sz w:val="30"/>
          <w:rtl/>
        </w:rPr>
        <w:t>فَالجَوَابُ: لا؛ لأُمورٍ:</w:t>
      </w:r>
      <w:r>
        <w:br/>
      </w:r>
      <w:r>
        <w:br/>
      </w:r>
      <w:r>
        <w:rPr>
          <w:rFonts w:ascii="Times New Roman" w:hAnsi="Times New Roman"/>
          <w:color w:val="000000"/>
          <w:sz w:val="30"/>
          <w:rtl/>
        </w:rPr>
        <w:t>أَوَّلا: أَنَّ قولَهُ: خَشِي أَنْ تَكُونَ السَّاعَةَ»، أعَلَّها بَعْضُ العُلَمَاءِ وَقَالُوا: إِنَّ هَذَا</w:t>
      </w:r>
      <w:r>
        <w:br/>
      </w:r>
      <w:r>
        <w:rPr>
          <w:rFonts w:ascii="Times New Roman" w:hAnsi="Times New Roman"/>
          <w:color w:val="000000"/>
          <w:sz w:val="30"/>
          <w:rtl/>
        </w:rPr>
        <w:t>ظَنُّ مِنَ الرَّاوِي، وَإِنَّ النَّبِيِّ</w:t>
      </w:r>
      <w:r>
        <w:br/>
      </w:r>
      <w:r>
        <w:rPr>
          <w:rFonts w:ascii="Times New Roman" w:hAnsi="Times New Roman"/>
          <w:color w:val="000000"/>
          <w:sz w:val="30"/>
          <w:rtl/>
        </w:rPr>
        <w:t xml:space="preserve">ﷺ يَعْرِفُ أَنَّ السَّاعَةَ لَنْ تَقُومَ فِي هَذَا الوَقْتِ. </w:t>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أَنَّ النَّبِيَّ ﷺ خَشِيَ أَنْ تَقُومَ السَّاعَةُ؛ لشِدَّةِ الفَزَعِ، وغابَ عنهُ أَنَّ لها أشراطًا، وَأَنَّها لَنْ تَقومَ إِلَّا بِأَشْراطِها.</w:t>
      </w:r>
      <w:r>
        <w:br/>
      </w:r>
      <w:r>
        <w:rPr>
          <w:rFonts w:ascii="Times New Roman" w:hAnsi="Times New Roman"/>
          <w:color w:val="000000"/>
          <w:sz w:val="30"/>
          <w:rtl/>
        </w:rPr>
        <w:t>ثالثًا: خَشِيَ أَنْ تَكُونَ السَّاعَةَ، أي: سَاعَةَ العذاب. وليست الساعةَ أي القيامة،</w:t>
      </w:r>
      <w:r>
        <w:br/>
      </w:r>
      <w:r>
        <w:rPr>
          <w:rFonts w:ascii="Times New Roman" w:hAnsi="Times New Roman"/>
          <w:color w:val="000000"/>
          <w:sz w:val="30"/>
          <w:rtl/>
        </w:rPr>
        <w:t>ومع وُرودِ هذه الاحتمالاتِ لا يَتَعَيَّنُ أَنَّ الكُسوفَ وَقَعَ يَوْمَ الجُمُعَةِ. قَوْلُها: «فَقَامَ فَأَطَالَ القِيَامَ»، أَطالَ القِيَامَ جِدًّا، حَتَّى إِنَّهُم لَيَخِرُّونَ مِن طُولِ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 فتح الباري لابن حجر (</w:t>
      </w:r>
      <w:r>
        <w:rPr>
          <w:rFonts w:ascii="Times New Roman" w:hAnsi="Times New Roman"/>
          <w:color w:val="000000"/>
          <w:sz w:val="30"/>
        </w:rPr>
        <w:t>٥٢٩/٢</w:t>
      </w:r>
      <w:r>
        <w:rPr>
          <w:rFonts w:ascii="Times New Roman" w:hAnsi="Times New Roman"/>
          <w:color w:val="000000"/>
          <w:sz w:val="30"/>
          <w:rtl/>
        </w:rPr>
        <w:t>).</w:t>
      </w:r>
      <w:r>
        <w:br/>
      </w:r>
      <w:r>
        <w:br/>
      </w:r>
      <w:r>
        <w:rPr>
          <w:rFonts w:ascii="Times New Roman" w:hAnsi="Times New Roman"/>
          <w:color w:val="000000"/>
          <w:sz w:val="30"/>
        </w:rPr>
        <w:t>٦٨٦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القِيَامِ، من الغَشِيِّ، يُغْشَى عليهِمْ ، والنَّبيُّ ﷺ قائِمٌ يَقْرَأُ القُرْآنَ جَهْرًا.</w:t>
      </w:r>
      <w:r>
        <w:br/>
      </w:r>
      <w:r>
        <w:rPr>
          <w:rFonts w:ascii="Times New Roman" w:hAnsi="Times New Roman"/>
          <w:color w:val="000000"/>
          <w:sz w:val="30"/>
          <w:rtl/>
        </w:rPr>
        <w:t>فَلَوْ سَأَلَ سَائِلٌ: هل يُقْرَأُ فِي صَلاةِ الكُسُوفِ سِرًّا أَو جَهْرًا؟</w:t>
      </w:r>
      <w:r>
        <w:br/>
      </w:r>
      <w:r>
        <w:br/>
      </w:r>
      <w:r>
        <w:rPr>
          <w:rFonts w:ascii="Times New Roman" w:hAnsi="Times New Roman"/>
          <w:color w:val="000000"/>
          <w:sz w:val="30"/>
          <w:rtl/>
        </w:rPr>
        <w:t>فَالْجَوَابُ: يَقْرَأُ فِيهَا جَهْرًا.</w:t>
      </w:r>
      <w:r>
        <w:br/>
      </w:r>
      <w:r>
        <w:br/>
      </w:r>
      <w:r>
        <w:rPr>
          <w:rFonts w:ascii="Times New Roman" w:hAnsi="Times New Roman"/>
          <w:color w:val="000000"/>
          <w:sz w:val="30"/>
          <w:rtl/>
        </w:rPr>
        <w:t>قَوْلُها: «ثُمَّ رَكَعَ فَأَطَالَ الرُّكُوعَ» لم يُحدّد، لكنه لا شك أَنَّهُ دُونَ القِيَام، كما هي العَادَةُ فِي صَلاةِ النَّبِيِّ</w:t>
      </w:r>
      <w:r>
        <w:br/>
      </w:r>
      <w:r>
        <w:rPr>
          <w:rFonts w:ascii="Times New Roman" w:hAnsi="Times New Roman"/>
          <w:color w:val="000000"/>
          <w:sz w:val="30"/>
          <w:rtl/>
        </w:rPr>
        <w:t>ﷺ وفي القيامِ يَقْرَأُ، وأَمَّا إِذا أَطالَ فِي الرُّكُوعِ يُكَرِّرُ التَّسْبِيحَ؛ لقَوْلِ النَّبيِّ ﷺ: «أَمَّا الرُّكُوعُ فَعَظْمُوا فيه الرَّبَّ» فيُطيلُ الرُّكوعَ ويُكْثِرُ مِن تَعْظيمِ اللهِ «سُبْحانَ رَبِّيَ العَظيمِ» يُكَوِّرُها ولو أَلْفَ مَرَّةٍ «سُبْحانَ اللهِ وَبِحَمْدِهِ سُبْحانَ اللهِ العَظيمِ» «سُبْحانَكَ اللَّهُمَّ رَبَّنَا وبِحَمْدِكَ اللَّهُمَّ اغْفِرْ لِي» «سُبُّوحٌ</w:t>
      </w:r>
      <w:r>
        <w:br/>
      </w:r>
      <w:r>
        <w:rPr>
          <w:rFonts w:ascii="Times New Roman" w:hAnsi="Times New Roman"/>
          <w:color w:val="000000"/>
          <w:sz w:val="30"/>
          <w:rtl/>
        </w:rPr>
        <w:t>قُدُّوسٌ رَبُّ الملائكةِ والرُّوحِ» المهم: أنْ يُعَظَّمَ اللَّهَ عَزَوَجَلَّ في هذا الرُّكوعِ.</w:t>
      </w:r>
      <w:r>
        <w:br/>
      </w:r>
      <w:r>
        <w:rPr>
          <w:rFonts w:ascii="Times New Roman" w:hAnsi="Times New Roman"/>
          <w:color w:val="000000"/>
          <w:sz w:val="30"/>
          <w:rtl/>
        </w:rPr>
        <w:t>قَوْلُها: «اثُمَّ قَامَ فَأَطَالَ القِيَامَ وَهُوَ دُونَ القِيَامِ الأَوَّلِ»، أَيْ: قَامَ فَقَرَأَ وأطالَ القِرَاءَةَ، ولكنَّها دُونَ الأُولى، وَهَذَا مِن الحِكْمَةِ؛ لِأَنَّ الإِنْسَانَ بَشَرٌ، إِذَا أَطالَ القِيَامَ</w:t>
      </w:r>
      <w:r>
        <w:br/>
      </w:r>
      <w:r>
        <w:rPr>
          <w:rFonts w:ascii="Times New Roman" w:hAnsi="Times New Roman"/>
          <w:color w:val="000000"/>
          <w:sz w:val="30"/>
          <w:rtl/>
        </w:rPr>
        <w:t>في الأُولى فَسَوْفَ يَلْحَقُهُ تَعَبٌ، فَكانَ القِيَامُ بَعد الرُّكُوعِ الثَّانِي أَقل.</w:t>
      </w:r>
      <w:r>
        <w:br/>
      </w:r>
      <w:r>
        <w:rPr>
          <w:rFonts w:ascii="Times New Roman" w:hAnsi="Times New Roman"/>
          <w:color w:val="000000"/>
          <w:sz w:val="30"/>
          <w:rtl/>
        </w:rPr>
        <w:t>قَوْلُها: «ثُمَّ رَكَعَ فَأَطَالَ الرُّكُوعَ وَهُوَ دُونَ الرُّكُوعِ الأَوَّلِ»، وكونُهُ جَعَلَ الثَّانِيَ أَقْصَرَ مِن الأَوَّلِ؛ للتَّسْهِيلِ عَلَى المُكلَّف؛ لأنَّهُ إِذَا أَطالَ القِيَامَ فِي الأَوَّلِ؛ لَحِقَهُ التَّعَبُ، فَإِذَا خَفَّفَ عَلَى نَفْسِهِ فِي الثَّانِيةِ صارَ هَذَا أَهُونَ عَلَيْهِ.</w:t>
      </w:r>
      <w:r>
        <w:br/>
      </w:r>
      <w:r>
        <w:rPr>
          <w:rFonts w:ascii="Times New Roman" w:hAnsi="Times New Roman"/>
          <w:color w:val="000000"/>
          <w:sz w:val="30"/>
          <w:rtl/>
        </w:rPr>
        <w:t>قَوْلُها: «ثُمَّ سَجَدَ فَأَطَالَ السُّجُودَ» ، أي: سَجَدَ سَجْدَتِينِ فَأَطالَ السُّجُودَ. قَوْلُها: «ثُمَّ فَعَلَ فِي الرَّكْعَةِ الأُخْرَى مِثْلَ مَا فَعَلَ فِي الأُولَى»، قَالَ الفُقَهَاءُ رَجَهُ اللَّهُ: وَتَكُونُ الثَّانِيَةُ أَقْصَرَ مِن الأُولى، أي: بالتدريج. وما قالوهُ رَجَهَهُ اللَّهُ حَقٌّ،</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٦٨٧</w:t>
      </w:r>
      <w:r>
        <w:br/>
      </w:r>
      <w:r>
        <w:br/>
      </w:r>
      <w:r>
        <w:rPr>
          <w:rFonts w:ascii="Times New Roman" w:hAnsi="Times New Roman"/>
          <w:color w:val="000000"/>
          <w:sz w:val="30"/>
          <w:rtl/>
        </w:rPr>
        <w:t>فيَتَدَرَّجُ في الطُّولِ، أَوَّلُ شَيْءٍ أطول، ثم ما يليهِ، ثم ما يَلِيهِ، إِلَى أَنْ يَكُونَ آخِرُ شَيْءٍ</w:t>
      </w:r>
      <w:r>
        <w:br/>
      </w:r>
      <w:r>
        <w:br/>
      </w:r>
      <w:r>
        <w:rPr>
          <w:rFonts w:ascii="Times New Roman" w:hAnsi="Times New Roman"/>
          <w:color w:val="000000"/>
          <w:sz w:val="30"/>
          <w:rtl/>
        </w:rPr>
        <w:t>أقصر شَيْء.</w:t>
      </w:r>
      <w:r>
        <w:br/>
      </w:r>
      <w:r>
        <w:br/>
      </w:r>
      <w:r>
        <w:rPr>
          <w:rFonts w:ascii="Times New Roman" w:hAnsi="Times New Roman"/>
          <w:color w:val="000000"/>
          <w:sz w:val="30"/>
          <w:rtl/>
        </w:rPr>
        <w:t>قَوْلُها: «ثُمَّ انْصَرَفَ وَقَدِ تَجَلَّتْ الشَّمْسُ ، أَي: انْصَرَفَ مِن صَلَاتِهِ وَقَدْ ظَهَرَتْ وزالَ الكُسُوفُ، وَهَذَا يَدُلُّ عَلَى أَنَّهُ أَطالَ الصَّلاةَ جِدًّا؛ إِذْ إِنَّ كُسُوفَ الشَّمْسِ كَانَ</w:t>
      </w:r>
      <w:r>
        <w:br/>
      </w:r>
      <w:r>
        <w:br/>
      </w:r>
      <w:r>
        <w:rPr>
          <w:rFonts w:ascii="Times New Roman" w:hAnsi="Times New Roman"/>
          <w:color w:val="000000"/>
          <w:sz w:val="30"/>
          <w:rtl/>
        </w:rPr>
        <w:t>كُليّا، والكُسُوفُ الكُلى لا ينجلي بسرعة.</w:t>
      </w:r>
      <w:r>
        <w:br/>
      </w:r>
      <w:r>
        <w:br/>
      </w:r>
      <w:r>
        <w:rPr>
          <w:rFonts w:ascii="Times New Roman" w:hAnsi="Times New Roman"/>
          <w:color w:val="000000"/>
          <w:sz w:val="30"/>
          <w:rtl/>
        </w:rPr>
        <w:t>قَوْلُها: «فَخَطَبَ النَّاسَ»، وَفِي رِوَايَةٍ أُخْرَى: «ثُمَّ قَامَ فَخَطَبَ النَّاسَ»، أي: لم يَتَكَلَّمْ وهو جالس كعادتِهِ في المواعظ، ولكنَّهُ قَامَ وخَطَبَ النَّاسَ خُطبةٌ وَاحِدَةً،</w:t>
      </w:r>
      <w:r>
        <w:br/>
      </w:r>
      <w:r>
        <w:br/>
      </w:r>
      <w:r>
        <w:rPr>
          <w:rFonts w:ascii="Times New Roman" w:hAnsi="Times New Roman"/>
          <w:color w:val="000000"/>
          <w:sz w:val="30"/>
          <w:rtl/>
        </w:rPr>
        <w:t>لكنَّها خُطبةٌ بليغة جدًا.</w:t>
      </w:r>
      <w:r>
        <w:br/>
      </w:r>
      <w:r>
        <w:br/>
      </w:r>
      <w:r>
        <w:rPr>
          <w:rFonts w:ascii="Times New Roman" w:hAnsi="Times New Roman"/>
          <w:color w:val="000000"/>
          <w:sz w:val="30"/>
          <w:rtl/>
        </w:rPr>
        <w:t>قَوْلُها: «فَحَمِدَ اللهَ وَأَثْنَى عَلَيْهِ»، أَيْ: قالَ: الحمدُ اللهِ. وكرَّرَ أَوْصافَ اللَّهِ الحميدةَ، وَهَكَذَا دَابُهُ صَلَّى اللَّهُ عَلَيْهِ وَسَلَّمَ فِي الْخُطَبِ.</w:t>
      </w:r>
      <w:r>
        <w:br/>
      </w:r>
      <w:r>
        <w:rPr>
          <w:rFonts w:ascii="Times New Roman" w:hAnsi="Times New Roman"/>
          <w:color w:val="000000"/>
          <w:sz w:val="30"/>
          <w:rtl/>
        </w:rPr>
        <w:t>قَوْلُها: «ثُمَّ قَالَ: «إِنَّ الشَّمْسَ وَالْقَمَرَ آيَتَانِ مِنْ آيَاتِ اللَّهِ، لَا يَخْسِفَانِ لَوْتِ أَحَدٍ</w:t>
      </w:r>
      <w:r>
        <w:br/>
      </w:r>
      <w:r>
        <w:rPr>
          <w:rFonts w:ascii="Times New Roman" w:hAnsi="Times New Roman"/>
          <w:color w:val="000000"/>
          <w:sz w:val="30"/>
          <w:rtl/>
        </w:rPr>
        <w:t>وَلا حَيَاتِهِ، فَإِذَا رَأَيْتُمْ ذَلِكَ»، المشارُ إِلَيْهِ الكُسُوفُ.</w:t>
      </w:r>
      <w:r>
        <w:br/>
      </w:r>
      <w:r>
        <w:rPr>
          <w:rFonts w:ascii="Times New Roman" w:hAnsi="Times New Roman"/>
          <w:color w:val="000000"/>
          <w:sz w:val="30"/>
          <w:rtl/>
        </w:rPr>
        <w:t>وقَوْلُهُ صَلَ اللَّهُ عَلَيْهِ وَسَلَّمَ: «فَادْعُوا اللَّهَ ، وَكَبِّرُوا، وَصَلُّوا، وَتَصَدَّقُوا»، هَذِهِ أَرْبَعةُ أشياء، وَفِي بَعْضِ الأَلْفَاظِ : «فَافْزَعُوا إِلَى الصَّلاةِ»، أي: لا تَقُوموا قيامًا عاديا،</w:t>
      </w:r>
      <w:r>
        <w:br/>
      </w:r>
      <w:r>
        <w:rPr>
          <w:rFonts w:ascii="Times New Roman" w:hAnsi="Times New Roman"/>
          <w:color w:val="000000"/>
          <w:sz w:val="30"/>
          <w:rtl/>
        </w:rPr>
        <w:t>بل فَزِعِينَ خَائِفِينَ.</w:t>
      </w:r>
      <w:r>
        <w:br/>
      </w:r>
      <w:r>
        <w:rPr>
          <w:rFonts w:ascii="Times New Roman" w:hAnsi="Times New Roman"/>
          <w:color w:val="000000"/>
          <w:sz w:val="30"/>
          <w:rtl/>
        </w:rPr>
        <w:t>«فَادْعُوا اللَّهَ بِأَنْ يَكْشِفَ ما بِكُمْ؛ لِأَنَّ هَذَا الَّذِي نَزَلَ قد يَكُونُ إِنْدَارًا بعقوبةٍ</w:t>
      </w:r>
      <w:r>
        <w:br/>
      </w:r>
      <w:r>
        <w:rPr>
          <w:rFonts w:ascii="Times New Roman" w:hAnsi="Times New Roman"/>
          <w:color w:val="000000"/>
          <w:sz w:val="30"/>
          <w:rtl/>
        </w:rPr>
        <w:t>انْعَقَدَتْ أَسْبابها، فَادْعُوا اللَّهَ أَنْ يَكْشِفَهَا عَنْكُم.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الكسوف، باب خطبة الإمام في الكسوف، رقم (</w:t>
      </w:r>
      <w:r>
        <w:rPr>
          <w:rFonts w:ascii="Times New Roman" w:hAnsi="Times New Roman"/>
          <w:color w:val="000000"/>
          <w:sz w:val="30"/>
        </w:rPr>
        <w:t>١٠٤٦</w:t>
      </w:r>
      <w:r>
        <w:rPr>
          <w:rFonts w:ascii="Times New Roman" w:hAnsi="Times New Roman"/>
          <w:color w:val="000000"/>
          <w:sz w:val="30"/>
          <w:rtl/>
        </w:rPr>
        <w:t>)، ومسلم: كتاب الكسوف، باب صلاة الكسوف، رقم (</w:t>
      </w:r>
      <w:r>
        <w:rPr>
          <w:rFonts w:ascii="Times New Roman" w:hAnsi="Times New Roman"/>
          <w:color w:val="000000"/>
          <w:sz w:val="30"/>
        </w:rPr>
        <w:t>۳/۹۰۱</w:t>
      </w:r>
      <w:r>
        <w:rPr>
          <w:rFonts w:ascii="Times New Roman" w:hAnsi="Times New Roman"/>
          <w:color w:val="000000"/>
          <w:sz w:val="30"/>
          <w:rtl/>
        </w:rPr>
        <w:t>)، من حديث عائشة رَضِوَايْلَهُ عَنْهَا.</w:t>
      </w:r>
      <w:r>
        <w:br/>
      </w:r>
      <w:r>
        <w:br/>
      </w:r>
      <w:r>
        <w:rPr>
          <w:rFonts w:ascii="Times New Roman" w:hAnsi="Times New Roman"/>
          <w:color w:val="000000"/>
          <w:sz w:val="30"/>
        </w:rPr>
        <w:t>٦٨٨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وَكَبِّرُوا» ، أي: قُولوا اللهُ أَكْبَرُ اللهُ أَكْبَرُ وظَاهِرُ النص التكرار، أي: لا تُكبّروا</w:t>
      </w:r>
      <w:r>
        <w:br/>
      </w:r>
      <w:r>
        <w:br/>
      </w:r>
      <w:r>
        <w:rPr>
          <w:rFonts w:ascii="Times New Roman" w:hAnsi="Times New Roman"/>
          <w:color w:val="000000"/>
          <w:sz w:val="30"/>
          <w:rtl/>
        </w:rPr>
        <w:t>مَرَّةً وَاحِدَةً، بل كَبِّرْ دائما حتَّى تُصَلِّيَ.</w:t>
      </w:r>
      <w:r>
        <w:br/>
      </w:r>
      <w:r>
        <w:br/>
      </w:r>
      <w:r>
        <w:rPr>
          <w:rFonts w:ascii="Times New Roman" w:hAnsi="Times New Roman"/>
          <w:color w:val="000000"/>
          <w:sz w:val="30"/>
          <w:rtl/>
        </w:rPr>
        <w:t>وَصَلُّوا»، أي: الصَّلاةَ المعروفة، الَّتِي وَصَفَتْها عَائِشَةُ رَانَ عَنْهَا. وَتَصَدَّقُوا»، أي: أَعْطُوا المالَ الفُقَراءَ؛ تَقَرُّبا لِلَّهِ عَزَّوَجَلَّ، ولم يُحَدِّدِ الصَّدقَةَ</w:t>
      </w:r>
      <w:r>
        <w:br/>
      </w:r>
      <w:r>
        <w:rPr>
          <w:rFonts w:ascii="Times New Roman" w:hAnsi="Times New Roman"/>
          <w:color w:val="000000"/>
          <w:sz w:val="30"/>
          <w:rtl/>
        </w:rPr>
        <w:t>ولا المُتَصَدَّقَ عليه؛ فيُكتفى بأقل ما يُطْلَقُ عَلَيْهِ اسْمُ الصَّدقة.</w:t>
      </w:r>
      <w:r>
        <w:br/>
      </w:r>
      <w:r>
        <w:rPr>
          <w:rFonts w:ascii="Times New Roman" w:hAnsi="Times New Roman"/>
          <w:color w:val="000000"/>
          <w:sz w:val="30"/>
          <w:rtl/>
        </w:rPr>
        <w:t>وَإِنَّمَا أَمَرَ بالصَّدقة؛ لأنَّها تُطْفِئُ الخطيئةُ وتَدْفَعُ السُّوءَ، وورَدَتْ أيضًا زيادة، أَنَّهُ أَمَرَ عَلَيْهِ الصَّلَاةُ وَالسَّلَامُ بإعتاق رقبة ()، أي: مَنْ كَانَ عندَهُ رَقيقُ فَليُعْتِقُهُ، وأمَرَ أيضًا بالاسْتِغْفار ) ، فهَذِهِ سِتَّةُ أَشْيَاءَ أَمَرَ بها النَّبِيُّ عند حدوثِ الكُسُوفِ، لَمَّا يَدُلُّ</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دَلالةً وَاضِحةٌ عَلَى عِظَم الواقعةِ، وَأَنَّهُ يَجِبُ الاهتمام والعناية بها.</w:t>
      </w:r>
      <w:r>
        <w:br/>
      </w:r>
      <w:r>
        <w:rPr>
          <w:rFonts w:ascii="Times New Roman" w:hAnsi="Times New Roman"/>
          <w:color w:val="000000"/>
          <w:sz w:val="30"/>
          <w:rtl/>
        </w:rPr>
        <w:t>قَوْلُهُ : يَا أُمَّةَ مُحَمَّدٍ، هَذَا خِطابٌ غَيْرُ مَأْلُوفٌ وغَيْرُ عادي في خطاب النَّبيِّ ، إِذْ إِنَّ أكثر خطاباتِهِ يقولُ: يَا أَيُّهَا النَّاسُ، وَمَا أَشْبَهَ ذَلِكَ، لكن هنا قالَ: «يَا أُمَّةَ مُحَمَّدٍ) يعني بذَلِكَ أُمَّةَ الإِجابَةِ؛ لِأَنَّ أُمَّةَ النَّبِيِّ ﷺ عَلَى قِسْمِينِ:</w:t>
      </w:r>
      <w:r>
        <w:br/>
      </w:r>
      <w:r>
        <w:rPr>
          <w:rFonts w:ascii="Times New Roman" w:hAnsi="Times New Roman"/>
          <w:color w:val="000000"/>
          <w:sz w:val="30"/>
          <w:rtl/>
        </w:rPr>
        <w:t>أُمَّهُ دَعْوةٍ: وهُم جَميعُ البَشرِ والحِنِّ.</w:t>
      </w:r>
      <w:r>
        <w:br/>
      </w:r>
      <w:r>
        <w:rPr>
          <w:rFonts w:ascii="Times New Roman" w:hAnsi="Times New Roman"/>
          <w:color w:val="000000"/>
          <w:sz w:val="30"/>
          <w:rtl/>
        </w:rPr>
        <w:t>أُمَّةُ إِجابَةٍ: وهُم الَّذِينَ اسْتَجابوا اللهِ ولرَسُولِهِ، قَالَ النَّبِيُّ ﷺ: «وَالَّذِي نَفْسُ مُحَمَّدٍ بِيَدِهِ، لَا يَسْمَعُ بِي أَحَدٌ مِنْ هَذِهِ الأُمَّةِ يَهُودِيٌّ وَلَا نَصْرَانِ، ثُمَّ يَمُوتُ وَلَمْ يُؤْمِنُ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الكسوف، باب من أحب العتاقة في كسوف الشمس، رقم (</w:t>
      </w:r>
      <w:r>
        <w:rPr>
          <w:rFonts w:ascii="Times New Roman" w:hAnsi="Times New Roman"/>
          <w:color w:val="000000"/>
          <w:sz w:val="30"/>
        </w:rPr>
        <w:t>١٠٥٤</w:t>
      </w:r>
      <w:r>
        <w:rPr>
          <w:rFonts w:ascii="Times New Roman" w:hAnsi="Times New Roman"/>
          <w:color w:val="000000"/>
          <w:sz w:val="30"/>
          <w:rtl/>
        </w:rPr>
        <w:t>)، من حديث أسماء بنت أبي بكر.</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الكسوف، باب الذكر في الكسوف، رقم (</w:t>
      </w:r>
      <w:r>
        <w:rPr>
          <w:rFonts w:ascii="Times New Roman" w:hAnsi="Times New Roman"/>
          <w:color w:val="000000"/>
          <w:sz w:val="30"/>
        </w:rPr>
        <w:t>١٠٥٩</w:t>
      </w:r>
      <w:r>
        <w:rPr>
          <w:rFonts w:ascii="Times New Roman" w:hAnsi="Times New Roman"/>
          <w:color w:val="000000"/>
          <w:sz w:val="30"/>
          <w:rtl/>
        </w:rPr>
        <w:t>)، من حديث أبي موسى الأشعري رَضِيَ اللَّهُ عَنْهُ.</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٦٨٩</w:t>
      </w:r>
      <w:r>
        <w:br/>
      </w:r>
      <w:r>
        <w:br/>
      </w:r>
      <w:r>
        <w:rPr>
          <w:rFonts w:ascii="Times New Roman" w:hAnsi="Times New Roman"/>
          <w:color w:val="000000"/>
          <w:sz w:val="30"/>
          <w:rtl/>
        </w:rPr>
        <w:t>بِالَّذِي أُرْسِلْتُ بِهِ، إِلَّا كَانَ مِنْ أَصْحَابِ النَّارِ، وَقَوْلُهُ: «مِنْ هَذِهِ الْأُمَّةِ» أَي: مِن</w:t>
      </w:r>
      <w:r>
        <w:br/>
      </w:r>
      <w:r>
        <w:rPr>
          <w:rFonts w:ascii="Times New Roman" w:hAnsi="Times New Roman"/>
          <w:color w:val="000000"/>
          <w:sz w:val="30"/>
          <w:rtl/>
        </w:rPr>
        <w:t>أُمَّةِ الدَّعْوةِ.</w:t>
      </w:r>
      <w:r>
        <w:br/>
      </w:r>
      <w:r>
        <w:rPr>
          <w:rFonts w:ascii="Times New Roman" w:hAnsi="Times New Roman"/>
          <w:color w:val="000000"/>
          <w:sz w:val="30"/>
          <w:rtl/>
        </w:rPr>
        <w:t>وهنا يقولُ: يَا أُمَّةَ مُحَمَّدِ يعني بذَلِكَ أُمَّةَ الإِجابَةِ، ومِنه أَيْضًا قَوْلُ النَّبِيِّ : «إِنَّ أُمَّتِي يُدْعَوْنَ يَوْمَ القِيَامَةِ غُرّا مُحَجَّلِينَ مِنْ آثَارِ الوُضُوءِ، فَمَنِ اسْتَطَاعَ مِنْكُمْ أَنْ يُطِيلَ غُرَّتَهُ فَلْيَفْعَلْ ) .</w:t>
      </w:r>
      <w:r>
        <w:br/>
      </w:r>
      <w:r>
        <w:rPr>
          <w:rFonts w:ascii="Times New Roman" w:hAnsi="Times New Roman"/>
          <w:color w:val="000000"/>
          <w:sz w:val="30"/>
          <w:rtl/>
        </w:rPr>
        <w:t>واعْلَمْ أَنَّ الأُمَّةَ تُطْلَقُ عَلَى مَعَانٍ مُتعَدِّدَةٍ حَسَبَ السَّيَاقِ وقَرَائِنِ الأَحْوَالِ: الأَوَّلِ: أَنْ تَكُونَ بِمَعْنَى الإمامِ، كَقَوْلِهِ تَعالى عن إبراهيم الخليلِ عَلَيْهِ السَّلَامُ :</w:t>
      </w:r>
      <w:r>
        <w:br/>
      </w:r>
      <w:r>
        <w:rPr>
          <w:rFonts w:ascii="Times New Roman" w:hAnsi="Times New Roman"/>
          <w:color w:val="000000"/>
          <w:sz w:val="30"/>
          <w:rtl/>
        </w:rPr>
        <w:t>إِنَّ إِبْرَاهِيمَ كَانَ أُمَّةً ﴾ [النحل:</w:t>
      </w:r>
      <w:r>
        <w:rPr>
          <w:rFonts w:ascii="Times New Roman" w:hAnsi="Times New Roman"/>
          <w:color w:val="000000"/>
          <w:sz w:val="30"/>
        </w:rPr>
        <w:t>١٢٠</w:t>
      </w:r>
      <w:r>
        <w:rPr>
          <w:rFonts w:ascii="Times New Roman" w:hAnsi="Times New Roman"/>
          <w:color w:val="000000"/>
          <w:sz w:val="30"/>
          <w:rtl/>
        </w:rPr>
        <w:t>]، أي: إمَامًا، والنَّاءُ للمُبالَغَةِ.</w:t>
      </w:r>
      <w:r>
        <w:br/>
      </w:r>
      <w:r>
        <w:rPr>
          <w:rFonts w:ascii="Times New Roman" w:hAnsi="Times New Roman"/>
          <w:color w:val="000000"/>
          <w:sz w:val="30"/>
          <w:rtl/>
        </w:rPr>
        <w:t xml:space="preserve">الثَّانِي: أَنْ تَكُونَ بِمَعْنَى الوَقْتِ، كَقَوْلِهِ تَعَالَى: ﴿وَقَالَ الَّذِي نَجَا مِنْهُمَا وَأَذَكَرَ بَعْدَ أُمَةٍ ﴾ [يوسف: </w:t>
      </w:r>
      <w:r>
        <w:rPr>
          <w:rFonts w:ascii="Times New Roman" w:hAnsi="Times New Roman"/>
          <w:color w:val="000000"/>
          <w:sz w:val="30"/>
        </w:rPr>
        <w:t>٤٥</w:t>
      </w:r>
      <w:r>
        <w:rPr>
          <w:rFonts w:ascii="Times New Roman" w:hAnsi="Times New Roman"/>
          <w:color w:val="000000"/>
          <w:sz w:val="30"/>
          <w:rtl/>
        </w:rPr>
        <w:t>]، أي: بَعْدَ وَقْتٍ.</w:t>
      </w:r>
      <w:r>
        <w:br/>
      </w:r>
      <w:r>
        <w:rPr>
          <w:rFonts w:ascii="Times New Roman" w:hAnsi="Times New Roman"/>
          <w:color w:val="000000"/>
          <w:sz w:val="30"/>
          <w:rtl/>
        </w:rPr>
        <w:t>الثَّالِثِ: أَنْ تَكُونَ بِمَعْنَى الدِّينِ، كَقَوْلِهِ تَبَارَكَ وَتَعَالَى: ﴿وَإِنَّا وَجَدْنَا ءَابَاءَنَا عَلَى أُمَّةٍ</w:t>
      </w:r>
      <w:r>
        <w:br/>
      </w:r>
      <w:r>
        <w:br/>
      </w:r>
      <w:r>
        <w:rPr>
          <w:rFonts w:ascii="Times New Roman" w:hAnsi="Times New Roman"/>
          <w:color w:val="000000"/>
          <w:sz w:val="30"/>
          <w:rtl/>
        </w:rPr>
        <w:t>[الزخرف:</w:t>
      </w:r>
      <w:r>
        <w:rPr>
          <w:rFonts w:ascii="Times New Roman" w:hAnsi="Times New Roman"/>
          <w:color w:val="000000"/>
          <w:sz w:val="30"/>
        </w:rPr>
        <w:t>٢٢</w:t>
      </w:r>
      <w:r>
        <w:rPr>
          <w:rFonts w:ascii="Times New Roman" w:hAnsi="Times New Roman"/>
          <w:color w:val="000000"/>
          <w:sz w:val="30"/>
          <w:rtl/>
        </w:rPr>
        <w:t>]، أي: عَلَى دِينِ.</w:t>
      </w:r>
      <w:r>
        <w:br/>
      </w:r>
      <w:r>
        <w:br/>
      </w:r>
      <w:r>
        <w:rPr>
          <w:rFonts w:ascii="Times New Roman" w:hAnsi="Times New Roman"/>
          <w:color w:val="000000"/>
          <w:sz w:val="30"/>
          <w:rtl/>
        </w:rPr>
        <w:t>الرابع: أَنْ تَكُونَ بِمَعْنَى الطَّائفة، كما في هَذَا الحَدِيثِ وغيره.</w:t>
      </w:r>
      <w:r>
        <w:br/>
      </w:r>
      <w:r>
        <w:rPr>
          <w:rFonts w:ascii="Times New Roman" w:hAnsi="Times New Roman"/>
          <w:color w:val="000000"/>
          <w:sz w:val="30"/>
          <w:rtl/>
        </w:rPr>
        <w:t>فإِذَا قَالَ قَائِلٌ: هَذِهِ الكَلِمَاتُ الَّتِي تقولونَ إِنَّهَا تَأْتِي مَعَانٍ مُتعَدِّدَةٍ، مَا الَّذِي</w:t>
      </w:r>
      <w:r>
        <w:br/>
      </w:r>
      <w:r>
        <w:br/>
      </w:r>
      <w:r>
        <w:rPr>
          <w:rFonts w:ascii="Times New Roman" w:hAnsi="Times New Roman"/>
          <w:color w:val="000000"/>
          <w:sz w:val="30"/>
          <w:rtl/>
        </w:rPr>
        <w:t>يُعيِّنُ المَعْنَى؟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وجوب الإيمان برسالة نبينا محمد ﷺ إلى جميع الناس، رقم (</w:t>
      </w:r>
      <w:r>
        <w:rPr>
          <w:rFonts w:ascii="Times New Roman" w:hAnsi="Times New Roman"/>
          <w:color w:val="000000"/>
          <w:sz w:val="30"/>
        </w:rPr>
        <w:t>١٥٣</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باب فضل الوضوء، رقم (</w:t>
      </w:r>
      <w:r>
        <w:rPr>
          <w:rFonts w:ascii="Times New Roman" w:hAnsi="Times New Roman"/>
          <w:color w:val="000000"/>
          <w:sz w:val="30"/>
        </w:rPr>
        <w:t>١٣٦</w:t>
      </w:r>
      <w:r>
        <w:rPr>
          <w:rFonts w:ascii="Times New Roman" w:hAnsi="Times New Roman"/>
          <w:color w:val="000000"/>
          <w:sz w:val="30"/>
          <w:rtl/>
        </w:rPr>
        <w:t>)، ومسلم: كتاب الطهارة،</w:t>
      </w:r>
      <w:r>
        <w:br/>
      </w:r>
      <w:r>
        <w:rPr>
          <w:rFonts w:ascii="Times New Roman" w:hAnsi="Times New Roman"/>
          <w:color w:val="000000"/>
          <w:sz w:val="30"/>
          <w:rtl/>
        </w:rPr>
        <w:t>باب استحباب إطالة الغرة والتحجيل، رقم (</w:t>
      </w:r>
      <w:r>
        <w:rPr>
          <w:rFonts w:ascii="Times New Roman" w:hAnsi="Times New Roman"/>
          <w:color w:val="000000"/>
          <w:sz w:val="30"/>
        </w:rPr>
        <w:t>٢٤٦</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 الَّذِي يُعيِّنُ المَعْنَى هو السَّيَاقُ وقَرَائِنُ الأَحْوَالِ.</w:t>
      </w:r>
      <w:r>
        <w:br/>
      </w:r>
      <w:r>
        <w:rPr>
          <w:rFonts w:ascii="Times New Roman" w:hAnsi="Times New Roman"/>
          <w:color w:val="000000"/>
          <w:sz w:val="30"/>
          <w:rtl/>
        </w:rPr>
        <w:t xml:space="preserve">قَوْلُهُ: وَاللَّهِ مَا مِنْ أَحَدٍ أَغْبَرُ مِنَ اللَّهِ أَنْ يَزْيَ عَبْدُهُ أَوْ تَزْيَ أَمَتُهُ، الغَيْرَةُ وَصْفٌ نَفْسِي ، لا يُمْكِنُ أَنْ يُحَدَّدَ بِالتَّعْرِيفِ؛ لِأَنَّ هُناكَ مَعَانِيَ نَفْسِيَّةٌ تقومُ بالنَّفْسِ لَا يُمْكِنُ تَعْريفُها إلا بلَفْظها، فالبُعْضُ هو البُغْضُ والمَحبَّةُ هي المحبَّةُ ، والكراهية هي الكراهية؛ فهَذِهِ مَعَانٍ نَفْسِيَّةٌ، لا يُمْكِنُ لأحدٍ أَنْ يُعَرِّفَها؛ لأنها هي بنَفْسِهَا تَدُلُّ عَلَى المَعْنَى. قد تُعرَّفُ </w:t>
      </w:r>
      <w:proofErr w:type="gramStart"/>
      <w:r>
        <w:rPr>
          <w:rFonts w:ascii="Times New Roman" w:hAnsi="Times New Roman"/>
          <w:color w:val="000000"/>
          <w:sz w:val="30"/>
          <w:rtl/>
        </w:rPr>
        <w:t>بِلازمها ،</w:t>
      </w:r>
      <w:proofErr w:type="gramEnd"/>
      <w:r>
        <w:rPr>
          <w:rFonts w:ascii="Times New Roman" w:hAnsi="Times New Roman"/>
          <w:color w:val="000000"/>
          <w:sz w:val="30"/>
          <w:rtl/>
        </w:rPr>
        <w:t xml:space="preserve"> مثلُ قَوْلِ بَعْضِهِمُ المَحَبَّةُ هي المَيْلُ إلى ما يُلائِمُ الطَّبْعَ، وليس هذا بصحيح (في تَعْرِيفِ المَحَبةِ) لأنَّ المَيْلَ نَتيجةُ الْمَحَبَّةِ، والمَحبَّةُ شيءٌ سَابِقٌ على الميل، وعلى هذا فقس.</w:t>
      </w:r>
      <w:r>
        <w:br/>
      </w:r>
      <w:r>
        <w:rPr>
          <w:rFonts w:ascii="Times New Roman" w:hAnsi="Times New Roman"/>
          <w:color w:val="000000"/>
          <w:sz w:val="30"/>
          <w:rtl/>
        </w:rPr>
        <w:t>إذنِ: الغَيْرةُ هي الغَيْرَةُ، وصْفٌ يَكُونُ بالنَّفْسِ، يَحْمِي الإِنْسَانَ عَنِ السُّوءِ.</w:t>
      </w:r>
      <w:r>
        <w:br/>
      </w:r>
      <w:r>
        <w:rPr>
          <w:rFonts w:ascii="Times New Roman" w:hAnsi="Times New Roman"/>
          <w:color w:val="000000"/>
          <w:sz w:val="30"/>
          <w:rtl/>
        </w:rPr>
        <w:t>أنْ يَزْيَ عَبْدُهُ يعني به الرَّجُلَ أو تَزْيَ أَمَنْهُ يعني بذلك المرأة. قَوْلُهُ: «يَا أُمَّةَ مُحَمَّدٍ وَاللهِ لَوْ تَعْلَمُونَ مَا أَعْلَمُ لَضَحِكْتُمْ قَلِيلًا وَلَبَكَيْتُمْ كَثِيرًا»،</w:t>
      </w:r>
      <w:r>
        <w:br/>
      </w:r>
      <w:r>
        <w:rPr>
          <w:rFonts w:ascii="Times New Roman" w:hAnsi="Times New Roman"/>
          <w:color w:val="000000"/>
          <w:sz w:val="30"/>
          <w:rtl/>
        </w:rPr>
        <w:t>وفي المُسْنَدِ: «وَمَا تَلَذَذْتُمْ بِالنِّسَاءِ عَلَى الْفُرُشِ ، أَقْسَمَ عَلَيْهِ الصَّلَاةُ وَالسَّلَامُ وهو الصَّادِقُ</w:t>
      </w:r>
      <w:r>
        <w:br/>
      </w:r>
      <w:r>
        <w:rPr>
          <w:rFonts w:ascii="Times New Roman" w:hAnsi="Times New Roman"/>
          <w:color w:val="000000"/>
          <w:sz w:val="30"/>
          <w:rtl/>
        </w:rPr>
        <w:t>البار بِدُونِ قَسَم، لكنْ لأَهَمِّيَّةِ المَوْضُوعِ أَقْسَمَ.</w:t>
      </w:r>
      <w:r>
        <w:br/>
      </w:r>
      <w:r>
        <w:rPr>
          <w:rFonts w:ascii="Times New Roman" w:hAnsi="Times New Roman"/>
          <w:color w:val="000000"/>
          <w:sz w:val="30"/>
          <w:rtl/>
        </w:rPr>
        <w:t>وقَوْلُهُ : لَوْ تَعْلَمُونَ مَا أَعْلَمُ» ، أي: مِنَ الْأَهْوالِ والعُقوباتِ وغَيْرِها «لَضَحِكْتُمْ قَلِيلًا وَلَبَكَيْتُمْ كَثِيرًا، أي: لأَصَابَكُم الحُزنُ والهَمُّ والغَمُّ حَتَّى يَقِلَّ</w:t>
      </w:r>
      <w:r>
        <w:br/>
      </w:r>
      <w:r>
        <w:br/>
      </w:r>
      <w:r>
        <w:rPr>
          <w:rFonts w:ascii="Times New Roman" w:hAnsi="Times New Roman"/>
          <w:color w:val="000000"/>
          <w:sz w:val="30"/>
          <w:rtl/>
        </w:rPr>
        <w:t>ضَحِكُكُم ويَكْثُرَ بِكاؤُكُم.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١٧٣/٥</w:t>
      </w:r>
      <w:r>
        <w:rPr>
          <w:rFonts w:ascii="Times New Roman" w:hAnsi="Times New Roman"/>
          <w:color w:val="000000"/>
          <w:sz w:val="30"/>
          <w:rtl/>
        </w:rPr>
        <w:t>)، والترمذي: كتاب الزهد، باب في قول النبي ﷺ : «لو تعلمون ما أعلم لضحكتم قليلا»، رقم (</w:t>
      </w:r>
      <w:r>
        <w:rPr>
          <w:rFonts w:ascii="Times New Roman" w:hAnsi="Times New Roman"/>
          <w:color w:val="000000"/>
          <w:sz w:val="30"/>
        </w:rPr>
        <w:t>۲۳۱۲</w:t>
      </w:r>
      <w:r>
        <w:rPr>
          <w:rFonts w:ascii="Times New Roman" w:hAnsi="Times New Roman"/>
          <w:color w:val="000000"/>
          <w:sz w:val="30"/>
          <w:rtl/>
        </w:rPr>
        <w:t>) ، وابن ماجه کتاب الزهد باب الحزن والبكاء، رقم (</w:t>
      </w:r>
      <w:r>
        <w:rPr>
          <w:rFonts w:ascii="Times New Roman" w:hAnsi="Times New Roman"/>
          <w:color w:val="000000"/>
          <w:sz w:val="30"/>
        </w:rPr>
        <w:t>٤١٩٠</w:t>
      </w:r>
      <w:r>
        <w:rPr>
          <w:rFonts w:ascii="Times New Roman" w:hAnsi="Times New Roman"/>
          <w:color w:val="000000"/>
          <w:sz w:val="30"/>
          <w:rtl/>
        </w:rPr>
        <w:t>)، من حديث أبي ذر الغفاري رَضِيَ اللَّهُ عَنْهُ.</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tl/>
        </w:rPr>
        <w:t>من فَوائد الحديث :</w:t>
      </w:r>
      <w:r>
        <w:br/>
      </w:r>
      <w:r>
        <w:br/>
      </w:r>
      <w:r>
        <w:rPr>
          <w:rFonts w:ascii="Times New Roman" w:hAnsi="Times New Roman"/>
          <w:color w:val="000000"/>
          <w:sz w:val="30"/>
        </w:rPr>
        <w:t>٦٩١</w:t>
      </w:r>
      <w:r>
        <w:br/>
      </w:r>
      <w:r>
        <w:br/>
      </w:r>
      <w:r>
        <w:rPr>
          <w:rFonts w:ascii="Times New Roman" w:hAnsi="Times New Roman"/>
          <w:color w:val="000000"/>
          <w:sz w:val="30"/>
          <w:rtl/>
        </w:rPr>
        <w:t>الفَائِدَةُ الأُولَى: وُقوعُ كُسُوفِ الشَّمْسِ فِي عَهْدِ النَّبِيِّ ، وَلا يُحْفَظُ أَنْ وَقَعَ الخسوفُ فِي عَهْدِ النَّبِيِّ بعد هِجْرتِهِ إِلَّا مَرَّةً وَاحِدَةً، نُقَرِّرُ هَذَا حَتَّى إِذَا جَاءَتْكُم أحاديثُ تَدُلُّ عَلَى أَنَّهُ رَكَعَ ثَلاثَ رُكُوعات مثلا؛ فاحْكُموا عَلَيْها بالشُّذوذ؛ لأَنَّهُ لم يَقَعُ إِلَّا مَرَّةً وَاحِدَةٌ.</w:t>
      </w:r>
      <w:r>
        <w:br/>
      </w:r>
      <w:r>
        <w:rPr>
          <w:rFonts w:ascii="Times New Roman" w:hAnsi="Times New Roman"/>
          <w:color w:val="000000"/>
          <w:sz w:val="30"/>
          <w:rtl/>
        </w:rPr>
        <w:t>الفَائِدَةُ الثَّانِيةُ: إطلاق الخسوفِ عَلَى كُسُوفِ الشَّمْسِ ؛ لِقَوْلِ عَائِشَةَ رَمِنَ اللَّهُ عَنْهَا: خَسَفَتِ الشَّمْسُ ، وَقَدْ سَبَقَ أَنْ ذَكَرْنا إِنَّ الخسوف والكُسُوفَ بمَعنِّى وَاحِدٍ، وَكَانَ هَذَا الخُسوفُ فِي تِسْعِ وعِشْرِينَ مِن شوَّالٍ، سَنَةَ عَشْرِ مِن الهِجْرَةِ، حينَ مَاتَ</w:t>
      </w:r>
      <w:r>
        <w:br/>
      </w:r>
      <w:r>
        <w:br/>
      </w:r>
      <w:r>
        <w:rPr>
          <w:rFonts w:ascii="Times New Roman" w:hAnsi="Times New Roman"/>
          <w:color w:val="000000"/>
          <w:sz w:val="30"/>
          <w:rtl/>
        </w:rPr>
        <w:t>إبراهيمُ بنُ مُحَمَّدٍ صَلَّى</w:t>
      </w:r>
      <w:r>
        <w:br/>
      </w:r>
      <w:r>
        <w:rPr>
          <w:rFonts w:ascii="Times New Roman" w:hAnsi="Times New Roman"/>
          <w:color w:val="000000"/>
          <w:sz w:val="30"/>
          <w:rtl/>
        </w:rPr>
        <w:t>اللَّهُ عَلَيْهِ وَسَلَّم.</w:t>
      </w:r>
      <w:r>
        <w:br/>
      </w:r>
      <w:r>
        <w:br/>
      </w:r>
      <w:r>
        <w:rPr>
          <w:rFonts w:ascii="Times New Roman" w:hAnsi="Times New Roman"/>
          <w:color w:val="000000"/>
          <w:sz w:val="30"/>
          <w:rtl/>
        </w:rPr>
        <w:t>الفَائِدَةُ الثَّالِثَةُ: مَشْرُوعِيَّةُ صَلاةِ الكُسُوفِ، وَقَدْ قُلْنَا: إِنَّهَا فَرضُ كِفَايَةٍ عَلَى القَوْلِ الرَّاجح ، وقيل : إِنَّهَا سُنَّةٌ، أما حُجَّةُ القَائِلِينَ بِأَنَّهَا فَرضُ كِفَايَةٍ، فَهَذِهِ الحَالُ الَّتِي وَقَعَتْ لِلنَّبِيِّ صَلَّى اللَّهُ عَلَيْهِ وَسَلَّمَ تَدُلُّ عَلَى أَهَمِّيَّتِهَا وعِظَمِهَا، وَكَذَلِكَ أيضًا أَمْرُ النَّبِيِّ</w:t>
      </w:r>
      <w:r>
        <w:br/>
      </w:r>
      <w:r>
        <w:br/>
      </w:r>
      <w:r>
        <w:rPr>
          <w:rFonts w:ascii="Times New Roman" w:hAnsi="Times New Roman"/>
          <w:color w:val="000000"/>
          <w:sz w:val="30"/>
          <w:rtl/>
        </w:rPr>
        <w:t>صَلَّى اللَّهُ عَلَيْهِ وَسَلَّمَ بها .</w:t>
      </w:r>
      <w:r>
        <w:br/>
      </w:r>
      <w:r>
        <w:br/>
      </w:r>
      <w:r>
        <w:rPr>
          <w:rFonts w:ascii="Times New Roman" w:hAnsi="Times New Roman"/>
          <w:color w:val="000000"/>
          <w:sz w:val="30"/>
          <w:rtl/>
        </w:rPr>
        <w:t>وأَمَّا القَائِلُونَ بأنَّها سُنَّةٌ، فهم يَرْتَكِرُونَ دائما عَلَى حَدِيثِ النَّبِيِّ ﷺ لَما عَلَّمَ الأَعْرَابِيَّ ماذا يَجِبُ لَهُ مِنَ الصَّلَوَاتِ، فَذَكَرَ له خَمْسَ صَلَوَاتٍ وقَالَ: هل عَلَيَّ غَيْرُها؟ قالَ النَّبِيُّ ﷺ: «لا إِلَّا أَنْ تَتَطَوَّعَ ، وَهَذَا لا يَدُلُّ عَلَى نَفْيِ الوجوبِ فِيمَا سِوَى ذَلِكَ؛ لأَنَّ الْمُرَادَ صَلَواتُ اللَّيلِ والنَّهارِ، فَلا يَجِبُ إِلَّا الخَمْسُ المَفْروضةُ.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الزكاة من الإسلام، رقم (</w:t>
      </w:r>
      <w:r>
        <w:rPr>
          <w:rFonts w:ascii="Times New Roman" w:hAnsi="Times New Roman"/>
          <w:color w:val="000000"/>
          <w:sz w:val="30"/>
        </w:rPr>
        <w:t>٤٦</w:t>
      </w:r>
      <w:r>
        <w:rPr>
          <w:rFonts w:ascii="Times New Roman" w:hAnsi="Times New Roman"/>
          <w:color w:val="000000"/>
          <w:sz w:val="30"/>
          <w:rtl/>
        </w:rPr>
        <w:t>)، ومسلم: كتاب الإيمان، باب بيان الصلوات، رقم (</w:t>
      </w:r>
      <w:r>
        <w:rPr>
          <w:rFonts w:ascii="Times New Roman" w:hAnsi="Times New Roman"/>
          <w:color w:val="000000"/>
          <w:sz w:val="30"/>
        </w:rPr>
        <w:t>۱۱</w:t>
      </w:r>
      <w:r>
        <w:rPr>
          <w:rFonts w:ascii="Times New Roman" w:hAnsi="Times New Roman"/>
          <w:color w:val="000000"/>
          <w:sz w:val="30"/>
          <w:rtl/>
        </w:rPr>
        <w:t>)، من حديث طلحة بن عبيد الله رَضِيَ اللَّهُ عَنْهُ.</w:t>
      </w:r>
      <w:r>
        <w:br/>
      </w:r>
      <w:r>
        <w:br/>
      </w:r>
      <w:r>
        <w:rPr>
          <w:rFonts w:ascii="Times New Roman" w:hAnsi="Times New Roman"/>
          <w:color w:val="000000"/>
          <w:sz w:val="30"/>
        </w:rPr>
        <w:t>٦٩٢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وَأَمَّا مَا كَانَ لَهُ سَبَبٌ، فَيَتَقَيَّدُ بِسَبَبِهِ إِمَّا وُجوبًا أو اسْتِحْبَابًا، فقد يَجِبُ لوُجودِ سَبيهِ، كما قَالَ كَثِيرٌ مِنَ العُلَمَاءِ: إِنَّ تَحِيَّةَ المَسْجِدِ وَاجِبَةٌ.</w:t>
      </w:r>
      <w:r>
        <w:br/>
      </w:r>
      <w:r>
        <w:rPr>
          <w:rFonts w:ascii="Times New Roman" w:hAnsi="Times New Roman"/>
          <w:color w:val="000000"/>
          <w:sz w:val="30"/>
          <w:rtl/>
        </w:rPr>
        <w:t>الفَائِدَةُ الرَّابِعَةُ: أَنَّ صَلاةَ الكُسُوفِ تُفْعَلُ كَما وَرَدَ، وَأَجازَ بَعْضُ العُلَمَاءِ أَنْ تُصَلَّى كَصَلاةِ النَّافِلَةِ، وأَخذوا بإطلاق قولِهِ : صَلُّوا»، وقَالُوا: يجوز أَنْ يُصَلِّيها كنَافِلَةٍ، أَيْ: رَكْعَتَيْنِ، لكنَّ هَذَا القَوْلَ ضَعِيفٌ.</w:t>
      </w:r>
      <w:r>
        <w:br/>
      </w:r>
      <w:r>
        <w:rPr>
          <w:rFonts w:ascii="Times New Roman" w:hAnsi="Times New Roman"/>
          <w:color w:val="000000"/>
          <w:sz w:val="30"/>
          <w:rtl/>
        </w:rPr>
        <w:t>والرَّاجِحُ : أَنَّهُ لا تجوزُ أَنْ تُصَلَّى إِلَّا كما وَرَدَ؛ لأنَّها صَلاةٌ نادِرَةٌ لأمْرٍ نادِرٍ،</w:t>
      </w:r>
      <w:r>
        <w:br/>
      </w:r>
      <w:r>
        <w:br/>
      </w:r>
      <w:r>
        <w:rPr>
          <w:rFonts w:ascii="Times New Roman" w:hAnsi="Times New Roman"/>
          <w:color w:val="000000"/>
          <w:sz w:val="30"/>
          <w:rtl/>
        </w:rPr>
        <w:t>فَوَجَبَ أَنْ تَكُونَ كَما وَرَدَ.</w:t>
      </w:r>
      <w:r>
        <w:br/>
      </w:r>
      <w:r>
        <w:br/>
      </w:r>
      <w:r>
        <w:rPr>
          <w:rFonts w:ascii="Times New Roman" w:hAnsi="Times New Roman"/>
          <w:color w:val="000000"/>
          <w:sz w:val="30"/>
          <w:rtl/>
        </w:rPr>
        <w:t>فإِنْ قَالَ قَائِلٌ : لو كانَ هُناكَ بَلَدٌ لا يَعْرِفُونَ صَلاةَ الكُسوفِ، فهل يُصَلُّونَ</w:t>
      </w:r>
      <w:r>
        <w:br/>
      </w:r>
      <w:r>
        <w:br/>
      </w:r>
      <w:r>
        <w:rPr>
          <w:rFonts w:ascii="Times New Roman" w:hAnsi="Times New Roman"/>
          <w:color w:val="000000"/>
          <w:sz w:val="30"/>
          <w:rtl/>
        </w:rPr>
        <w:t>رَكْعَتَيْنِ يَجْهَرُونَ فِيها بالقِراءةِ.</w:t>
      </w:r>
      <w:r>
        <w:br/>
      </w:r>
      <w:r>
        <w:br/>
      </w:r>
      <w:r>
        <w:rPr>
          <w:rFonts w:ascii="Times New Roman" w:hAnsi="Times New Roman"/>
          <w:color w:val="000000"/>
          <w:sz w:val="30"/>
          <w:rtl/>
        </w:rPr>
        <w:t xml:space="preserve">فالجواب : لا ، إِنَّما يُصَلُّونَ صَلاةَ كُسوفٍ؛ لأنَّ صَلاتَهُمْ رَكْعَتَيْنِ مُخَالِفٌ للسُّنَّةِ تماما، أما إذا كانُوا لا يَعْرِفُونَ صَلاةَ الكُسوفِ فَقَدْ يُقالُ: إِنَّهُمْ يُصَلُّونَ رَكْعَتَيْنِ؛ لِقَوْلِهِ تَعَالَى: ﴿فَاتَّقُوا اللَّهَ مَا اسْتَطَعْتُمْ ﴾ [التغابن : </w:t>
      </w:r>
      <w:r>
        <w:rPr>
          <w:rFonts w:ascii="Times New Roman" w:hAnsi="Times New Roman"/>
          <w:color w:val="000000"/>
          <w:sz w:val="30"/>
        </w:rPr>
        <w:t>١٦</w:t>
      </w:r>
      <w:r>
        <w:rPr>
          <w:rFonts w:ascii="Times New Roman" w:hAnsi="Times New Roman"/>
          <w:color w:val="000000"/>
          <w:sz w:val="30"/>
          <w:rtl/>
        </w:rPr>
        <w:t>] وقَدْ يُقالُ: لا يُمْكِنُ أَنْ تُغَيَّرَ السُّنَنُ جَهْلِ أَصْحَابِهَا بها، بل تَبْقَى كما هِيَ فَإِنْ أَدْرَكُوهَا كما يَنْبَغِي وإِلَّا لا يُصَلُّونَ، ونحنُ إِذا مَنَعْنَاهُمْ مِنَ الصَّلاةِ كَانَ أَنْفَعَ؛ َلأَجْلِ أَنْ يَحْرِصُوا على مَعْرِفَةِ الصَّلاةِ، ولو قُلْنَا: صَلُّوا كَسَائِرِ النَّوافِلِ أَخَذُوا على هذا دَائِمًا، فَالَّذِي يَظْهَرُ لِي أَنْ يُقالَ: إِنْ لم يَعْرِفُوها لا يُصَلُّونَ؛ لأنَّها أَنْفَعُ سُبحانَ اللَّهِ! كَيْفَ يَعْرِفُونَ التَّكْبِيرَ والصَّدَقَةَ</w:t>
      </w:r>
      <w:r>
        <w:br/>
      </w:r>
      <w:r>
        <w:rPr>
          <w:rFonts w:ascii="Times New Roman" w:hAnsi="Times New Roman"/>
          <w:color w:val="000000"/>
          <w:sz w:val="30"/>
          <w:rtl/>
        </w:rPr>
        <w:t>والدُّعاءَ ولا يَعْرِفُونَ كَيْفِيَّةَ الصَّلاةِ؟! وَهَذِهِ مِنَ المَسائِلِ الفَرْضِيَّةِ.</w:t>
      </w:r>
      <w:r>
        <w:br/>
      </w:r>
      <w:r>
        <w:rPr>
          <w:rFonts w:ascii="Times New Roman" w:hAnsi="Times New Roman"/>
          <w:color w:val="000000"/>
          <w:sz w:val="30"/>
          <w:rtl/>
        </w:rPr>
        <w:t>الفَائِدَةُ الخَامِسَةُ : إِطَالَةُ القِيَامِ وَالرُّكُوعِ وَالسُّجُودِ فِي صَلَاةِ الكُسُوفِ إِطَالَةٌ</w:t>
      </w:r>
      <w:r>
        <w:br/>
      </w:r>
      <w:r>
        <w:br/>
      </w:r>
      <w:r>
        <w:rPr>
          <w:rFonts w:ascii="Times New Roman" w:hAnsi="Times New Roman"/>
          <w:color w:val="000000"/>
          <w:sz w:val="30"/>
          <w:rtl/>
        </w:rPr>
        <w:t>زائِدَةً عَلَى المُعتاد.</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٦٩٣</w:t>
      </w:r>
      <w:r>
        <w:br/>
      </w:r>
      <w:r>
        <w:br/>
      </w:r>
      <w:r>
        <w:rPr>
          <w:rFonts w:ascii="Times New Roman" w:hAnsi="Times New Roman"/>
          <w:color w:val="000000"/>
          <w:sz w:val="30"/>
          <w:rtl/>
        </w:rPr>
        <w:t>فَإِنْ قَالَ قَائِلٌ: كَيْفَ الجمعُ بينَ هَذَا وبينَ قولِ النَّبِيِّ ﷺ: «إِذَا صَلَّى أَحَدُكُمْ</w:t>
      </w:r>
      <w:r>
        <w:br/>
      </w:r>
      <w:r>
        <w:br/>
      </w:r>
      <w:r>
        <w:rPr>
          <w:rFonts w:ascii="Times New Roman" w:hAnsi="Times New Roman"/>
          <w:color w:val="000000"/>
          <w:sz w:val="30"/>
          <w:rtl/>
        </w:rPr>
        <w:t>لِلنَّاسِ، فَلْيُخَفِّفْ»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فالجَوَابُ: أَنَّ ذَلِكَ فِي صَلاةِ الجَمَاعَةِ في المكتوباتِ؛ لِأَنَّ صَلاةَ الجَمَاعَةِ في المكتوباتِ لَوْ أَطالَ الإِمَامُ فلنْ يَتَمَكَّنَ المَأْمُومُ مِنَ المُفارقِةِ إِلَّا عَلَى مَضَضٍ، أَمَّا صَلاةُ</w:t>
      </w:r>
      <w:r>
        <w:br/>
      </w:r>
      <w:r>
        <w:rPr>
          <w:rFonts w:ascii="Times New Roman" w:hAnsi="Times New Roman"/>
          <w:color w:val="000000"/>
          <w:sz w:val="30"/>
          <w:rtl/>
        </w:rPr>
        <w:t>النَّافِلَةِ فَإِنَّ الإِنْسَانَ له الخيارُ، فِيمَا لَوْ أَطالَ الإِمَامُ فَلَهُ أَنْ يَنْصَرِفَ.</w:t>
      </w:r>
      <w:r>
        <w:br/>
      </w:r>
      <w:r>
        <w:rPr>
          <w:rFonts w:ascii="Times New Roman" w:hAnsi="Times New Roman"/>
          <w:color w:val="000000"/>
          <w:sz w:val="30"/>
          <w:rtl/>
        </w:rPr>
        <w:t>فَإِنْ قَالَ قَائِلٌ: هل يُسَنُّ للإِمَامِ أَنْ يَقولُ للنَّاسِ حِينَما يريدُ أَنْ يُصَلِّي: أَيُّهَا</w:t>
      </w:r>
      <w:r>
        <w:br/>
      </w:r>
      <w:r>
        <w:br/>
      </w:r>
      <w:r>
        <w:rPr>
          <w:rFonts w:ascii="Times New Roman" w:hAnsi="Times New Roman"/>
          <w:color w:val="000000"/>
          <w:sz w:val="30"/>
          <w:rtl/>
        </w:rPr>
        <w:t>النَّاسُ إِنَّنا سنطيلُ الصَّلاةَ؟</w:t>
      </w:r>
      <w:r>
        <w:br/>
      </w:r>
      <w:r>
        <w:br/>
      </w:r>
      <w:r>
        <w:rPr>
          <w:rFonts w:ascii="Times New Roman" w:hAnsi="Times New Roman"/>
          <w:color w:val="000000"/>
          <w:sz w:val="30"/>
          <w:rtl/>
        </w:rPr>
        <w:t>فالجَوَابُ: لا يُسن هذا؛ لِأَنَّ النَّبِيِّ عَلَيْهِ الصَّلَاةُ وَالسَّلَام لم يَفْعَلْهُ ولم يَأْمُرُ بِه، وشَيْءٌ لم يَفْعَلْهُ الرَّسُولُ - صَلَّى اللهُ عَلَيْهِ وعَلَى آلِهِ وَسَلَّم - ولم يَأْمُرُ بِهِ، ولم يُعْهَدْ مِن الصَّحابَةِ رَمَ اللَّهُ عَن ذَلك ؛ فَإِنَّهُ لا يَنْبَغِي، بل يُصَلِّي، فَمَنْ تَعِبَ جَلَسَ، ولكنْ إِذَا شَاءَ أَنْ يَقُولَ ذَلِكَ في الخطبة الَّتِي بعدَ الصَّلاةِ فَلْيَفْعَلْ.</w:t>
      </w:r>
      <w:r>
        <w:br/>
      </w:r>
      <w:r>
        <w:rPr>
          <w:rFonts w:ascii="Times New Roman" w:hAnsi="Times New Roman"/>
          <w:color w:val="000000"/>
          <w:sz w:val="30"/>
          <w:rtl/>
        </w:rPr>
        <w:t>فإنْ قالَ قَائِلٌ: هَلَ الذَّهابُ إلى بَعْضِ العُلماء أو طَلَبَةِ العِلْمِ الَّذِينَ يُطيلونَ</w:t>
      </w:r>
      <w:r>
        <w:br/>
      </w:r>
      <w:r>
        <w:rPr>
          <w:rFonts w:ascii="Times New Roman" w:hAnsi="Times New Roman"/>
          <w:color w:val="000000"/>
          <w:sz w:val="30"/>
          <w:rtl/>
        </w:rPr>
        <w:t>في الصَّلاةِ ولو كانَ بَعِيدًا جائِز؟</w:t>
      </w:r>
      <w:r>
        <w:br/>
      </w:r>
      <w:r>
        <w:rPr>
          <w:rFonts w:ascii="Times New Roman" w:hAnsi="Times New Roman"/>
          <w:color w:val="000000"/>
          <w:sz w:val="30"/>
          <w:rtl/>
        </w:rPr>
        <w:t>فالجواب: يما لا شَكٍّ فيه أنَّ قَصْدَ المَساجِدِ لِحُسْنِ صَلاةِ الإمام، أو لِحُسْنِ</w:t>
      </w:r>
      <w:r>
        <w:br/>
      </w:r>
      <w:r>
        <w:rPr>
          <w:rFonts w:ascii="Times New Roman" w:hAnsi="Times New Roman"/>
          <w:color w:val="000000"/>
          <w:sz w:val="30"/>
          <w:rtl/>
        </w:rPr>
        <w:t>خُطبَتِهِ؛ هذا أَمْرٌ جائز، ولا يُقالُ: إِنَّ هذا مِنْ بَابِ شَدَّ الرحال.</w:t>
      </w:r>
      <w:r>
        <w:br/>
      </w:r>
      <w:r>
        <w:rPr>
          <w:rFonts w:ascii="Times New Roman" w:hAnsi="Times New Roman"/>
          <w:color w:val="000000"/>
          <w:sz w:val="30"/>
          <w:rtl/>
        </w:rPr>
        <w:t>فِإِنْ قَالَ قَائِلٌ : وَهَل يُسْرِعُ أَنْ يَقرأَ فِي صَلاةِ الكُسوفِ سُورةٌ مُعَيَّنَةٌ؟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إذا صلى لنفسه فليطول ما شاء رقم (</w:t>
      </w:r>
      <w:r>
        <w:rPr>
          <w:rFonts w:ascii="Times New Roman" w:hAnsi="Times New Roman"/>
          <w:color w:val="000000"/>
          <w:sz w:val="30"/>
        </w:rPr>
        <w:t>۷۰۳</w:t>
      </w:r>
      <w:r>
        <w:rPr>
          <w:rFonts w:ascii="Times New Roman" w:hAnsi="Times New Roman"/>
          <w:color w:val="000000"/>
          <w:sz w:val="30"/>
          <w:rtl/>
        </w:rPr>
        <w:t>)، ومسلم: كتاب الصَّلاة، باب أمر الأئمة بتخفيف الصَّلاة في تمام رقم (</w:t>
      </w:r>
      <w:r>
        <w:rPr>
          <w:rFonts w:ascii="Times New Roman" w:hAnsi="Times New Roman"/>
          <w:color w:val="000000"/>
          <w:sz w:val="30"/>
        </w:rPr>
        <w:t>٤٦٧</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٦٩٤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لا، لكنَّ بَعْضَ العُلماءِ اخْتَارَ اخْتِيارًا أَنْ يَقْرَأَ ما فيه الآياتُ، مثل: وسُبْحَانَ الَّذِي أَسْرَى بِعَبْدِهِ، لَيْلًا مِنَ الْمَسْجِدِ الْحَرَامِ إِلَى الْمَسْجِدِ الْأَقْصَا [الإسراء:</w:t>
      </w:r>
      <w:r>
        <w:rPr>
          <w:rFonts w:ascii="Times New Roman" w:hAnsi="Times New Roman"/>
          <w:color w:val="000000"/>
          <w:sz w:val="30"/>
        </w:rPr>
        <w:t>1</w:t>
      </w:r>
      <w:r>
        <w:rPr>
          <w:rFonts w:ascii="Times New Roman" w:hAnsi="Times New Roman"/>
          <w:color w:val="000000"/>
          <w:sz w:val="30"/>
          <w:rtl/>
        </w:rPr>
        <w:t>] والكَهْفَ ومَرْيَمَ، وطه، والطُّورَ والأشْيَاءَ المُناسِبَةَ، أَمَّا شَيْئًا مُعَيَّنا فلم</w:t>
      </w:r>
      <w:r>
        <w:br/>
      </w:r>
      <w:r>
        <w:br/>
      </w:r>
      <w:r>
        <w:rPr>
          <w:rFonts w:ascii="Times New Roman" w:hAnsi="Times New Roman"/>
          <w:color w:val="000000"/>
          <w:sz w:val="30"/>
          <w:rtl/>
        </w:rPr>
        <w:t>يَرِدْ فِي حَدِيثِ عَائِشَةَ رَضِوَاللَّهُ عَنْهَا.</w:t>
      </w:r>
      <w:r>
        <w:br/>
      </w:r>
      <w:r>
        <w:br/>
      </w:r>
      <w:r>
        <w:rPr>
          <w:rFonts w:ascii="Times New Roman" w:hAnsi="Times New Roman"/>
          <w:color w:val="000000"/>
          <w:sz w:val="30"/>
          <w:rtl/>
        </w:rPr>
        <w:t>ولم تَذْكُرْ أيضًا أَنَّهُ قَرَأَ جَهْرًا، لكن ثَبَتَ عنِ النَّبِيِّ - صَلَّى اللَّهُ عَلَيْهِ وَعَلَى آلِهِ وَسَلَّم - أَنَّهُ قَرَأَ جَهْرًا، وهكذا صَلَواتُ الاجْتِماعِ النَّهَارِيَّةُ تَكونُ القِراءَةُ فِيهَا جَهْرًا، فالجُمُعَةُ جَهْرٌ ، والعِيدُ جَهْرٌ، والاسْتِسْقَاءُ جَهْرٌ ، والكُسوفُ جَهْرٌ؛ لأنَّها صَلاةٌ</w:t>
      </w:r>
      <w:r>
        <w:br/>
      </w:r>
      <w:r>
        <w:br/>
      </w:r>
      <w:r>
        <w:rPr>
          <w:rFonts w:ascii="Times New Roman" w:hAnsi="Times New Roman"/>
          <w:color w:val="000000"/>
          <w:sz w:val="30"/>
          <w:rtl/>
        </w:rPr>
        <w:t>يَجْتَمِعُ النَّاسُ عَلَيْهَا.</w:t>
      </w:r>
      <w:r>
        <w:br/>
      </w:r>
      <w:r>
        <w:br/>
      </w:r>
      <w:r>
        <w:rPr>
          <w:rFonts w:ascii="Times New Roman" w:hAnsi="Times New Roman"/>
          <w:color w:val="000000"/>
          <w:sz w:val="30"/>
          <w:rtl/>
        </w:rPr>
        <w:t>مَسأَلة: هل التَّكْبِيرُ أو الدُّعاءُ يَكونُ جَمَاعِيَّا؟</w:t>
      </w:r>
      <w:r>
        <w:br/>
      </w:r>
      <w:r>
        <w:rPr>
          <w:rFonts w:ascii="Times New Roman" w:hAnsi="Times New Roman"/>
          <w:color w:val="000000"/>
          <w:sz w:val="30"/>
          <w:rtl/>
        </w:rPr>
        <w:t>الجواب: ليس هناكَ تَكْبِيرُ أو دُعاءُ جَماعِيٌّ أَبَدًا إِلَّا الدَّعاءُ فِي الصَّلاةِ كَالقُنوتِ، وقراءة الفاتحةِ، وَكانَ الصَّحابة رض الله عنهم مع النبي ﷺ فِي حَجَّةِ الوَداع فمِنْهُمْ مَنْ</w:t>
      </w:r>
      <w:r>
        <w:br/>
      </w:r>
      <w:r>
        <w:br/>
      </w:r>
      <w:r>
        <w:rPr>
          <w:rFonts w:ascii="Times New Roman" w:hAnsi="Times New Roman"/>
          <w:color w:val="000000"/>
          <w:sz w:val="30"/>
          <w:rtl/>
        </w:rPr>
        <w:t>يُكَبِّرُ، ومِنْهُمْ مَنْ يُهل.</w:t>
      </w:r>
      <w:r>
        <w:br/>
      </w:r>
      <w:r>
        <w:br/>
      </w:r>
      <w:r>
        <w:rPr>
          <w:rFonts w:ascii="Times New Roman" w:hAnsi="Times New Roman"/>
          <w:color w:val="000000"/>
          <w:sz w:val="30"/>
          <w:rtl/>
        </w:rPr>
        <w:t>الفَائِدَةُ السَّادِسَةُ : أَنَّ الرَّكْعَةِ الثَّانِيَةَ أَدْنى مِن الأُولى فِي كُلِّ الرُّكُوعَاتِ.</w:t>
      </w:r>
      <w:r>
        <w:br/>
      </w:r>
      <w:r>
        <w:rPr>
          <w:rFonts w:ascii="Times New Roman" w:hAnsi="Times New Roman"/>
          <w:color w:val="000000"/>
          <w:sz w:val="30"/>
          <w:rtl/>
        </w:rPr>
        <w:t>الفَائِدَةُ السَّابِعَةُ: مُرَاعَاةُ الحِكْمةِ في التّيسِيرِ عَلَى النَّاسِ؛ حيثُ كَانَ كُلُّ رُكُوعِ</w:t>
      </w:r>
      <w:r>
        <w:br/>
      </w:r>
      <w:r>
        <w:br/>
      </w:r>
      <w:r>
        <w:rPr>
          <w:rFonts w:ascii="Times New Roman" w:hAnsi="Times New Roman"/>
          <w:color w:val="000000"/>
          <w:sz w:val="30"/>
          <w:rtl/>
        </w:rPr>
        <w:t>دُونَ الَّذِي قَبْلَهُ.</w:t>
      </w:r>
      <w:r>
        <w:br/>
      </w:r>
      <w:r>
        <w:br/>
      </w:r>
      <w:r>
        <w:rPr>
          <w:rFonts w:ascii="Times New Roman" w:hAnsi="Times New Roman"/>
          <w:color w:val="000000"/>
          <w:sz w:val="30"/>
          <w:rtl/>
        </w:rPr>
        <w:t>الفَائِدَةُ الثَّامِنَةُ: أَنَّهُ تُسَنُ الخطبةُ بعد صَلاةِ الكُسُوفِ.</w:t>
      </w:r>
      <w:r>
        <w:br/>
      </w:r>
      <w:r>
        <w:rPr>
          <w:rFonts w:ascii="Times New Roman" w:hAnsi="Times New Roman"/>
          <w:color w:val="000000"/>
          <w:sz w:val="30"/>
          <w:rtl/>
        </w:rPr>
        <w:t>وَلَوْ سَأَلَ سَائِلٌ : هل هي مِن الخُطَبِ العَوارِضِ الَّتِي إِنْ شَاءَ الإِنْسَانُ فَعَلَهَا أو إِنْ شاءَ تَرَكَها، أو مِنَ الخَطَبِ الرَّواتِبِ التَّابِعَةِ لِهَذِهِ الصَّلاةِ؟</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٦٩٥</w:t>
      </w:r>
      <w:r>
        <w:br/>
      </w:r>
      <w:r>
        <w:br/>
      </w:r>
      <w:r>
        <w:rPr>
          <w:rFonts w:ascii="Times New Roman" w:hAnsi="Times New Roman"/>
          <w:color w:val="000000"/>
          <w:sz w:val="30"/>
          <w:rtl/>
        </w:rPr>
        <w:t>فالجَوَابُ : في هَذَا لِلْعُلَماءِ قَوْلانِ</w:t>
      </w:r>
      <w:r>
        <w:br/>
      </w:r>
      <w:r>
        <w:br/>
      </w:r>
      <w:r>
        <w:rPr>
          <w:rFonts w:ascii="Times New Roman" w:hAnsi="Times New Roman"/>
          <w:color w:val="000000"/>
          <w:sz w:val="30"/>
          <w:rtl/>
        </w:rPr>
        <w:t>الْقَوْلُ الأَوَّلُ أنَّها مِن الخطَبِ العَوارِضِ، وليستْ بِسُنَّةٍ راتبةٍ، وَعَلَى هَذَا القَوْلِ يَكُونُ الإِمَامُ مُخَيَّرًا، إِنْ شاءَ خَطَبَ وَإِنْ شاءَ لم يَخْطُبْ، وَهَذَا هُوَ المَشْهُورُ مِنْ مَذْهَبِ الإِمَامِ أحمدَ رَحِمَهُ الله ، وعلَّل ذَلِكَ بِأَنَّ النَّبِيَّ ﷺ لم يُكَرِّرُها ولم يَأْمُرُ بها.</w:t>
      </w:r>
      <w:r>
        <w:br/>
      </w:r>
      <w:r>
        <w:rPr>
          <w:rFonts w:ascii="Times New Roman" w:hAnsi="Times New Roman"/>
          <w:color w:val="000000"/>
          <w:sz w:val="30"/>
          <w:rtl/>
        </w:rPr>
        <w:t>الْقَوْلُ الثَّانِي: أَنَّ هَذِهِ الخُطْبَةَ مِن الخُطَبِ الرَّواتِبِ الَّتِي تُسَنُّ بعدَ صَلاةِ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الكُسُوفِ، كما تُسَنُّ خُطْبَةُ العِيدِ بعدَ صَلاةِ العِيدِ، وَهَذَا مَذْهَبُ الشَّافِعِيِّ (</w:t>
      </w:r>
      <w:r>
        <w:rPr>
          <w:rFonts w:ascii="Times New Roman" w:hAnsi="Times New Roman"/>
          <w:color w:val="000000"/>
          <w:sz w:val="30"/>
        </w:rPr>
        <w:t>٢</w:t>
      </w:r>
      <w:r>
        <w:rPr>
          <w:rFonts w:ascii="Times New Roman" w:hAnsi="Times New Roman"/>
          <w:color w:val="000000"/>
          <w:sz w:val="30"/>
          <w:rtl/>
        </w:rPr>
        <w:t>) وَهُوَ الأصح، ويدلُّ لِهَذا أَنَّ النَّبِيَّ ﷺ فَعَلَ فِيهَا ما يَفْعَلُ في الخَطَبِ الرَّواتِبِ، وذلِك حين قام؛ فكونُهُ يقومُ وَيَتَكَلَّمُ يَدُلُّ عَلَى أنَّها خُطبة راتبةٌ؛ ولأنَّ الحَاجَةَ تَدْعُو إِلَى ذَلِكَ فِي بيانِ الصَّلاةِ وكَيْفِيَّتها، ولماذا تُطالُ، ومتى تُسَنُّ، وذِكْرُ ما كَانَ عليه النَّاسُ مِنَ المعاصي</w:t>
      </w:r>
      <w:r>
        <w:br/>
      </w:r>
      <w:r>
        <w:rPr>
          <w:rFonts w:ascii="Times New Roman" w:hAnsi="Times New Roman"/>
          <w:color w:val="000000"/>
          <w:sz w:val="30"/>
          <w:rtl/>
        </w:rPr>
        <w:t xml:space="preserve">المنذرة بالعُقوية، وما أشبه ذلك. فالصَّوَابُ أَنَّ هَذِهِ الخطبة سُنةٌ </w:t>
      </w:r>
      <w:proofErr w:type="gramStart"/>
      <w:r>
        <w:rPr>
          <w:rFonts w:ascii="Times New Roman" w:hAnsi="Times New Roman"/>
          <w:color w:val="000000"/>
          <w:sz w:val="30"/>
          <w:rtl/>
        </w:rPr>
        <w:t>راتبة .</w:t>
      </w:r>
      <w:proofErr w:type="gramEnd"/>
      <w:r>
        <w:br/>
      </w:r>
      <w:r>
        <w:rPr>
          <w:rFonts w:ascii="Times New Roman" w:hAnsi="Times New Roman"/>
          <w:color w:val="000000"/>
          <w:sz w:val="30"/>
          <w:rtl/>
        </w:rPr>
        <w:t xml:space="preserve">الفَائِدَةُ التَّاسِعَةُ: البَداءةُ في الخطب بالحمد والثناءِ، وَقَدْ كَانَ النَّبِيُّ ﷺ يَبْدَأُ خُطَبَهُ الرَّواتِبَ والعوارض بالحمْدِ والثَّناءِ؛ لأَنَّ أَحقَّ مَنْ يُحْمَدُ ويُثنى عَلَيْهِ هو الله عَزَّوَجَلَّ، واسْتَثْنى بَعْضُ أَهْلِ العِلْمِ خُطْبَةَ العِيدِ، وَقَالُوا: إِنَّهَا تُبْدَأُ </w:t>
      </w:r>
      <w:proofErr w:type="gramStart"/>
      <w:r>
        <w:rPr>
          <w:rFonts w:ascii="Times New Roman" w:hAnsi="Times New Roman"/>
          <w:color w:val="000000"/>
          <w:sz w:val="30"/>
          <w:rtl/>
        </w:rPr>
        <w:t>بالتكبير .</w:t>
      </w:r>
      <w:proofErr w:type="gramEnd"/>
      <w:r>
        <w:rPr>
          <w:rFonts w:ascii="Times New Roman" w:hAnsi="Times New Roman"/>
          <w:color w:val="000000"/>
          <w:sz w:val="30"/>
          <w:rtl/>
        </w:rPr>
        <w:t xml:space="preserve"> والصَّوَاب: أنَّها لا تُبْدَأُ </w:t>
      </w:r>
      <w:proofErr w:type="gramStart"/>
      <w:r>
        <w:rPr>
          <w:rFonts w:ascii="Times New Roman" w:hAnsi="Times New Roman"/>
          <w:color w:val="000000"/>
          <w:sz w:val="30"/>
          <w:rtl/>
        </w:rPr>
        <w:t>بالتكبير ؛</w:t>
      </w:r>
      <w:proofErr w:type="gramEnd"/>
      <w:r>
        <w:rPr>
          <w:rFonts w:ascii="Times New Roman" w:hAnsi="Times New Roman"/>
          <w:color w:val="000000"/>
          <w:sz w:val="30"/>
          <w:rtl/>
        </w:rPr>
        <w:t xml:space="preserve"> بل كغَيْرها تُبْدَأُ بالحمد والثناءِ، ولكنْ يُكْثَرُ فِيهَا مِن </w:t>
      </w:r>
      <w:proofErr w:type="gramStart"/>
      <w:r>
        <w:rPr>
          <w:rFonts w:ascii="Times New Roman" w:hAnsi="Times New Roman"/>
          <w:color w:val="000000"/>
          <w:sz w:val="30"/>
          <w:rtl/>
        </w:rPr>
        <w:t>التكبير ؛</w:t>
      </w:r>
      <w:proofErr w:type="gramEnd"/>
      <w:r>
        <w:rPr>
          <w:rFonts w:ascii="Times New Roman" w:hAnsi="Times New Roman"/>
          <w:color w:val="000000"/>
          <w:sz w:val="30"/>
          <w:rtl/>
        </w:rPr>
        <w:t xml:space="preserve"> لِأَنَّ العِيدَ وقتُ تَكْبير؛ ولذلِكَ زِيدَتِ التكبيراتُ في الصَّلاةِ. الفَائِدَةُ العَاشِرَةُ: أَنْ تَكُونَ الخطبةُ فِي مَوْضُوعِ مُناسِب للمَقامِ والحال لا في أي موضوع، بِدَلِيلِ أَنَّ النَّبِيَّ ﷺ تَحَدَّثَ عَنِ الكُسُوفِ؛ لأنَّ المقامَ يَقْتَضِيهِ، فليس</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۳۲۸</w:t>
      </w:r>
      <w:r>
        <w:rPr>
          <w:rFonts w:ascii="Times New Roman" w:hAnsi="Times New Roman"/>
          <w:color w:val="000000"/>
          <w:sz w:val="30"/>
          <w:rtl/>
        </w:rPr>
        <w:t>)، والمحرر (</w:t>
      </w:r>
      <w:r>
        <w:rPr>
          <w:rFonts w:ascii="Times New Roman" w:hAnsi="Times New Roman"/>
          <w:color w:val="000000"/>
          <w:sz w:val="30"/>
        </w:rPr>
        <w:t>۱۷۱/۱</w:t>
      </w:r>
      <w:r>
        <w:rPr>
          <w:rFonts w:ascii="Times New Roman" w:hAnsi="Times New Roman"/>
          <w:color w:val="000000"/>
          <w:sz w:val="30"/>
          <w:rtl/>
        </w:rPr>
        <w:t>)، والفروع (</w:t>
      </w:r>
      <w:r>
        <w:rPr>
          <w:rFonts w:ascii="Times New Roman" w:hAnsi="Times New Roman"/>
          <w:color w:val="000000"/>
          <w:sz w:val="30"/>
        </w:rPr>
        <w:t>۲۱۷/۳</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الحاوي (</w:t>
      </w:r>
      <w:r>
        <w:rPr>
          <w:rFonts w:ascii="Times New Roman" w:hAnsi="Times New Roman"/>
          <w:color w:val="000000"/>
          <w:sz w:val="30"/>
        </w:rPr>
        <w:t>٥٠٧/٢</w:t>
      </w:r>
      <w:r>
        <w:rPr>
          <w:rFonts w:ascii="Times New Roman" w:hAnsi="Times New Roman"/>
          <w:color w:val="000000"/>
          <w:sz w:val="30"/>
          <w:rtl/>
        </w:rPr>
        <w:t>) ، ونهاية المطلب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٦٤٢</w:t>
      </w:r>
      <w:r>
        <w:rPr>
          <w:rFonts w:ascii="Times New Roman" w:hAnsi="Times New Roman"/>
          <w:color w:val="000000"/>
          <w:sz w:val="30"/>
          <w:rtl/>
        </w:rPr>
        <w:t>)، والمجموع (</w:t>
      </w:r>
      <w:r>
        <w:rPr>
          <w:rFonts w:ascii="Times New Roman" w:hAnsi="Times New Roman"/>
          <w:color w:val="000000"/>
          <w:sz w:val="30"/>
        </w:rPr>
        <w:t>٥٣/٥</w:t>
      </w:r>
      <w:r>
        <w:rPr>
          <w:rFonts w:ascii="Times New Roman" w:hAnsi="Times New Roman"/>
          <w:color w:val="000000"/>
          <w:sz w:val="30"/>
          <w:rtl/>
        </w:rPr>
        <w:t>).</w:t>
      </w:r>
      <w:r>
        <w:br/>
      </w:r>
      <w:r>
        <w:br/>
      </w:r>
      <w:r>
        <w:rPr>
          <w:rFonts w:ascii="Times New Roman" w:hAnsi="Times New Roman"/>
          <w:color w:val="000000"/>
          <w:sz w:val="30"/>
        </w:rPr>
        <w:t>797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المُناسِب مثلا: أنْ يَقوم الخطيب بعد صَلاةِ الكُسوفِ فَيَتَحَدَّثَ عن البيع والربا وصفة الصَّلاةِ، وما أشبه ذلك، فيَنْبَغِي في جَميعِ الخُطَبِ أَنْ تَكُونَ مُنَاسَبَةٌ للوَقْتِ والحال، كما كَانَ النَّبيُّ ﷺ يَفْعَلُ هذا.</w:t>
      </w:r>
      <w:r>
        <w:br/>
      </w:r>
      <w:r>
        <w:rPr>
          <w:rFonts w:ascii="Times New Roman" w:hAnsi="Times New Roman"/>
          <w:color w:val="000000"/>
          <w:sz w:val="30"/>
          <w:rtl/>
        </w:rPr>
        <w:t>الفَائِدَةُ الحَادِيَةَ عَشْرَةَ: مَشْرُوعِيَّةُ الدُّعَاءِ والتَّكبير والصَّلاةِ والصَّدقة، ولكنَّ الصَّلاةَ عَرَفْنا أَنَّها فَرضُ كِفايَةٍ، وما سِوَى ذَلِكَ فَإِنَّهُ سُنَّةٌ وَلَيْسَ بوَاجِبٍ، ولم أَعْلَمْ أحدًا قال بالوُجُوبِ فِي غَيْرِ الصَّلاةِ.</w:t>
      </w:r>
      <w:r>
        <w:br/>
      </w:r>
      <w:r>
        <w:br/>
      </w:r>
      <w:r>
        <w:rPr>
          <w:rFonts w:ascii="Times New Roman" w:hAnsi="Times New Roman"/>
          <w:color w:val="000000"/>
          <w:sz w:val="30"/>
          <w:rtl/>
        </w:rPr>
        <w:t>وَاحِدٌ؟</w:t>
      </w:r>
      <w:r>
        <w:br/>
      </w:r>
      <w:r>
        <w:br/>
      </w:r>
      <w:r>
        <w:rPr>
          <w:rFonts w:ascii="Times New Roman" w:hAnsi="Times New Roman"/>
          <w:color w:val="000000"/>
          <w:sz w:val="30"/>
          <w:rtl/>
        </w:rPr>
        <w:t>فإِذَا قَالَ قَائِلٌ: كَيْفَ تُفَرِّقُونَ بين هَذِهِ الثَّلاثِ وبينَ الصَّلَاةِ، مَعَ أَنَّ السَّيَاقَ</w:t>
      </w:r>
      <w:r>
        <w:br/>
      </w:r>
      <w:r>
        <w:br/>
      </w:r>
      <w:r>
        <w:rPr>
          <w:rFonts w:ascii="Times New Roman" w:hAnsi="Times New Roman"/>
          <w:color w:val="000000"/>
          <w:sz w:val="30"/>
          <w:rtl/>
        </w:rPr>
        <w:t>فالجَوَابُ : أَنَّ دَلالَةَ الاقترانِ عَلَى القَوْلِ الرَّاجِحِ لَيْسَتْ مُلْزِمةٌ، بِمَعْنَى أَنَّهُ إِذَا قُرِنَ الشَّيءُ بالشَّيء لم يَلْزَمْ أَنْ يَكُونَ حُكمُها وَاحِدًا، وَإِنَّمَا فَرَّقْنَا بِينَ الصَّلَاةِ وَهَذِهِ الثلاث؛ لأَنَّ الصَّلاةَ يَجْتَمِعُ عَلَيْها النَّاسُ جَمِيعًا، وَقَدِ اقْتُصِرَ في بَعْضِ أَلْفاظِ</w:t>
      </w:r>
      <w:r>
        <w:br/>
      </w:r>
      <w:r>
        <w:rPr>
          <w:rFonts w:ascii="Times New Roman" w:hAnsi="Times New Roman"/>
          <w:color w:val="000000"/>
          <w:sz w:val="30"/>
          <w:rtl/>
        </w:rPr>
        <w:t>الأحاديثِ عَلَى الصَّلاةِ، فَصَارَتْ هي المهم، فَقُلْنا: إنَّها فَرضُ كِفايَةٍ، والباقي سُنّةٌ .</w:t>
      </w:r>
      <w:r>
        <w:br/>
      </w:r>
      <w:r>
        <w:br/>
      </w:r>
      <w:r>
        <w:rPr>
          <w:rFonts w:ascii="Times New Roman" w:hAnsi="Times New Roman"/>
          <w:color w:val="000000"/>
          <w:sz w:val="30"/>
          <w:rtl/>
        </w:rPr>
        <w:t>•</w:t>
      </w:r>
      <w:r>
        <w:br/>
      </w:r>
      <w:r>
        <w:br/>
      </w:r>
      <w:r>
        <w:rPr>
          <w:rFonts w:ascii="Times New Roman" w:hAnsi="Times New Roman"/>
          <w:color w:val="000000"/>
          <w:sz w:val="30"/>
          <w:rtl/>
        </w:rPr>
        <w:t>وقد الْمَحْتُ إِلَى أَنَّ دَلالَةَ الاقترانِ لَيْسَتْ مُلْزِمةٌ، وَهِيَ كذلك، فقول الله</w:t>
      </w:r>
      <w:r>
        <w:br/>
      </w:r>
      <w:r>
        <w:rPr>
          <w:rFonts w:ascii="Times New Roman" w:hAnsi="Times New Roman"/>
          <w:color w:val="000000"/>
          <w:sz w:val="30"/>
          <w:rtl/>
        </w:rPr>
        <w:t>عَزَوَجَلَّ : وَالْخَيْلَ وَالْبِغَالَ وَالْحَمِيرَ لِتَرْكَبُوهَا وَزِينَةً وَيَخْلُقُ مَا لَا تَعْلَمُونَ ﴾ [النحل:</w:t>
      </w:r>
      <w:r>
        <w:rPr>
          <w:rFonts w:ascii="Times New Roman" w:hAnsi="Times New Roman"/>
          <w:color w:val="000000"/>
          <w:sz w:val="30"/>
        </w:rPr>
        <w:t>۸</w:t>
      </w:r>
      <w:r>
        <w:rPr>
          <w:rFonts w:ascii="Times New Roman" w:hAnsi="Times New Roman"/>
          <w:color w:val="000000"/>
          <w:sz w:val="30"/>
          <w:rtl/>
        </w:rPr>
        <w:t>]، ذهَبَ بَعْضُ العُلَماءِ إِلَى أَنَّ الخَيْلَ مُحَرَّمةً؛ لأنَّها قُرنَتْ بالبغال والحمير، ولكنَّ هَذَا غيرُ مُلزِمٍ؛ لأنَّه قد وُجِدتْ نُصوصٌ صَحِيحة صريحة بِحِلّ لحوم الخيل، كما قالت أَسْمَاءُ بِنْتُ أَبِي بَكْرٍ وَاللهُ عَنْهَا: «نَحَرْنَا عَلَى عَهْدِ النَّبِيِّ ﷺ فَرَسًا فَأَكَلْنَاهُ ، وَإِنَّمَا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والصيد، باب النحر والذبح رقم (</w:t>
      </w:r>
      <w:r>
        <w:rPr>
          <w:rFonts w:ascii="Times New Roman" w:hAnsi="Times New Roman"/>
          <w:color w:val="000000"/>
          <w:sz w:val="30"/>
        </w:rPr>
        <w:t>٥٥١٠</w:t>
      </w:r>
      <w:r>
        <w:rPr>
          <w:rFonts w:ascii="Times New Roman" w:hAnsi="Times New Roman"/>
          <w:color w:val="000000"/>
          <w:sz w:val="30"/>
          <w:rtl/>
        </w:rPr>
        <w:t>)، ومسلم: کتاب الصيد والذبائح، باب في أكل لحوم الخيل، رقم (</w:t>
      </w:r>
      <w:r>
        <w:rPr>
          <w:rFonts w:ascii="Times New Roman" w:hAnsi="Times New Roman"/>
          <w:color w:val="000000"/>
          <w:sz w:val="30"/>
        </w:rPr>
        <w:t>١٩٤٢</w:t>
      </w:r>
      <w:r>
        <w:rPr>
          <w:rFonts w:ascii="Times New Roman" w:hAnsi="Times New Roman"/>
          <w:color w:val="000000"/>
          <w:sz w:val="30"/>
          <w:rtl/>
        </w:rPr>
        <w:t>).</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٦٩٧</w:t>
      </w:r>
      <w:r>
        <w:br/>
      </w:r>
      <w:r>
        <w:br/>
      </w:r>
      <w:r>
        <w:rPr>
          <w:rFonts w:ascii="Times New Roman" w:hAnsi="Times New Roman"/>
          <w:color w:val="000000"/>
          <w:sz w:val="30"/>
          <w:rtl/>
        </w:rPr>
        <w:t>قُرِنَتْ بالحمير والبغالِ؛ لقولهِ تَعَالَى: ﴿لِتَرْكَبُوهَا وَزِينَةً، فهي مُشْتَركةٌ في هَدَيْنِ الأَمْرينِ، الرُّكوبِ والزِّينَةِ، أمَّا الأَكْلُ فَالخَيلُ حَلالٌ وَهَذِهِ حَرامٌ.</w:t>
      </w:r>
      <w:r>
        <w:br/>
      </w:r>
      <w:r>
        <w:rPr>
          <w:rFonts w:ascii="Times New Roman" w:hAnsi="Times New Roman"/>
          <w:color w:val="000000"/>
          <w:sz w:val="30"/>
          <w:rtl/>
        </w:rPr>
        <w:t>الفَائِدَةُ الثَّانِيةَ عَشْرَةَ: أَنَّهُ يَنْبَغِي أَنْ تَكُونَ قُوَّةُ الخطاب ولينه بحَسَبِ الحَالِ، وَهَذَا مَأْخُوذٌ مِنْ قَوْلِهِ) يَا أُمَّةَ مُحَمَّدٍ، فَلَيْنِ الخطاب في محله، وشَدّدِ الخطاب في</w:t>
      </w:r>
      <w:r>
        <w:br/>
      </w:r>
      <w:r>
        <w:br/>
      </w:r>
      <w:r>
        <w:rPr>
          <w:rFonts w:ascii="Times New Roman" w:hAnsi="Times New Roman"/>
          <w:color w:val="000000"/>
          <w:sz w:val="30"/>
          <w:rtl/>
        </w:rPr>
        <w:t>مَحَلِّهِ؛ لأنَّ هَذَا هو البَلاغَةُ.</w:t>
      </w:r>
      <w:r>
        <w:br/>
      </w:r>
      <w:r>
        <w:br/>
      </w:r>
      <w:r>
        <w:rPr>
          <w:rFonts w:ascii="Times New Roman" w:hAnsi="Times New Roman"/>
          <w:color w:val="000000"/>
          <w:sz w:val="30"/>
          <w:rtl/>
        </w:rPr>
        <w:t>الفَائِدَةُ الثَّالثَةَ عَشَرَةَ: شَرَفُ مُتَّبِعِي الرَّسُولِ</w:t>
      </w:r>
      <w:r>
        <w:br/>
      </w:r>
      <w:r>
        <w:rPr>
          <w:rFonts w:ascii="Times New Roman" w:hAnsi="Times New Roman"/>
          <w:color w:val="000000"/>
          <w:sz w:val="30"/>
          <w:rtl/>
        </w:rPr>
        <w:t>ﷺ بإضافَتِهِم إِلَيْهِ «يَا أُمَّةَ مُحَمَّدٍ»،</w:t>
      </w:r>
      <w:r>
        <w:br/>
      </w:r>
      <w:r>
        <w:rPr>
          <w:rFonts w:ascii="Times New Roman" w:hAnsi="Times New Roman"/>
          <w:color w:val="000000"/>
          <w:sz w:val="30"/>
          <w:rtl/>
        </w:rPr>
        <w:t>وَهَذَا أَشْرَفُ ما يُنْسَبُ إِلَيْهِ الإِنْسَانُ مِن بني آدَمَ، وفيه إِشَارَةٌ إِلَى أَنَّهُ يَنْبَغِي لنا أن نَسْتَشْعِرَ أنَّ إِمَامَنا في عِباداتِنا وأخْلاقِنا هو رَسُولُ الله ، لأَنا أُمَّتُهُ.</w:t>
      </w:r>
      <w:r>
        <w:br/>
      </w:r>
      <w:r>
        <w:rPr>
          <w:rFonts w:ascii="Times New Roman" w:hAnsi="Times New Roman"/>
          <w:color w:val="000000"/>
          <w:sz w:val="30"/>
          <w:rtl/>
        </w:rPr>
        <w:t>الفَائِدَةُ الرَّابِعَةَ عَشْرَةَ : الإِقْسَامُ على الشَّيْء بِدُونِ طَلَبِ القَسَمِ؛ لِقَوْلِهِ : «واللهِ مَا مِنْ أَحَدٍ وقَوْلُهُ : واللهِ لَوْ تَعْلَمُونَ مَا أَعْلَمُ فَإِنَّهُ لم يُطْلَبْ منه قَسَمٌ، لكن إذا كانَتِ الحالُ تَقْتَضِي القَسَمَ فَإِنَّهُ مَطْلُوبُ، وَكُلَّما تَأَكَّدَتْ حاجَةُ الكَلامِ إِليه فإِنَّهُ يَتَأكد.</w:t>
      </w:r>
      <w:r>
        <w:br/>
      </w:r>
      <w:r>
        <w:rPr>
          <w:rFonts w:ascii="Times New Roman" w:hAnsi="Times New Roman"/>
          <w:color w:val="000000"/>
          <w:sz w:val="30"/>
          <w:rtl/>
        </w:rPr>
        <w:t>الفَائِدَةُ الحَامِسَةَ عَشْرَةَ: جَوازُ إِقْسَامِ الصَّادِقِ في خَبَرِهِ؛ لأنَّ النَّبِيَّ ﷺ أَقْسَمَ وهو الصَّادِقُ البار بدونِ قَسَم، لكنْ لأَهَمِّيَّةِ المَوْضُوعِ أَقْسَمَ عَلَيْهِ الصَّلَاةُ وَالسَّلَامُ . الفَائِدَةُ السَّادِسَةَ عَشَرَةَ: إِنْباتُ الغَيْرَةِ اللهِ عَزَوَجَلَّ لِقَوْلِهِ: «مَا مِنْ أَحَدٍ أَغْبَرُ»،</w:t>
      </w:r>
      <w:r>
        <w:br/>
      </w:r>
      <w:r>
        <w:rPr>
          <w:rFonts w:ascii="Times New Roman" w:hAnsi="Times New Roman"/>
          <w:color w:val="000000"/>
          <w:sz w:val="30"/>
          <w:rtl/>
        </w:rPr>
        <w:t>وإثباتُ أَنَّ غَيْرَةَ اللهِ عَزَّوَجَل أَعْظَمُ مِن غَيْرَةِ الإِنْسَانِ.</w:t>
      </w:r>
      <w:r>
        <w:br/>
      </w:r>
      <w:r>
        <w:rPr>
          <w:rFonts w:ascii="Times New Roman" w:hAnsi="Times New Roman"/>
          <w:color w:val="000000"/>
          <w:sz w:val="30"/>
          <w:rtl/>
        </w:rPr>
        <w:t xml:space="preserve">الفَائِدَةُ السَّابِعَةَ عَشَرةَ عِظَمُ الزِّنا مِن الرِّجَالِ أَو النِّسَاءِ؛ لأنَّ اللهَ تَعَالَى يَغَارُ مِنهُ، وَلَمَّا نَزَلَتْ هَذِهِ الآيةُ وَالَّذِينَ يَرْمُونَ الْمُحْصَنَتِ ثُمَّ لَوْ يَأْتُوا بِأَرْبَعَةِ شُهَدَاءَ فَاجْلِدُوهُمْ ثَمَنِينَ جَلْدَةً وَلَا تَقْبَلُوا لَمْ شَهَدَةً أَبَدًا وَأَوْلَيْكَ هُمُ الْفَنسِقُونَ ﴾ [النور: </w:t>
      </w:r>
      <w:r>
        <w:rPr>
          <w:rFonts w:ascii="Times New Roman" w:hAnsi="Times New Roman"/>
          <w:color w:val="000000"/>
          <w:sz w:val="30"/>
        </w:rPr>
        <w:t>٤</w:t>
      </w:r>
      <w:r>
        <w:rPr>
          <w:rFonts w:ascii="Times New Roman" w:hAnsi="Times New Roman"/>
          <w:color w:val="000000"/>
          <w:sz w:val="30"/>
          <w:rtl/>
        </w:rPr>
        <w:t>) قَالَ سَعْدُ بنُ عُبَادَةَ رَضِنَ اللهُ عَنْهُ:</w:t>
      </w:r>
      <w:r>
        <w:br/>
      </w:r>
      <w:r>
        <w:br/>
      </w:r>
      <w:r>
        <w:rPr>
          <w:rFonts w:ascii="Times New Roman" w:hAnsi="Times New Roman"/>
          <w:color w:val="000000"/>
          <w:sz w:val="30"/>
        </w:rPr>
        <w:t>٦٩٨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يا رَسولَ اللهِ، أَجِدُ لُكَعَ بْنَ لُكَعَ على أَهْلِي وأَذْهَبُ أَطْلُبُ أَرْبَعَةَ رِجالٍ يَشْهَدُونَ! واللهِ لَئِنْ وَجَدْتُهُ عَلى أَهْلِي لأَضْرِبَنَّهُ بالسَّيْفِ غَيْرَ مُصْفِحَ - أَيْ: أَضْرِبُهُ بِحَدِّهِ - حتَّى أَقْتُلَهُ،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أَتَعْجَبُونَ مِنْ غَيْرَةِ سَعْدِ؟! واللهِ لأَنا أَغْبَرُ مِنْ سَعْدِ،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واللهُ أَغْبَرُ مِنّى (</w:t>
      </w:r>
      <w:r>
        <w:rPr>
          <w:rFonts w:ascii="Times New Roman" w:hAnsi="Times New Roman"/>
          <w:color w:val="000000"/>
          <w:sz w:val="30"/>
        </w:rPr>
        <w:t>١</w:t>
      </w:r>
      <w:r>
        <w:rPr>
          <w:rFonts w:ascii="Times New Roman" w:hAnsi="Times New Roman"/>
          <w:color w:val="000000"/>
          <w:sz w:val="30"/>
          <w:rtl/>
        </w:rPr>
        <w:t>) حَتَّى نَزَلَتْ آية اللعان.</w:t>
      </w:r>
      <w:r>
        <w:br/>
      </w:r>
      <w:r>
        <w:br/>
      </w:r>
      <w:r>
        <w:rPr>
          <w:rFonts w:ascii="Times New Roman" w:hAnsi="Times New Roman"/>
          <w:color w:val="000000"/>
          <w:sz w:val="30"/>
          <w:rtl/>
        </w:rPr>
        <w:t>"</w:t>
      </w:r>
      <w:r>
        <w:br/>
      </w:r>
      <w:r>
        <w:br/>
      </w:r>
      <w:r>
        <w:rPr>
          <w:rFonts w:ascii="Times New Roman" w:hAnsi="Times New Roman"/>
          <w:color w:val="000000"/>
          <w:sz w:val="30"/>
          <w:rtl/>
        </w:rPr>
        <w:t>والشَّاهِدُ قَوْلُهُ: أَنَّهُ صَلَّى اللهُ عَلَيْهِ وَسَلَّ أَغْيَرُ مِنْ سَعْدِ، واللهُ أَغْيَرُ منه.</w:t>
      </w:r>
      <w:r>
        <w:br/>
      </w:r>
      <w:r>
        <w:rPr>
          <w:rFonts w:ascii="Times New Roman" w:hAnsi="Times New Roman"/>
          <w:color w:val="000000"/>
          <w:sz w:val="30"/>
          <w:rtl/>
        </w:rPr>
        <w:t>ولَوْ سَأَلَ سَائِلٌ : ما حُكْمُ الإكثار من الخلف باللهِ إِذَا اتَّخَذَهَا لَهْوًا وَلَغْوا؟</w:t>
      </w:r>
      <w:r>
        <w:br/>
      </w:r>
      <w:r>
        <w:rPr>
          <w:rFonts w:ascii="Times New Roman" w:hAnsi="Times New Roman"/>
          <w:color w:val="000000"/>
          <w:sz w:val="30"/>
          <w:rtl/>
        </w:rPr>
        <w:t>فالجَوَابُ: لا يَنبغى الإكثارُ مِن الحَلِفِ، وَهُوَ دَاخِل فِي قَوْلِ اللَّهِ سُبْحَانَهُ وَتَعَالَى :</w:t>
      </w:r>
      <w:r>
        <w:br/>
      </w:r>
      <w:r>
        <w:br/>
      </w:r>
      <w:r>
        <w:rPr>
          <w:rFonts w:ascii="Times New Roman" w:hAnsi="Times New Roman"/>
          <w:color w:val="000000"/>
          <w:sz w:val="30"/>
          <w:rtl/>
        </w:rPr>
        <w:t>.[</w:t>
      </w:r>
      <w:r>
        <w:br/>
      </w:r>
      <w:r>
        <w:br/>
      </w:r>
      <w:r>
        <w:rPr>
          <w:rFonts w:ascii="Times New Roman" w:hAnsi="Times New Roman"/>
          <w:color w:val="000000"/>
          <w:sz w:val="30"/>
          <w:rtl/>
        </w:rPr>
        <w:t xml:space="preserve">وَاحْفَظُوا أَيْمَنَكُمْ ﴾ [المائدة: </w:t>
      </w:r>
      <w:r>
        <w:rPr>
          <w:rFonts w:ascii="Times New Roman" w:hAnsi="Times New Roman"/>
          <w:color w:val="000000"/>
          <w:sz w:val="30"/>
        </w:rPr>
        <w:t>٨٩</w:t>
      </w:r>
      <w:r>
        <w:rPr>
          <w:rFonts w:ascii="Times New Roman" w:hAnsi="Times New Roman"/>
          <w:color w:val="000000"/>
          <w:sz w:val="30"/>
          <w:rtl/>
        </w:rPr>
        <w:t>].</w:t>
      </w:r>
      <w:r>
        <w:br/>
      </w:r>
      <w:r>
        <w:br/>
      </w:r>
      <w:r>
        <w:rPr>
          <w:rFonts w:ascii="Times New Roman" w:hAnsi="Times New Roman"/>
          <w:color w:val="000000"/>
          <w:sz w:val="30"/>
          <w:rtl/>
        </w:rPr>
        <w:t xml:space="preserve">قالَ بَعْضُ المُفَسّرين: أي: لا تُكْثِرُوا الخَلِفَ باللهِ، لكنَّ الخَلِفَ الَّذِي يَأْتِي عَفْوا عَلَى النِّسَانِ بِدُونِ قَصْدِ لَيْسَ فِيهِ شَيْءٌ لِقَوْلِ اللهِ تَعَالَى: ﴿وَلَا يُؤَاخِذُكُمُ اللَّهُ بِاللَّغْوِ فِي أيمنكُمْ ﴾ [البقرة: </w:t>
      </w:r>
      <w:r>
        <w:rPr>
          <w:rFonts w:ascii="Times New Roman" w:hAnsi="Times New Roman"/>
          <w:color w:val="000000"/>
          <w:sz w:val="30"/>
        </w:rPr>
        <w:t>٢٢٥</w:t>
      </w:r>
      <w:r>
        <w:rPr>
          <w:rFonts w:ascii="Times New Roman" w:hAnsi="Times New Roman"/>
          <w:color w:val="000000"/>
          <w:sz w:val="30"/>
          <w:rtl/>
        </w:rPr>
        <w:t>] ، إِنَّما يَنْبَغِي ِللإِنْسَانِ أَنْ لا يَحْلِفَ إِلَّا إِذَا دَعَتِ الْحَاجَةُ إِلَيْهِ، وإلا فلا يَحْلِفُ، لا لَغْوًا ولا عقيدة، هذا هو الأَفْضَلُ.</w:t>
      </w:r>
      <w:r>
        <w:br/>
      </w:r>
      <w:r>
        <w:rPr>
          <w:rFonts w:ascii="Times New Roman" w:hAnsi="Times New Roman"/>
          <w:color w:val="000000"/>
          <w:sz w:val="30"/>
          <w:rtl/>
        </w:rPr>
        <w:t xml:space="preserve">الفَائِدَةُ الثَّامِنَةَ عَشَرَةَ: في هذا الحديثِ إِشارةٌ إلى أَنَّ مِنْ أَسْبَابِ الكُسوفِ الزِّنَا؛ لأنَّهُ مِنْ أَقْبَح الأَخْلَاقِ والأَعْمَالِ؛ لِقَوْلِهِ تَعَالَى: ﴿ وَلَا نَقْرَبُوا الزِنَى إِنَّهُ كَانَ فَاحِشَةً وَسَاءَ سَبِيلًا ﴾ [الإسراء: </w:t>
      </w:r>
      <w:r>
        <w:rPr>
          <w:rFonts w:ascii="Times New Roman" w:hAnsi="Times New Roman"/>
          <w:color w:val="000000"/>
          <w:sz w:val="30"/>
        </w:rPr>
        <w:t>۳۲</w:t>
      </w:r>
      <w:r>
        <w:rPr>
          <w:rFonts w:ascii="Times New Roman" w:hAnsi="Times New Roman"/>
          <w:color w:val="000000"/>
          <w:sz w:val="30"/>
          <w:rtl/>
        </w:rPr>
        <w:t xml:space="preserve">] وأَعْظَمُ منه اللواط؛ ولهذا قالَ لُوطٌ عَلَيْهِ السَّلَامُ لِقَوْمِهِ: أَتَأْتُونَ الْفَحِشَةَ ﴾ [الأعراف: </w:t>
      </w:r>
      <w:r>
        <w:rPr>
          <w:rFonts w:ascii="Times New Roman" w:hAnsi="Times New Roman"/>
          <w:color w:val="000000"/>
          <w:sz w:val="30"/>
        </w:rPr>
        <w:t>۸۰</w:t>
      </w:r>
      <w:r>
        <w:rPr>
          <w:rFonts w:ascii="Times New Roman" w:hAnsi="Times New Roman"/>
          <w:color w:val="000000"/>
          <w:sz w:val="30"/>
          <w:rtl/>
        </w:rPr>
        <w:t>) و (الـ) هذه تَدلُّ على التَّعْظِيمِ والتَّفْخِيم، وأَعْظَمُ مِنَ الزِّنَا أيضًا نِكَاحُ ذَواتِ المَحارِمِ؛ لِقَوْلِهِ تَعَالَى: ﴿ وَلَا تَنكِحُوا مَا نَكَحَ</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الحدود، باب من رأى مع امرأته رجلًا فقتله، رقم (</w:t>
      </w:r>
      <w:r>
        <w:rPr>
          <w:rFonts w:ascii="Times New Roman" w:hAnsi="Times New Roman"/>
          <w:color w:val="000000"/>
          <w:sz w:val="30"/>
        </w:rPr>
        <w:t>٦٨٤٦</w:t>
      </w:r>
      <w:r>
        <w:rPr>
          <w:rFonts w:ascii="Times New Roman" w:hAnsi="Times New Roman"/>
          <w:color w:val="000000"/>
          <w:sz w:val="30"/>
          <w:rtl/>
        </w:rPr>
        <w:t>)، ومسلم: كتاب اللعان، رقم (</w:t>
      </w:r>
      <w:r>
        <w:rPr>
          <w:rFonts w:ascii="Times New Roman" w:hAnsi="Times New Roman"/>
          <w:color w:val="000000"/>
          <w:sz w:val="30"/>
        </w:rPr>
        <w:t>١٤٩٩</w:t>
      </w:r>
      <w:r>
        <w:rPr>
          <w:rFonts w:ascii="Times New Roman" w:hAnsi="Times New Roman"/>
          <w:color w:val="000000"/>
          <w:sz w:val="30"/>
          <w:rtl/>
        </w:rPr>
        <w:t>)، من حديث المغيرة بن شعبة رَضِيَ اللَّهُ عَنْهُ.</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٦٩٩</w:t>
      </w:r>
      <w:r>
        <w:br/>
      </w:r>
      <w:r>
        <w:br/>
      </w:r>
      <w:r>
        <w:rPr>
          <w:rFonts w:ascii="Times New Roman" w:hAnsi="Times New Roman"/>
          <w:color w:val="000000"/>
          <w:sz w:val="30"/>
          <w:rtl/>
        </w:rPr>
        <w:t xml:space="preserve">اباؤُكُم مِّنَ النِّسَاءِ إِلَّا مَا قَدْ سَلَفَ إِنَّهُ كَانَ فَاحِشَةً وَمَقْتًا وَسَاءَ سبِيلًا ﴾ [النساء: </w:t>
      </w:r>
      <w:r>
        <w:rPr>
          <w:rFonts w:ascii="Times New Roman" w:hAnsi="Times New Roman"/>
          <w:color w:val="000000"/>
          <w:sz w:val="30"/>
        </w:rPr>
        <w:t>۲۲</w:t>
      </w:r>
      <w:r>
        <w:rPr>
          <w:rFonts w:ascii="Times New Roman" w:hAnsi="Times New Roman"/>
          <w:color w:val="000000"/>
          <w:sz w:val="30"/>
          <w:rtl/>
        </w:rPr>
        <w:t>] فزادَ المَقْتَ؛ ولذلك كانَ القَوْلُ الرَّاجِحُ أَنَّ مَنْ زَنَى بِمَحارِمِهِ وَجَبَ قَتْلُهُ بكُلِّ حالٍ، حتَّى وإنْ كانَ غَيْرَ مُحْصَنٍ ما دامَ بالِغا عاقِلا؛ لأنَّ الزِّنا بالمَحارِمِ فَظيع جدا ، وقد سَمِعْنَا أَنَّهُ بِمُشاهَدَةِ القَنَواتِ الفَضَائِيَّةِ صَارَ بَعْضُ النَّاسِ يَزْنِي بِابْنَتِهِ - والعياذُ باللهِ - يَكونُ لَه زَوْجٌ عَجوز وهو شَيْطَانٌ مَرِيضٌ، فيَزْنِي بِابْنَتِهِ، فهذا يُقْتَلُ على كُلِّ حالٍ، كذلك لو زَنَى بأُمِّهِ وهو ليس عندَهُ أَوْلَادٌ، ولم يَتَزَوَّج؛ فإِنَّهُ يُقْتَلُ على كُلِّ حالٍ.</w:t>
      </w:r>
      <w:r>
        <w:br/>
      </w:r>
      <w:r>
        <w:rPr>
          <w:rFonts w:ascii="Times New Roman" w:hAnsi="Times New Roman"/>
          <w:color w:val="000000"/>
          <w:sz w:val="30"/>
          <w:rtl/>
        </w:rPr>
        <w:t>الفَائِدَةُ التَّاسِعَةَ عَشَرةَ: إضافةُ الإِنْسانِ ِإلى اللهِ بلَفْظِ العُبُودِيَّةِ؛ لِقَوْلِهِ : «عَبْدُهُ» وإضافةُ الإناث إلى اللهِ بلَفْظِ الإماءِ؛ لِقَوْلِهِ أَمَتُهُ» وهذا شائع في السُّنَّةِ؛ قالَ النَّبِيُّ : «لَا تَمْنَعُوا إماءَ اللهِ مَساجِدَ اللهِ» (</w:t>
      </w:r>
      <w:r>
        <w:rPr>
          <w:rFonts w:ascii="Times New Roman" w:hAnsi="Times New Roman"/>
          <w:color w:val="000000"/>
          <w:sz w:val="30"/>
        </w:rPr>
        <w:t>۱</w:t>
      </w:r>
      <w:r>
        <w:rPr>
          <w:rFonts w:ascii="Times New Roman" w:hAnsi="Times New Roman"/>
          <w:color w:val="000000"/>
          <w:sz w:val="30"/>
          <w:rtl/>
        </w:rPr>
        <w:t>) وفي الحديثِ: «أَنَا عَبْدُكَ وَابْنُ عَبْدِكَ وَابْنُ</w:t>
      </w:r>
      <w:r>
        <w:br/>
      </w:r>
      <w:r>
        <w:rPr>
          <w:rFonts w:ascii="Times New Roman" w:hAnsi="Times New Roman"/>
          <w:color w:val="000000"/>
          <w:sz w:val="30"/>
          <w:rtl/>
        </w:rPr>
        <w:t>أَمَتِكَ» (</w:t>
      </w:r>
      <w:r>
        <w:rPr>
          <w:rFonts w:ascii="Times New Roman" w:hAnsi="Times New Roman"/>
          <w:color w:val="000000"/>
          <w:sz w:val="30"/>
        </w:rPr>
        <w:t>۲</w:t>
      </w:r>
      <w:r>
        <w:rPr>
          <w:rFonts w:ascii="Times New Roman" w:hAnsi="Times New Roman"/>
          <w:color w:val="000000"/>
          <w:sz w:val="30"/>
          <w:rtl/>
        </w:rPr>
        <w:t>) إذنِ: الرِّجالُ عَبيد الله، والنِّسَاءُ إِمَاءُ اللهِ عَزَّوَجَلَّ.</w:t>
      </w:r>
      <w:r>
        <w:br/>
      </w:r>
      <w:r>
        <w:rPr>
          <w:rFonts w:ascii="Times New Roman" w:hAnsi="Times New Roman"/>
          <w:color w:val="000000"/>
          <w:sz w:val="30"/>
          <w:rtl/>
        </w:rPr>
        <w:t>الفَائِدَةُ العِشْرُونَ: شِدَّةُ الأَمْرِ وَهَوْلُهُ؛ لِقَوْلِهِ: «لَوْ تَعْلَمُونَ مَا أَعْلَمُ لَضَحِكْتُمْ</w:t>
      </w:r>
      <w:r>
        <w:br/>
      </w:r>
      <w:r>
        <w:rPr>
          <w:rFonts w:ascii="Times New Roman" w:hAnsi="Times New Roman"/>
          <w:color w:val="000000"/>
          <w:sz w:val="30"/>
          <w:rtl/>
        </w:rPr>
        <w:t>قَلِيلًا وَلَبَكَيْتُمْ كَثِيرًا».</w:t>
      </w:r>
      <w:r>
        <w:br/>
      </w:r>
      <w:r>
        <w:rPr>
          <w:rFonts w:ascii="Times New Roman" w:hAnsi="Times New Roman"/>
          <w:color w:val="000000"/>
          <w:sz w:val="30"/>
          <w:rtl/>
        </w:rPr>
        <w:t>فإن قال قائِلٌ: كيفَ التَّوْفِيقُ بَيْنَ قَوْلِ النَّبِيِّ : لَوْ تَعْلَمُونَ مَا أَعْلَمُ لَضَحِكْتُمْ قَلِيلًا وَلَبَكَيْتُمْ كَثِيرًا الذي ظاهِرُهُ الحُزْنُ والهَمُّ، وبَيْنَ قَوْلِهِ : «اللَّهُمَّ إني أَعوذُ بِكَ مِنَ الهَمِّ والحَزَنِ»؟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هل على من لم يشهد الجمعة غسل، رقم (</w:t>
      </w:r>
      <w:r>
        <w:rPr>
          <w:rFonts w:ascii="Times New Roman" w:hAnsi="Times New Roman"/>
          <w:color w:val="000000"/>
          <w:sz w:val="30"/>
        </w:rPr>
        <w:t>۹۰۰</w:t>
      </w:r>
      <w:r>
        <w:rPr>
          <w:rFonts w:ascii="Times New Roman" w:hAnsi="Times New Roman"/>
          <w:color w:val="000000"/>
          <w:sz w:val="30"/>
          <w:rtl/>
        </w:rPr>
        <w:t>)، ومسلم كتاب الصلاة، باب خروج النساء إلى المسجد إذا لم يترتب عليه فتنة، رقم (</w:t>
      </w:r>
      <w:r>
        <w:rPr>
          <w:rFonts w:ascii="Times New Roman" w:hAnsi="Times New Roman"/>
          <w:color w:val="000000"/>
          <w:sz w:val="30"/>
        </w:rPr>
        <w:t>٤٤٢</w:t>
      </w:r>
      <w:r>
        <w:rPr>
          <w:rFonts w:ascii="Times New Roman" w:hAnsi="Times New Roman"/>
          <w:color w:val="000000"/>
          <w:sz w:val="30"/>
          <w:rtl/>
        </w:rPr>
        <w:t>)، من</w:t>
      </w:r>
      <w:r>
        <w:br/>
      </w:r>
      <w:r>
        <w:br/>
      </w:r>
      <w:r>
        <w:rPr>
          <w:rFonts w:ascii="Times New Roman" w:hAnsi="Times New Roman"/>
          <w:color w:val="000000"/>
          <w:sz w:val="30"/>
          <w:rtl/>
        </w:rPr>
        <w:t>حديث ابن عمر رَضِعَ اللَّهُ عَنْهُمَا.</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۳۹۱/۱</w:t>
      </w:r>
      <w:r>
        <w:rPr>
          <w:rFonts w:ascii="Times New Roman" w:hAnsi="Times New Roman"/>
          <w:color w:val="000000"/>
          <w:sz w:val="30"/>
          <w:rtl/>
        </w:rPr>
        <w:t>)، من حديث عبد الله بن مسعود رَضِيَ اللَّهُ عَنْهُ .</w:t>
      </w:r>
      <w:r>
        <w:br/>
      </w:r>
      <w:r>
        <w:br/>
      </w:r>
      <w:r>
        <w:rPr>
          <w:rFonts w:ascii="Times New Roman" w:hAnsi="Times New Roman"/>
          <w:color w:val="000000"/>
          <w:sz w:val="30"/>
          <w:rtl/>
        </w:rPr>
        <w:t xml:space="preserve"> </w:t>
      </w:r>
    </w:p>
    <w:p w14:paraId="711B2F33"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۷۰۰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هذا هَمٌ طَارِيٌّ، ثُمَّ إِنَّ اللهَ عَزَوَجَلَّ قد يَسْتَجِيبُ دُعاءَ النَّبِيِّ -صلَّى اللهُ عَلَيْهِ وَعَلَى آلِهِ وَسَلَّم - وقد لا يَسْتَجِيبُ لِحِكْمَةٍ تَقْتَضِي ذلكَ، وَإِنْ كَانَ الغَالِبُ فيما عَلِمْنَا أَنَّ أَدْعِيةَ النَّبِيِّ ﷺ كُلُّها مُجابَةٌ.</w:t>
      </w:r>
      <w:r>
        <w:br/>
      </w:r>
      <w:r>
        <w:rPr>
          <w:rFonts w:ascii="Times New Roman" w:hAnsi="Times New Roman"/>
          <w:color w:val="000000"/>
          <w:sz w:val="30"/>
          <w:rtl/>
        </w:rPr>
        <w:t>فإِنْ قَالَ قَائِلٌ: هل يجوز للخَطيبِ في الكسوفِ أَنْ يَقُولَ للنَّاسِ: لو تَعْلَمُونَ</w:t>
      </w:r>
      <w:r>
        <w:br/>
      </w:r>
      <w:r>
        <w:rPr>
          <w:rFonts w:ascii="Times New Roman" w:hAnsi="Times New Roman"/>
          <w:color w:val="000000"/>
          <w:sz w:val="30"/>
          <w:rtl/>
        </w:rPr>
        <w:t>ما أَعْلَمُ لَضَحِكْتُمْ قَلِيلًا وَلَبَكَيْتُمْ كَثِيرًا؟</w:t>
      </w:r>
      <w:r>
        <w:br/>
      </w:r>
      <w:r>
        <w:rPr>
          <w:rFonts w:ascii="Times New Roman" w:hAnsi="Times New Roman"/>
          <w:color w:val="000000"/>
          <w:sz w:val="30"/>
          <w:rtl/>
        </w:rPr>
        <w:t>فالجَوابُ: لا يجوز؛ لأنَّ عِلْمَ الإِنْسَانِ غَيْرُ النَّبيِّ .</w:t>
      </w:r>
      <w:r>
        <w:br/>
      </w:r>
      <w:r>
        <w:rPr>
          <w:rFonts w:ascii="Times New Roman" w:hAnsi="Times New Roman"/>
          <w:color w:val="000000"/>
          <w:sz w:val="30"/>
          <w:rtl/>
        </w:rPr>
        <w:t>الفَائِدَةُ الحادية والعِشْرُونَ: قُوَّةُ قَلْبِ النَّبِيِّ ﷺ ورباطةُ جَأْشِهِ؛ حيثُ يَعْلَمُ هذه المعلوماتِ العَظيمة، ومع ذلك فهو مَسْرُورٌ وفَرحٌ، ويَمْزَعُ مع أَصْحَابِهِ أحيانًا، معَ عِلْمِهِ بهذه الأمورِ العِظامِ ، ولا شَكٌّ أَنَّهُ أَشَدُّ النَّاسِ رَبْطًا لِلجَأْشِ، وَثَبَاتًا فِي القَلْبِ؛ ولذلكَ رَأى في لَيْلَةِ المِعْرَاجِ مِنَ الآياتِ الكُبْرَى مَا رَأى، ومَعَ ذلكَ ما زاغَ بَصَرُهُ وما طَغَى، وما كَذَبَ فُؤادُهُ ما رَأَى.</w:t>
      </w:r>
      <w:r>
        <w:br/>
      </w:r>
      <w:r>
        <w:br/>
      </w:r>
      <w:r>
        <w:rPr>
          <w:rFonts w:ascii="Times New Roman" w:hAnsi="Times New Roman"/>
          <w:color w:val="000000"/>
          <w:sz w:val="30"/>
        </w:rPr>
        <w:t>100</w:t>
      </w:r>
      <w:r>
        <w:br/>
      </w:r>
      <w:r>
        <w:br/>
      </w:r>
      <w:r>
        <w:rPr>
          <w:rFonts w:ascii="Times New Roman" w:hAnsi="Times New Roman"/>
          <w:color w:val="000000"/>
          <w:sz w:val="30"/>
        </w:rPr>
        <w:t>١٥٥</w:t>
      </w:r>
      <w:r>
        <w:rPr>
          <w:rFonts w:ascii="Times New Roman" w:hAnsi="Times New Roman"/>
          <w:color w:val="000000"/>
          <w:sz w:val="30"/>
          <w:rtl/>
        </w:rPr>
        <w:t xml:space="preserve"> - عَنْ أَبِي مُوسَى الأَشْعَرِيٌّ رَانَهُ عَنْهُ قَالَ: خَسَفَتِ الشَّمْسُ في زَمَانِ النَّبِيِّ ، فَقَامَ فَرْعًا، يَخْشَى أَنْ تَكُونَ السَّاعَةَ حَتَّى أَتَى المَسْجِدَ، فَقَامَ فَصَلَّى بِأَطْوَلِ قيام، وَرُكُوعِ، وَسُجُودٍ، مَا رَأَيْتُهُ يَفْعَلُهُ فِي صَلَاةٍ قَطُّ، ثُمَّ قَالَ: «إِنَّ هَذِهِ الآيَاتِ الَّتِي يُرْسِلُهَا اللهُ تَعَالَى لَا تَكونُ مَوتِ أَحَدٍ وَلَا حَيَاتِهِ، وَلَكِنَّ اللَّهَ يُرْسِلُهَا يُخَوِّفُ بِهَا عِبَادَهُ،</w:t>
      </w:r>
      <w:r>
        <w:br/>
      </w:r>
      <w:r>
        <w:rPr>
          <w:rFonts w:ascii="Times New Roman" w:hAnsi="Times New Roman"/>
          <w:color w:val="000000"/>
          <w:sz w:val="30"/>
          <w:rtl/>
        </w:rPr>
        <w:t>فَإِذَا رَأَيْتُمْ مِنْهَا شَيْئًا فَافْزَعُوا إِلى ذِكْرِ اللَّهِ وَدُعَائِهِ وَاسْتِغْفَارِهِ».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الكسوف، باب الذكر في الكسوف، رقم (</w:t>
      </w:r>
      <w:r>
        <w:rPr>
          <w:rFonts w:ascii="Times New Roman" w:hAnsi="Times New Roman"/>
          <w:color w:val="000000"/>
          <w:sz w:val="30"/>
        </w:rPr>
        <w:t>١٠٥٩</w:t>
      </w:r>
      <w:r>
        <w:rPr>
          <w:rFonts w:ascii="Times New Roman" w:hAnsi="Times New Roman"/>
          <w:color w:val="000000"/>
          <w:sz w:val="30"/>
          <w:rtl/>
        </w:rPr>
        <w:t>)، ومسلم: كتاب الكسوف، باب ذكر النداء بصلاة الكسوف الصلاة جامعة رقم (</w:t>
      </w:r>
      <w:r>
        <w:rPr>
          <w:rFonts w:ascii="Times New Roman" w:hAnsi="Times New Roman"/>
          <w:color w:val="000000"/>
          <w:sz w:val="30"/>
        </w:rPr>
        <w:t>۹۱۲</w:t>
      </w:r>
      <w:r>
        <w:rPr>
          <w:rFonts w:ascii="Times New Roman" w:hAnsi="Times New Roman"/>
          <w:color w:val="000000"/>
          <w:sz w:val="30"/>
          <w:rtl/>
        </w:rPr>
        <w:t>).</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۷۰۱</w:t>
      </w:r>
      <w:r>
        <w:br/>
      </w:r>
      <w:r>
        <w:br/>
      </w:r>
      <w:r>
        <w:rPr>
          <w:rFonts w:ascii="Times New Roman" w:hAnsi="Times New Roman"/>
          <w:color w:val="000000"/>
          <w:sz w:val="30"/>
          <w:rtl/>
        </w:rPr>
        <w:t>الشرح</w:t>
      </w:r>
      <w:r>
        <w:br/>
      </w:r>
      <w:r>
        <w:br/>
      </w:r>
      <w:r>
        <w:rPr>
          <w:rFonts w:ascii="Times New Roman" w:hAnsi="Times New Roman"/>
          <w:color w:val="000000"/>
          <w:sz w:val="30"/>
          <w:rtl/>
        </w:rPr>
        <w:t>قَوْلُهُ: «خَسَفَتِ الشَّمْسُ فِي زَمَانِ النَّبِيِّ ﷺ خَسَفَتْ وكَسَفَتْ مَعْنَاهُمَا وَاحِدٌ على القَوْلِ الرَّاجح ، وقيل : خَسَفَ القَمَرُ ، وكَسَفَتِ الشَّمْسُ والصَّوابُ أنَّها</w:t>
      </w:r>
      <w:r>
        <w:br/>
      </w:r>
      <w:r>
        <w:br/>
      </w:r>
      <w:r>
        <w:rPr>
          <w:rFonts w:ascii="Times New Roman" w:hAnsi="Times New Roman"/>
          <w:color w:val="000000"/>
          <w:sz w:val="30"/>
          <w:rtl/>
        </w:rPr>
        <w:t>سواء.</w:t>
      </w:r>
      <w:r>
        <w:br/>
      </w:r>
      <w:r>
        <w:br/>
      </w:r>
      <w:r>
        <w:rPr>
          <w:rFonts w:ascii="Times New Roman" w:hAnsi="Times New Roman"/>
          <w:color w:val="000000"/>
          <w:sz w:val="30"/>
          <w:rtl/>
        </w:rPr>
        <w:t xml:space="preserve">فَقَامَ فَرْعًا) أي: خائِفًا خَوْفًا شَديدًا؛ ولهذا قالَ: «يَخْشَى أَنْ تَكُونَ السَّاعَةَ». قَوْلُهُ: يَخْشَى أَنْ تَكُونَ السَّاعَةَ هذا لا شَكٌّ أَنَّهُ فَهُمُ الرَّاوي أنَّ الرَّسول ﷺ يَخْشَى أَنْ تَقومَ السَّاعةُ، فهل قالَ النَّبِيُّ ﷺ له ذلكَ، وَقالَ: خَشِيتُ أَنْ تَقومَ السَّاعَةُ؟ أو هو مِنْ ظَنَّهِ لِشِدَّةِ الفَزَعِ </w:t>
      </w:r>
      <w:proofErr w:type="gramStart"/>
      <w:r>
        <w:rPr>
          <w:rFonts w:ascii="Times New Roman" w:hAnsi="Times New Roman"/>
          <w:color w:val="000000"/>
          <w:sz w:val="30"/>
          <w:rtl/>
        </w:rPr>
        <w:t>الظَّاهِرُ :</w:t>
      </w:r>
      <w:proofErr w:type="gramEnd"/>
      <w:r>
        <w:rPr>
          <w:rFonts w:ascii="Times New Roman" w:hAnsi="Times New Roman"/>
          <w:color w:val="000000"/>
          <w:sz w:val="30"/>
          <w:rtl/>
        </w:rPr>
        <w:t xml:space="preserve"> الثَّاني، والمُرَادُ بِالسَّاعَةِ هُنا ساعةُ العَذَابِ لا ساعةُ البَعْثِ؛ لأنَّ ساعةَ البَعْثِ قد عُلِمَ أَنَّ لها أَشْرَاطًا لا بُدَّ أَنْ تَسْبِقَها، ولكنْ يُقالُ: ساعةُ العَذابِ، كما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هذه ساعَتُهُ. أَيْ: وَقْتُ عَذابِهِ ) .</w:t>
      </w:r>
      <w:r>
        <w:br/>
      </w:r>
      <w:r>
        <w:rPr>
          <w:rFonts w:ascii="Times New Roman" w:hAnsi="Times New Roman"/>
          <w:color w:val="000000"/>
          <w:sz w:val="30"/>
          <w:rtl/>
        </w:rPr>
        <w:t>حتَّى أَتَى المَسْجِدَ وهنا طَوَى ذِكْرَ بَعْثِ الرَّجُلِ الَّذِي يُنَادِي: الصَّلاةُ</w:t>
      </w:r>
      <w:r>
        <w:br/>
      </w:r>
      <w:r>
        <w:rPr>
          <w:rFonts w:ascii="Times New Roman" w:hAnsi="Times New Roman"/>
          <w:color w:val="000000"/>
          <w:sz w:val="30"/>
          <w:rtl/>
        </w:rPr>
        <w:t>جامِعَةً؛ إِمَّا لِعَدَمٍ عِلْمِهِ بذلك، أو أنَّهُ يُرِيدُ أَنْ يَذْكُرَ الهِمَّ، وَهُوَ الصَّلاةُ.</w:t>
      </w:r>
      <w:r>
        <w:br/>
      </w:r>
      <w:r>
        <w:rPr>
          <w:rFonts w:ascii="Times New Roman" w:hAnsi="Times New Roman"/>
          <w:color w:val="000000"/>
          <w:sz w:val="30"/>
          <w:rtl/>
        </w:rPr>
        <w:t>فَقَامَ فَصَلَّى بِأَطْوَلِ قِيامِ، وَرُكُوعٍ، وَسُجُودٍ، مَا رَأَيْتُهُ يَفْعَلُهُ فِي صَلَاةٍ قَطُّه لا يَفْعَلُهُ فى الصَّلاةِ الأُخْرَى، وهذا كالَّذِي سَبَقَ فِي حَدِيثِ عَائِشَةَ رَمَ اللهُ عَنْهَا مِنْ</w:t>
      </w:r>
      <w:r>
        <w:br/>
      </w:r>
      <w:r>
        <w:br/>
      </w:r>
      <w:r>
        <w:rPr>
          <w:rFonts w:ascii="Times New Roman" w:hAnsi="Times New Roman"/>
          <w:color w:val="000000"/>
          <w:sz w:val="30"/>
          <w:rtl/>
        </w:rPr>
        <w:t>إطالة صلاة الكسوف.</w:t>
      </w:r>
      <w:r>
        <w:br/>
      </w:r>
      <w:r>
        <w:br/>
      </w:r>
      <w:r>
        <w:rPr>
          <w:rFonts w:ascii="Times New Roman" w:hAnsi="Times New Roman"/>
          <w:color w:val="000000"/>
          <w:sz w:val="30"/>
          <w:rtl/>
        </w:rPr>
        <w:t>«ثُمَّ قَالَ: إِنَّ هَذِهِ الآيَاتِ الَّتِي يُرْسِلُهَا اللهُ تَعَالَى» يُريدُ بذلك الكسوف،</w:t>
      </w:r>
      <w:r>
        <w:br/>
      </w:r>
      <w:r>
        <w:br/>
      </w:r>
      <w:r>
        <w:rPr>
          <w:rFonts w:ascii="Times New Roman" w:hAnsi="Times New Roman"/>
          <w:color w:val="000000"/>
          <w:sz w:val="30"/>
          <w:rtl/>
        </w:rPr>
        <w:t>وجمعها باعتبار الجنس.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وانظر ما سبق (ص: </w:t>
      </w:r>
      <w:r>
        <w:rPr>
          <w:rFonts w:ascii="Times New Roman" w:hAnsi="Times New Roman"/>
          <w:color w:val="000000"/>
          <w:sz w:val="30"/>
        </w:rPr>
        <w:t>٦٨٥</w:t>
      </w:r>
      <w:r>
        <w:rPr>
          <w:rFonts w:ascii="Times New Roman" w:hAnsi="Times New Roman"/>
          <w:color w:val="000000"/>
          <w:sz w:val="30"/>
          <w:rtl/>
        </w:rPr>
        <w:t>).</w:t>
      </w:r>
      <w:r>
        <w:br/>
      </w:r>
      <w:r>
        <w:br/>
      </w:r>
      <w:r>
        <w:rPr>
          <w:rFonts w:ascii="Times New Roman" w:hAnsi="Times New Roman"/>
          <w:color w:val="000000"/>
          <w:sz w:val="30"/>
        </w:rPr>
        <w:t>٧٠٢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تَكونُ مَوتِ أَحَدٍ وَلَا حَيَاتِهِ وَسَبَقَ الكَلامُ على هذا.</w:t>
      </w:r>
      <w:r>
        <w:br/>
      </w:r>
      <w:r>
        <w:rPr>
          <w:rFonts w:ascii="Times New Roman" w:hAnsi="Times New Roman"/>
          <w:color w:val="000000"/>
          <w:sz w:val="30"/>
          <w:rtl/>
        </w:rPr>
        <w:t>وَلكِنَّ اللهَ يُرْسِلُهَا يُخَوِّفُ بهَا عِبَادَهُ أَي يُلْقِي في قُلُوبِهِمُ الخَوْفَ مِمَّا حَصَلَ؛</w:t>
      </w:r>
      <w:r>
        <w:br/>
      </w:r>
      <w:r>
        <w:rPr>
          <w:rFonts w:ascii="Times New Roman" w:hAnsi="Times New Roman"/>
          <w:color w:val="000000"/>
          <w:sz w:val="30"/>
          <w:rtl/>
        </w:rPr>
        <w:t>لأنَّهُ خارج عنِ المَألُوفِ، وكُلُّ خارج عنِ المَأْلُوفِ فَإِنَّهُ يُخَوِّفُ إِذا كَانَ يُخْشَى مِنهُ</w:t>
      </w:r>
      <w:r>
        <w:br/>
      </w:r>
      <w:r>
        <w:br/>
      </w:r>
      <w:r>
        <w:rPr>
          <w:rFonts w:ascii="Times New Roman" w:hAnsi="Times New Roman"/>
          <w:color w:val="000000"/>
          <w:sz w:val="30"/>
          <w:rtl/>
        </w:rPr>
        <w:t>العقوبة.</w:t>
      </w:r>
      <w:r>
        <w:br/>
      </w:r>
      <w:r>
        <w:br/>
      </w:r>
      <w:r>
        <w:rPr>
          <w:rFonts w:ascii="Times New Roman" w:hAnsi="Times New Roman"/>
          <w:color w:val="000000"/>
          <w:sz w:val="30"/>
          <w:rtl/>
        </w:rPr>
        <w:t>فَإِذَا رَأَيْتُمْ مِنْهَا شَيْئًا، أَيْ: مِنْ هذه الآياتِ.</w:t>
      </w:r>
      <w:r>
        <w:br/>
      </w:r>
      <w:r>
        <w:rPr>
          <w:rFonts w:ascii="Times New Roman" w:hAnsi="Times New Roman"/>
          <w:color w:val="000000"/>
          <w:sz w:val="30"/>
          <w:rtl/>
        </w:rPr>
        <w:t>«فَافْزَعُوا إلى ذِكْرِ اللهِ أي: قوموا فَزعينَ خَائِفِينَ إلى ذِكْرِ اللهِ ، مثل : لا إلَهَ إِلَّا الله وسُبْحَانَ اللهِ، واللهُ أَكْبَرُ. وسَبَقَ فِي حَدِيثِ عَائِشَةَ رَضِوَاللَّهُ عَنْهَا أَنَّهُ قَالَ عَلَيْهِ الصَّلَاةُ وَالسَّلَامُ :</w:t>
      </w:r>
      <w:r>
        <w:br/>
      </w:r>
      <w:r>
        <w:br/>
      </w:r>
      <w:r>
        <w:rPr>
          <w:rFonts w:ascii="Times New Roman" w:hAnsi="Times New Roman"/>
          <w:color w:val="000000"/>
          <w:sz w:val="30"/>
          <w:rtl/>
        </w:rPr>
        <w:t>كَبِّرُوا والتَّكْبِيرُ مِنَ الذِّكْرِ.</w:t>
      </w:r>
      <w:r>
        <w:br/>
      </w:r>
      <w:r>
        <w:rPr>
          <w:rFonts w:ascii="Times New Roman" w:hAnsi="Times New Roman"/>
          <w:color w:val="000000"/>
          <w:sz w:val="30"/>
          <w:rtl/>
        </w:rPr>
        <w:t>«وَدُعَائِهِ» أَيْ: دُعاءِ اللَّهِ عَزَّوَجَلَّ أَنْ يَكْشِفَ ما بكُمْ.</w:t>
      </w:r>
      <w:r>
        <w:br/>
      </w:r>
      <w:r>
        <w:rPr>
          <w:rFonts w:ascii="Times New Roman" w:hAnsi="Times New Roman"/>
          <w:color w:val="000000"/>
          <w:sz w:val="30"/>
          <w:rtl/>
        </w:rPr>
        <w:t>«وَاسْتِغْفَارِهِ» أَيْ: طَلَبِ المَغْفِرةِ؛ لأنَّ التَّخْوِيفَ إِنَّمَا هُوَ مِنْ عُقوبات قدِ</w:t>
      </w:r>
      <w:r>
        <w:br/>
      </w:r>
      <w:r>
        <w:rPr>
          <w:rFonts w:ascii="Times New Roman" w:hAnsi="Times New Roman"/>
          <w:color w:val="000000"/>
          <w:sz w:val="30"/>
          <w:rtl/>
        </w:rPr>
        <w:t>انْعَقَدَتْ أَسْبَابُها ، والاسْتِغْفَارُ يَمْحُو السَّيِّئَاتِ.</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 وُقوع الخسوفِ عَلى عَهْدِ النَّبِيِّ - صَلَّى اللَّهُ عَلَيْهِ وَعَلَى آلِهِ وَسَلَّم -</w:t>
      </w:r>
      <w:r>
        <w:br/>
      </w:r>
      <w:r>
        <w:rPr>
          <w:rFonts w:ascii="Times New Roman" w:hAnsi="Times New Roman"/>
          <w:color w:val="000000"/>
          <w:sz w:val="30"/>
          <w:rtl/>
        </w:rPr>
        <w:t>وَكانَ ذلكَ في يَوْمِ تِسْعِ وعِشْرِينَ شَوَّالٍ مِنَ السَّنةِ العاشِرَةِ، ولم يَقَعْ كُسوفٌ في</w:t>
      </w:r>
      <w:r>
        <w:br/>
      </w:r>
      <w:r>
        <w:br/>
      </w:r>
      <w:r>
        <w:rPr>
          <w:rFonts w:ascii="Times New Roman" w:hAnsi="Times New Roman"/>
          <w:color w:val="000000"/>
          <w:sz w:val="30"/>
          <w:rtl/>
        </w:rPr>
        <w:t>المدينةِ سِوَى هذا.</w:t>
      </w:r>
      <w:r>
        <w:br/>
      </w:r>
      <w:r>
        <w:br/>
      </w:r>
      <w:r>
        <w:rPr>
          <w:rFonts w:ascii="Times New Roman" w:hAnsi="Times New Roman"/>
          <w:color w:val="000000"/>
          <w:sz w:val="30"/>
          <w:rtl/>
        </w:rPr>
        <w:t>الفائِدَةُ الثَّانِيَةُ : أَنَّ النَّبِيَّ</w:t>
      </w:r>
      <w:r>
        <w:br/>
      </w:r>
      <w:r>
        <w:rPr>
          <w:rFonts w:ascii="Times New Roman" w:hAnsi="Times New Roman"/>
          <w:color w:val="000000"/>
          <w:sz w:val="30"/>
          <w:rtl/>
        </w:rPr>
        <w:t>ﷺ قامَ فَزِعًا.</w:t>
      </w:r>
      <w:r>
        <w:br/>
      </w:r>
      <w:r>
        <w:br/>
      </w:r>
      <w:r>
        <w:rPr>
          <w:rFonts w:ascii="Times New Roman" w:hAnsi="Times New Roman"/>
          <w:color w:val="000000"/>
          <w:sz w:val="30"/>
          <w:rtl/>
        </w:rPr>
        <w:t>فإِنْ قالَ قائِلُ: كيفَ يَفْزَعُ النَّبِيُّ - صلَّى اللهُ عَلَيْهِ وَعَلَى آلِهِ وَسَلَّمَ- وَالخَوْفُ</w:t>
      </w:r>
      <w:r>
        <w:br/>
      </w:r>
      <w:r>
        <w:br/>
      </w:r>
      <w:r>
        <w:rPr>
          <w:rFonts w:ascii="Times New Roman" w:hAnsi="Times New Roman"/>
          <w:color w:val="000000"/>
          <w:sz w:val="30"/>
          <w:rtl/>
        </w:rPr>
        <w:t>إنَّما يَكونُ منَ اللهِ وَحْدَهُ؟</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٧٠٣</w:t>
      </w:r>
      <w:r>
        <w:br/>
      </w:r>
      <w:r>
        <w:br/>
      </w:r>
      <w:r>
        <w:rPr>
          <w:rFonts w:ascii="Times New Roman" w:hAnsi="Times New Roman"/>
          <w:color w:val="000000"/>
          <w:sz w:val="30"/>
          <w:rtl/>
        </w:rPr>
        <w:t xml:space="preserve">فالجواب: الخَوْفُ الطَّبيعيُّ يَكونُ مِنْ كُلِّ عَخَوفٍ، كَما قَالَ اللَّهُ عَزَوَجَلَّ فِي مُوسَى عَلَيْهِ السَّلَامُ فَخَرَجَ مِنْهَا خَايِفًا يَتَرَقَبُ ﴾ [القصص: </w:t>
      </w:r>
      <w:r>
        <w:rPr>
          <w:rFonts w:ascii="Times New Roman" w:hAnsi="Times New Roman"/>
          <w:color w:val="000000"/>
          <w:sz w:val="30"/>
        </w:rPr>
        <w:t>۲۱</w:t>
      </w:r>
      <w:r>
        <w:rPr>
          <w:rFonts w:ascii="Times New Roman" w:hAnsi="Times New Roman"/>
          <w:color w:val="000000"/>
          <w:sz w:val="30"/>
          <w:rtl/>
        </w:rPr>
        <w:t>] فالخَوْفُ الطَّبيعيُّ لا يُلامُ عليْهِ الإِنْسانُ إذا كانَ له أَصْلُ ، وأمَّا إذا كانَ مُجَرَّدَ وَهَنٍ وَوَحْشَةٍ فهذا يُلامُ عَلَيْهِ الإِنْسانُ مِنْ حِيثُ إِنَّهُ لا يَنْبَغِي للإِنْسَانِ أَنْ يَنْخَنِعَ لهذه الأَوْهَامِ.</w:t>
      </w:r>
      <w:r>
        <w:br/>
      </w:r>
      <w:r>
        <w:rPr>
          <w:rFonts w:ascii="Times New Roman" w:hAnsi="Times New Roman"/>
          <w:color w:val="000000"/>
          <w:sz w:val="30"/>
          <w:rtl/>
        </w:rPr>
        <w:t>الفائِدَةُ الثَّالثةُ : شِدَّةُ خَوْفِ النَّبِيِّ - صلَّى اللهُ عَلَيْهِ وَعَلَى آلِهِ وَسَلَّم - منَ اللهِ تعالى؛ لأنه خافَ أنْ يَكونَ عَذابًا، وقَدْ قيلَ: كُلُّ مَنْ كَانَ بِاللَّهِ أَعْرَفَ كَانَ مِنهُ أَخْوَفَ. وهذا حقٌّ؛ ولذلك لما كانَ المُشْرِكُونَ لا خَوْفَ عِنْدَهُم مِنَ اللهِ قالَ اللهُ عَنْهُم: ﴿ وَإن يروا كِسَفًا مِنَ السَّمَاءِ سَاقِطًا يَقُولُوا سَحَابٌ تَرَكُومٌ ﴾ [الطور :</w:t>
      </w:r>
      <w:r>
        <w:rPr>
          <w:rFonts w:ascii="Times New Roman" w:hAnsi="Times New Roman"/>
          <w:color w:val="000000"/>
          <w:sz w:val="30"/>
        </w:rPr>
        <w:t>٤٤</w:t>
      </w:r>
      <w:r>
        <w:rPr>
          <w:rFonts w:ascii="Times New Roman" w:hAnsi="Times New Roman"/>
          <w:color w:val="000000"/>
          <w:sz w:val="30"/>
          <w:rtl/>
        </w:rPr>
        <w:t>] فهم لا يُبالُونَ</w:t>
      </w:r>
      <w:r>
        <w:br/>
      </w:r>
      <w:r>
        <w:br/>
      </w:r>
      <w:r>
        <w:rPr>
          <w:rFonts w:ascii="Times New Roman" w:hAnsi="Times New Roman"/>
          <w:color w:val="000000"/>
          <w:sz w:val="30"/>
          <w:rtl/>
        </w:rPr>
        <w:t>ولا يخافونَ.</w:t>
      </w:r>
      <w:r>
        <w:br/>
      </w:r>
      <w:r>
        <w:br/>
      </w:r>
      <w:r>
        <w:rPr>
          <w:rFonts w:ascii="Times New Roman" w:hAnsi="Times New Roman"/>
          <w:color w:val="000000"/>
          <w:sz w:val="30"/>
          <w:rtl/>
        </w:rPr>
        <w:t>الفائِدَةُ الرَّابِعةُ: أَنَّهُ يَخْشَى أَنْ يَكونَ هذا الخُسوفُ مُنْذِرًا بعقوبة انْعَقَدَتْ</w:t>
      </w:r>
      <w:r>
        <w:br/>
      </w:r>
      <w:r>
        <w:rPr>
          <w:rFonts w:ascii="Times New Roman" w:hAnsi="Times New Roman"/>
          <w:color w:val="000000"/>
          <w:sz w:val="30"/>
          <w:rtl/>
        </w:rPr>
        <w:t>أَسْبَابُها؛ لِقَوْلِ أبي مُوسَى رَضَ اللَّهُ عَنْهُ: «يَخْشَى أَنْ تَكونَ السَّاعَةُ».</w:t>
      </w:r>
      <w:r>
        <w:br/>
      </w:r>
      <w:r>
        <w:rPr>
          <w:rFonts w:ascii="Times New Roman" w:hAnsi="Times New Roman"/>
          <w:color w:val="000000"/>
          <w:sz w:val="30"/>
          <w:rtl/>
        </w:rPr>
        <w:t>الفائِدَةُ الخامِسةُ: مَشْرُوعِيَّةُ الإطالة في صَلاةِ الكُسوفِ.</w:t>
      </w:r>
      <w:r>
        <w:br/>
      </w:r>
      <w:r>
        <w:rPr>
          <w:rFonts w:ascii="Times New Roman" w:hAnsi="Times New Roman"/>
          <w:color w:val="000000"/>
          <w:sz w:val="30"/>
          <w:rtl/>
        </w:rPr>
        <w:t>فإنْ قالَ قَائِلٌ: ألا يُنافي هذا قَوْلَ النَّبيِّ - صلَّى اللهُ عَلَيْهِ وَعَلَى آلِهِ وَسَلَّم -: إِذَا أَمَّ أَحَدُكُمُ النَّاسَ فَلْيُخَفِّفْ»؟</w:t>
      </w:r>
      <w:r>
        <w:br/>
      </w:r>
      <w:r>
        <w:rPr>
          <w:rFonts w:ascii="Times New Roman" w:hAnsi="Times New Roman"/>
          <w:color w:val="000000"/>
          <w:sz w:val="30"/>
          <w:rtl/>
        </w:rPr>
        <w:t>فالجواب: لا يُنافيهِ؛ لأنَّ خِطابَ النَّبيِّ - صلَّى اللَّهُ عَلَيْهِ وَعَلَى آلِهِ وَسَلَّمَ- إِنَّما كانَ في الصَّلواتِ الخَمْسِ المَفْرُوضَةِ الَّذي لا يُمْكِنُ للمَأْمُوم أَنْ يَتَخَلَّصَ مِنْهَا، لكنَّ هذه صَلاةُ نافِلة، فلو فُرِضَ أَنَّهُ أَطالَ وشَقَّ عَلَى الْمَأْمُومِ فَإِمَّا أَنْ يَجْلِسَ، وَإِمَّا أَنْ</w:t>
      </w:r>
      <w:r>
        <w:br/>
      </w:r>
      <w:r>
        <w:br/>
      </w:r>
      <w:r>
        <w:rPr>
          <w:rFonts w:ascii="Times New Roman" w:hAnsi="Times New Roman"/>
          <w:color w:val="000000"/>
          <w:sz w:val="30"/>
          <w:rtl/>
        </w:rPr>
        <w:t>يَنْصَرِفَ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وانظر: (ص: </w:t>
      </w:r>
      <w:r>
        <w:rPr>
          <w:rFonts w:ascii="Times New Roman" w:hAnsi="Times New Roman"/>
          <w:color w:val="000000"/>
          <w:sz w:val="30"/>
        </w:rPr>
        <w:t>٦٩٣</w:t>
      </w:r>
      <w:r>
        <w:rPr>
          <w:rFonts w:ascii="Times New Roman" w:hAnsi="Times New Roman"/>
          <w:color w:val="000000"/>
          <w:sz w:val="30"/>
          <w:rtl/>
        </w:rPr>
        <w:t>).</w:t>
      </w:r>
      <w:r>
        <w:br/>
      </w:r>
      <w:r>
        <w:br/>
      </w:r>
      <w:r>
        <w:rPr>
          <w:rFonts w:ascii="Times New Roman" w:hAnsi="Times New Roman"/>
          <w:color w:val="000000"/>
          <w:sz w:val="30"/>
        </w:rPr>
        <w:t>٧٠٤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السَّادِسَةُ: أَنَّ الحَوادِثَ الأَرْضِيَّةَ لا تُؤَثر في الأَحْوَالِ الفَلَكِيَّةِ، أي: الكسوفُ وغَيْرُهُ مِنَ الأَحْوَالِ الفَلَكِيَّةِ ليس لها علاقةٌ بما يَحْدُثُ فِي الْأَرْضِ مِنْ</w:t>
      </w:r>
      <w:r>
        <w:br/>
      </w:r>
      <w:r>
        <w:rPr>
          <w:rFonts w:ascii="Times New Roman" w:hAnsi="Times New Roman"/>
          <w:color w:val="000000"/>
          <w:sz w:val="30"/>
          <w:rtl/>
        </w:rPr>
        <w:t>مَصائِبَ؛ لِقَوْلِهِ : «لَا تَكونُ مَوتِ أَحَدٍ وَلَا لَحَيَاتِهِ».</w:t>
      </w:r>
      <w:r>
        <w:br/>
      </w:r>
      <w:r>
        <w:rPr>
          <w:rFonts w:ascii="Times New Roman" w:hAnsi="Times New Roman"/>
          <w:color w:val="000000"/>
          <w:sz w:val="30"/>
          <w:rtl/>
        </w:rPr>
        <w:t>فإنْ قالَ قائِلٌ: هذه الآيات قد تَحْدُثُ لِكَثْرَةِ المَعاصِي ؟</w:t>
      </w:r>
      <w:r>
        <w:br/>
      </w:r>
      <w:r>
        <w:rPr>
          <w:rFonts w:ascii="Times New Roman" w:hAnsi="Times New Roman"/>
          <w:color w:val="000000"/>
          <w:sz w:val="30"/>
          <w:rtl/>
        </w:rPr>
        <w:t>فالجواب: المعاصِي لَيْسَتْ هي السَّبَبَ المُباشِرَ الَّذي يَحْدُثُ منه هذه الظَّاهِرةُ الفَلَكِيَّةُ، بل الظَّاهِرةُ الفَلَكِيَّةُ مُنْفَكَّةٌ، والذي يُرْسِلُ هذه الظَّاهِرِةَ الفَلَكِيَّةَ هُوَ اللهُ</w:t>
      </w:r>
      <w:r>
        <w:br/>
      </w:r>
      <w:r>
        <w:br/>
      </w:r>
      <w:r>
        <w:rPr>
          <w:rFonts w:ascii="Times New Roman" w:hAnsi="Times New Roman"/>
          <w:color w:val="000000"/>
          <w:sz w:val="30"/>
          <w:rtl/>
        </w:rPr>
        <w:t>عَزَّوَجَلَّ بِسَبَبٍ مَعَاصِي ابْنِ آدَمَ.</w:t>
      </w:r>
      <w:r>
        <w:br/>
      </w:r>
      <w:r>
        <w:br/>
      </w:r>
      <w:r>
        <w:rPr>
          <w:rFonts w:ascii="Times New Roman" w:hAnsi="Times New Roman"/>
          <w:color w:val="000000"/>
          <w:sz w:val="30"/>
          <w:rtl/>
        </w:rPr>
        <w:t>الفائِدَةُ السَّابِعَةُ: بَيَانُ حِكْمَةِ اللهِ عَزَوَجَلَّ فيها يَفْعَلُ؛ حيثُ قالَ: «وَلكِنَّ اللهَ يُرْسِلُهَا يُخَوِّفُ بِهَا عِبَادَهُ ولا شكَ أَنَّ جَميعَ أَفْعَالِ اللَّهِ وَأَحْكَامِهِ مَقْرُونَةٌ بِالحِكْمَةِ، لكنْ منَ الحِكْمَةِ ما نَعْلَمُهُ ومِنْهَا ما لا نَعْلَمُهُ، وما أُوتِينَا مِنَ العِلْمِ إِلَّا قَلِيلًا، وجَرَتْ عادةُ العُلماءِ أَنَّ الأَحْكَامَ المَعْلُومَةَ عِلَلُها تُسمَّى مَعْقُولةٌ، وأنَّ الأَحْكَامَ الَّتِي لا تُعْلَمُ</w:t>
      </w:r>
      <w:r>
        <w:br/>
      </w:r>
      <w:r>
        <w:rPr>
          <w:rFonts w:ascii="Times New Roman" w:hAnsi="Times New Roman"/>
          <w:color w:val="000000"/>
          <w:sz w:val="30"/>
          <w:rtl/>
        </w:rPr>
        <w:t>عِلَلُها تُسَمَّى تَعَبدِيَّةٌ بمَعْنَى أَنَّنا لا نَعْقِلُ عِلَّتَها، ولَكِنَّنَا نَأْخُذُ بها مُجَرَّدِ التَّعبدِ. الفائِدَةُ الثَّامِنَةُ : أَنَّهُ يَنْبَغِي للإنْسَانِ إذا رَأَى الكسوف أنْ لا يَخْرُجَ وعليه السَّكِينةُ، بل يَخْرُجُ فَزِعًا، كأَنَّ عَدُوًّا صَبَّحَهُ أو مَسَّاه؛ لِقَوْلِ النَّبِيِّ ﷺ: «فَإِذَا رَأَيْتُمْ مِنْهَا شَيْئًا فَافْزَعُوا إلى ذِكْرِ اللهِ وهذا يَعْنِي أَنْ لا تَكونَ ماشيًا إلى المَسْجِدِ مَثَلًا تَعادَتِكَ في بَقِيَّةِ الصَّلاةِ، بل كُنْ فَرْعًا خَائِفًا.</w:t>
      </w:r>
      <w:r>
        <w:br/>
      </w:r>
      <w:r>
        <w:rPr>
          <w:rFonts w:ascii="Times New Roman" w:hAnsi="Times New Roman"/>
          <w:color w:val="000000"/>
          <w:sz w:val="30"/>
          <w:rtl/>
        </w:rPr>
        <w:t>الفائِدَةُ التَّاسِعَةُ: مَشْرُوعِيَّةُ هذه الأَشْيَاءِ الثَّلاثةِ (الذِّكْرِ والدُّعاءِ وَالاسْتِغْفَارِ) أَمَّا الذِّكْرُ والدُّعاءُ فَسَبَقَا فِي حَدِيثِ عَائِشَةَ رَضِوَاللَّهُ عَنْهَا، وزادَ هُنَا الاسْتِغْفَارَ، فتكونُ خامِسةٌ مُضافةً إلى الأَرْبَعَةِ السَّابقةِ في حَدِيثِ عائشةَ رَضِيَ اللهُ عَنْهَا، وفي أحاديثَ أُخرى</w:t>
      </w:r>
      <w:r>
        <w:br/>
      </w:r>
      <w:r>
        <w:br/>
      </w:r>
      <w:r>
        <w:rPr>
          <w:rFonts w:ascii="Times New Roman" w:hAnsi="Times New Roman"/>
          <w:color w:val="000000"/>
          <w:sz w:val="30"/>
          <w:rtl/>
        </w:rPr>
        <w:t>كتاب الصلاة ( باب صلاة الكسوف )</w:t>
      </w:r>
      <w:r>
        <w:br/>
      </w:r>
      <w:r>
        <w:br/>
      </w:r>
      <w:r>
        <w:rPr>
          <w:rFonts w:ascii="Times New Roman" w:hAnsi="Times New Roman"/>
          <w:color w:val="000000"/>
          <w:sz w:val="30"/>
        </w:rPr>
        <w:t>٧٠٥</w:t>
      </w:r>
      <w:r>
        <w:br/>
      </w:r>
      <w:r>
        <w:br/>
      </w:r>
      <w:r>
        <w:rPr>
          <w:rFonts w:ascii="Times New Roman" w:hAnsi="Times New Roman"/>
          <w:color w:val="000000"/>
          <w:sz w:val="30"/>
          <w:rtl/>
        </w:rPr>
        <w:t>أيضًا زيادة أنَّهُ أَمَرَ بِالإعْتَاقِ؛ لأنَّ العِتْقَ سَبَبٌ لِفَكُ الإِنْسَانِ منَ النَّارِ، فيكونُ في</w:t>
      </w:r>
      <w:r>
        <w:br/>
      </w:r>
      <w:r>
        <w:rPr>
          <w:rFonts w:ascii="Times New Roman" w:hAnsi="Times New Roman"/>
          <w:color w:val="000000"/>
          <w:sz w:val="30"/>
          <w:rtl/>
        </w:rPr>
        <w:t>الإعْتَاقِ تَكْفِيرُ لِلسَّيِّئَاتِ، ودَفْعُ للعُقوبةِ بالنَّارِ.</w:t>
      </w:r>
      <w:r>
        <w:br/>
      </w:r>
      <w:r>
        <w:rPr>
          <w:rFonts w:ascii="Times New Roman" w:hAnsi="Times New Roman"/>
          <w:color w:val="000000"/>
          <w:sz w:val="30"/>
          <w:rtl/>
        </w:rPr>
        <w:t>فيُشْرَعُ إِذَنْ سِتَّةُ أَشْيَاءَ؛ في حَدِيثِ عَائِشَةَ رَوَيْلَهُ عَنْهَا أَرْبَعُ، وَحَدِيثِ أَبِي مُوسَى رض لله عنه الخامسة - وهي الاسْتِغْفَارُ - وفي أحاديث أُخْرَى - لم يَسُقُهَا الْمُؤَلِّفُ - السَّادسة وهى العِتْقُ كُلُّ هذا يَدُلُّ على أَهَمِّيَّةِ الكُسُوفِ، وَأَنَّهُ أَمْرٌ جَلَلٌ، يَجِبُ أَنْ</w:t>
      </w:r>
      <w:r>
        <w:br/>
      </w:r>
      <w:r>
        <w:rPr>
          <w:rFonts w:ascii="Times New Roman" w:hAnsi="Times New Roman"/>
          <w:color w:val="000000"/>
          <w:sz w:val="30"/>
          <w:rtl/>
        </w:rPr>
        <w:t>يُعَظَّمَ وأَنْ يَقَعَ كما فَعَلَ النَّبِيُّ - صلَّى اللهُ عَليْهِ وعَلَى آلِهِ وَسَلَّم - .</w:t>
      </w:r>
      <w:r>
        <w:br/>
      </w:r>
      <w:r>
        <w:rPr>
          <w:rFonts w:ascii="Times New Roman" w:hAnsi="Times New Roman"/>
          <w:color w:val="000000"/>
          <w:sz w:val="30"/>
          <w:rtl/>
        </w:rPr>
        <w:t>وقيلَ : إِنَّ بَعْضَ الْمُسْلِمِينَ لا يُصَلُّونَ الكُسُوفَ، فَتَجِدُ المَدينَةَ أَوِ القَرْيَةَ لا يُصَلَّى فيها الكُسُوفُ، وبَلَغَنَا عَنْ بَعْضِ الأَقْطَارِ أَنَّهُ إِذا حَصَلَ كُسوفٌ خَرَجُوا إِلى الأَسْوَاقِ ومَعَهُمُ الدُّفوفُ ، كأَنَّهُم جَعَلُوا هذا فَرَحًا وطَرَبًا، وَسَمِعْتُ عَنْ بَعْضِ النَّاسِ أَنَّهُمْ يُنادونَ القَمَرَ إذا كَسَفَ يا قَمَرُ رُدَّ النُّورَ يا قَمَرُ رُدَّ النُّورَ. وهذا يَدُلُّ على الجهل العَظيمِ، وَكَانَ الواجِبُ على أَهْلِ العِلْمِ وطَلَبَةِ العِلْمِ أَنْ يُبَيِّنُوا للنَّاسِ حُكْمَ هذه الصَّلاةِ، وأَنَّهَا مِنْ أَهَمِّ الصَّلواتِ، وقد سَبَقَ أَنَّ الْقَوْلَ الرَّاجِحَ أَنَّهَا فَرْضُ كِفَايَةٍ. فإنْ قالَ قائِلُ: ذَكَرْنَا أَنَّهُ إِذا أَطالَ الإمامُ في صَلاةِ الكُسُوفِ وشَقَّ على المأموم فلهُ أَنْ يَنْصَرِفَ، ورَجَّحْنَا أَنَّهَا فَرْضُ كِفاية، فهَلْ يَجوزُ له أنْ يَنْصَرِفَ وهي فَرْضُ</w:t>
      </w:r>
      <w:r>
        <w:br/>
      </w:r>
      <w:r>
        <w:br/>
      </w:r>
      <w:r>
        <w:rPr>
          <w:rFonts w:ascii="Times New Roman" w:hAnsi="Times New Roman"/>
          <w:color w:val="000000"/>
          <w:sz w:val="30"/>
          <w:rtl/>
        </w:rPr>
        <w:t>كفاية؟</w:t>
      </w:r>
      <w:r>
        <w:br/>
      </w:r>
      <w:r>
        <w:br/>
      </w:r>
      <w:r>
        <w:rPr>
          <w:rFonts w:ascii="Times New Roman" w:hAnsi="Times New Roman"/>
          <w:color w:val="000000"/>
          <w:sz w:val="30"/>
          <w:rtl/>
        </w:rPr>
        <w:t>فالجَوابُ: نَعَمْ، يَجوزُ أَنْ يَنْصَرِفَ؛ لأنَّ الكِفايةَ حَصَلَتْ بِغَيْرِهِ، فإذا قُدِّرَ للإِنْسَانِ أَنْ يَنْصَرِفَ فله أنْ يَنْصَرِفَ؛ لأنَّ الكِفايةَ حَصَلَتْ بِبَعْضِ النَّاسِ، كَمَنْ يُصَلِّي جنازةٌ مَثَلًا وذَكَرَ شُغُلا له في أَثْنَاءِ الصَّلاةِ، فله أنْ يَنْصَرِفَ، وَجْهُهُ: أَنَّ الكِفايةَ</w:t>
      </w:r>
      <w:r>
        <w:br/>
      </w:r>
      <w:r>
        <w:br/>
      </w:r>
      <w:r>
        <w:rPr>
          <w:rFonts w:ascii="Times New Roman" w:hAnsi="Times New Roman"/>
          <w:color w:val="000000"/>
          <w:sz w:val="30"/>
          <w:rtl/>
        </w:rPr>
        <w:t>حَصَلَتْ بغَيْرِهِ.</w:t>
      </w:r>
      <w:r>
        <w:br/>
      </w:r>
      <w:r>
        <w:br/>
      </w:r>
      <w:r>
        <w:rPr>
          <w:rFonts w:ascii="Times New Roman" w:hAnsi="Times New Roman"/>
          <w:color w:val="000000"/>
          <w:sz w:val="30"/>
        </w:rPr>
        <w:t>٧٠٦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وإنْ قَالَ قائِلٌ : إذا فاتَتْ صَلاةُ الكُسُوفِ وأَدْرَكَ آخِرَها فهل يَقْضِيهَا على</w:t>
      </w:r>
      <w:r>
        <w:br/>
      </w:r>
      <w:r>
        <w:br/>
      </w:r>
      <w:r>
        <w:rPr>
          <w:rFonts w:ascii="Times New Roman" w:hAnsi="Times New Roman"/>
          <w:color w:val="000000"/>
          <w:sz w:val="30"/>
          <w:rtl/>
        </w:rPr>
        <w:t>صفتها أو على صفةِ النَّفْل العادي؟</w:t>
      </w:r>
      <w:r>
        <w:br/>
      </w:r>
      <w:r>
        <w:br/>
      </w:r>
      <w:r>
        <w:rPr>
          <w:rFonts w:ascii="Times New Roman" w:hAnsi="Times New Roman"/>
          <w:color w:val="000000"/>
          <w:sz w:val="30"/>
          <w:rtl/>
        </w:rPr>
        <w:t>فالجَوابُ: يَقْضِيهَا على صِفَتِها ولا بُدَّ؛ لِقَوْلِ النَّبِيِّ - صَلَّى اللهُ عَلَيْهِ وَعَلَى آلِهِ</w:t>
      </w:r>
      <w:r>
        <w:br/>
      </w:r>
      <w:r>
        <w:br/>
      </w:r>
      <w:r>
        <w:rPr>
          <w:rFonts w:ascii="Times New Roman" w:hAnsi="Times New Roman"/>
          <w:color w:val="000000"/>
          <w:sz w:val="30"/>
          <w:rtl/>
        </w:rPr>
        <w:t>وَسَلَّم -: «وما فاتَكُمْ فَأَتِمُّوا».</w:t>
      </w:r>
      <w:r>
        <w:br/>
      </w:r>
      <w:r>
        <w:br/>
      </w:r>
      <w:r>
        <w:rPr>
          <w:rFonts w:ascii="Times New Roman" w:hAnsi="Times New Roman"/>
          <w:color w:val="000000"/>
          <w:sz w:val="30"/>
          <w:rtl/>
        </w:rPr>
        <w:t>العقوبة.</w:t>
      </w:r>
      <w:r>
        <w:br/>
      </w:r>
      <w:r>
        <w:br/>
      </w:r>
      <w:r>
        <w:rPr>
          <w:rFonts w:ascii="Times New Roman" w:hAnsi="Times New Roman"/>
          <w:color w:val="000000"/>
          <w:sz w:val="30"/>
          <w:rtl/>
        </w:rPr>
        <w:t>وإنْ قَالَ قائِلٌ : هل يُؤْخَذُ مِنَ الحَديثِ رَحْمَةُ اللهِ بعِبادِهِ ؟</w:t>
      </w:r>
      <w:r>
        <w:br/>
      </w:r>
      <w:r>
        <w:rPr>
          <w:rFonts w:ascii="Times New Roman" w:hAnsi="Times New Roman"/>
          <w:color w:val="000000"/>
          <w:sz w:val="30"/>
          <w:rtl/>
        </w:rPr>
        <w:t>فالجَوابُ: نَعَمْ، يُؤْخَذُ مِنْ هذا أَنَّ اللهَ رَحيمٌ بِعِبادِهِ؛ حيثُ يُخَوِّفُهُمْ قَبْلَ وُقوعِ</w:t>
      </w:r>
      <w:r>
        <w:br/>
      </w:r>
      <w:r>
        <w:br/>
      </w:r>
      <w:r>
        <w:rPr>
          <w:rFonts w:ascii="Times New Roman" w:hAnsi="Times New Roman"/>
          <w:color w:val="000000"/>
          <w:sz w:val="30"/>
          <w:rtl/>
        </w:rPr>
        <w:t>وإِنْ قَالَ قائِلٌ : هل تجوزُ صَلاةُ الكُسُوفِ فِي أَوْقَاتِ النَّهْيِ؟</w:t>
      </w:r>
      <w:r>
        <w:br/>
      </w:r>
      <w:r>
        <w:rPr>
          <w:rFonts w:ascii="Times New Roman" w:hAnsi="Times New Roman"/>
          <w:color w:val="000000"/>
          <w:sz w:val="30"/>
          <w:rtl/>
        </w:rPr>
        <w:t>فالجواب: صَلاةُ الكُسُوفِ لها سَبَبٌ، وكُلُّ صَلَاةٍ لها سَبَبٌ فليس عنها تَهى، هذا هو القَوْلُ الرَّاجِعُ، كَصَلاةِ الكُسُوفِ وتَحِيَّةِ المَسْجِدِ، وسُنَّةِ الوضوء،</w:t>
      </w:r>
      <w:r>
        <w:br/>
      </w:r>
      <w:r>
        <w:br/>
      </w:r>
      <w:r>
        <w:rPr>
          <w:rFonts w:ascii="Times New Roman" w:hAnsi="Times New Roman"/>
          <w:color w:val="000000"/>
          <w:sz w:val="30"/>
          <w:rtl/>
        </w:rPr>
        <w:t>وقُدومِ الإِنْسَانِ مَثَلًا مِنَ السَّفَرِ.</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tl/>
        </w:rPr>
        <w:t>باب صلاة الاستسقاء</w:t>
      </w:r>
      <w:r>
        <w:br/>
      </w:r>
      <w:r>
        <w:br/>
      </w:r>
      <w:r>
        <w:rPr>
          <w:rFonts w:ascii="Times New Roman" w:hAnsi="Times New Roman"/>
          <w:color w:val="000000"/>
          <w:sz w:val="30"/>
        </w:rPr>
        <w:t>٧٠٧</w:t>
      </w:r>
      <w:r>
        <w:br/>
      </w:r>
      <w:r>
        <w:br/>
      </w:r>
      <w:r>
        <w:rPr>
          <w:rFonts w:ascii="Times New Roman" w:hAnsi="Times New Roman"/>
          <w:color w:val="000000"/>
          <w:sz w:val="30"/>
          <w:rtl/>
        </w:rPr>
        <w:t>قَوْلُهُ - رَحمَهُ اللهُ تَعَالَى : صَلاةِ» مُضافةٌ إلى نَوْعِهَا، وإنْ شِئْتَ فقُل: إلى</w:t>
      </w:r>
      <w:r>
        <w:br/>
      </w:r>
      <w:r>
        <w:br/>
      </w:r>
      <w:r>
        <w:rPr>
          <w:rFonts w:ascii="Times New Roman" w:hAnsi="Times New Roman"/>
          <w:color w:val="000000"/>
          <w:sz w:val="30"/>
          <w:rtl/>
        </w:rPr>
        <w:t>-</w:t>
      </w:r>
      <w:r>
        <w:br/>
      </w:r>
      <w:r>
        <w:br/>
      </w:r>
      <w:r>
        <w:rPr>
          <w:rFonts w:ascii="Times New Roman" w:hAnsi="Times New Roman"/>
          <w:color w:val="000000"/>
          <w:sz w:val="30"/>
          <w:rtl/>
        </w:rPr>
        <w:t>سببها. أي: الصَّلاةِ التي سَبَبها الاسْتِسْقَاءُ، أو صلاة الاسْتِسْقَاءِ، أي: هذا النَّوْعُ</w:t>
      </w:r>
      <w:r>
        <w:br/>
      </w:r>
      <w:r>
        <w:rPr>
          <w:rFonts w:ascii="Times New Roman" w:hAnsi="Times New Roman"/>
          <w:color w:val="000000"/>
          <w:sz w:val="30"/>
          <w:rtl/>
        </w:rPr>
        <w:t>منَ الصَّلَواتِ.</w:t>
      </w:r>
      <w:r>
        <w:br/>
      </w:r>
      <w:r>
        <w:rPr>
          <w:rFonts w:ascii="Times New Roman" w:hAnsi="Times New Roman"/>
          <w:color w:val="000000"/>
          <w:sz w:val="30"/>
          <w:rtl/>
        </w:rPr>
        <w:t>والاسْتِسْقَاءُ طَلَبُ السُّقْيا، والإِنْسَانُ مُفْتَقِرّ إلى الله عَزَّوَجَلَّ فِي حُصولِ المَحْبُوباتِ ودفع المكروهات، لا مَلْجَأَ مِنَ اللهِ إِلَّا إِلَيْهِ؛ وذلك إذا أَجْدَبَتِ الأَرْضُ فلم تُنْبِتُ وقَحَطَ المَطَرُ فلم يَنْزِلْ، أو كانَ النَّاسُ يَعْتَمِدُونَ على الأَنْهَارِ فَنَضَبَتْ، أو على العُيونِ فَعْارَتْ، وضَرَّهُمْ نَقْصُ الماءِ؛ فحينئذ يَكونُ الاسْتِسْقَاءُ، أَمَّا مَع خَصْبِ الْأَرْضِ، وكَثْرَةِ الأَمْطَارِ فإنَّهُ لا يُسْتَسْقَى، إلَّا إذا كان ببلادٍ إِسْلَامِيَّةٍ أُخْرَى فَإِنَّهُ يُسْتَسْقَى لها؛ لأنَّ المُسْلِمِينَ أَرْضُهُمْ واحِدةً، وَحالهم واحِدةً، فإِذا قُدِّرَ أَنَّ الجزيرةَ هنا لا تَحْتَاجُ إلى الاسْتِسْقَاءِ، لكنْ تُوجَدُ بِلادُ إِسْلَامِيَّةٌ أُخْرَى تَحْتَاجُ كَافْرِيقيا مَثَلًا فَإِنَّهُ يُسْتَسْقَى لها؛ ولهذا قالَ العُلماءُ رَجَهُمُ اللَّهُ: تُسَنُّ صَلاةُ الاسْتِسْقَاءِ للجذب، ولو كانَ الجَدْبُ</w:t>
      </w:r>
      <w:r>
        <w:br/>
      </w:r>
      <w:r>
        <w:br/>
      </w:r>
      <w:r>
        <w:rPr>
          <w:rFonts w:ascii="Times New Roman" w:hAnsi="Times New Roman"/>
          <w:color w:val="000000"/>
          <w:sz w:val="30"/>
          <w:rtl/>
        </w:rPr>
        <w:t>فِي غَيْرِ أَرْضِهِمْ.</w:t>
      </w:r>
      <w:r>
        <w:br/>
      </w:r>
      <w:r>
        <w:br/>
      </w:r>
      <w:r>
        <w:rPr>
          <w:rFonts w:ascii="Times New Roman" w:hAnsi="Times New Roman"/>
          <w:color w:val="000000"/>
          <w:sz w:val="30"/>
        </w:rPr>
        <w:t>۷۰۸</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١٥٦</w:t>
      </w:r>
      <w:r>
        <w:rPr>
          <w:rFonts w:ascii="Times New Roman" w:hAnsi="Times New Roman"/>
          <w:color w:val="000000"/>
          <w:sz w:val="30"/>
          <w:rtl/>
        </w:rPr>
        <w:t xml:space="preserve"> - عَنْ عَبْدِ اللَّهِ بْنِ زَيْدِ بْنِ عَاصِمِ المَازِنِي رَضَ لِلَهُ عَنْهُ قَالَ: خَرَجَ النَّبِيُّ صلى اللَّهُ عَلَيْهِ وَسَلَّمَ يَسْتَسْقِي، فَتَوَجَّهَ إلى القِبْلَةِ يَدْعُو وَحَوَّلَ رِدَاءَهُ، ثُمَّ صَلَّى رَكْعَتَيْنِ،</w:t>
      </w:r>
      <w:r>
        <w:br/>
      </w:r>
      <w:r>
        <w:br/>
      </w:r>
      <w:r>
        <w:rPr>
          <w:rFonts w:ascii="Times New Roman" w:hAnsi="Times New Roman"/>
          <w:color w:val="000000"/>
          <w:sz w:val="30"/>
          <w:rtl/>
        </w:rPr>
        <w:t>جَهَرَ فِيهِمَا بِالْقِرَاءَةِ ().</w:t>
      </w:r>
      <w:r>
        <w:br/>
      </w:r>
      <w:r>
        <w:br/>
      </w:r>
      <w:r>
        <w:rPr>
          <w:rFonts w:ascii="Times New Roman" w:hAnsi="Times New Roman"/>
          <w:color w:val="000000"/>
          <w:sz w:val="30"/>
          <w:rtl/>
        </w:rPr>
        <w:t>وفي لفظ: إلى المُصَلَّى.</w:t>
      </w:r>
      <w:r>
        <w:br/>
      </w:r>
      <w:r>
        <w:br/>
      </w:r>
      <w:r>
        <w:rPr>
          <w:rFonts w:ascii="Times New Roman" w:hAnsi="Times New Roman"/>
          <w:color w:val="000000"/>
          <w:sz w:val="30"/>
          <w:rtl/>
        </w:rPr>
        <w:t>الشرح</w:t>
      </w:r>
      <w:r>
        <w:br/>
      </w:r>
      <w:r>
        <w:br/>
      </w:r>
      <w:r>
        <w:rPr>
          <w:rFonts w:ascii="Times New Roman" w:hAnsi="Times New Roman"/>
          <w:color w:val="000000"/>
          <w:sz w:val="30"/>
          <w:rtl/>
        </w:rPr>
        <w:t>قَوْلُهُ: «خَرَجَ النَّبِيُّ ﷺ أَيْ: خَرَجَ مِنَ المدينةِ إِلى مُصَلَّى العِيدِ.</w:t>
      </w:r>
      <w:r>
        <w:br/>
      </w:r>
      <w:r>
        <w:rPr>
          <w:rFonts w:ascii="Times New Roman" w:hAnsi="Times New Roman"/>
          <w:color w:val="000000"/>
          <w:sz w:val="30"/>
          <w:rtl/>
        </w:rPr>
        <w:t>يَسْتَسْقِي» أَيْ: يَطْلُبُ نُزول المطر.</w:t>
      </w:r>
      <w:r>
        <w:br/>
      </w:r>
      <w:r>
        <w:rPr>
          <w:rFonts w:ascii="Times New Roman" w:hAnsi="Times New Roman"/>
          <w:color w:val="000000"/>
          <w:sz w:val="30"/>
          <w:rtl/>
        </w:rPr>
        <w:t>فتَوَجَّه إلى القِبْلَةِ» أي: اسْتَقْبَلَهَا.</w:t>
      </w:r>
      <w:r>
        <w:br/>
      </w:r>
      <w:r>
        <w:rPr>
          <w:rFonts w:ascii="Times New Roman" w:hAnsi="Times New Roman"/>
          <w:color w:val="000000"/>
          <w:sz w:val="30"/>
          <w:rtl/>
        </w:rPr>
        <w:t>يَدْعُو الظَّاهِرُ أَنَّهُ يَدْعُو جَهْرًا حَتَّى يُؤَمِّنَ النَّاسُ على دُعَائِهِ.</w:t>
      </w:r>
      <w:r>
        <w:br/>
      </w:r>
      <w:r>
        <w:rPr>
          <w:rFonts w:ascii="Times New Roman" w:hAnsi="Times New Roman"/>
          <w:color w:val="000000"/>
          <w:sz w:val="30"/>
          <w:rtl/>
        </w:rPr>
        <w:t>وَحَوَّلَ رِدَاءَهُ» أَي : جَعَلَ ظَاهِرَهُ باطِنَهُ ويَمينَهُ يَسارَهُ، والرِّداءُ ما يُلْبَسُ على الأكتافِ وتحته الإزار.</w:t>
      </w:r>
      <w:r>
        <w:br/>
      </w:r>
      <w:r>
        <w:rPr>
          <w:rFonts w:ascii="Times New Roman" w:hAnsi="Times New Roman"/>
          <w:color w:val="000000"/>
          <w:sz w:val="30"/>
          <w:rtl/>
        </w:rPr>
        <w:t>«ثُمَّ صَلَّى رَكْعَتَيْنِ» لم يُبَيِّنْ كَيْفِيَّتَهُما لَكُنْ سَيَأْتِي إِنْ شَاءَ اللَّهُ فِي الفَوَائِدِ. جَهَرَ فِيهِمَا بِالْقِرَاءَةِ» أَيْ: قَرَأَ جَهْرًا مع أنَّها صَلاةٌ نَهاريَّةٌ، وَسَنَذْكُرُ إِنْ شَاءَ اللهُ</w:t>
      </w:r>
      <w:r>
        <w:br/>
      </w:r>
      <w:r>
        <w:br/>
      </w:r>
      <w:r>
        <w:rPr>
          <w:rFonts w:ascii="Times New Roman" w:hAnsi="Times New Roman"/>
          <w:color w:val="000000"/>
          <w:sz w:val="30"/>
          <w:rtl/>
        </w:rPr>
        <w:t>في الفَوائِدِ الحِكْمَةَ مِنْ ذلكَ.</w:t>
      </w:r>
      <w:r>
        <w:br/>
      </w:r>
      <w:r>
        <w:br/>
      </w:r>
      <w:r>
        <w:rPr>
          <w:rFonts w:ascii="Times New Roman" w:hAnsi="Times New Roman"/>
          <w:color w:val="000000"/>
          <w:sz w:val="30"/>
          <w:rtl/>
        </w:rPr>
        <w:t>وفي لفظ: «إلى المُصَلَّى» أي مُصَلَّى العيد. وهذا هو معنى قَوْلِهِ: «خَرَجَ» في</w:t>
      </w:r>
      <w:r>
        <w:br/>
      </w:r>
      <w:r>
        <w:br/>
      </w:r>
      <w:r>
        <w:rPr>
          <w:rFonts w:ascii="Times New Roman" w:hAnsi="Times New Roman"/>
          <w:color w:val="000000"/>
          <w:sz w:val="30"/>
          <w:rtl/>
        </w:rPr>
        <w:t>اللفظ الأول.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الاستسقاء، باب الجهر بالقراءة في الاستسقاء، رقم (</w:t>
      </w:r>
      <w:r>
        <w:rPr>
          <w:rFonts w:ascii="Times New Roman" w:hAnsi="Times New Roman"/>
          <w:color w:val="000000"/>
          <w:sz w:val="30"/>
        </w:rPr>
        <w:t>١٠٢٤</w:t>
      </w:r>
      <w:r>
        <w:rPr>
          <w:rFonts w:ascii="Times New Roman" w:hAnsi="Times New Roman"/>
          <w:color w:val="000000"/>
          <w:sz w:val="30"/>
          <w:rtl/>
        </w:rPr>
        <w:t>)، ومسلم:</w:t>
      </w:r>
      <w:r>
        <w:br/>
      </w:r>
      <w:r>
        <w:br/>
      </w:r>
      <w:r>
        <w:rPr>
          <w:rFonts w:ascii="Times New Roman" w:hAnsi="Times New Roman"/>
          <w:color w:val="000000"/>
          <w:sz w:val="30"/>
          <w:rtl/>
        </w:rPr>
        <w:t>كتاب صلاة الاستسقاء، رقم (</w:t>
      </w:r>
      <w:r>
        <w:rPr>
          <w:rFonts w:ascii="Times New Roman" w:hAnsi="Times New Roman"/>
          <w:color w:val="000000"/>
          <w:sz w:val="30"/>
        </w:rPr>
        <w:t>٨٩٤</w:t>
      </w:r>
      <w:r>
        <w:rPr>
          <w:rFonts w:ascii="Times New Roman" w:hAnsi="Times New Roman"/>
          <w:color w:val="000000"/>
          <w:sz w:val="30"/>
          <w:rtl/>
        </w:rPr>
        <w:t>).</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tl/>
        </w:rPr>
        <w:t>الفِعْلِيَّة.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Pr>
        <w:t>۷۰۹</w:t>
      </w:r>
      <w:r>
        <w:br/>
      </w:r>
      <w:r>
        <w:br/>
      </w:r>
      <w:r>
        <w:rPr>
          <w:rFonts w:ascii="Times New Roman" w:hAnsi="Times New Roman"/>
          <w:color w:val="000000"/>
          <w:sz w:val="30"/>
          <w:rtl/>
        </w:rPr>
        <w:t>الفائدة الأولى : مَشْرُوعِيَّةُ صلاةِ الاسْتِسْقَاءِ إِذا قَلَّ المَطَرُ، ثَبَتَ ذلك بالسُّنَّةِ</w:t>
      </w:r>
      <w:r>
        <w:br/>
      </w:r>
      <w:r>
        <w:br/>
      </w:r>
      <w:r>
        <w:rPr>
          <w:rFonts w:ascii="Times New Roman" w:hAnsi="Times New Roman"/>
          <w:color w:val="000000"/>
          <w:sz w:val="30"/>
          <w:rtl/>
        </w:rPr>
        <w:t>الفائِدَةُ الثَّانيةُ: أَنَّهُ يَنْبَغِي الخروج إلى مُصَلَّى العيد لصلاة الاسْتِسْقَاءِ، كما فَعَلَ النَّبيُّ والحِكْمَةُ مِنْ ذلك - واللهُ أَعْلَمُ - أَنَّهُ أَقْرَبُ إلى الخشوع، وأَرْجَى للإجابة؛ لأنَّ النَّاسَ يَخْرُجُونَ بارِزِينَ إلى رَبِّهِمْ جَلَّ وَعَلَا، ويَسْأَلُونَهُ مُجْتَمِعِينَ، وهذا أَقْرَبُ إلى الخشوع، وأَرْجَى للإجابة.</w:t>
      </w:r>
      <w:r>
        <w:br/>
      </w:r>
      <w:r>
        <w:rPr>
          <w:rFonts w:ascii="Times New Roman" w:hAnsi="Times New Roman"/>
          <w:color w:val="000000"/>
          <w:sz w:val="30"/>
          <w:rtl/>
        </w:rPr>
        <w:t>فإنْ قالَ قَائِلٌ: إِذا كانَ الجُو مُمْطِرًا هل يُسَنُ للنَّاسِ أَنْ يُصَلُّوا فِي المَساجِدِ؛ لأنَّ</w:t>
      </w:r>
      <w:r>
        <w:br/>
      </w:r>
      <w:r>
        <w:br/>
      </w:r>
      <w:r>
        <w:rPr>
          <w:rFonts w:ascii="Times New Roman" w:hAnsi="Times New Roman"/>
          <w:color w:val="000000"/>
          <w:sz w:val="30"/>
          <w:rtl/>
        </w:rPr>
        <w:t>الأَرْضَ طين؟ فالجواب: نعم.</w:t>
      </w:r>
      <w:r>
        <w:br/>
      </w:r>
      <w:r>
        <w:br/>
      </w:r>
      <w:r>
        <w:rPr>
          <w:rFonts w:ascii="Times New Roman" w:hAnsi="Times New Roman"/>
          <w:color w:val="000000"/>
          <w:sz w:val="30"/>
          <w:rtl/>
        </w:rPr>
        <w:t>فإِنْ قالَ قائِلٌ : إِذا وَعَدَ الخَطيبُ النَّاسَ يَوْمَا يَخْرُجُونَ فِيه إِلَى الاسْتِسْقَاءِ ثُمَّ نَزَلَ</w:t>
      </w:r>
      <w:r>
        <w:br/>
      </w:r>
      <w:r>
        <w:rPr>
          <w:rFonts w:ascii="Times New Roman" w:hAnsi="Times New Roman"/>
          <w:color w:val="000000"/>
          <w:sz w:val="30"/>
          <w:rtl/>
        </w:rPr>
        <w:t>المَطَرُ صَباحَ ذلك اليَوْمِ فهل يَخْرُجُونَ؟</w:t>
      </w:r>
      <w:r>
        <w:br/>
      </w:r>
      <w:r>
        <w:rPr>
          <w:rFonts w:ascii="Times New Roman" w:hAnsi="Times New Roman"/>
          <w:color w:val="000000"/>
          <w:sz w:val="30"/>
          <w:rtl/>
        </w:rPr>
        <w:t>فالجواب: إذا كانَ الاسْتِسْقَاءُ لِغَيْرِهِمْ خَرَجُوا ، وإن كان لهم فلا يَخْرُجُوا؛</w:t>
      </w:r>
      <w:r>
        <w:br/>
      </w:r>
      <w:r>
        <w:br/>
      </w:r>
      <w:r>
        <w:rPr>
          <w:rFonts w:ascii="Times New Roman" w:hAnsi="Times New Roman"/>
          <w:color w:val="000000"/>
          <w:sz w:val="30"/>
          <w:rtl/>
        </w:rPr>
        <w:t>لأَنَّهُ حَصَلَ المَقْصُودُ.</w:t>
      </w:r>
      <w:r>
        <w:br/>
      </w:r>
      <w:r>
        <w:br/>
      </w:r>
      <w:r>
        <w:rPr>
          <w:rFonts w:ascii="Times New Roman" w:hAnsi="Times New Roman"/>
          <w:color w:val="000000"/>
          <w:sz w:val="30"/>
          <w:rtl/>
        </w:rPr>
        <w:t>فإنْ قالَ قائِلٌ : إذا اسْتَسْقُوا ولم يُسْقَوْا فهل يُكَرِّرُونَ؟</w:t>
      </w:r>
      <w:r>
        <w:br/>
      </w:r>
      <w:r>
        <w:rPr>
          <w:rFonts w:ascii="Times New Roman" w:hAnsi="Times New Roman"/>
          <w:color w:val="000000"/>
          <w:sz w:val="30"/>
          <w:rtl/>
        </w:rPr>
        <w:t>فالجَوابُ: نعمْ؛ لأنَّ اللهَ يُحِبُّ المَلِحِينَ في الدُّعاءِ، فَيَسْتَسْقُونَ حَتَّى يَسْقِيَهُمُ اللهُ عَزَوَجَلَّ ورُبَّما يَكونُ مَنْعُ العَبْدِ مِنْ إجابةِ دُعائِهِ لهذه الحِكْمَةِ، أَنْ يُكَرِّرَ الدُّعاءَ؛ لأَنَّهُ كُلَّما كَرَّرَ الدُّعاءَ ظَهَرَ مِنِ افْتِقارِهِ إِلى اللهِ عَزَوَجَلَّ ما هو أَكْثَرُ ، ثم الدُّعاءُ عِبادةٌ،</w:t>
      </w:r>
      <w:r>
        <w:br/>
      </w:r>
      <w:r>
        <w:rPr>
          <w:rFonts w:ascii="Times New Roman" w:hAnsi="Times New Roman"/>
          <w:color w:val="000000"/>
          <w:sz w:val="30"/>
          <w:rtl/>
        </w:rPr>
        <w:t>قَدْ يَكونُ اللَّهُ عَزَّوَجَلَّ أَرادَ بِمَنْعِهِ إجابةَ الدُّعاءِ أَنْ تَزْدَادَ عِبادَةُ العَبْدِ.</w:t>
      </w:r>
      <w:r>
        <w:br/>
      </w:r>
      <w:r>
        <w:br/>
      </w:r>
      <w:r>
        <w:rPr>
          <w:rFonts w:ascii="Times New Roman" w:hAnsi="Times New Roman"/>
          <w:color w:val="000000"/>
          <w:sz w:val="30"/>
        </w:rPr>
        <w:t>۷۱۰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وإنْ قَالَ قائِلٌ: هل الأَفْضَلُ أنْ يَصومَ ويَتَصَدَّقَ عِندَ ذَهَابِهِ لِصَلاةِ الاسْتِسْقَاءِ؛ لأَنَّهُ أَدْعَى لإجابةِ الدُّعاءِ؟</w:t>
      </w:r>
      <w:r>
        <w:br/>
      </w:r>
      <w:r>
        <w:rPr>
          <w:rFonts w:ascii="Times New Roman" w:hAnsi="Times New Roman"/>
          <w:color w:val="000000"/>
          <w:sz w:val="30"/>
          <w:rtl/>
        </w:rPr>
        <w:t>فالجَوابُ : خَيْرُ الهَدْيِ هَدْيُ النَّبِيِّ - صلَّى اللهُ عَلَيْهِ وَعَلَى آلِهِ وَسَلَّم - ولم يَصُمْ ولم يَأْمُرِ النَّاسَ بالصِّيامِ في صَلاةِ الاسْتِسْقَاءِ، وأمَّا الصَّدَقَةُ فَتَقْيِيدُها بصَلاةِ الاسْتِسْقَاءِ أيضًا يحتاجُ إلى دَليلٍ، لَكِنَّها - أي: الصَّدَقةُ - سُنَّةٌ عامَّةٌ، وإذا كانَ اللَّهُ تَعالَى أَمَرَ أَوَّلَ ما أَمَرَ أنْ لا يُخاطِبَ أَحَدٌ النَّبِيُّ صَلَّى اللَّهُ عَلَيْهِ وَسَلَّمَ حَتَّى يُقَدِّمَ صَدَقَةٌ، فيُقالُ : ومَنْ أَرادَ أنْ يَدْعُوَ اللَّهَ فَلْيُقدِّمْ صَدَقَةٌ، لَكِنَّني لا أَجْزِمُ بهذا؛ لأنَّ هذا يَحْتَاجُ إلى دَليلٍ خاص.</w:t>
      </w:r>
      <w:r>
        <w:br/>
      </w:r>
      <w:r>
        <w:rPr>
          <w:rFonts w:ascii="Times New Roman" w:hAnsi="Times New Roman"/>
          <w:color w:val="000000"/>
          <w:sz w:val="30"/>
          <w:rtl/>
        </w:rPr>
        <w:t>وذَكَرَ ابْنُ القَيِّمِ رَحِمَهُ اللهُ عن شَيْخِهِ شَيْخ الإِسْلَام ابْنِ تَيْمِيَّةَ رَحِمَهُ اللَّهُ أَنَّهُ إِذا أَرادَ الذَّهَابَ إلى الجُمُعَةِ قَدَّمَ صَدَقَةٌ ولو قليلةٌ ، واحْتَجَّ بِأَنَّ اللهَ تَعَالَى أَمَرَ بِتَقْدِيمِ</w:t>
      </w:r>
      <w:r>
        <w:br/>
      </w:r>
      <w:r>
        <w:rPr>
          <w:rFonts w:ascii="Times New Roman" w:hAnsi="Times New Roman"/>
          <w:color w:val="000000"/>
          <w:sz w:val="30"/>
          <w:rtl/>
        </w:rPr>
        <w:t>الصَّدَقَةِ بَيْنَ يَدَيْ مُناجاةِ النَّبِيِّ ، فكيف بمناجاة الله ؟!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لكن فيما قالَهُ رَحِمَهُ اللهُ نَظَرُ ؛ لأنَّ العِباداتِ ليس فيها قياس، وإذا كانَ النَّبِيُّ - صلَّى اللهُ عَلَيْهِ وَعَلَى آلِهِ وَسَلَّم - يُصَلِّي الجُمُعةَ ولم يُنْقَل عنه أَنَّهُ كَانَ يَتَصَدَّقُ بِينَ</w:t>
      </w:r>
      <w:r>
        <w:br/>
      </w:r>
      <w:r>
        <w:br/>
      </w:r>
      <w:r>
        <w:rPr>
          <w:rFonts w:ascii="Times New Roman" w:hAnsi="Times New Roman"/>
          <w:color w:val="000000"/>
          <w:sz w:val="30"/>
          <w:rtl/>
        </w:rPr>
        <w:t>يَدَيْهَا فلم يُشْرَعُ شَيْءٌ.</w:t>
      </w:r>
      <w:r>
        <w:br/>
      </w:r>
      <w:r>
        <w:br/>
      </w:r>
      <w:r>
        <w:rPr>
          <w:rFonts w:ascii="Times New Roman" w:hAnsi="Times New Roman"/>
          <w:color w:val="000000"/>
          <w:sz w:val="30"/>
          <w:rtl/>
        </w:rPr>
        <w:t>الفائِدَةُ الثَّالثةُ: أَنَّهُ يَدْعُو قَبْل الصَّلاةِ كما هو صَرِيحٌ هُنَا.</w:t>
      </w:r>
      <w:r>
        <w:br/>
      </w:r>
      <w:r>
        <w:rPr>
          <w:rFonts w:ascii="Times New Roman" w:hAnsi="Times New Roman"/>
          <w:color w:val="000000"/>
          <w:sz w:val="30"/>
          <w:rtl/>
        </w:rPr>
        <w:t>الفائِدَةُ الرَّابعةُ: أَنَّ صَلاةَ الاسْتِسْقَاءِ لا تَحْتَاجُ إلى خُطْبَة، وإنّما يَحْضُرُ الإمام</w:t>
      </w:r>
      <w:r>
        <w:br/>
      </w:r>
      <w:r>
        <w:rPr>
          <w:rFonts w:ascii="Times New Roman" w:hAnsi="Times New Roman"/>
          <w:color w:val="000000"/>
          <w:sz w:val="30"/>
          <w:rtl/>
        </w:rPr>
        <w:t>ويَقِفُ مُسْتَقْبِلَ القِبْلِةِ، ويَدْعُو بما يُناسِبُ الحال، ثم يُصَلِّي رَكْعَتَيْنِ.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زاد المعاد (</w:t>
      </w:r>
      <w:r>
        <w:rPr>
          <w:rFonts w:ascii="Times New Roman" w:hAnsi="Times New Roman"/>
          <w:color w:val="000000"/>
          <w:sz w:val="30"/>
        </w:rPr>
        <w:t>٣٩٥/١</w:t>
      </w:r>
      <w:r>
        <w:rPr>
          <w:rFonts w:ascii="Times New Roman" w:hAnsi="Times New Roman"/>
          <w:color w:val="000000"/>
          <w:sz w:val="30"/>
          <w:rtl/>
        </w:rPr>
        <w:t>).</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۷۱۱</w:t>
      </w:r>
      <w:r>
        <w:br/>
      </w:r>
      <w:r>
        <w:br/>
      </w:r>
      <w:r>
        <w:rPr>
          <w:rFonts w:ascii="Times New Roman" w:hAnsi="Times New Roman"/>
          <w:color w:val="000000"/>
          <w:sz w:val="30"/>
          <w:rtl/>
        </w:rPr>
        <w:t>وهذه الصفةُ لا تُوافِقُ ما كانَ النَّاسُ عليْهِ اليَوْمَ؛ حيثُ إِنَّهُم كَانُوا مُعْتَمِدِينَ</w:t>
      </w:r>
      <w:r>
        <w:br/>
      </w:r>
      <w:r>
        <w:rPr>
          <w:rFonts w:ascii="Times New Roman" w:hAnsi="Times New Roman"/>
          <w:color w:val="000000"/>
          <w:sz w:val="30"/>
          <w:rtl/>
        </w:rPr>
        <w:t>على حَديثِ ابْنِ عَبَّاسٍ رَضِوَانَهُ عَنْهُمَا أَنَّ النَّبِيَّ -صلَّى اللَّهُ عَلَيْهِ وَعَلَى آلِهِ وَسَلَّمَ- صَلَّى صلاة الاسْتِسْقَاءِ كَمَا يُصَلِّي صَلاةَ العِيدِ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فَإِن قيل : وهَلْ تَقْتَصِرُ خُطْبَةُ الاسْتِسْقَاءِ على الدُّعاءِ أو يَكونُ فيها وَعْظُ؟</w:t>
      </w:r>
      <w:r>
        <w:br/>
      </w:r>
      <w:r>
        <w:rPr>
          <w:rFonts w:ascii="Times New Roman" w:hAnsi="Times New Roman"/>
          <w:color w:val="000000"/>
          <w:sz w:val="30"/>
          <w:rtl/>
        </w:rPr>
        <w:t>فالجواب: ظاهِرُ حَدِيثِ عبدِ اللهِ بْنِ زَيْدٍ رَضِوَاللَّهُ عَنْهُ أَنَّهَا دُعاءٌ فقط، وهذا أَحَدُ</w:t>
      </w:r>
      <w:r>
        <w:br/>
      </w:r>
      <w:r>
        <w:rPr>
          <w:rFonts w:ascii="Times New Roman" w:hAnsi="Times New Roman"/>
          <w:color w:val="000000"/>
          <w:sz w:val="30"/>
          <w:rtl/>
        </w:rPr>
        <w:t>الوجوه التي وَرَدَتْ عليها صَلاةُ الاسْتِسْقَاءِ.</w:t>
      </w:r>
      <w:r>
        <w:br/>
      </w:r>
      <w:r>
        <w:rPr>
          <w:rFonts w:ascii="Times New Roman" w:hAnsi="Times New Roman"/>
          <w:color w:val="000000"/>
          <w:sz w:val="30"/>
          <w:rtl/>
        </w:rPr>
        <w:t>وعلى هذا نَقولُ: إِنَّ صَلاةَ الاسْتِسْقَاءِ يَجوزُ أنْ تُفْعَلَ على صِفَتَيْنِ، بل على أَكْثَرَ إنْ وَرَدَتْ ؛ لأنَّ العِباداتِ الوَارِدةَ على وُجوهِ مُتَنوعةٍ يُسَنُ فيها أنْ يُؤْتَى بها على</w:t>
      </w:r>
      <w:r>
        <w:br/>
      </w:r>
      <w:r>
        <w:rPr>
          <w:rFonts w:ascii="Times New Roman" w:hAnsi="Times New Roman"/>
          <w:color w:val="000000"/>
          <w:sz w:val="30"/>
          <w:rtl/>
        </w:rPr>
        <w:t>تلكَ الوُجوهِ، لا أنْ يَقْتَصِرَ على وَجْهِ وَاحِدٍ، وذلكَ لأَسْبَابٍ:</w:t>
      </w:r>
      <w:r>
        <w:br/>
      </w:r>
      <w:r>
        <w:rPr>
          <w:rFonts w:ascii="Times New Roman" w:hAnsi="Times New Roman"/>
          <w:color w:val="000000"/>
          <w:sz w:val="30"/>
          <w:rtl/>
        </w:rPr>
        <w:t>أولًا: أنَّ ذلك أَتْبَعُ السُّنَّةِ؛ حيثُ إِنَّ السُّنَّةَ وَرَدَتْ فيها مُتَنَوِّعة، والأَتَّبَعُ للسُّنَّةِ</w:t>
      </w:r>
      <w:r>
        <w:br/>
      </w:r>
      <w:r>
        <w:br/>
      </w:r>
      <w:r>
        <w:rPr>
          <w:rFonts w:ascii="Times New Roman" w:hAnsi="Times New Roman"/>
          <w:color w:val="000000"/>
          <w:sz w:val="30"/>
          <w:rtl/>
        </w:rPr>
        <w:t>أَنْ يُؤْتَى بها مُتَنَوِّعة.</w:t>
      </w:r>
      <w:r>
        <w:br/>
      </w:r>
      <w:r>
        <w:br/>
      </w:r>
      <w:r>
        <w:rPr>
          <w:rFonts w:ascii="Times New Roman" w:hAnsi="Times New Roman"/>
          <w:color w:val="000000"/>
          <w:sz w:val="30"/>
          <w:rtl/>
        </w:rPr>
        <w:t>ثانيًا : أنَّ ذلك أَبْلَغُ فِي نَشْرِ السُّنَّةِ؛ لأنَّكَ لَوِ اقْتَصَرْتَ عَلى وَجْهِ وَاحِدٍ نُسِيَتِ الوجوه الأُخْرَى ولم تُعْلَمْ.</w:t>
      </w:r>
      <w:r>
        <w:br/>
      </w:r>
      <w:r>
        <w:rPr>
          <w:rFonts w:ascii="Times New Roman" w:hAnsi="Times New Roman"/>
          <w:color w:val="000000"/>
          <w:sz w:val="30"/>
          <w:rtl/>
        </w:rPr>
        <w:t>ثالثًا: أنَّ ذلكَ أَقْرَبُ إلى حضور القَلْبِ، ولا سيما في الأَذْكَارِ؛ لأنَّكَ لو بَقِيتَ على نمط واحِدٍ لأَتَيْتَ به على الأَرْجَح، لكن إذا تَنَقَّلْتَ حينئذٍ يَحْضُرُ قَلْبُكَ،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۲۳۰۱</w:t>
      </w:r>
      <w:r>
        <w:rPr>
          <w:rFonts w:ascii="Times New Roman" w:hAnsi="Times New Roman"/>
          <w:color w:val="000000"/>
          <w:sz w:val="30"/>
          <w:rtl/>
        </w:rPr>
        <w:t>)، وأبو داود كتاب الصلاة، باب جماع أبواب صلاة الاستسقاء، رقم (</w:t>
      </w:r>
      <w:r>
        <w:rPr>
          <w:rFonts w:ascii="Times New Roman" w:hAnsi="Times New Roman"/>
          <w:color w:val="000000"/>
          <w:sz w:val="30"/>
        </w:rPr>
        <w:t>١١٦٥</w:t>
      </w:r>
      <w:r>
        <w:rPr>
          <w:rFonts w:ascii="Times New Roman" w:hAnsi="Times New Roman"/>
          <w:color w:val="000000"/>
          <w:sz w:val="30"/>
          <w:rtl/>
        </w:rPr>
        <w:t>)، والترمذي: كتاب الصلاة، باب ما جاء في صلاة الاستسقاء، (</w:t>
      </w:r>
      <w:r>
        <w:rPr>
          <w:rFonts w:ascii="Times New Roman" w:hAnsi="Times New Roman"/>
          <w:color w:val="000000"/>
          <w:sz w:val="30"/>
        </w:rPr>
        <w:t>٥٥٨</w:t>
      </w:r>
      <w:r>
        <w:rPr>
          <w:rFonts w:ascii="Times New Roman" w:hAnsi="Times New Roman"/>
          <w:color w:val="000000"/>
          <w:sz w:val="30"/>
          <w:rtl/>
        </w:rPr>
        <w:t>)، والنسائي: كتاب الاستسقاء، باب كيف صلاة الاستسقاء، رقم (</w:t>
      </w:r>
      <w:r>
        <w:rPr>
          <w:rFonts w:ascii="Times New Roman" w:hAnsi="Times New Roman"/>
          <w:color w:val="000000"/>
          <w:sz w:val="30"/>
        </w:rPr>
        <w:t>١٥٢١</w:t>
      </w:r>
      <w:r>
        <w:rPr>
          <w:rFonts w:ascii="Times New Roman" w:hAnsi="Times New Roman"/>
          <w:color w:val="000000"/>
          <w:sz w:val="30"/>
          <w:rtl/>
        </w:rPr>
        <w:t>) ، وابن ماجه: كتاب إقامة الصلاة، باب ما جاء في صلاة الاستسقاء، رقم (</w:t>
      </w:r>
      <w:r>
        <w:rPr>
          <w:rFonts w:ascii="Times New Roman" w:hAnsi="Times New Roman"/>
          <w:color w:val="000000"/>
          <w:sz w:val="30"/>
        </w:rPr>
        <w:t>١٢٦٦</w:t>
      </w:r>
      <w:r>
        <w:rPr>
          <w:rFonts w:ascii="Times New Roman" w:hAnsi="Times New Roman"/>
          <w:color w:val="000000"/>
          <w:sz w:val="30"/>
          <w:rtl/>
        </w:rPr>
        <w:t>).</w:t>
      </w:r>
      <w:r>
        <w:br/>
      </w:r>
      <w:r>
        <w:br/>
      </w:r>
      <w:r>
        <w:rPr>
          <w:rFonts w:ascii="Times New Roman" w:hAnsi="Times New Roman"/>
          <w:color w:val="000000"/>
          <w:sz w:val="30"/>
        </w:rPr>
        <w:t>۷۱۲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ولْنَضْرِبْ بهذا مثلا في الاسْتِفْتَاح: سُبْحَانَكَ اللَّهُمَّ وَبِحَمْدِكَ، وَتَبَارَكَ اسْمُكَ، وتَعالَى جَدُّكَ، ولا إِلَهَ غَيْرُكَ» (</w:t>
      </w:r>
      <w:r>
        <w:rPr>
          <w:rFonts w:ascii="Times New Roman" w:hAnsi="Times New Roman"/>
          <w:color w:val="000000"/>
          <w:sz w:val="30"/>
        </w:rPr>
        <w:t>١</w:t>
      </w:r>
      <w:r>
        <w:rPr>
          <w:rFonts w:ascii="Times New Roman" w:hAnsi="Times New Roman"/>
          <w:color w:val="000000"/>
          <w:sz w:val="30"/>
          <w:rtl/>
        </w:rPr>
        <w:t>) ، هذا واحدٌ. والثَّاني: «اللَّهُمَّ بَاعِدْ بَيْنِي وبَينَ خَطَايَايَ كما باعدت بينَ المَشْرِقِ والمَغْرِبِ اللَّهُمَّ نَقنِّي مِنْ خَطَايَايَ كَما يُنَقَّى الثَّوْبُ الأَبْيَضُ منَ الدَّنَسِ، اللَّهُمَّ اغْسِلْنِي مِنْ خَطايايَ بالماءِ والتَّلْحِ والبَرَدِ»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فلو بقيتَ على الأَوَّلِ لَصَارَ كَأَنَّهُ عادة؛ ولذلكَ يَكْبُرُ الإِنْسَانُ، وَيَبْدَأُ الاسْتِفْتَاحَ ولا يَنْتَبِهُ إِلَّا في أَثْنائِهِ؛ لأَنَّهُ صارَ عادةً له، لكن لو جَعَلَ تارَةٌ يَسْتَفْتحُ بهذا وتارةً بهذا، لكانَ ذلك أَحْضَرَ لِقَلْبِهِ، فهذه ثَلاثُ فَوائِدَ في الإِتْيَانِ بالعبادة على الوجوه التي</w:t>
      </w:r>
      <w:r>
        <w:br/>
      </w:r>
      <w:r>
        <w:br/>
      </w:r>
      <w:r>
        <w:rPr>
          <w:rFonts w:ascii="Times New Roman" w:hAnsi="Times New Roman"/>
          <w:color w:val="000000"/>
          <w:sz w:val="30"/>
          <w:rtl/>
        </w:rPr>
        <w:t>وَرَدَتْ بها .</w:t>
      </w:r>
      <w:r>
        <w:br/>
      </w:r>
      <w:r>
        <w:br/>
      </w:r>
      <w:r>
        <w:rPr>
          <w:rFonts w:ascii="Times New Roman" w:hAnsi="Times New Roman"/>
          <w:color w:val="000000"/>
          <w:sz w:val="30"/>
          <w:rtl/>
        </w:rPr>
        <w:t>فَإِذَا قَالَ قَائِلٌ : لَو نَوَّعَ الإِمَامُ في صِفَةِ صَلاةِ الاسْتِسْقَاءِ مَثَلًا.</w:t>
      </w:r>
      <w:r>
        <w:br/>
      </w:r>
      <w:r>
        <w:rPr>
          <w:rFonts w:ascii="Times New Roman" w:hAnsi="Times New Roman"/>
          <w:color w:val="000000"/>
          <w:sz w:val="30"/>
          <w:rtl/>
        </w:rPr>
        <w:t>فالجواب: يُمَهِّدُ لهذا الفِعْل قَبْلَ أنْ يَفْعَلَهُ ، وإذا مَهَّدَ له قَبْلَ أَنْ يَفْعَلَهُ وأَخْبَرَ النَّاسَ فلن يَحْصُلَ تَشْوِيس، أي: لو قال للنَّاسِ حِينَ خَرَجَ للاسْتِسْقَاءِ: أَيُّهَا الإِخْوَةُ سَوْفَ نَدْعُو قَبْلَ أَنْ نُصَلِّي؛ لأنَّ السُّنَّةَ وَرَدَتْ بذلك، ثم دَعَا قَبْلَ أَنْ يُصَلِّيَ صَارَ ذلك حَسَنًا ولا تَشْوِيشَ فِيهِ.</w:t>
      </w:r>
      <w:r>
        <w:br/>
      </w:r>
      <w:r>
        <w:rPr>
          <w:rFonts w:ascii="Times New Roman" w:hAnsi="Times New Roman"/>
          <w:color w:val="000000"/>
          <w:sz w:val="30"/>
          <w:rtl/>
        </w:rPr>
        <w:t>وإِنْ قَالَ قَائِلٌ : العِبادةُ إِذا وَرَدَتْ على أَوْجُهِ مُتَعَدِّدةٍ هل يُجْمَعُ بينها؟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من رأى الاستفتاح بسبحانك، رقم (</w:t>
      </w:r>
      <w:r>
        <w:rPr>
          <w:rFonts w:ascii="Times New Roman" w:hAnsi="Times New Roman"/>
          <w:color w:val="000000"/>
          <w:sz w:val="30"/>
        </w:rPr>
        <w:t>٧٧٦</w:t>
      </w:r>
      <w:r>
        <w:rPr>
          <w:rFonts w:ascii="Times New Roman" w:hAnsi="Times New Roman"/>
          <w:color w:val="000000"/>
          <w:sz w:val="30"/>
          <w:rtl/>
        </w:rPr>
        <w:t>)، والترمذي: كتاب الصلاة، باب ما يقول عند افتتاح الصلاة، رقم (</w:t>
      </w:r>
      <w:r>
        <w:rPr>
          <w:rFonts w:ascii="Times New Roman" w:hAnsi="Times New Roman"/>
          <w:color w:val="000000"/>
          <w:sz w:val="30"/>
        </w:rPr>
        <w:t>٢٤٣</w:t>
      </w:r>
      <w:r>
        <w:rPr>
          <w:rFonts w:ascii="Times New Roman" w:hAnsi="Times New Roman"/>
          <w:color w:val="000000"/>
          <w:sz w:val="30"/>
          <w:rtl/>
        </w:rPr>
        <w:t>) ، وابن ماجه: كتاب إقامة الصلاة، باب افتتاح الصلاة، رقم (</w:t>
      </w:r>
      <w:r>
        <w:rPr>
          <w:rFonts w:ascii="Times New Roman" w:hAnsi="Times New Roman"/>
          <w:color w:val="000000"/>
          <w:sz w:val="30"/>
        </w:rPr>
        <w:t>٨٠٦</w:t>
      </w:r>
      <w:r>
        <w:rPr>
          <w:rFonts w:ascii="Times New Roman" w:hAnsi="Times New Roman"/>
          <w:color w:val="000000"/>
          <w:sz w:val="30"/>
          <w:rtl/>
        </w:rPr>
        <w:t>) ، من حديث عائشة رَضِوَاللَّهُ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ما يقول بعد التكبير رقم (</w:t>
      </w:r>
      <w:r>
        <w:rPr>
          <w:rFonts w:ascii="Times New Roman" w:hAnsi="Times New Roman"/>
          <w:color w:val="000000"/>
          <w:sz w:val="30"/>
        </w:rPr>
        <w:t>٧٤٤</w:t>
      </w:r>
      <w:r>
        <w:rPr>
          <w:rFonts w:ascii="Times New Roman" w:hAnsi="Times New Roman"/>
          <w:color w:val="000000"/>
          <w:sz w:val="30"/>
          <w:rtl/>
        </w:rPr>
        <w:t>)، ومسلم: كتاب المساجد، باب ما يقال بين تكبيرة الإحرام والقراءة، رقم (</w:t>
      </w:r>
      <w:r>
        <w:rPr>
          <w:rFonts w:ascii="Times New Roman" w:hAnsi="Times New Roman"/>
          <w:color w:val="000000"/>
          <w:sz w:val="30"/>
        </w:rPr>
        <w:t>٥٩٨</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 .</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۷۱۳</w:t>
      </w:r>
      <w:r>
        <w:br/>
      </w:r>
      <w:r>
        <w:br/>
      </w:r>
      <w:r>
        <w:rPr>
          <w:rFonts w:ascii="Times New Roman" w:hAnsi="Times New Roman"/>
          <w:color w:val="000000"/>
          <w:sz w:val="30"/>
          <w:rtl/>
        </w:rPr>
        <w:t>فالجواب: لا العِبادةُ إذا وَرَدَتْ على وُجوهِ مُتَعَدِّدةٍ فَكُلُّ وَجْهِ يُذْكَرُ وَحْدَهُ، فمثلا دعاء الاسْتِفْتَتاح لمَّا سَأَلَ أبو هُرَيْرَةَ النَّبيِّ ﷺ مَا يَقولُ؟ قَالَ: «أَقُولُ: اللَّهُمَّ بَاعِدْ بَيْنِي وَبَيْنَ خَطَايَايَ كَمَا بَاعَدْتَ بَيْنَ المَشْرِقِ وَالْمَغْرِبِ...». ولم يَذْكُرْ:</w:t>
      </w:r>
      <w:r>
        <w:br/>
      </w:r>
      <w:r>
        <w:br/>
      </w:r>
      <w:r>
        <w:rPr>
          <w:rFonts w:ascii="Times New Roman" w:hAnsi="Times New Roman"/>
          <w:color w:val="000000"/>
          <w:sz w:val="30"/>
          <w:rtl/>
        </w:rPr>
        <w:t>«سُبْحَانَكَ اللَّهُمَّ وَبِحَمْدِكَ ..</w:t>
      </w:r>
      <w:r>
        <w:br/>
      </w:r>
      <w:r>
        <w:br/>
      </w:r>
      <w:r>
        <w:rPr>
          <w:rFonts w:ascii="Times New Roman" w:hAnsi="Times New Roman"/>
          <w:color w:val="000000"/>
          <w:sz w:val="30"/>
          <w:rtl/>
        </w:rPr>
        <w:t>.«..</w:t>
      </w:r>
      <w:r>
        <w:br/>
      </w:r>
      <w:r>
        <w:br/>
      </w:r>
      <w:r>
        <w:rPr>
          <w:rFonts w:ascii="Times New Roman" w:hAnsi="Times New Roman"/>
          <w:color w:val="000000"/>
          <w:sz w:val="30"/>
          <w:rtl/>
        </w:rPr>
        <w:t>لكن إذا وَرَدَتْ أَذْكَارُ مُتَفَرِّقةٌ فَتُجْمَعُ، كالأَذْكَارِ بعدَ الصَّلَواتِ وَالاسْتِغْفَارِ:</w:t>
      </w:r>
      <w:r>
        <w:br/>
      </w:r>
      <w:r>
        <w:rPr>
          <w:rFonts w:ascii="Times New Roman" w:hAnsi="Times New Roman"/>
          <w:color w:val="000000"/>
          <w:sz w:val="30"/>
          <w:rtl/>
        </w:rPr>
        <w:t>اللَّهُمَّ أَنتَ السَّلامُ ) ، ولا إِلَهَ إِلَّا اللهُ، وسُبْحَانَ اللهِ (</w:t>
      </w:r>
      <w:r>
        <w:rPr>
          <w:rFonts w:ascii="Times New Roman" w:hAnsi="Times New Roman"/>
          <w:color w:val="000000"/>
          <w:sz w:val="30"/>
        </w:rPr>
        <w:t>۳</w:t>
      </w:r>
      <w:r>
        <w:rPr>
          <w:rFonts w:ascii="Times New Roman" w:hAnsi="Times New Roman"/>
          <w:color w:val="000000"/>
          <w:sz w:val="30"/>
          <w:rtl/>
        </w:rPr>
        <w:t>)، فهذه تُجْمَعُ، وكذلكَ أَذْكَارُ</w:t>
      </w:r>
      <w:r>
        <w:br/>
      </w:r>
      <w:r>
        <w:br/>
      </w:r>
      <w:r>
        <w:rPr>
          <w:rFonts w:ascii="Times New Roman" w:hAnsi="Times New Roman"/>
          <w:color w:val="000000"/>
          <w:sz w:val="30"/>
          <w:rtl/>
        </w:rPr>
        <w:t>الركوع والسجود.</w:t>
      </w:r>
      <w:r>
        <w:br/>
      </w:r>
      <w:r>
        <w:br/>
      </w:r>
      <w:r>
        <w:rPr>
          <w:rFonts w:ascii="Times New Roman" w:hAnsi="Times New Roman"/>
          <w:color w:val="000000"/>
          <w:sz w:val="30"/>
          <w:rtl/>
        </w:rPr>
        <w:t>وإِنْ قَالَ قائِلُ: هل منَ السُّنَّةِ أَنْ يَتَّكِيَ الخَطيبُ على العَصَا؟</w:t>
      </w:r>
      <w:r>
        <w:br/>
      </w:r>
      <w:r>
        <w:rPr>
          <w:rFonts w:ascii="Times New Roman" w:hAnsi="Times New Roman"/>
          <w:color w:val="000000"/>
          <w:sz w:val="30"/>
          <w:rtl/>
        </w:rPr>
        <w:t>فالجواب: لا، إلا لحاجة، فإذا كانَ الحاجة، مثلُ أَنْ يَكونَ كَبِيرَ السِّنِّ، أو مَرِيضًا يَعْتَمِدُ على عَصَاهُ فلا بَأْسَ (</w:t>
      </w:r>
      <w:r>
        <w:rPr>
          <w:rFonts w:ascii="Times New Roman" w:hAnsi="Times New Roman"/>
          <w:color w:val="000000"/>
          <w:sz w:val="30"/>
        </w:rPr>
        <w:t>٤</w:t>
      </w:r>
      <w:r>
        <w:rPr>
          <w:rFonts w:ascii="Times New Roman" w:hAnsi="Times New Roman"/>
          <w:color w:val="000000"/>
          <w:sz w:val="30"/>
          <w:rtl/>
        </w:rPr>
        <w:t>) .</w:t>
      </w:r>
      <w:r>
        <w:br/>
      </w:r>
      <w:r>
        <w:rPr>
          <w:rFonts w:ascii="Times New Roman" w:hAnsi="Times New Roman"/>
          <w:color w:val="000000"/>
          <w:sz w:val="30"/>
          <w:rtl/>
        </w:rPr>
        <w:t>الفائدة الخامسةُ: أَنَّ الأَفْضَلَ للدَّاعِي أَنْ يَتَوَجَّهَ إِلى القِبْلَةِ؛ لأنَّ النَّبِيَّ ﷺ تَوَجَّهَ إلى القِبْلَةِ، واسْتَدْبَرَ النَّاسَ، مع أَنَّهُ سَيَدْعُو لهم. فهل يُقالُ: إِنَّ هذا دَليلٌ على أنَّ الأَفْضَلَ في الدُّعاءِ اسْتِقْبَالُ القِبْلَةِ، أو يُقالُ: هذه مَسْأَلَةٌ خاصَّةٌ بدَليل أَنَّ النَّبِيَّ ﷺ</w:t>
      </w:r>
      <w:r>
        <w:br/>
      </w:r>
      <w:r>
        <w:rPr>
          <w:rFonts w:ascii="Times New Roman" w:hAnsi="Times New Roman"/>
          <w:color w:val="000000"/>
          <w:sz w:val="30"/>
          <w:rtl/>
        </w:rPr>
        <w:t>اسْتَسْقَى فِي خُطْبَةِ الجُمُعةِ، وبَقِيَ مُسْتَقْبِلَ النَّاسِ، والقِبْلَةُ وَراءَهُ؟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الأذان، باب ما يقول بعد </w:t>
      </w:r>
      <w:proofErr w:type="gramStart"/>
      <w:r>
        <w:rPr>
          <w:rFonts w:ascii="Times New Roman" w:hAnsi="Times New Roman"/>
          <w:color w:val="000000"/>
          <w:sz w:val="30"/>
          <w:rtl/>
        </w:rPr>
        <w:t>التكبير ،</w:t>
      </w:r>
      <w:proofErr w:type="gramEnd"/>
      <w:r>
        <w:rPr>
          <w:rFonts w:ascii="Times New Roman" w:hAnsi="Times New Roman"/>
          <w:color w:val="000000"/>
          <w:sz w:val="30"/>
          <w:rtl/>
        </w:rPr>
        <w:t xml:space="preserve"> رقم (</w:t>
      </w:r>
      <w:r>
        <w:rPr>
          <w:rFonts w:ascii="Times New Roman" w:hAnsi="Times New Roman"/>
          <w:color w:val="000000"/>
          <w:sz w:val="30"/>
        </w:rPr>
        <w:t>٧٤٤</w:t>
      </w:r>
      <w:r>
        <w:rPr>
          <w:rFonts w:ascii="Times New Roman" w:hAnsi="Times New Roman"/>
          <w:color w:val="000000"/>
          <w:sz w:val="30"/>
          <w:rtl/>
        </w:rPr>
        <w:t>)، ومسلم: كتاب المساجد،</w:t>
      </w:r>
      <w:r>
        <w:br/>
      </w:r>
      <w:r>
        <w:rPr>
          <w:rFonts w:ascii="Times New Roman" w:hAnsi="Times New Roman"/>
          <w:color w:val="000000"/>
          <w:sz w:val="30"/>
          <w:rtl/>
        </w:rPr>
        <w:t>باب ما يقال بين تكبيرة الإحرام والقراءة، رقم (</w:t>
      </w:r>
      <w:r>
        <w:rPr>
          <w:rFonts w:ascii="Times New Roman" w:hAnsi="Times New Roman"/>
          <w:color w:val="000000"/>
          <w:sz w:val="30"/>
        </w:rPr>
        <w:t>۵۹۸</w:t>
      </w:r>
      <w:r>
        <w:rPr>
          <w:rFonts w:ascii="Times New Roman" w:hAnsi="Times New Roman"/>
          <w:color w:val="000000"/>
          <w:sz w:val="30"/>
          <w:rtl/>
        </w:rPr>
        <w:t>)، من حديث أبي هريرة رَضِوَاللَّهُ عَنْهُ. (</w:t>
      </w:r>
      <w:r>
        <w:rPr>
          <w:rFonts w:ascii="Times New Roman" w:hAnsi="Times New Roman"/>
          <w:color w:val="000000"/>
          <w:sz w:val="30"/>
        </w:rPr>
        <w:t>۲</w:t>
      </w:r>
      <w:r>
        <w:rPr>
          <w:rFonts w:ascii="Times New Roman" w:hAnsi="Times New Roman"/>
          <w:color w:val="000000"/>
          <w:sz w:val="30"/>
          <w:rtl/>
        </w:rPr>
        <w:t>) أخرجه مسلم کتاب المساجد، باب استحباب الذكر بعد الصلاة، رقم (</w:t>
      </w:r>
      <w:r>
        <w:rPr>
          <w:rFonts w:ascii="Times New Roman" w:hAnsi="Times New Roman"/>
          <w:color w:val="000000"/>
          <w:sz w:val="30"/>
        </w:rPr>
        <w:t>٥٩١</w:t>
      </w:r>
      <w:r>
        <w:rPr>
          <w:rFonts w:ascii="Times New Roman" w:hAnsi="Times New Roman"/>
          <w:color w:val="000000"/>
          <w:sz w:val="30"/>
          <w:rtl/>
        </w:rPr>
        <w:t>)، من حديث ثوبان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کتاب المساجد، باب استحباب الذكر بعد الصلاة وبيان صفته، رقم (</w:t>
      </w:r>
      <w:r>
        <w:rPr>
          <w:rFonts w:ascii="Times New Roman" w:hAnsi="Times New Roman"/>
          <w:color w:val="000000"/>
          <w:sz w:val="30"/>
        </w:rPr>
        <w:t>٥٩٧</w:t>
      </w:r>
      <w:r>
        <w:rPr>
          <w:rFonts w:ascii="Times New Roman" w:hAnsi="Times New Roman"/>
          <w:color w:val="000000"/>
          <w:sz w:val="30"/>
          <w:rtl/>
        </w:rPr>
        <w:t>)،</w:t>
      </w:r>
      <w:r>
        <w:br/>
      </w:r>
      <w:r>
        <w:br/>
      </w:r>
      <w:r>
        <w:rPr>
          <w:rFonts w:ascii="Times New Roman" w:hAnsi="Times New Roman"/>
          <w:color w:val="000000"/>
          <w:sz w:val="30"/>
          <w:rtl/>
        </w:rPr>
        <w:t>من حديث أبي هريرة رَضِوَاللَّهُ عَنْهُ.</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xml:space="preserve">) وانظر ما سبق، (ص: </w:t>
      </w:r>
      <w:r>
        <w:rPr>
          <w:rFonts w:ascii="Times New Roman" w:hAnsi="Times New Roman"/>
          <w:color w:val="000000"/>
          <w:sz w:val="30"/>
        </w:rPr>
        <w:t>٦٤٤</w:t>
      </w:r>
      <w:r>
        <w:rPr>
          <w:rFonts w:ascii="Times New Roman" w:hAnsi="Times New Roman"/>
          <w:color w:val="000000"/>
          <w:sz w:val="30"/>
          <w:rtl/>
        </w:rPr>
        <w:t>).</w:t>
      </w:r>
      <w:r>
        <w:br/>
      </w:r>
      <w:r>
        <w:br/>
      </w:r>
      <w:r>
        <w:rPr>
          <w:rFonts w:ascii="Times New Roman" w:hAnsi="Times New Roman"/>
          <w:color w:val="000000"/>
          <w:sz w:val="30"/>
        </w:rPr>
        <w:t>٧١٤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يَحْتَمِلُ هذا وهذا، فإذا قُلْنَا: إنَّ هذه صِفةٌ حَاصَّةٌ، قُلْنَا: إذنِ ادْعُ اللهَ تعالى على أي حالٍ كُنتَ، سواءٌ كُنْتَ مُسْتَقْبِلَ القِبْلَةِ، أو كانَتِ القِبْلَةُ عن يَمينِكَ، أو عَنْ يَسَارِكَ، أو خَلْفَكَ.</w:t>
      </w:r>
      <w:r>
        <w:br/>
      </w:r>
      <w:r>
        <w:rPr>
          <w:rFonts w:ascii="Times New Roman" w:hAnsi="Times New Roman"/>
          <w:color w:val="000000"/>
          <w:sz w:val="30"/>
          <w:rtl/>
        </w:rPr>
        <w:t>الفائدة السادسةُ : مَشْرُوعِيَّةُ تحويل الرِّداءِ، وهو على الوَجْهِ الذي ذَكَرْتُ لَكُمْ أنْ يَجْعَلَ ظَاهِرَهُ باطِنَهُ ويَمينَهُ شِالَهُ، هذا هو الصَّوَابُ، وَقالَ بَعْضُ العُلَماء: تَحْوِيلُ الرِّداءِ أَنْ يَجْعَلَ أَعْلَاهُ أَسْفَلَهُ. ولكنَّ هذا ليسَ بِصَحيح، فالصَّحيحُ الأَوَّلُ؛</w:t>
      </w:r>
      <w:r>
        <w:br/>
      </w:r>
      <w:r>
        <w:rPr>
          <w:rFonts w:ascii="Times New Roman" w:hAnsi="Times New Roman"/>
          <w:color w:val="000000"/>
          <w:sz w:val="30"/>
          <w:rtl/>
        </w:rPr>
        <w:t>لأَنَّهُ وَرَدَ في بَعْض الأحاديثِ: «قَلَبَ رِداءَهُ ) .</w:t>
      </w:r>
      <w:r>
        <w:br/>
      </w:r>
      <w:r>
        <w:rPr>
          <w:rFonts w:ascii="Times New Roman" w:hAnsi="Times New Roman"/>
          <w:color w:val="000000"/>
          <w:sz w:val="30"/>
          <w:rtl/>
        </w:rPr>
        <w:t>فَإِذَا قَالَ قائِلٌ : ما هي الحِكْمَةُ مِنْ قَلْبِ الرِّداءِ؟</w:t>
      </w:r>
      <w:r>
        <w:br/>
      </w:r>
      <w:r>
        <w:rPr>
          <w:rFonts w:ascii="Times New Roman" w:hAnsi="Times New Roman"/>
          <w:color w:val="000000"/>
          <w:sz w:val="30"/>
          <w:rtl/>
        </w:rPr>
        <w:t>فالجَوابُ: لذلكَ حِكْمَتانِ:</w:t>
      </w:r>
      <w:r>
        <w:br/>
      </w:r>
      <w:r>
        <w:br/>
      </w:r>
      <w:r>
        <w:rPr>
          <w:rFonts w:ascii="Times New Roman" w:hAnsi="Times New Roman"/>
          <w:color w:val="000000"/>
          <w:sz w:val="30"/>
          <w:rtl/>
        </w:rPr>
        <w:t xml:space="preserve">الأولى: الإشارة إلى أنَّ الرَّجُلَ سَوْفَ يُغَيِّرُ لِباسَ التَّقْوَى الَّذِي هو به مُقَصِّر إلى لباس آخَرَ كما قالَ عَزَوَجَلَ: وَلِيَاسُ التَّقْوَى ذَلِكَ خَيْرٌ ﴾ [الأعراف: </w:t>
      </w:r>
      <w:r>
        <w:rPr>
          <w:rFonts w:ascii="Times New Roman" w:hAnsi="Times New Roman"/>
          <w:color w:val="000000"/>
          <w:sz w:val="30"/>
        </w:rPr>
        <w:t>٢٦</w:t>
      </w:r>
      <w:r>
        <w:rPr>
          <w:rFonts w:ascii="Times New Roman" w:hAnsi="Times New Roman"/>
          <w:color w:val="000000"/>
          <w:sz w:val="30"/>
          <w:rtl/>
        </w:rPr>
        <w:t>] فكأَنَّ الرَّجُلَ يَلْتَزِمُ بهذا الفِعْلِ بِأَنْ يَقْلِبَ حالَهُ فِي تَقْوَى اللهِ إلى حالٍ أُخْرَى أَحْسَنَ؛ لأَنَّ مَنْعَ المَطَرِ</w:t>
      </w:r>
      <w:r>
        <w:br/>
      </w:r>
      <w:r>
        <w:rPr>
          <w:rFonts w:ascii="Times New Roman" w:hAnsi="Times New Roman"/>
          <w:color w:val="000000"/>
          <w:sz w:val="30"/>
          <w:rtl/>
        </w:rPr>
        <w:t>بسَبَبِ الذُّنوبِ.</w:t>
      </w:r>
      <w:r>
        <w:br/>
      </w:r>
      <w:r>
        <w:rPr>
          <w:rFonts w:ascii="Times New Roman" w:hAnsi="Times New Roman"/>
          <w:color w:val="000000"/>
          <w:sz w:val="30"/>
          <w:rtl/>
        </w:rPr>
        <w:t>الثَّانيةُ: التّفاؤُلُ على اللهِ عَزَّوَجَلَّ بأنْ يَقْلِبَ الحال إلى حالٍ أُخْرَى أَحْسَنَ؛ ولهذا جاءَ في بَعْضِ الرِّواياتِ: حَوَّلَ رِداءَهُ لِيَتَحَوَّلَ القَحْطه (</w:t>
      </w:r>
      <w:r>
        <w:rPr>
          <w:rFonts w:ascii="Times New Roman" w:hAnsi="Times New Roman"/>
          <w:color w:val="000000"/>
          <w:sz w:val="30"/>
        </w:rPr>
        <w:t>۳</w:t>
      </w:r>
      <w:r>
        <w:rPr>
          <w:rFonts w:ascii="Times New Roman" w:hAnsi="Times New Roman"/>
          <w:color w:val="000000"/>
          <w:sz w:val="30"/>
          <w:rtl/>
        </w:rPr>
        <w:t>) أَيْ: يَتَحَوَّلُ مِنْ قَحْطٍ إِلى مَطَرٍ.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الاستسقاء، باب تحويل الرداء في الاستسقاء، رقم (</w:t>
      </w:r>
      <w:r>
        <w:rPr>
          <w:rFonts w:ascii="Times New Roman" w:hAnsi="Times New Roman"/>
          <w:color w:val="000000"/>
          <w:sz w:val="30"/>
        </w:rPr>
        <w:t>۱۰۱۱</w:t>
      </w:r>
      <w:r>
        <w:rPr>
          <w:rFonts w:ascii="Times New Roman" w:hAnsi="Times New Roman"/>
          <w:color w:val="000000"/>
          <w:sz w:val="30"/>
          <w:rtl/>
        </w:rPr>
        <w:t>)، ومسلم: كتاب صلاة الاستسقاء، رقم (</w:t>
      </w:r>
      <w:r>
        <w:rPr>
          <w:rFonts w:ascii="Times New Roman" w:hAnsi="Times New Roman"/>
          <w:color w:val="000000"/>
          <w:sz w:val="30"/>
        </w:rPr>
        <w:t>٨٩٤</w:t>
      </w:r>
      <w:r>
        <w:rPr>
          <w:rFonts w:ascii="Times New Roman" w:hAnsi="Times New Roman"/>
          <w:color w:val="000000"/>
          <w:sz w:val="30"/>
          <w:rtl/>
        </w:rPr>
        <w:t>) ، من حديث عبد الله بن زيد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الدارقطني في السنن (</w:t>
      </w:r>
      <w:r>
        <w:rPr>
          <w:rFonts w:ascii="Times New Roman" w:hAnsi="Times New Roman"/>
          <w:color w:val="000000"/>
          <w:sz w:val="30"/>
        </w:rPr>
        <w:t>٦٦/٢</w:t>
      </w:r>
      <w:r>
        <w:rPr>
          <w:rFonts w:ascii="Times New Roman" w:hAnsi="Times New Roman"/>
          <w:color w:val="000000"/>
          <w:sz w:val="30"/>
          <w:rtl/>
        </w:rPr>
        <w:t>)، عن أبي جعفر الباقر مرسلا، ووصله الحاكم في المستدرك (</w:t>
      </w:r>
      <w:r>
        <w:rPr>
          <w:rFonts w:ascii="Times New Roman" w:hAnsi="Times New Roman"/>
          <w:color w:val="000000"/>
          <w:sz w:val="30"/>
        </w:rPr>
        <w:t>٣٢٦/١</w:t>
      </w:r>
      <w:r>
        <w:rPr>
          <w:rFonts w:ascii="Times New Roman" w:hAnsi="Times New Roman"/>
          <w:color w:val="000000"/>
          <w:sz w:val="30"/>
          <w:rtl/>
        </w:rPr>
        <w:t>) ، عن جابر بن عبد الله.</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tl/>
        </w:rPr>
        <w:t>فإنْ قالَ قائِل : هل يُحوِّلُ الشَّماغ والغُتْرَةَ؟</w:t>
      </w:r>
      <w:r>
        <w:br/>
      </w:r>
      <w:r>
        <w:br/>
      </w:r>
      <w:r>
        <w:rPr>
          <w:rFonts w:ascii="Times New Roman" w:hAnsi="Times New Roman"/>
          <w:color w:val="000000"/>
          <w:sz w:val="30"/>
        </w:rPr>
        <w:t>٧١٥</w:t>
      </w:r>
      <w:r>
        <w:br/>
      </w:r>
      <w:r>
        <w:br/>
      </w:r>
      <w:r>
        <w:rPr>
          <w:rFonts w:ascii="Times New Roman" w:hAnsi="Times New Roman"/>
          <w:color w:val="000000"/>
          <w:sz w:val="30"/>
          <w:rtl/>
        </w:rPr>
        <w:t>فالجواب: لا ، إنَّما يُحوِّلُ اللَّبَاسَ عنِ البَدَنِ؛ ولهذا لم يُذْكَرْ أَنَّ الصَّحابَةَ</w:t>
      </w:r>
      <w:r>
        <w:br/>
      </w:r>
      <w:r>
        <w:br/>
      </w:r>
      <w:r>
        <w:rPr>
          <w:rFonts w:ascii="Times New Roman" w:hAnsi="Times New Roman"/>
          <w:color w:val="000000"/>
          <w:sz w:val="30"/>
          <w:rtl/>
        </w:rPr>
        <w:t>رَضِيَ اللَّهُ عَنْهُمْ حَوَّلُوا عَائِمَهُمْ.</w:t>
      </w:r>
      <w:r>
        <w:br/>
      </w:r>
      <w:r>
        <w:rPr>
          <w:rFonts w:ascii="Times New Roman" w:hAnsi="Times New Roman"/>
          <w:color w:val="000000"/>
          <w:sz w:val="30"/>
          <w:rtl/>
        </w:rPr>
        <w:t>وإِنْ قَالَ قائِلٌ: هل يَقْلِبُ النَّاسُ أَرْدِيَتَهُمْ كالإمام؟</w:t>
      </w:r>
      <w:r>
        <w:br/>
      </w:r>
      <w:r>
        <w:rPr>
          <w:rFonts w:ascii="Times New Roman" w:hAnsi="Times New Roman"/>
          <w:color w:val="000000"/>
          <w:sz w:val="30"/>
          <w:rtl/>
        </w:rPr>
        <w:t>فالجواب: في هذا للعُلماءِ قَوْلانِ: قَوْلٌ أَنَّهُ لا يَقْلِبُ الرِّداءَ إِلَّا الخَطيب، وأمَّا النَّاسُ فلا يَقْلِبُونَ أَرْدِيَتَهُمْ؛ لأنَّ ذلك لم يَرِدْ عنِ الصَّحَابَةِ وَ اللهُ عَنْهُ إِلَّا فِي حَدِيثٍ فيه مقال، لكنَّ الجمهور على أنَّ النَّاسَ يَقْلِبُونَ أَرْدِيَتَهُمْ كَالإِمَامِ.</w:t>
      </w:r>
      <w:r>
        <w:br/>
      </w:r>
      <w:r>
        <w:rPr>
          <w:rFonts w:ascii="Times New Roman" w:hAnsi="Times New Roman"/>
          <w:color w:val="000000"/>
          <w:sz w:val="30"/>
          <w:rtl/>
        </w:rPr>
        <w:t>وإنْ قَالَ قائِلٌ: هل تَقْلِبُ النِّسَاءُ جَلابِيبَهُنَّ ؟</w:t>
      </w:r>
      <w:r>
        <w:br/>
      </w:r>
      <w:r>
        <w:rPr>
          <w:rFonts w:ascii="Times New Roman" w:hAnsi="Times New Roman"/>
          <w:color w:val="000000"/>
          <w:sz w:val="30"/>
          <w:rtl/>
        </w:rPr>
        <w:t>فالجَوابُ أمَّا مَنْ قالَ: إِنَّ الرِّجالَ لا يَقْلِبُونَ أَرْدِيَتَهُمْ فَالنِّسَاءُ مِنْ بابٍ أَوْلَى وأمَّا مَنْ قالَ: إنَّ الرِّجالَ يَقْلِبُونَ أَرْدِيَتَهُمْ فَقَدْ قَالَ بَعْضُهُمْ: إِنَّ النِّسَاءَ لا يَفْعَلْنَ ذلك؛ لأنَّ هذا يُؤَدِّي إلى كَشْفِ النِّيابِ الَّتي تحت الجلابيب. والذي أرى في هذه المَسْأَلَةِ: أنَّ النِّساء إذا كُنَّ فِي مَكانٍ خَاصٌ فَإِنَّهُنَّ يَقْلِبْنَ أَرْدِيَتَهُنَّ، وإذا كُنَّ مَعَ الرِّجالِ في الصَّحراء فالأَفْضَلُ أنْ لا يَقْلِبْنَ لأَنَّهُ إِذَا قُلْنَا يَقْلِبْنَ فَقَدْ يَنْكَشِفْنَ.</w:t>
      </w:r>
      <w:r>
        <w:br/>
      </w:r>
      <w:r>
        <w:br/>
      </w:r>
      <w:r>
        <w:rPr>
          <w:rFonts w:ascii="Times New Roman" w:hAnsi="Times New Roman"/>
          <w:color w:val="000000"/>
          <w:sz w:val="30"/>
          <w:rtl/>
        </w:rPr>
        <w:t>ومتى تَنْتَهِي مُدَّةُ تَحْوِيلِ الرِّداءِ؟</w:t>
      </w:r>
      <w:r>
        <w:br/>
      </w:r>
      <w:r>
        <w:br/>
      </w:r>
      <w:r>
        <w:rPr>
          <w:rFonts w:ascii="Times New Roman" w:hAnsi="Times New Roman"/>
          <w:color w:val="000000"/>
          <w:sz w:val="30"/>
          <w:rtl/>
        </w:rPr>
        <w:t>فالجواب: إذا حَوَّلَ رِداءَهُ في صَلاةِ الاسْتِسْقَاءِ يَبْقَى حَتَّى يَخْلَعَهُ إِذا وَصَلَ إلى</w:t>
      </w:r>
      <w:r>
        <w:br/>
      </w:r>
      <w:r>
        <w:br/>
      </w:r>
      <w:r>
        <w:rPr>
          <w:rFonts w:ascii="Times New Roman" w:hAnsi="Times New Roman"/>
          <w:color w:val="000000"/>
          <w:sz w:val="30"/>
          <w:rtl/>
        </w:rPr>
        <w:t>بيته أو إلى سوقه.</w:t>
      </w:r>
      <w:r>
        <w:br/>
      </w:r>
      <w:r>
        <w:br/>
      </w:r>
      <w:r>
        <w:rPr>
          <w:rFonts w:ascii="Times New Roman" w:hAnsi="Times New Roman"/>
          <w:color w:val="000000"/>
          <w:sz w:val="30"/>
          <w:rtl/>
        </w:rPr>
        <w:t>الفائِدَةُ السَّابِعَةُ: أَنَّ صَلاةَ الاسْتِسْقَاءِ رَكْعَتَانِ، ولكن هل الرَّكْعَتَانِ كسائِرِ النَّوَافِلِ، أَو كَرَكْعَتَي صَلاةِ العِيدِ؟</w:t>
      </w:r>
      <w:r>
        <w:br/>
      </w:r>
      <w:r>
        <w:br/>
      </w:r>
      <w:r>
        <w:rPr>
          <w:rFonts w:ascii="Times New Roman" w:hAnsi="Times New Roman"/>
          <w:color w:val="000000"/>
          <w:sz w:val="30"/>
        </w:rPr>
        <w:t>٧١٦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هذا قَوْلانِ للعُلماءِ مِنْهُم مَنْ قالَ: كَصلاة العيد. أي: يُكَبِّرُ في الأُولَى سِتَّ تكبيرات بَعْدَ تكبيرة الإحْرَامِ، وفي الثانية خَمْسًا، ومِنْهُم مَنْ قالَ: يُصَلِّيها كسائر النوافل. والأَمْرُ في هذا واسِعٌ، ولكن إذا كانَ النَّاسُ اعْتَادُوا أَنْ يَجْعَلُوهَا كَصَلاةِ العِيدِ</w:t>
      </w:r>
      <w:r>
        <w:br/>
      </w:r>
      <w:r>
        <w:rPr>
          <w:rFonts w:ascii="Times New Roman" w:hAnsi="Times New Roman"/>
          <w:color w:val="000000"/>
          <w:sz w:val="30"/>
          <w:rtl/>
        </w:rPr>
        <w:t>فالأَفْضَلُ أنْ لا يُغَيْرَ ذلكَ ما دامَ اللَّفْظُ فِي قَوْلِهِ: صَلَّى رَكْعَتَيْنِ مُحْتَمِلا). فإِنْ قالَ قَائِلٌ: إِذا دَخَلَ المَأْمُومُ مَعَ الإمامِ فِي الرَّكْعَةِ الثَّانِيَةِ مِنْ أَوَّلِهَا مَاذَا يَفْعَلُ؟ فالجَوابُ: يُكَبِّرُ خَمْسَ مَرَّاتٍ بعدَ تَكْبِيرة الإحرام، ويَقْضِي الأُولَى سِتَّ تكبيرات على القَوْلِ بأنَّ ما يَقْضِيهِ أَوَّلُ صَلاتِهِ، وعلى القَوْلِ الرَّاجِحِ أَنَّ مَا يَقْضِيهِ آخِرُ صَلاتِهِ يُكَبِّرُ خَمْسَ مَرَّاتٍ بعدَ تَكْبيرة الانْتِقال، أمَّا إذا أَتى في أَثْنَاءِ تكبيراتِ الصَّلاةِ فَإِنَّهُ يُكَبِّرُ ما بَقِيَ فقط ولا يَقْضِيها؛ لأنَّهُ لو قضاها اشْتَغَلَ فيها عنِ اسْتِماعِ قراءة الإمام.</w:t>
      </w:r>
      <w:r>
        <w:br/>
      </w:r>
      <w:r>
        <w:rPr>
          <w:rFonts w:ascii="Times New Roman" w:hAnsi="Times New Roman"/>
          <w:color w:val="000000"/>
          <w:sz w:val="30"/>
          <w:rtl/>
        </w:rPr>
        <w:t>وإنْ قَالَ قائِلٌ : هل يُشْرَعُ ذِكْرٌ فِي أَثْنَاءِ التَّكْبِيرَاتِ؟</w:t>
      </w:r>
      <w:r>
        <w:br/>
      </w:r>
      <w:r>
        <w:rPr>
          <w:rFonts w:ascii="Times New Roman" w:hAnsi="Times New Roman"/>
          <w:color w:val="000000"/>
          <w:sz w:val="30"/>
          <w:rtl/>
        </w:rPr>
        <w:t>فالجواب: ذَكَرَ الفُقهاءُ أَنَّهُ يُشْرَعُ أَنْ يَقُولَ: سُبْحَانَ اللهِ ! اللَّهمَّ صلّ على مُحَمَّدٍ. ولكن ما تَبَيَّنَ لي هذه السُّنَّةُ، فلو كَبَّرَ دُونَ شَيْءٍ فَلا حَرَجَ.</w:t>
      </w:r>
      <w:r>
        <w:br/>
      </w:r>
      <w:r>
        <w:rPr>
          <w:rFonts w:ascii="Times New Roman" w:hAnsi="Times New Roman"/>
          <w:color w:val="000000"/>
          <w:sz w:val="30"/>
          <w:rtl/>
        </w:rPr>
        <w:t>الفائِدَةُ الثَّامِنةُ: أَنَّ صلاة الاسْتِسْقَاءِ يُجْهَرُ فيها بالقِراءةِ، وهكذا كُلُّ صَلاةٍ</w:t>
      </w:r>
      <w:r>
        <w:br/>
      </w:r>
      <w:r>
        <w:rPr>
          <w:rFonts w:ascii="Times New Roman" w:hAnsi="Times New Roman"/>
          <w:color w:val="000000"/>
          <w:sz w:val="30"/>
          <w:rtl/>
        </w:rPr>
        <w:t>ذاتِ اجتماع عام فإنَّهُ يُجْهَرُ فيها بالقِراءة؛ كصَلاةِ الجُمُعَةِ، وصَلاةِ العِيدَيْنِ، وصَلاةِ الاسْتِسْقَاءِ، أَمَّا صَلاةُ اللَّيْلِ فَمَعْرُوفٌ أَنَّهَا جَهْرِيَّةٌ ، والحِكْمَةُ مِنْ ذلك: أَمَّا الجَهْرُ في صَلاةِ اللَّيْلِ فظاهِرُ ؛ لأنَّ ذلكَ أَدْعَى لِبُعْدِ النُّعَاسِ عَنِ المُصَلِّينَ، وَأَمَّا فِي صَلَاةِ النَّهَارِ</w:t>
      </w:r>
      <w:r>
        <w:br/>
      </w:r>
      <w:r>
        <w:rPr>
          <w:rFonts w:ascii="Times New Roman" w:hAnsi="Times New Roman"/>
          <w:color w:val="000000"/>
          <w:sz w:val="30"/>
          <w:rtl/>
        </w:rPr>
        <w:t>فلأنَّ الجُمْعَ الكثيرَ يَنْبَغِي أَنْ يَكُونُوا مُتَّفِقِينَ على اسْتِماعِ قِراءةٍ واحدةٍ.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وانظر: أثر ابن عباس رَضِوَاللَّهُ عَنْهُما (ص: </w:t>
      </w:r>
      <w:r>
        <w:rPr>
          <w:rFonts w:ascii="Times New Roman" w:hAnsi="Times New Roman"/>
          <w:color w:val="000000"/>
          <w:sz w:val="30"/>
        </w:rPr>
        <w:t>۷۱۱</w:t>
      </w:r>
      <w:r>
        <w:rPr>
          <w:rFonts w:ascii="Times New Roman" w:hAnsi="Times New Roman"/>
          <w:color w:val="000000"/>
          <w:sz w:val="30"/>
          <w:rtl/>
        </w:rPr>
        <w:t>).</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۷۱۷</w:t>
      </w:r>
      <w:r>
        <w:br/>
      </w:r>
      <w:r>
        <w:br/>
      </w:r>
      <w:r>
        <w:rPr>
          <w:rFonts w:ascii="Times New Roman" w:hAnsi="Times New Roman"/>
          <w:color w:val="000000"/>
          <w:sz w:val="30"/>
        </w:rPr>
        <w:t>١٥٧</w:t>
      </w:r>
      <w:r>
        <w:rPr>
          <w:rFonts w:ascii="Times New Roman" w:hAnsi="Times New Roman"/>
          <w:color w:val="000000"/>
          <w:sz w:val="30"/>
          <w:rtl/>
        </w:rPr>
        <w:t xml:space="preserve"> - عَنْ أَنَسِ بْنِ مَالِكِ رَضَوَاللَّهُ عَنْهُ، أَنَّ رَجُلًا دَخَلَ الْمَسْجِدَ يَوْمَ جُمُعَةٍ مِن بَابٍ كانَ نَحْوَ دَارِ القَضَاءِ، وَرَسولُ اللهِ ﷺ قائِمٌ يَخْطُبُ، فَاسْتَقْبَلَ رَسُولَ اللهِ ﷺ فَاتِها، ثُمَّ قَالَ: يَا رَسُولَ اللهِ، هَلَكَتِ الأَمْوالُ، وَانْقَطَعَت السُّبُلُ، فَادْعُ اللَّهَ يُغِثْنَا، قَالَ: فَرَفَعَ رَسُولُ اللهِ ﷺ يَدَيْهِ، ثُمَّ قَالَ: «اللَّهُمَّ أَعِتْنَا اللَّهُمَّ أَغِثْنَا اللَّهُمَّ أَغِثْنَا»، قَالَ أَنسٌ : ولَا وَاللَّهِ، مَا نَرَى فِي السَّمَاءِ مِن سَحَابٍ وَلَا قَزَعَةٍ، وَمَا بَيْنَنَا وَبَيْنَ سَلْعٍ مِن بَيْتٍ وَلَا دَارٍ، قالَ: فَطَلَعَتْ مِنْ وَرَائِهِ سَحَابَةٌ مِثْلُ التَّرْسِ، فَلَمَّا تَوَسَّطَتِ السَّماءَ انْتَشَرَتْ، ثُمَّ أَمْطَرَتْ، قالَ: فَلَا وَاللهِ، مَا رَأَيْنَا الشَّمْسَ سَبْتًا، قالَ: ثُمَّ دَخَلَ رَجُلٌ مِن ذَلِكَ البَابِ في الجُمُعَةِ المُقْبِلَةِ، وَرَسُولُ اللهِ ﷺ قَائِمٌ يَخْطُبُ، فَاسْتَقْبَلَهُ قَانِيَا، فَقَالَ: يَا رَسُولَ اللَّهِ، هَلَكَت الأَمْوَالُ، وَانْقَطَعَت السُّبُلُ ، فادْعُ اللهَ يُمْسِكُهَا عَنَّا، قالَ: فَرَفَعَ رَسُولُ اللَّهِ ﷺ يَدَيْهِ، ثُمَّ قَالَ: «اللَّهُمَّ حَوَالَيْنَا وَلَا عَلَيْنَا اللَّهُمَّ عَلَى الآكام وَالظُّرَابِ، وَبُطُونِ الأَوْدِيةِ، وَمَنَابِتِ الشَّجَرِ»، قالَ: فَأَقْلَعَتْ وَخَرَجْنَا نَمْشِي فِي الشَّمْسِ.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قالَ شَرِيكُ : فَسَأَلْتُ أَنسَ بنَ مَالِكِ: أَهُوَ الرَّجُلُ الأَوَّلُ؟ قَالَ: لَا أَدْرِي .</w:t>
      </w:r>
      <w:r>
        <w:br/>
      </w:r>
      <w:r>
        <w:br/>
      </w:r>
      <w:r>
        <w:rPr>
          <w:rFonts w:ascii="Times New Roman" w:hAnsi="Times New Roman"/>
          <w:color w:val="000000"/>
          <w:sz w:val="30"/>
          <w:rtl/>
        </w:rPr>
        <w:t>الطَّرَابُ : الجِبَالُ الصَّغَارُ.</w:t>
      </w:r>
      <w:r>
        <w:br/>
      </w:r>
      <w:r>
        <w:br/>
      </w:r>
      <w:r>
        <w:rPr>
          <w:rFonts w:ascii="Times New Roman" w:hAnsi="Times New Roman"/>
          <w:color w:val="000000"/>
          <w:sz w:val="30"/>
          <w:rtl/>
        </w:rPr>
        <w:t>وَالآكَامُ جَمْعُ أَكَمَةٍ، وهي أَعْلَى مِن الرَّابِيَةِ، ودونَ الهَضْبَةِ.</w:t>
      </w:r>
      <w:r>
        <w:br/>
      </w:r>
      <w:r>
        <w:rPr>
          <w:rFonts w:ascii="Times New Roman" w:hAnsi="Times New Roman"/>
          <w:color w:val="000000"/>
          <w:sz w:val="30"/>
          <w:rtl/>
        </w:rPr>
        <w:t>وَدَارُ القَضَاءِ: دَارُ عُمَرَ بنِ الخَطَّابِ رَانَ عَنْهُ، سُمِّيَتْ بذلك؛ لأنها بيعَتْ في</w:t>
      </w:r>
      <w:r>
        <w:br/>
      </w:r>
      <w:r>
        <w:br/>
      </w:r>
      <w:r>
        <w:rPr>
          <w:rFonts w:ascii="Times New Roman" w:hAnsi="Times New Roman"/>
          <w:color w:val="000000"/>
          <w:sz w:val="30"/>
          <w:rtl/>
        </w:rPr>
        <w:t>قَضَاءِ دَيْنِهِ.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الاستسقاء، باب الاستسقاء في خطبة الجمعة غير مستقبل القبلة، رقم</w:t>
      </w:r>
      <w:r>
        <w:br/>
      </w:r>
      <w:r>
        <w:rPr>
          <w:rFonts w:ascii="Times New Roman" w:hAnsi="Times New Roman"/>
          <w:color w:val="000000"/>
          <w:sz w:val="30"/>
          <w:rtl/>
        </w:rPr>
        <w:t>(</w:t>
      </w:r>
      <w:r>
        <w:rPr>
          <w:rFonts w:ascii="Times New Roman" w:hAnsi="Times New Roman"/>
          <w:color w:val="000000"/>
          <w:sz w:val="30"/>
        </w:rPr>
        <w:t>١٠١٤</w:t>
      </w:r>
      <w:r>
        <w:rPr>
          <w:rFonts w:ascii="Times New Roman" w:hAnsi="Times New Roman"/>
          <w:color w:val="000000"/>
          <w:sz w:val="30"/>
          <w:rtl/>
        </w:rPr>
        <w:t>)، ومسلم: كتاب صلاة الاستسقاء، باب الدعاء في الاستسقاء، رقم (</w:t>
      </w:r>
      <w:r>
        <w:rPr>
          <w:rFonts w:ascii="Times New Roman" w:hAnsi="Times New Roman"/>
          <w:color w:val="000000"/>
          <w:sz w:val="30"/>
        </w:rPr>
        <w:t>۸۹۷</w:t>
      </w:r>
      <w:r>
        <w:rPr>
          <w:rFonts w:ascii="Times New Roman" w:hAnsi="Times New Roman"/>
          <w:color w:val="000000"/>
          <w:sz w:val="30"/>
          <w:rtl/>
        </w:rPr>
        <w:t>).</w:t>
      </w:r>
      <w:r>
        <w:br/>
      </w:r>
      <w:r>
        <w:br/>
      </w:r>
      <w:r>
        <w:rPr>
          <w:rFonts w:ascii="Times New Roman" w:hAnsi="Times New Roman"/>
          <w:color w:val="000000"/>
          <w:sz w:val="30"/>
        </w:rPr>
        <w:t>VIA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قَوْلُهُ: «أَنَّ رَجُلًا أَبْهِمَ الرَّجُلُ؛ لأَنَّهُ لَا ضَرورةَ إِلى مَعْرِفَتِهِ بِعَيْنِهِ. دَخَلَ المَسْجِدَ» أي: مَسْجِدَ النَّبيِّ - صلَّى اللهُ عَليْهِ وعَلَى آلِهِ وَسَلَّم. مِنْ بابٍ كانَ نَحْوَ دارِ القَضاءِ أَي الدَّارِ التي صارَ فيها القَضاءُ فِي عَهْدِ أَنَسِ بْنِ مَالِكِ رَضَ اللَّهُ عَنْهُ والظَّاهِرُ أَنَّهَا كَانَتْ مِنَ النَّاحِيةِ الغَرْبيَّةِ ورَسولُ اللهِ ﷺ قائِمٌ يَخْطُبُ الواو هنا للحال، أي: والحالُ أنَّ رَسولَ اللهِ - صلَّى اللهُ عَلَيْهِ وَعَلَى آلِهِ وَسَلَّم - قائِمٌ يَخْطُبُ.</w:t>
      </w:r>
      <w:r>
        <w:br/>
      </w:r>
      <w:r>
        <w:rPr>
          <w:rFonts w:ascii="Times New Roman" w:hAnsi="Times New Roman"/>
          <w:color w:val="000000"/>
          <w:sz w:val="30"/>
          <w:rtl/>
        </w:rPr>
        <w:t>فَاسْتَقْبَلَ رَسُولَ اللهِ ﷺ فَاتِمَا اسْتَقْبَلَهُ قائما يَحْتَمِلُ أَنَّ الرَّجُلَ مَشَى حَتَّى كانَ فِي حِذاء وجْهِ النَّبيِّ صلَّى اللهُ عَليْهِ وعَلَى آلِهِ وَسَلَّم - ويَحْتَمِلُ أَنَّهُ اسْتَقْبَلَهُ حينَ دَخَلَ، ولا يَخْتَلِفُ الحُكْمُ في هذا.</w:t>
      </w:r>
      <w:r>
        <w:br/>
      </w:r>
      <w:r>
        <w:rPr>
          <w:rFonts w:ascii="Times New Roman" w:hAnsi="Times New Roman"/>
          <w:color w:val="000000"/>
          <w:sz w:val="30"/>
          <w:rtl/>
        </w:rPr>
        <w:t>«ثُمَّ قالَ: يا رَسولَ اللهِ هَلَكَتِ الأَمْوَالُ أَي: المواشي التي تَعيشُ على نَبَاتِ البَرِّ، ويَحْتَمِلُ أنَّ الأمْرَ أَعَمُّ مِنْ ذلكَ، أَيْ: هَلَكَتِ المواشي وكذلك النُّروعُ؛ لِقِلَّةِ</w:t>
      </w:r>
      <w:r>
        <w:br/>
      </w:r>
      <w:r>
        <w:br/>
      </w:r>
      <w:r>
        <w:rPr>
          <w:rFonts w:ascii="Times New Roman" w:hAnsi="Times New Roman"/>
          <w:color w:val="000000"/>
          <w:sz w:val="30"/>
          <w:rtl/>
        </w:rPr>
        <w:t>الأَمْطَارِ.</w:t>
      </w:r>
      <w:r>
        <w:br/>
      </w:r>
      <w:r>
        <w:br/>
      </w:r>
      <w:r>
        <w:rPr>
          <w:rFonts w:ascii="Times New Roman" w:hAnsi="Times New Roman"/>
          <w:color w:val="000000"/>
          <w:sz w:val="30"/>
          <w:rtl/>
        </w:rPr>
        <w:t>وانْقَطَعَتِ السُّبُلُ لَضَعْفِ الرَّواحِلِ التي تَحْمِلُ النَّاسَ فِي أَسْفَارِهِمْ، وَالسُّبُلُ جَمْعُ سَبيل، وهي الطُّرُقُ.</w:t>
      </w:r>
      <w:r>
        <w:br/>
      </w:r>
      <w:r>
        <w:rPr>
          <w:rFonts w:ascii="Times New Roman" w:hAnsi="Times New Roman"/>
          <w:color w:val="000000"/>
          <w:sz w:val="30"/>
          <w:rtl/>
        </w:rPr>
        <w:t>فادْعُ اللهَ يُغِيتُنَا، والأمْرُ هنا للطَّلَبِ والتَّرَجي وليس للإلزام؛ لأنَّ الطَّالِب أَدْنَى مِنَ المَطْلُوبِ، وإذا كانَ الطَّالِبُ أَدْنَى منَ المَطْلُوبِ فَلا يُمْكِنُ أَنْ يَكونَ أَمْرُهُ أَمْرًا، بل هو طَلَب ورجاء، والغَيْتُ إزالةُ الشِّدَّةِ، أي: ادْعُ اللهَ يُزِيلُ شِدَّتَنا بِنُزولِ المطر. «قَالَ» أيْ: أَنَسُ رَايَتَعَنَهُ فَرَفَعَ رَسولُ اللهِ - صلَّى اللهُ عَلَيْهِ وَعَلَى آلِهِ وَسَلَّم -</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۷۱۹</w:t>
      </w:r>
      <w:r>
        <w:br/>
      </w:r>
      <w:r>
        <w:br/>
      </w:r>
      <w:r>
        <w:rPr>
          <w:rFonts w:ascii="Times New Roman" w:hAnsi="Times New Roman"/>
          <w:color w:val="000000"/>
          <w:sz w:val="30"/>
          <w:rtl/>
        </w:rPr>
        <w:t>يَدَيْهِ إلى السَّماءِ ثم قالَ: اللَّهُمَّ أَغِتُنَا اللَّهُمَّ أَغِتُنَا اللَّهُمَّ أَعْتُنَا ثَلاثَ مَرَّاتٍ، يعني: أَزِلْ شِدَّتَنَا، ثَلَاثَ مَرَّاتٍ.</w:t>
      </w:r>
      <w:r>
        <w:br/>
      </w:r>
      <w:r>
        <w:rPr>
          <w:rFonts w:ascii="Times New Roman" w:hAnsi="Times New Roman"/>
          <w:color w:val="000000"/>
          <w:sz w:val="30"/>
          <w:rtl/>
        </w:rPr>
        <w:t xml:space="preserve">قالَ أَنَسٌ رَضِحَانَهُ عَنْهُ: وَلا واللهِ ما نَرَى وَلا والله، «لا» هذه زائِدَةٌ للتَّوْكِيدِ، ودليلُ زِيادَتِها أنَّها لو حُذِفَتْ، وقيل: فوالله ما نَرَى لاسْتَقامَ الكلام، لكنْ جاءَتْ (لا) أمامَ القَسَم تَوْكِيدًا وتَنْبِيها، ومِثْلُها قَوْلُهُ تَعَالَى: لَا أُقِيمُ يَوْمِ الْقِيِّمَةِ) [القيامة: </w:t>
      </w:r>
      <w:r>
        <w:rPr>
          <w:rFonts w:ascii="Times New Roman" w:hAnsi="Times New Roman"/>
          <w:color w:val="000000"/>
          <w:sz w:val="30"/>
        </w:rPr>
        <w:t>١</w:t>
      </w:r>
      <w:r>
        <w:rPr>
          <w:rFonts w:ascii="Times New Roman" w:hAnsi="Times New Roman"/>
          <w:color w:val="000000"/>
          <w:sz w:val="30"/>
          <w:rtl/>
        </w:rPr>
        <w:t>] فهي إثْبَاتٌ، لكن «لا» هنا زائدةٌ للتَّنْبِيهِ والتَّوْكيدِ، وَلا والله ما نَرَى أَيْ: بأَعْيُنِنا في السَّماءِ مِنْ سَحَابٍ أيْ: غَيْمٍ مُنتَشِرِ واسع. «ولا قَزَعَةٍ» أَيْ: قِطْعَةِ غَيْمٍ، إذنِ:</w:t>
      </w:r>
      <w:r>
        <w:br/>
      </w:r>
      <w:r>
        <w:br/>
      </w:r>
      <w:r>
        <w:rPr>
          <w:rFonts w:ascii="Times New Roman" w:hAnsi="Times New Roman"/>
          <w:color w:val="000000"/>
          <w:sz w:val="30"/>
          <w:rtl/>
        </w:rPr>
        <w:t>السَّماءُ كَانَتْ صَحْوا.</w:t>
      </w:r>
      <w:r>
        <w:br/>
      </w:r>
      <w:r>
        <w:br/>
      </w:r>
      <w:r>
        <w:rPr>
          <w:rFonts w:ascii="Times New Roman" w:hAnsi="Times New Roman"/>
          <w:color w:val="000000"/>
          <w:sz w:val="30"/>
          <w:rtl/>
        </w:rPr>
        <w:t>قالَ: «وما بَيْنَنَا وَبَيْنَ سَلْعِ مِن بَيْتٍ وَلَا دَارٍ سَلْعُ: جُبَيْلٌ صَغِيرٌ مَعْرُوفٌ بالمدينة إلى الآن بهذا الاسم، تَأْتِي مِنْ قِبَلِهِ السُّحُبُ، وهو يَقولُ: ليس بَيْنَنَا وبَيْنَ</w:t>
      </w:r>
      <w:r>
        <w:br/>
      </w:r>
      <w:r>
        <w:rPr>
          <w:rFonts w:ascii="Times New Roman" w:hAnsi="Times New Roman"/>
          <w:color w:val="000000"/>
          <w:sz w:val="30"/>
          <w:rtl/>
        </w:rPr>
        <w:t>هذا الجبيل بَيْتُ ولا دارُ ، والبَيْتُ الحُجْرَةُ الصَّغيرة، والدَّارُ : الكَبِيرُ.</w:t>
      </w:r>
      <w:r>
        <w:br/>
      </w:r>
      <w:r>
        <w:br/>
      </w:r>
      <w:r>
        <w:rPr>
          <w:rFonts w:ascii="Times New Roman" w:hAnsi="Times New Roman"/>
          <w:color w:val="000000"/>
          <w:sz w:val="30"/>
          <w:rtl/>
        </w:rPr>
        <w:t>و</w:t>
      </w:r>
      <w:r>
        <w:br/>
      </w:r>
      <w:r>
        <w:br/>
      </w:r>
      <w:r>
        <w:rPr>
          <w:rFonts w:ascii="Times New Roman" w:hAnsi="Times New Roman"/>
          <w:color w:val="000000"/>
          <w:sz w:val="30"/>
          <w:rtl/>
        </w:rPr>
        <w:t>قالَ: «فَطَلَعَتْ مِنْ وَرَائِهِ سَحابةٌ مِثْلُ التُّرْسِ» أَيْ: طَلَعَتْ مِنْ وَرَاءِ سَلْعِ سَحابةُ مِثْلُ التَّرْسِ، والتُّرْسُ هو ما يَتَتَبَّسُ به المقاتِلُ عَنِ السِّهامِ وسِنانِ الرِّماحِ، ويُشْبِهُ التُّرْسَ الواسِعَ الكَبير إذا كانَ عندَ القِتالِ، فَإِنَّ الْمُقَاتِلَ يَتَرَسُ بِهِ. وهذا يَدُلُّ على أنَّ السَّحابة التي خَرَجَتْ كَانَتْ صَغيرةً فَلَمَّا تَوَسَّطَتِ السَّماءَ انْتَشَرَتْ، ثم أَمْطَرَتْ أي: لَمَّا تَوَسَطَتِ السَّماءَ فكانَتْ فَوْقَ الرُّؤوسِ وهي على صِغَرِها مثلُ التُّرْسِ، تَوَسَّعَتْ وانْتَشَرَتْ، ثم أَمْطَرَتْ.</w:t>
      </w:r>
      <w:r>
        <w:br/>
      </w:r>
      <w:r>
        <w:rPr>
          <w:rFonts w:ascii="Times New Roman" w:hAnsi="Times New Roman"/>
          <w:color w:val="000000"/>
          <w:sz w:val="30"/>
          <w:rtl/>
        </w:rPr>
        <w:t>قالَ: «فَلا واللهِ ما رَأَيْنَا الشَّمْسَ سَبْتًا» يُقالُ : سَبْتًا، ويُقالُ: جُمعة، والمراد الأسْبُوعُ، بَقِيَتْ هذه السَّحَابَةُ بِإِذْنِ اللَّهِ عَزَّوَجَلَّ أُسْبُوعًا كَامِلا لم يَرَوُا الشَّمْسَ.</w:t>
      </w:r>
      <w:r>
        <w:br/>
      </w:r>
      <w:r>
        <w:br/>
      </w:r>
      <w:r>
        <w:rPr>
          <w:rFonts w:ascii="Times New Roman" w:hAnsi="Times New Roman"/>
          <w:color w:val="000000"/>
          <w:sz w:val="30"/>
        </w:rPr>
        <w:t>۷۲۰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ثم دَخَلَ رَجُلٌ مِنْ ذلكَ البابِ الظَّاهِرُ أَنَّ هَذا الرَّجُلَ غَيْرُ الأَوَّلِ؛ لأَنَّ النَّكِرَةَ إذا أُعِيدَتْ باسْمِ نَكِرَةٍ فالثَّانِي غَيْرُ الأَوَّلِ، ولو كانَ الرَّجُلُ الثَّانِي هو الأَوَّلَ لَقَالَ: ثم دَخَلَ الرَّجُلُ، لَكِنَّهُ رَجُلٌ آخَرُ دَخَلَ من ذلك البابِ الَّذِي دَخَلَ منه الأَوَّلُ في الجمعة المقبلة ورَسولُ اللهِ ﷺ قائِمٌ يَخْطُبُ النَّاسَ فَاسْتَقْبَلَهُ قائِمًا» كما فَعَلَ الرَّجُلُ الأَوَّلُ وَقالَ: يا رَسولَ اللهِ: هَلَكَتِ الأَمْوَالُ مِنْ كَثْرَةِ المَاءِ وانْقَطَعَتِ السُّبُلُ مِنْ كَثْرَةِ المَطَرِ. وفي روايةٍ أُخْرَى وهيَ أَرْجَحُ مِنْ حيثُ المَعْنَى قالَ: «غَرَقَ المالُ وتَهَدَّمَ البناء» أَيْ: مِنْ كَثْرَةِ الأَمْطَارِ، فالزُّروعُ إذا كَثُرَ المَطَرُ عَلَيْهَا غَرَقَتْ وفَسَدَتْ، ويَحْتَمِلُ : وغَرَقَتِ الماشيةُ أيضًا مِنْ جَرَّاءِ الأَوْبِيَّةِ التي تَجْتَرِفُها، وتَهَدَّمَ البِناءُ مِنْ كَثْرَةِ الْأَمْطَارِ، وَكانَ البناء في ذلك الوَقْتِ منَ الطِّينِ والطِّينُ إذا كَثرَ الماء عليه فإنَّهُ يَلينُ ويَسْقُطُ «فادْعُ اللَّهَ يُمْسِكْهَا عَنَّا».</w:t>
      </w:r>
      <w:r>
        <w:br/>
      </w:r>
      <w:r>
        <w:rPr>
          <w:rFonts w:ascii="Times New Roman" w:hAnsi="Times New Roman"/>
          <w:color w:val="000000"/>
          <w:sz w:val="30"/>
          <w:rtl/>
        </w:rPr>
        <w:t>طَلَبَ هذا الرَّجُلُ منَ النَّبيِّ - صلَّى اللهُ عَليْهِ وعَلَى آلِهِ وَسَلَّم أَنْ يَدْعُوَ اللَّهَ بإِمْسَاكِها، ولكنَّ النَّبي لم يَدْعُ اللهَ بإِمْسَاكِها ، بلْ دَعَا الله تعالى بأن يَصْرِفَ ضَرَرَها ويُبْقِيَ نَفْعَها قالَ: فَرَفَعَ رَسولُ اللهِ - صلَّى اللهُ عَلَيْهِ وعَلَى آلِهِ وَسَلَّمَ - يَدَيْهِ ثم قالَ: «اللَّهُمَّ حَوَالَيْنَا» أَيْ: حَوالَي المدينة ولا عَلَيْنَا» أي: ولا على المدينة «اللَّهُمَّ على الآكام والظُّرابِ وبُطُونِ الْأَوْدِيةِ وَمَنابِتِ الشَّجَرِ».</w:t>
      </w:r>
      <w:r>
        <w:br/>
      </w:r>
      <w:r>
        <w:br/>
      </w:r>
      <w:r>
        <w:rPr>
          <w:rFonts w:ascii="Times New Roman" w:hAnsi="Times New Roman"/>
          <w:color w:val="000000"/>
          <w:sz w:val="30"/>
          <w:rtl/>
        </w:rPr>
        <w:t>-</w:t>
      </w:r>
      <w:r>
        <w:br/>
      </w:r>
      <w:r>
        <w:br/>
      </w:r>
      <w:r>
        <w:rPr>
          <w:rFonts w:ascii="Times New Roman" w:hAnsi="Times New Roman"/>
          <w:color w:val="000000"/>
          <w:sz w:val="30"/>
          <w:rtl/>
        </w:rPr>
        <w:t>أَشْيَاءُ أَرْبَعةُ، والآكامُ : هي الجبالُ المُرْتَفَعةُ والظُّرابُ: ما دُونَها، وبُطُونُ الأَوْدِيةِ: هيَ الشَّعابُ التي هي بَجْرَى الأَمْطَارِ ، ومَنابِتُ الشَّجَرِ: مَواضِعُ نَبَاتِها</w:t>
      </w:r>
      <w:r>
        <w:br/>
      </w:r>
      <w:r>
        <w:br/>
      </w:r>
      <w:r>
        <w:rPr>
          <w:rFonts w:ascii="Times New Roman" w:hAnsi="Times New Roman"/>
          <w:color w:val="000000"/>
          <w:sz w:val="30"/>
          <w:rtl/>
        </w:rPr>
        <w:t>وهي الرّياضُ، أي: الأراضي التي تُنْبِتُ.</w:t>
      </w:r>
      <w:r>
        <w:br/>
      </w:r>
      <w:r>
        <w:rPr>
          <w:rFonts w:ascii="Times New Roman" w:hAnsi="Times New Roman"/>
          <w:color w:val="000000"/>
          <w:sz w:val="30"/>
          <w:rtl/>
        </w:rPr>
        <w:t>قالَ: فَأَقْلَعَتْ) أي: أَمْسَكَ المَطَرُ .</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۷۲۱</w:t>
      </w:r>
      <w:r>
        <w:br/>
      </w:r>
      <w:r>
        <w:br/>
      </w:r>
      <w:r>
        <w:rPr>
          <w:rFonts w:ascii="Times New Roman" w:hAnsi="Times New Roman"/>
          <w:color w:val="000000"/>
          <w:sz w:val="30"/>
          <w:rtl/>
        </w:rPr>
        <w:t>وخَرَجْنَا نَمْشِي في الشَّمْسِ وهذه مِنْ آيَاتِ اللهِ عَزَّوَجَلَّ كما سَيَتَبَيَّنُ إِنْ شَاءَ اللهُ</w:t>
      </w:r>
      <w:r>
        <w:br/>
      </w:r>
      <w:r>
        <w:br/>
      </w:r>
      <w:r>
        <w:rPr>
          <w:rFonts w:ascii="Times New Roman" w:hAnsi="Times New Roman"/>
          <w:color w:val="000000"/>
          <w:sz w:val="30"/>
          <w:rtl/>
        </w:rPr>
        <w:t>في ذِكْرِ الفَوَائِدِ.</w:t>
      </w:r>
      <w:r>
        <w:br/>
      </w:r>
      <w:r>
        <w:br/>
      </w:r>
      <w:r>
        <w:rPr>
          <w:rFonts w:ascii="Times New Roman" w:hAnsi="Times New Roman"/>
          <w:color w:val="000000"/>
          <w:sz w:val="30"/>
          <w:rtl/>
        </w:rPr>
        <w:t>«قَالَ شَرِيكٌ فَسَأَلْتُ أَنَسَ بْنَ مَالك أَهُوَ الرَّجُلُ الْأَوَّلُ؟ قَالَ: لَا أَدْرِي قَالَ المُصَنِّفُ رَحِمَهُ اللهُ: «</w:t>
      </w:r>
      <w:proofErr w:type="gramStart"/>
      <w:r>
        <w:rPr>
          <w:rFonts w:ascii="Times New Roman" w:hAnsi="Times New Roman"/>
          <w:color w:val="000000"/>
          <w:sz w:val="30"/>
          <w:rtl/>
        </w:rPr>
        <w:t>الظَّرَابُ :</w:t>
      </w:r>
      <w:proofErr w:type="gramEnd"/>
      <w:r>
        <w:rPr>
          <w:rFonts w:ascii="Times New Roman" w:hAnsi="Times New Roman"/>
          <w:color w:val="000000"/>
          <w:sz w:val="30"/>
          <w:rtl/>
        </w:rPr>
        <w:t xml:space="preserve"> الجِبَالُ الصَّغَارُ. وَالآكَامُ: جَمْعُ أَكَمَةٍ، وهي أَعْلَى مِنَ الرَّابِيَةِ، ودُونَ الهَضْبَةِ. وَدَارُ القَضَاءِ: دَارُ عُمَرَ بنِ الخَطَّابِ رَضِوَاللَّهُ عَنْهُ سُمِّيَتْ بذلك؛ لأَنها بِيعَتْ في قَضَاءِ دَيْنِهِ وكنتُ فَهِمْتُ أَنَّهَا دَارُ القَضاءِ، أَيْ: حَلٌّ قَضاءِ الأَحْكَامِ، لَكِنَّها دارُ قَضاءِ الدَّيْنِ، وكانَتْ لِعُمَرَ بْنِ الخَطَّابِ، وَماتَ مَدينَا فِبِيعَتْ لِقضاءِ</w:t>
      </w:r>
      <w:r>
        <w:br/>
      </w:r>
      <w:r>
        <w:br/>
      </w:r>
      <w:r>
        <w:rPr>
          <w:rFonts w:ascii="Times New Roman" w:hAnsi="Times New Roman"/>
          <w:color w:val="000000"/>
          <w:sz w:val="30"/>
          <w:rtl/>
        </w:rPr>
        <w:t>من فوائد الحديث :</w:t>
      </w:r>
      <w:r>
        <w:br/>
      </w:r>
      <w:r>
        <w:br/>
      </w:r>
      <w:r>
        <w:rPr>
          <w:rFonts w:ascii="Times New Roman" w:hAnsi="Times New Roman"/>
          <w:color w:val="000000"/>
          <w:sz w:val="30"/>
          <w:rtl/>
        </w:rPr>
        <w:t>الفائِدَةُ الأُولَى: جَوازُ الكَلامِ مع الخطيبِ يَوْمَ الجُمُعَةِ؛ لأَنَّ هَذَا الرَّجُلَ الذي دَخَلَ خَاطَبَ النَّبِيَّ و لم يُنْكِرُ عليه، لكنَّ هذا مَشْرُوطٌ بأنْ يَكونَ لِصْلَحة أو حاجةٍ، فإنْ كانَ لغَيْرِ حاجةٍ فهو حَرامٌ ، فلو دَخَلَ رَجُلٌ والإمامُ يَخْطُبُ وَقالَ: السَّلامُ عليكُمْ، أنا اليَوْمَ مَشَيْتُ وذَهَبْتُ إلى جَوانِبِ البَلدِ، ورَأَيْتُ كذا وكذا، فماذا فَعَلْتَ أنتَ يا خَطيبُ؟. فإنَّ هذا لا يَجوزُ ، لكن لو تَكَلَّمَ إِنْسَانُ وَقالَ: إِنَّ الصَّوْتَ انْقَطَعَ عن مُؤَخَّر المَسْجِدِ فإنَّ هذا جائز؛ لأنَّهُ لحاجة، فالرَّجُلُ الذي دَخَلَ وَقالَ: هَلَكَتِ الأَمْوَالُ وانْقَطَعَتِ السُّبُلُ، كَلامُهُ جَائِز ؛ لأَنَّهُ في حاجةٍ.</w:t>
      </w:r>
      <w:r>
        <w:br/>
      </w:r>
      <w:r>
        <w:rPr>
          <w:rFonts w:ascii="Times New Roman" w:hAnsi="Times New Roman"/>
          <w:color w:val="000000"/>
          <w:sz w:val="30"/>
          <w:rtl/>
        </w:rPr>
        <w:t xml:space="preserve">الفائِدَةُ الثَّانيةُ: أَنَّ مِنَ الآدابِ إذا كَلَّمْتَ أحَدًا أَنْ تَسْتَقْبِلَهُ بِوَجْهِكَ، وهذا مِنَ الآدابِ الرّفيعة؛ لأَنَّكَ لو كَلَّمْتَهُ وأنت مُعْرِضُ كَانَ ذلكَ دَليلًا على اسْتِكْبَارِكَ، قالَ اللهُ تَعَالَى: ﴿ وَلَا تُصَعِرْ خَدَّكَ لِلنَّاسِ ﴾ [لقمان: </w:t>
      </w:r>
      <w:r>
        <w:rPr>
          <w:rFonts w:ascii="Times New Roman" w:hAnsi="Times New Roman"/>
          <w:color w:val="000000"/>
          <w:sz w:val="30"/>
        </w:rPr>
        <w:t>۱۸</w:t>
      </w:r>
      <w:r>
        <w:rPr>
          <w:rFonts w:ascii="Times New Roman" w:hAnsi="Times New Roman"/>
          <w:color w:val="000000"/>
          <w:sz w:val="30"/>
          <w:rtl/>
        </w:rPr>
        <w:t>] فليس من الأدَبِ أنْ يَكونَ أَحَدٌ</w:t>
      </w:r>
      <w:r>
        <w:br/>
      </w:r>
      <w:r>
        <w:br/>
      </w:r>
      <w:r>
        <w:rPr>
          <w:rFonts w:ascii="Times New Roman" w:hAnsi="Times New Roman"/>
          <w:color w:val="000000"/>
          <w:sz w:val="30"/>
        </w:rPr>
        <w:t>٧٢٢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 يَمينِكَ تُحدَّثُهُ ووَجْهُكَ إلى الأمام، بل لا بُدَّ أَنْ تَتَّجِهَ إِلَيْهِ، يُؤْخَذُ هذا مِنْ قَوْلِهِ: «فاسْتَقْبَلَ رَسولَ اللهِ - صلَّى اللَّهُ عَلَيْهِ وَعَلَى آلِهِ وَسَلَّم».</w:t>
      </w:r>
      <w:r>
        <w:br/>
      </w:r>
      <w:r>
        <w:rPr>
          <w:rFonts w:ascii="Times New Roman" w:hAnsi="Times New Roman"/>
          <w:color w:val="000000"/>
          <w:sz w:val="30"/>
          <w:rtl/>
        </w:rPr>
        <w:t>الفائِدَةُ الثَّالثةُ: تَأْكِيدُ الشَّيْء بما يَدلُّ على الإحاطة به؛ لِقَوْلِهِ: «نَحْوَ دارِ القَضاءِ»</w:t>
      </w:r>
      <w:r>
        <w:br/>
      </w:r>
      <w:r>
        <w:rPr>
          <w:rFonts w:ascii="Times New Roman" w:hAnsi="Times New Roman"/>
          <w:color w:val="000000"/>
          <w:sz w:val="30"/>
          <w:rtl/>
        </w:rPr>
        <w:t>إشارة إلى أنَّ الرَّجُلَ ضَبَطَ حَتَّى الباب الذي دَخَلَ منهُ السَّائِلُ، وهذا شَبيةٌ بما يُعْرَفُ</w:t>
      </w:r>
      <w:r>
        <w:br/>
      </w:r>
      <w:r>
        <w:br/>
      </w:r>
      <w:r>
        <w:rPr>
          <w:rFonts w:ascii="Times New Roman" w:hAnsi="Times New Roman"/>
          <w:color w:val="000000"/>
          <w:sz w:val="30"/>
          <w:rtl/>
        </w:rPr>
        <w:t>عند</w:t>
      </w:r>
      <w:r>
        <w:br/>
      </w:r>
      <w:r>
        <w:br/>
      </w:r>
      <w:r>
        <w:rPr>
          <w:rFonts w:ascii="Times New Roman" w:hAnsi="Times New Roman"/>
          <w:color w:val="000000"/>
          <w:sz w:val="30"/>
          <w:rtl/>
        </w:rPr>
        <w:t>المُحَدِّثِينَ بِالمُسَلْسَل.</w:t>
      </w:r>
      <w:r>
        <w:br/>
      </w:r>
      <w:r>
        <w:br/>
      </w:r>
      <w:r>
        <w:rPr>
          <w:rFonts w:ascii="Times New Roman" w:hAnsi="Times New Roman"/>
          <w:color w:val="000000"/>
          <w:sz w:val="30"/>
          <w:rtl/>
        </w:rPr>
        <w:t>الفَائِدَةُ الرَّابِعَةُ: أَنَّهُ يَنْبَغِي ذِكْرُ الْمُبَرِّرِ في السُّؤَالِ؛ لأنَّ الرَّجُلَ قالَ: هَلَكَتِ</w:t>
      </w:r>
      <w:r>
        <w:br/>
      </w:r>
      <w:r>
        <w:br/>
      </w:r>
      <w:r>
        <w:rPr>
          <w:rFonts w:ascii="Times New Roman" w:hAnsi="Times New Roman"/>
          <w:color w:val="000000"/>
          <w:sz w:val="30"/>
          <w:rtl/>
        </w:rPr>
        <w:t>الأَمْوَالُ وانْقَطَعَتِ السُّبُلُ.</w:t>
      </w:r>
      <w:r>
        <w:br/>
      </w:r>
      <w:r>
        <w:br/>
      </w:r>
      <w:r>
        <w:rPr>
          <w:rFonts w:ascii="Times New Roman" w:hAnsi="Times New Roman"/>
          <w:color w:val="000000"/>
          <w:sz w:val="30"/>
          <w:rtl/>
        </w:rPr>
        <w:t>الفَائِدَةُ الخَامِسَةُ : ذِكْرُ ما يَحْمِلُ على الموافقة، فإذا أَرَدْتَ أَنْ تُخَاطِبَ أَحَدًا لِيُوافِقَكَ في شَيْءٍ ما فاذْكُرُ ما يَحْمِلُهُ على الموافقة، يُؤْخَذُ مِنْ قَوْلِهِ: هَلَكَتِ الأَمْوَالُ</w:t>
      </w:r>
      <w:r>
        <w:br/>
      </w:r>
      <w:r>
        <w:rPr>
          <w:rFonts w:ascii="Times New Roman" w:hAnsi="Times New Roman"/>
          <w:color w:val="000000"/>
          <w:sz w:val="30"/>
          <w:rtl/>
        </w:rPr>
        <w:t>وانْقَطَعَتِ السُّبُلُ، لأنَّ النَّبي الا إذا عَلِمَ ذلك فسَوْفَ يُوافِقُ.</w:t>
      </w:r>
      <w:r>
        <w:br/>
      </w:r>
      <w:r>
        <w:rPr>
          <w:rFonts w:ascii="Times New Roman" w:hAnsi="Times New Roman"/>
          <w:color w:val="000000"/>
          <w:sz w:val="30"/>
          <w:rtl/>
        </w:rPr>
        <w:t>الفَائِدَةُ السَّادِسَةُ: جَوازُ التَّوَسُّلُ بدُعاءِ الصَّالِحِينَ؛ لأنَّ هذا الرَّجُلَ سَأَلَ النَّبِيِّ</w:t>
      </w:r>
      <w:r>
        <w:br/>
      </w:r>
      <w:r>
        <w:br/>
      </w:r>
      <w:r>
        <w:rPr>
          <w:rFonts w:ascii="Times New Roman" w:hAnsi="Times New Roman"/>
          <w:color w:val="000000"/>
          <w:sz w:val="30"/>
          <w:rtl/>
        </w:rPr>
        <w:t>-</w:t>
      </w:r>
      <w:r>
        <w:br/>
      </w:r>
      <w:r>
        <w:br/>
      </w:r>
      <w:r>
        <w:rPr>
          <w:rFonts w:ascii="Times New Roman" w:hAnsi="Times New Roman"/>
          <w:color w:val="000000"/>
          <w:sz w:val="30"/>
          <w:rtl/>
        </w:rPr>
        <w:t>- صلَّى اللهُ عَلَيْهِ وعَلَى آلِهِ وَسَلَّم أَنْ يَدْعُوَ اللهَ، وهذا مِنْ بابِ التَّوَسُّلِ بدعاءِ الصَّالِحِينَ، ولكن هل هذا على الإطلاق؟</w:t>
      </w:r>
      <w:r>
        <w:br/>
      </w:r>
      <w:r>
        <w:rPr>
          <w:rFonts w:ascii="Times New Roman" w:hAnsi="Times New Roman"/>
          <w:color w:val="000000"/>
          <w:sz w:val="30"/>
          <w:rtl/>
        </w:rPr>
        <w:t>الجَوابُ: إنْ كانَ الإِنْسَانُ يَسْأَلُ لِغَيْرِهِ أو في مَصالِحٍ الْمُسْلِمِينَ فجائِزٌ، بل إذا كانَتْ في مَصالِحِ المُسْلِمِينَ فَإِنَّهُ مَنْدُوبٌ إِلَيْهِ، وإِنْ كَانَ يَسْأَلُ لَنَفْسِهِ فَالْأَفْضَلُ أَنْ لَا</w:t>
      </w:r>
      <w:r>
        <w:br/>
      </w:r>
      <w:r>
        <w:br/>
      </w:r>
      <w:r>
        <w:rPr>
          <w:rFonts w:ascii="Times New Roman" w:hAnsi="Times New Roman"/>
          <w:color w:val="000000"/>
          <w:sz w:val="30"/>
          <w:rtl/>
        </w:rPr>
        <w:t>يَفْعَلَ.</w:t>
      </w:r>
      <w:r>
        <w:br/>
      </w:r>
      <w:r>
        <w:br/>
      </w:r>
      <w:r>
        <w:rPr>
          <w:rFonts w:ascii="Times New Roman" w:hAnsi="Times New Roman"/>
          <w:color w:val="000000"/>
          <w:sz w:val="30"/>
          <w:rtl/>
        </w:rPr>
        <w:t>فهذه ثَلاثةُ أَحْوَالٍ:</w:t>
      </w:r>
      <w:r>
        <w:br/>
      </w:r>
      <w:r>
        <w:br/>
      </w:r>
      <w:r>
        <w:rPr>
          <w:rFonts w:ascii="Times New Roman" w:hAnsi="Times New Roman"/>
          <w:color w:val="000000"/>
          <w:sz w:val="30"/>
          <w:rtl/>
        </w:rPr>
        <w:t>الأوَّلُ: أَنْ يَسْأَلَ مِنَ الرَّجُلِ الصَّالِحِ أَنْ يَدْعُوَ المُسْلِمِينَ عُمومًا، فهذا</w:t>
      </w:r>
      <w:r>
        <w:br/>
      </w:r>
      <w:r>
        <w:br/>
      </w:r>
      <w:r>
        <w:rPr>
          <w:rFonts w:ascii="Times New Roman" w:hAnsi="Times New Roman"/>
          <w:color w:val="000000"/>
          <w:sz w:val="30"/>
          <w:rtl/>
        </w:rPr>
        <w:t>مطلوب.</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۷۲۳</w:t>
      </w:r>
      <w:r>
        <w:br/>
      </w:r>
      <w:r>
        <w:br/>
      </w:r>
      <w:r>
        <w:rPr>
          <w:rFonts w:ascii="Times New Roman" w:hAnsi="Times New Roman"/>
          <w:color w:val="000000"/>
          <w:sz w:val="30"/>
          <w:rtl/>
        </w:rPr>
        <w:t>الثَّاني: أَنْ يَسْأَلَ الرَّجُلَ الصَّالِحَ أَنْ يَدْعُوَ لِصَديق، فهذا دونَ الأَوَّلِ، قد نَقولُ:</w:t>
      </w:r>
      <w:r>
        <w:br/>
      </w:r>
      <w:r>
        <w:rPr>
          <w:rFonts w:ascii="Times New Roman" w:hAnsi="Times New Roman"/>
          <w:color w:val="000000"/>
          <w:sz w:val="30"/>
          <w:rtl/>
        </w:rPr>
        <w:t>إِنَّهُ مُتَابٌ عليه، وقد نَقولُ : إِنَّهُ جَائِز فقط .</w:t>
      </w:r>
      <w:r>
        <w:br/>
      </w:r>
      <w:r>
        <w:rPr>
          <w:rFonts w:ascii="Times New Roman" w:hAnsi="Times New Roman"/>
          <w:color w:val="000000"/>
          <w:sz w:val="30"/>
          <w:rtl/>
        </w:rPr>
        <w:t>الثَّالِثُ: أنْ يَطلُبَ مِنَ الرَّجُلِ الصَّالِح أنْ يَدْعُوَ لنفس السَّائِلِ فهذا لا يَنْبَغِي؛ لأنَّهُ منَ المَسْأَلِةِ المَذْمُومِةِ، لكنْ إذا حَمَلَتْهُ الشَّفَقةُ على الدُّعاءِ فَلْيَقْصِد بذلك نَفْعَ الدَّاعي؛ لأنَّ الدَّاعِيَ إِذا دَعَا لك فقَدْ أَحْسَنَ إليكَ، فيُثاب على هذا، فانْوِ بذلكَ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نَفْعَ الدَّاعِي، نَبَّهَ عَلَى ذَلكَ شَيْخُ الإِسْلَامِ ابْنُ تَيْمِيَّةَ رَحِمَهُ اللَّهُ) وهو تَنْبِيهُ حَسَنٌ. ولعلَّ قائِلًا يَقولُ: إِنَّ الصَّحابَةَ رَض الله عنه كانُوا يَسْأَلُونَ النَّبِيَّ -صلَّى اللهُ عَلَيْهِ وعَلَى آلِهِ وَسَلَّم - أنْ يَدْعُو لهم كما سَأَلَ عُكَاشةُ بْنُ مُحْصِنِ، قالَ: «يا رَسولَ اللهِ ادْعُ اللهَ أَنْ يَجْعَلَني مِنْهُم (). وكما قالَتِ المَرْأَةُ التي تُصْرَعُ: «ادْعُ اللهَ لي (</w:t>
      </w:r>
      <w:r>
        <w:rPr>
          <w:rFonts w:ascii="Times New Roman" w:hAnsi="Times New Roman"/>
          <w:color w:val="000000"/>
          <w:sz w:val="30"/>
        </w:rPr>
        <w:t>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فالجَوابُ أنَّ هَؤُلاءِ سَأَلُوا النَّبِيَّ ﷺ وهذا مِنْ تَحْقِيقِ الإيمان به، فمِنْ إيمانِهِمْ به، وأَنَّهُ رَسولُ اللهِ، وأَنَّهُ مُجَابُ الدَّعْوَةِ سَأَلُوهُ، فهو مِنْ تَمامِ الإيمانِ بالرَّسولِ عَلَيْهِ الصَّلَاةُ وَالسَّلَامُ وإِنْ شِئْتَ </w:t>
      </w:r>
      <w:proofErr w:type="gramStart"/>
      <w:r>
        <w:rPr>
          <w:rFonts w:ascii="Times New Roman" w:hAnsi="Times New Roman"/>
          <w:color w:val="000000"/>
          <w:sz w:val="30"/>
          <w:rtl/>
        </w:rPr>
        <w:t>فَقُلْ :</w:t>
      </w:r>
      <w:proofErr w:type="gramEnd"/>
      <w:r>
        <w:rPr>
          <w:rFonts w:ascii="Times New Roman" w:hAnsi="Times New Roman"/>
          <w:color w:val="000000"/>
          <w:sz w:val="30"/>
          <w:rtl/>
        </w:rPr>
        <w:t xml:space="preserve"> هو لا يُنافي كَمالَ التَّوَكَّلِ.</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أليس النَّبِيُّ ﷺ تَحَدَّثَ عن أُوَيْسِ القَرْنِيَّ وَقالَ: «مَنْ أَدْرَكَهُ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٣٧٤/٥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الطب، باب من اكتوى أو كوى </w:t>
      </w:r>
      <w:proofErr w:type="gramStart"/>
      <w:r>
        <w:rPr>
          <w:rFonts w:ascii="Times New Roman" w:hAnsi="Times New Roman"/>
          <w:color w:val="000000"/>
          <w:sz w:val="30"/>
          <w:rtl/>
        </w:rPr>
        <w:t>غيره ،</w:t>
      </w:r>
      <w:proofErr w:type="gramEnd"/>
      <w:r>
        <w:rPr>
          <w:rFonts w:ascii="Times New Roman" w:hAnsi="Times New Roman"/>
          <w:color w:val="000000"/>
          <w:sz w:val="30"/>
          <w:rtl/>
        </w:rPr>
        <w:t xml:space="preserve"> رقم (</w:t>
      </w:r>
      <w:r>
        <w:rPr>
          <w:rFonts w:ascii="Times New Roman" w:hAnsi="Times New Roman"/>
          <w:color w:val="000000"/>
          <w:sz w:val="30"/>
        </w:rPr>
        <w:t>٥٧٠٥</w:t>
      </w:r>
      <w:r>
        <w:rPr>
          <w:rFonts w:ascii="Times New Roman" w:hAnsi="Times New Roman"/>
          <w:color w:val="000000"/>
          <w:sz w:val="30"/>
          <w:rtl/>
        </w:rPr>
        <w:t>)، ومسلم: کتاب الإيمان، باب الدليل على دخول طوائف من المسلمين الجنة بغير حساب ولا عذاب، رقم (</w:t>
      </w:r>
      <w:r>
        <w:rPr>
          <w:rFonts w:ascii="Times New Roman" w:hAnsi="Times New Roman"/>
          <w:color w:val="000000"/>
          <w:sz w:val="30"/>
        </w:rPr>
        <w:t>٢١٦</w:t>
      </w:r>
      <w:r>
        <w:rPr>
          <w:rFonts w:ascii="Times New Roman" w:hAnsi="Times New Roman"/>
          <w:color w:val="000000"/>
          <w:sz w:val="30"/>
          <w:rtl/>
        </w:rPr>
        <w:t xml:space="preserve">)، من حديث ابن عباس رَضِعَ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أخرجه البخاري كتاب المرضى باب فضل من يصرع من الريح، رقم (</w:t>
      </w:r>
      <w:r>
        <w:rPr>
          <w:rFonts w:ascii="Times New Roman" w:hAnsi="Times New Roman"/>
          <w:color w:val="000000"/>
          <w:sz w:val="30"/>
        </w:rPr>
        <w:t>٥٦٥٢</w:t>
      </w:r>
      <w:r>
        <w:rPr>
          <w:rFonts w:ascii="Times New Roman" w:hAnsi="Times New Roman"/>
          <w:color w:val="000000"/>
          <w:sz w:val="30"/>
          <w:rtl/>
        </w:rPr>
        <w:t>)، ومسلم: كتاب البر والصلة باب ثواب المؤمن فيما يصيبه من مرض رقم (</w:t>
      </w:r>
      <w:r>
        <w:rPr>
          <w:rFonts w:ascii="Times New Roman" w:hAnsi="Times New Roman"/>
          <w:color w:val="000000"/>
          <w:sz w:val="30"/>
        </w:rPr>
        <w:t>٢٥٧٦</w:t>
      </w:r>
      <w:r>
        <w:rPr>
          <w:rFonts w:ascii="Times New Roman" w:hAnsi="Times New Roman"/>
          <w:color w:val="000000"/>
          <w:sz w:val="30"/>
          <w:rtl/>
        </w:rPr>
        <w:t>)، من حديث ابن</w:t>
      </w:r>
      <w:r>
        <w:br/>
      </w:r>
      <w:r>
        <w:br/>
      </w:r>
      <w:r>
        <w:rPr>
          <w:rFonts w:ascii="Times New Roman" w:hAnsi="Times New Roman"/>
          <w:color w:val="000000"/>
          <w:sz w:val="30"/>
          <w:rtl/>
        </w:rPr>
        <w:t>عباس رَضِيَ اللَّهُ عَنْهُما .</w:t>
      </w:r>
      <w:r>
        <w:br/>
      </w:r>
      <w:r>
        <w:br/>
      </w:r>
      <w:r>
        <w:rPr>
          <w:rFonts w:ascii="Times New Roman" w:hAnsi="Times New Roman"/>
          <w:color w:val="000000"/>
          <w:sz w:val="30"/>
        </w:rPr>
        <w:t>٧٢٤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مِنْكُم فلْيَطْلُبْ مِنْهُ أَنْ يَسْتَغْفِرَ لَهُ أَو يَدْعُوَ لَهُ»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فالجَوابُ: بلى، لكنْ هذا إِكْرَامَ لِأُوَيْسٍ؛ لأَنَّهُ كَانَ بَارًا بِأُمِّهِ، وليس مِنْ أَجْلِ صَلاحِهِ، والدليل على هذا أنَّ في الصَّحابةِ رَضِوَاللَّهُ عَنْهُمْ مَنْ هُوَ أَصْلَحُ مِنهُ، ولم يَأْمُرِ النَّبِيُّ النَّاسَ أنْ يَطْلُبُوا مِنهُ أنْ يَدْعُو لهم، فلم يَقُل: اطْلُبُوا مِنْ أبي بَكْرِ، ولا مِنْ عُمَرَ، ولا مِنْ سائِرِ الصَّحابة، وهم بلا شَكٍّ أَفْضَلُ مِنْ أُوَيْسٍ، لكنَّ هذه مَسْأَلَةٌ خاصَّةٌ لعَمَلِ خاص، فصارَ ذلك إِكْرَامًا ِللرَّجُلِ أَنْ يَكُونَ مِنَ التَّابِعِينَ وَيَسْأَلَهُ الصَّحابةُ أنْ يَدْعُو لهم.</w:t>
      </w:r>
      <w:r>
        <w:br/>
      </w:r>
      <w:r>
        <w:rPr>
          <w:rFonts w:ascii="Times New Roman" w:hAnsi="Times New Roman"/>
          <w:color w:val="000000"/>
          <w:sz w:val="30"/>
          <w:rtl/>
        </w:rPr>
        <w:t>فإنْ قالَ قَائِلٌ: إِذا عَلِمْنَا أَنَّ شَخْصًا بارا بأُمِّهِ هَل نَطْلُبُ مِنهُ الدُّعاءَ؟</w:t>
      </w:r>
      <w:r>
        <w:br/>
      </w:r>
      <w:r>
        <w:rPr>
          <w:rFonts w:ascii="Times New Roman" w:hAnsi="Times New Roman"/>
          <w:color w:val="000000"/>
          <w:sz w:val="30"/>
          <w:rtl/>
        </w:rPr>
        <w:t>فالجَوابُ: لا، هذا خاص بأُوَيْسٍ، وَكانَ فِي ظَنِّي أَنَّ أَبَا بَكْرٍ أَشَدُّ بِرًّا بِأَبِيهِ وَأُمِّهِ</w:t>
      </w:r>
      <w:r>
        <w:br/>
      </w:r>
      <w:r>
        <w:br/>
      </w:r>
      <w:r>
        <w:rPr>
          <w:rFonts w:ascii="Times New Roman" w:hAnsi="Times New Roman"/>
          <w:color w:val="000000"/>
          <w:sz w:val="30"/>
          <w:rtl/>
        </w:rPr>
        <w:t>مِنْ أُوَيْسٍ، لكنَّ هذا قَضِيَّةٌ خاصَّةٌ.</w:t>
      </w:r>
      <w:r>
        <w:br/>
      </w:r>
      <w:r>
        <w:br/>
      </w:r>
      <w:r>
        <w:rPr>
          <w:rFonts w:ascii="Times New Roman" w:hAnsi="Times New Roman"/>
          <w:color w:val="000000"/>
          <w:sz w:val="30"/>
          <w:rtl/>
        </w:rPr>
        <w:t>الفَائِدَةُ السَّابِعَةُ: بَيَانُ حاجةِ النَّاسِ وضَرُورَتِهِمْ إِلى الغَيْثِ؛ لأَنَّ فَقْدَهُ سَبَبٌ</w:t>
      </w:r>
      <w:r>
        <w:br/>
      </w:r>
      <w:r>
        <w:br/>
      </w:r>
      <w:r>
        <w:rPr>
          <w:rFonts w:ascii="Times New Roman" w:hAnsi="Times New Roman"/>
          <w:color w:val="000000"/>
          <w:sz w:val="30"/>
          <w:rtl/>
        </w:rPr>
        <w:t>لِهِلَاكِ الأَمْوَالِ وَانْقِطَاعِ السُّبُلِ.</w:t>
      </w:r>
      <w:r>
        <w:br/>
      </w:r>
      <w:r>
        <w:br/>
      </w:r>
      <w:r>
        <w:rPr>
          <w:rFonts w:ascii="Times New Roman" w:hAnsi="Times New Roman"/>
          <w:color w:val="000000"/>
          <w:sz w:val="30"/>
          <w:rtl/>
        </w:rPr>
        <w:t>ويَتَفَرَّعُ على هذه الفَائِدَةِ: أَنْ يَحْرِصَ النَّاسُ عَلَى تَعَلُّقِهِمْ بِاللَّهِ عَزَّوَجَلَّ فِي طَلَبِ الغَيْثِ، ولا يَقولُوا: لَسْنَا في حاجة إلى الغَيْثِ، فالطَّعامُ يَأْتِينَا منَ الخارج، وكذلك الكمالياتُ تَأْتِينَا مِنَ الخارج. فهذا خَطَأَ عَظيم، النَّاسُ في حاجةٍ إلى الغَيْثِ، فإنَّهم يَشْرَبُونَ مِنَ الماءِ النَّازِلِ مِنَ السَّماءِ، قالَ اللهُ عَزَّوَجَلَّ: (أَفَرَهَيْتُمُ الْمَاءَ الَّذِي تَشْرَبُونَ (ع) أَنتُمْ أَنزَلْتُمُوهُ مِنَ الْمُزْنِ أَمْ نَحْنُ الْمُنزِلُونَ ﴾ [الواقعة:</w:t>
      </w:r>
      <w:r>
        <w:rPr>
          <w:rFonts w:ascii="Times New Roman" w:hAnsi="Times New Roman"/>
          <w:color w:val="000000"/>
          <w:sz w:val="30"/>
        </w:rPr>
        <w:t>٦٨</w:t>
      </w:r>
      <w:r>
        <w:rPr>
          <w:rFonts w:ascii="Times New Roman" w:hAnsi="Times New Roman"/>
          <w:color w:val="000000"/>
          <w:sz w:val="30"/>
          <w:rtl/>
        </w:rPr>
        <w:t>-</w:t>
      </w:r>
      <w:r>
        <w:rPr>
          <w:rFonts w:ascii="Times New Roman" w:hAnsi="Times New Roman"/>
          <w:color w:val="000000"/>
          <w:sz w:val="30"/>
        </w:rPr>
        <w:t>٦٩</w:t>
      </w:r>
      <w:r>
        <w:rPr>
          <w:rFonts w:ascii="Times New Roman" w:hAnsi="Times New Roman"/>
          <w:color w:val="000000"/>
          <w:sz w:val="30"/>
          <w:rtl/>
        </w:rPr>
        <w:t>) ولذلك إذا قَلَّتِ الأَمْطَارُ قَلَّتِ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فضائل الصحابة، باب من فضائل أويس القرني، رقم (</w:t>
      </w:r>
      <w:r>
        <w:rPr>
          <w:rFonts w:ascii="Times New Roman" w:hAnsi="Times New Roman"/>
          <w:color w:val="000000"/>
          <w:sz w:val="30"/>
        </w:rPr>
        <w:t>٢٥٤٢</w:t>
      </w:r>
      <w:r>
        <w:rPr>
          <w:rFonts w:ascii="Times New Roman" w:hAnsi="Times New Roman"/>
          <w:color w:val="000000"/>
          <w:sz w:val="30"/>
          <w:rtl/>
        </w:rPr>
        <w:t>)، من حديث عمر بن الخطاب رَضِعَ اللَّهُ عَنْهُ.</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۷۲۵</w:t>
      </w:r>
      <w:r>
        <w:br/>
      </w:r>
      <w:r>
        <w:br/>
      </w:r>
      <w:r>
        <w:rPr>
          <w:rFonts w:ascii="Times New Roman" w:hAnsi="Times New Roman"/>
          <w:color w:val="000000"/>
          <w:sz w:val="30"/>
          <w:rtl/>
        </w:rPr>
        <w:t>المياه، فإنْ كُنْتَ لست في حاجة إلى الطَّعامِ والشَّرابِ والكَمالياتِ؛ لأَنَّهُ يَرِدُ إليكَ</w:t>
      </w:r>
      <w:r>
        <w:br/>
      </w:r>
      <w:r>
        <w:rPr>
          <w:rFonts w:ascii="Times New Roman" w:hAnsi="Times New Roman"/>
          <w:color w:val="000000"/>
          <w:sz w:val="30"/>
          <w:rtl/>
        </w:rPr>
        <w:t xml:space="preserve">من الخارج، فأنتَ في حاجة للماء، فلا غِنّى للنَّاسِ عَنْ رَبِّهِمْ عَزَّوَجَلَّ. الفَائِدَةُ </w:t>
      </w:r>
      <w:proofErr w:type="gramStart"/>
      <w:r>
        <w:rPr>
          <w:rFonts w:ascii="Times New Roman" w:hAnsi="Times New Roman"/>
          <w:color w:val="000000"/>
          <w:sz w:val="30"/>
          <w:rtl/>
        </w:rPr>
        <w:t>الثَّامِنَةُ :</w:t>
      </w:r>
      <w:proofErr w:type="gramEnd"/>
      <w:r>
        <w:rPr>
          <w:rFonts w:ascii="Times New Roman" w:hAnsi="Times New Roman"/>
          <w:color w:val="000000"/>
          <w:sz w:val="30"/>
          <w:rtl/>
        </w:rPr>
        <w:t xml:space="preserve"> أَنَّ المَطَرَ غَيْتُ، أَيْ: مُزيلٌ للشَّدَّةِ، لِقَوْلِهِ: «فادْعُ اللهَ يُغِيثُنَا». الفَائِدَةُ التَّاسِعَةُ: حُسْنُ ظَنْ النَّبيِّ ﷺ بِأَصْحَابِهِ؛ لأَنَّهُ اسْتَجَابَ لِطَلَبِ الرَّجُلِ ودَعا ولم يَقُلْ: مَنْ قالَ هذا؟ هاتِ شُهُودًا أَنَّ الأَمْوَالَ هَلَكَتْ، وأَنَّ السُّبُلَ انْقَطَعَتْ، بل صَدَّقَهُ عَلَيْهِ الصَّلَاةُ وَالسَّلَامُ لأَنَّ الأَصْلَ في خَبَرِ المُسْلِم الذي ظاهِرُهُ العَدَالَةُ الصِّدْقُ، لا سيما الصَّحابة رضلت عنهم ولا سيما أنَّ هذا الرَّجُلَ سَأَلَ في حالِ الخَطْبَةِ؛ مما يَدُلُّ على</w:t>
      </w:r>
      <w:r>
        <w:br/>
      </w:r>
      <w:r>
        <w:br/>
      </w:r>
      <w:r>
        <w:rPr>
          <w:rFonts w:ascii="Times New Roman" w:hAnsi="Times New Roman"/>
          <w:color w:val="000000"/>
          <w:sz w:val="30"/>
          <w:rtl/>
        </w:rPr>
        <w:t>أنَّ الرَّجُلَ مُحتاج إلى هذا.</w:t>
      </w:r>
      <w:r>
        <w:br/>
      </w:r>
      <w:r>
        <w:br/>
      </w:r>
      <w:r>
        <w:rPr>
          <w:rFonts w:ascii="Times New Roman" w:hAnsi="Times New Roman"/>
          <w:color w:val="000000"/>
          <w:sz w:val="30"/>
          <w:rtl/>
        </w:rPr>
        <w:t>الفَائِدَةُ العَاشِرَةُ: جَوازُ الاسْتِسْقَاءِ في خُطْبَةِ الجُمُعَةِ؛ لأنَّ النَّبِيَّ -صلَّى اللهُ عَلَيْهِ</w:t>
      </w:r>
      <w:r>
        <w:br/>
      </w:r>
      <w:r>
        <w:br/>
      </w:r>
      <w:r>
        <w:rPr>
          <w:rFonts w:ascii="Times New Roman" w:hAnsi="Times New Roman"/>
          <w:color w:val="000000"/>
          <w:sz w:val="30"/>
          <w:rtl/>
        </w:rPr>
        <w:t>وعَلَى آلِهِ وَسَلَّم - اسْتَسْقَى.</w:t>
      </w:r>
      <w:r>
        <w:br/>
      </w:r>
      <w:r>
        <w:br/>
      </w:r>
      <w:r>
        <w:rPr>
          <w:rFonts w:ascii="Times New Roman" w:hAnsi="Times New Roman"/>
          <w:color w:val="000000"/>
          <w:sz w:val="30"/>
          <w:rtl/>
        </w:rPr>
        <w:t>الفَائِدَةُ الحَادِيَةَ عَشْرَةَ: مَشْرُوعِيَّةُ رَفْعِ اليَدَيْنِ فِي الدُّعاءِ حالَ الخَطْبَةِ إذا كانَ ذلك للاسْتِسْقَاءِ دونَ غَيْرِهِ ومِنْ هُنَا يُنْكَرُ عَلى الخطيبِ يَوْمَ الجُمُعَةِ أَنْ يَرْفَعَ اليَدَيْنِ</w:t>
      </w:r>
      <w:r>
        <w:br/>
      </w:r>
      <w:r>
        <w:rPr>
          <w:rFonts w:ascii="Times New Roman" w:hAnsi="Times New Roman"/>
          <w:color w:val="000000"/>
          <w:sz w:val="30"/>
          <w:rtl/>
        </w:rPr>
        <w:t>إِذا دَعَا إِلَّا فِي الاسْتِسْقَاءِ فَإِنَّهُ يَرْفَعُ اليَدَيْنِ.</w:t>
      </w:r>
      <w:r>
        <w:br/>
      </w:r>
      <w:r>
        <w:rPr>
          <w:rFonts w:ascii="Times New Roman" w:hAnsi="Times New Roman"/>
          <w:color w:val="000000"/>
          <w:sz w:val="30"/>
          <w:rtl/>
        </w:rPr>
        <w:t>الفَائِدَةُ الثَّانِيَةَ عَشْرَةَ: تَكْرَارُ الدُّعاءِ ثلاثا؛ لأنَّ النَّبِيَّ - صَلَّى اللَّهُ عَلَيْهِ وَعَلَى آلِهِ</w:t>
      </w:r>
      <w:r>
        <w:br/>
      </w:r>
      <w:r>
        <w:rPr>
          <w:rFonts w:ascii="Times New Roman" w:hAnsi="Times New Roman"/>
          <w:color w:val="000000"/>
          <w:sz w:val="30"/>
          <w:rtl/>
        </w:rPr>
        <w:t>وَسَلَّم - كَرَّرَ، قَالَ: «اللَّهُمَّ أَغِثْنَا» ثَلَاثَ مَرَّاتٍ.</w:t>
      </w:r>
      <w:r>
        <w:br/>
      </w:r>
      <w:r>
        <w:rPr>
          <w:rFonts w:ascii="Times New Roman" w:hAnsi="Times New Roman"/>
          <w:color w:val="000000"/>
          <w:sz w:val="30"/>
          <w:rtl/>
        </w:rPr>
        <w:t>الفَائِدَةُ الثَّالِثَةَ عَشْرَةَ: أَنَّ النَّبِيَّ ﷺ لا يُغْنِي عَنْ أَحَدٍ شَيْئًا، وأنَّ الأَمْرَ أَمْرُ اللَّهِ</w:t>
      </w:r>
      <w:r>
        <w:br/>
      </w:r>
      <w:r>
        <w:rPr>
          <w:rFonts w:ascii="Times New Roman" w:hAnsi="Times New Roman"/>
          <w:color w:val="000000"/>
          <w:sz w:val="30"/>
          <w:rtl/>
        </w:rPr>
        <w:t>عَزَّوَجَلَّ؛ لأَنَّهُ دَعا ولم يجلب الغَيْثَ، بَلْ دَعَا اللَّهَ عَزَّوَجَلَّ.</w:t>
      </w:r>
      <w:r>
        <w:br/>
      </w:r>
      <w:r>
        <w:rPr>
          <w:rFonts w:ascii="Times New Roman" w:hAnsi="Times New Roman"/>
          <w:color w:val="000000"/>
          <w:sz w:val="30"/>
          <w:rtl/>
        </w:rPr>
        <w:t>الفَائِدَةُ الرَّابِعَةَ عَشْرَةَ: الرَّدُّ على أُولئكَ المُشْرِكِينَ الَّذِينَ يُشْرِكُونَ بِالرَّسُولِ</w:t>
      </w:r>
      <w:r>
        <w:br/>
      </w:r>
      <w:r>
        <w:rPr>
          <w:rFonts w:ascii="Times New Roman" w:hAnsi="Times New Roman"/>
          <w:color w:val="000000"/>
          <w:sz w:val="30"/>
          <w:rtl/>
        </w:rPr>
        <w:t>- صلَّى اللهُ عَلَيْهِ وعَلَى آلِهِ وَسَلَّمَ ويَأْتُونَ إلى قَبْرِهِ، فَيَقُولُونَ: يَا رَسُولَ اللَّهِ أَعْتُنَا،</w:t>
      </w:r>
      <w:r>
        <w:br/>
      </w:r>
      <w:r>
        <w:br/>
      </w:r>
      <w:r>
        <w:rPr>
          <w:rFonts w:ascii="Times New Roman" w:hAnsi="Times New Roman"/>
          <w:color w:val="000000"/>
          <w:sz w:val="30"/>
        </w:rPr>
        <w:t>٧٢٦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 يا رَسولَ اللهِ ارْزُقْنَا، أو يا رَسولَ اللهِ أَعْطِنَا أَوْلادًا، وما أَشْبَهَ ذلك، وهَؤُلاءِ</w:t>
      </w:r>
      <w:r>
        <w:br/>
      </w:r>
      <w:r>
        <w:rPr>
          <w:rFonts w:ascii="Times New Roman" w:hAnsi="Times New Roman"/>
          <w:color w:val="000000"/>
          <w:sz w:val="30"/>
          <w:rtl/>
        </w:rPr>
        <w:t>يُشْرِكُونَ شِرْكًا أَكْبَرَ ، ولو كانَ النَّبِيُّ ﷺ حيًّا لاسْتَحَلَّ دِماءَهُمْ وَأَمْوَالَهُم. والعَجَبُ أَنَّهُم يَدَّعُونَ بذلكَ أَنَّهُم مُعَظَّمُونَ للرَّسول ﷺ والحقيقةُ أَنَّهُم مُهْدِلُونَ لِشَرِيعَتِهِ، مُضادُّونَ لِدَعْوَتِهِ، فلم يُبْعَثِ النَّبِيُّ ﷺ إِلَّا لِيُحَطَّمَ الأَصْنَامَ ويَقْتُلَ</w:t>
      </w:r>
      <w:r>
        <w:br/>
      </w:r>
      <w:r>
        <w:rPr>
          <w:rFonts w:ascii="Times New Roman" w:hAnsi="Times New Roman"/>
          <w:color w:val="000000"/>
          <w:sz w:val="30"/>
          <w:rtl/>
        </w:rPr>
        <w:t>،عابديها، وهَؤُلاءِ يَأْتُونَ فَيَعْبُدُونَهَا ، ويُشْرِكُونَ باللهِ عندَ قَبْرِ الرَّسُولِ عَلَيْهِ الصَّلَاةُ وَالسَّلَام تَجِدُهُم إِذا دَعُوا يَسْتَقْبِلُونَ القَبْرَ، نُشاهِدُهُم في المَسْجِدِ النَّبوي في أَقْصَى الْمَسْجِدِ والقِبْلَةُ عَنْ يَمِينِهِمْ أو عَنْ يَسَارِهِمْ وهو مُسْتَقْبِلُ القَيْرِ رافِعًا يَدَيْهِ، ولا نَعْلَمُ أَيَدْعُو الرَّسُولَ أَمْ يَدْعُو اللَّهَ عَزَّوَجَلَّ، لكنْ مَهمَا كَانَ فالعَمَلُ مُنْكَرُ .</w:t>
      </w:r>
      <w:r>
        <w:br/>
      </w:r>
      <w:r>
        <w:rPr>
          <w:rFonts w:ascii="Times New Roman" w:hAnsi="Times New Roman"/>
          <w:color w:val="000000"/>
          <w:sz w:val="30"/>
          <w:rtl/>
        </w:rPr>
        <w:t xml:space="preserve">الفَائِدَةُ الخَامِسَةَ عَشْرَةَ: جَوازُ القَسَمِ بدُونِ اسْتِقْسَامِ، يُؤْخَذُ ذلكَ مِنْ قولِهِ: ولا والله ما نَرَى في السَّماءِ والقَسَمُ بدونِ اسْتِقْسَامِ مَطْلُوبٌ إِذا كانَ المَقْصُودُ إثْبَاتَ الحقِّ وإِبْطَال الباطِلِ، وإلَّا فلا يَنْبَغِي للإِنْسَانِ أَنْ يُقْسِمَ، قَالَ اللَّهُ تَعَالَى: وَاحْفَظُوا أَيمنكُمْ ﴾ [المائدة: </w:t>
      </w:r>
      <w:r>
        <w:rPr>
          <w:rFonts w:ascii="Times New Roman" w:hAnsi="Times New Roman"/>
          <w:color w:val="000000"/>
          <w:sz w:val="30"/>
        </w:rPr>
        <w:t>٨٩</w:t>
      </w:r>
      <w:r>
        <w:rPr>
          <w:rFonts w:ascii="Times New Roman" w:hAnsi="Times New Roman"/>
          <w:color w:val="000000"/>
          <w:sz w:val="30"/>
          <w:rtl/>
        </w:rPr>
        <w:t>] في بَعْض التفاسير، أي: لا تُقْسِمُوا، أَوْ: لا تُكْثِرُوا القَسَمَ، وَقَدْ أَمَرَ اللهُ تَعَالَى نَبِيَّهُ - صَلَّى اللهُ عَلَيْهِ وعَلَى آلِهِ وَسَلَّم - في القُرْآنِ أَنْ يُقْسِمَ في ثَلاثةِ مَواضِعَ لِدُعاءِ الحاجة إلى ذلكَ:</w:t>
      </w:r>
      <w:r>
        <w:br/>
      </w:r>
      <w:r>
        <w:rPr>
          <w:rFonts w:ascii="Times New Roman" w:hAnsi="Times New Roman"/>
          <w:color w:val="000000"/>
          <w:sz w:val="30"/>
          <w:rtl/>
        </w:rPr>
        <w:t xml:space="preserve">المَوْضُعُ الأَوَّلُ : قَوْلُ اللهِ تَبَارَكَ وَتَعَالَى: ﴿وَيَسْتَنْبِتُونَكَ أَحَقُّ هُوَ قُلْ إِلى وَرَبِّ إِنَّهُ لَحَقُّ ﴾ [يونس: </w:t>
      </w:r>
      <w:r>
        <w:rPr>
          <w:rFonts w:ascii="Times New Roman" w:hAnsi="Times New Roman"/>
          <w:color w:val="000000"/>
          <w:sz w:val="30"/>
        </w:rPr>
        <w:t>٥٣</w:t>
      </w:r>
      <w:r>
        <w:rPr>
          <w:rFonts w:ascii="Times New Roman" w:hAnsi="Times New Roman"/>
          <w:color w:val="000000"/>
          <w:sz w:val="30"/>
          <w:rtl/>
        </w:rPr>
        <w:t>] مع أنَّهم لم يَسْتَقْسِمُوهُ، إِنَّما اسْتَنْبِئُوهُ - أي: اسْتَفْهَمُوهُ - أَحَقُّ هو،</w:t>
      </w:r>
      <w:r>
        <w:br/>
      </w:r>
      <w:r>
        <w:rPr>
          <w:rFonts w:ascii="Times New Roman" w:hAnsi="Times New Roman"/>
          <w:color w:val="000000"/>
          <w:sz w:val="30"/>
          <w:rtl/>
        </w:rPr>
        <w:t>فَقالَ اللهُ تَعَالَى: ﴿قُلْ إِى وَرَبِّي إِنَّهُ لَحَقُّ .</w:t>
      </w:r>
      <w:r>
        <w:br/>
      </w:r>
      <w:r>
        <w:rPr>
          <w:rFonts w:ascii="Times New Roman" w:hAnsi="Times New Roman"/>
          <w:color w:val="000000"/>
          <w:sz w:val="30"/>
          <w:rtl/>
        </w:rPr>
        <w:t>المَوْضِعُ الثَّانِي: قَوْلُ اللهِ تَبَارَكَ وَتَعَالَى: ﴿ وَقَالَ الَّذِينَ كَفَرُوا لَا تَأْتِينَا السَّاعَةُ ﴾ [سبأ:</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tl/>
        </w:rPr>
        <w:t xml:space="preserve">فَقالَ اللهُ تَعَالَى: ﴿قُلْ بَلَى وَرَبِّي لَتَأْتِيَنَّكُمْ ) (سبا: </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۷۲۷</w:t>
      </w:r>
      <w:r>
        <w:br/>
      </w:r>
      <w:r>
        <w:br/>
      </w:r>
      <w:r>
        <w:rPr>
          <w:rFonts w:ascii="Times New Roman" w:hAnsi="Times New Roman"/>
          <w:color w:val="000000"/>
          <w:sz w:val="30"/>
          <w:rtl/>
        </w:rPr>
        <w:t>المَوْضِعُ الثَّالِثُ : في قَوْلِهِ تَعَالَى: ﴿زَعَمَ الَّذِينَ كَفَرُوا أَن لَّن يُبْعَثُوا قُلْ بَلَى وَرَقِ لَبْعَثْنَ)</w:t>
      </w:r>
      <w:r>
        <w:br/>
      </w:r>
      <w:r>
        <w:rPr>
          <w:rFonts w:ascii="Times New Roman" w:hAnsi="Times New Roman"/>
          <w:color w:val="000000"/>
          <w:sz w:val="30"/>
          <w:rtl/>
        </w:rPr>
        <w:t xml:space="preserve">[التغابن : </w:t>
      </w:r>
      <w:r>
        <w:rPr>
          <w:rFonts w:ascii="Times New Roman" w:hAnsi="Times New Roman"/>
          <w:color w:val="000000"/>
          <w:sz w:val="30"/>
        </w:rPr>
        <w:t>۷</w:t>
      </w:r>
      <w:r>
        <w:rPr>
          <w:rFonts w:ascii="Times New Roman" w:hAnsi="Times New Roman"/>
          <w:color w:val="000000"/>
          <w:sz w:val="30"/>
          <w:rtl/>
        </w:rPr>
        <w:t>] فَأَمَرَهُ اللهُ تَعَالَى أنْ يُقْسِمَ في هذه المَوَاضِعِ الثَّلاثةِ لِلأَهَمِّيَّةِ.</w:t>
      </w:r>
      <w:r>
        <w:br/>
      </w:r>
      <w:r>
        <w:rPr>
          <w:rFonts w:ascii="Times New Roman" w:hAnsi="Times New Roman"/>
          <w:color w:val="000000"/>
          <w:sz w:val="30"/>
          <w:rtl/>
        </w:rPr>
        <w:t>الفَائِدَةُ السَّادِسَةَ عَشْرَةَ: أَنَّهُ يَنْبَغِي للإِنْسَانِ أَنْ يَذْكُرَ الشَّيْءَ إِذا كانَ مِنَ الآياتِ؛ حتَّى يَزْدَادَ الإيمانُ لِقَوْلِ أَنَسٍ رَ الله عنه: والله ما نَرَى فِي السَّماءِ مِنْ سَحَابٍ ولا قَزَعَةٍ ثُمَّ نَشَأْتِ السَّحابةُ؛ فإِنَّ هَذا يَزِيدُ مِنَ الإيمان.</w:t>
      </w:r>
      <w:r>
        <w:br/>
      </w:r>
      <w:r>
        <w:rPr>
          <w:rFonts w:ascii="Times New Roman" w:hAnsi="Times New Roman"/>
          <w:color w:val="000000"/>
          <w:sz w:val="30"/>
          <w:rtl/>
        </w:rPr>
        <w:t>الفَائِدَةُ السَّابِعَةَ عَشْرَةَ: أَنَّهُ قد عُلِمَ بالضَّرورةِ أَنَّ المَطَرَ إِنَّمَا يَنْزِلُ مِنَ السَّحَابِ وليسَ منَ السَّماءِ نَفْسِهَا؛ لِقَوْلِهِ: «مَا نَرَى فِي السَّماءِ مِنْ سَحَابٍ وَلَا قَزَعَةٍ» ثُمَّ أَنْشَأَهَا</w:t>
      </w:r>
      <w:r>
        <w:br/>
      </w:r>
      <w:r>
        <w:br/>
      </w:r>
      <w:r>
        <w:rPr>
          <w:rFonts w:ascii="Times New Roman" w:hAnsi="Times New Roman"/>
          <w:color w:val="000000"/>
          <w:sz w:val="30"/>
          <w:rtl/>
        </w:rPr>
        <w:t>الله</w:t>
      </w:r>
      <w:r>
        <w:br/>
      </w:r>
      <w:r>
        <w:br/>
      </w:r>
      <w:r>
        <w:rPr>
          <w:rFonts w:ascii="Times New Roman" w:hAnsi="Times New Roman"/>
          <w:color w:val="000000"/>
          <w:sz w:val="30"/>
          <w:rtl/>
        </w:rPr>
        <w:t>الفَائِدَةُ الثَّامِنَةَ عَشْرَةَ: تَمامُ قُدْرَةِ اللهِ عَزَّوَجَلَّ؛ حيثُ نَشَأَتْ هذه السَّحابةُ الصَّغيرةُ</w:t>
      </w:r>
      <w:r>
        <w:br/>
      </w:r>
      <w:r>
        <w:rPr>
          <w:rFonts w:ascii="Times New Roman" w:hAnsi="Times New Roman"/>
          <w:color w:val="000000"/>
          <w:sz w:val="30"/>
          <w:rtl/>
        </w:rPr>
        <w:t>حتى صارَتْ فوق الرَّأْس ، ثم انْتَشَرَتْ.</w:t>
      </w:r>
      <w:r>
        <w:br/>
      </w:r>
      <w:r>
        <w:br/>
      </w:r>
      <w:r>
        <w:rPr>
          <w:rFonts w:ascii="Times New Roman" w:hAnsi="Times New Roman"/>
          <w:color w:val="000000"/>
          <w:sz w:val="30"/>
          <w:rtl/>
        </w:rPr>
        <w:t>الفَائِدَةُ التَّاسِعَةَ عَشْرَةَ: إثباتُ آيَتَيْنِ: آيةٍ مِنْ آيَاتِ اللهِ، وَآيَةٍ مِنْ آيَاتِ النَّبِيِّ - صلَّى اللهُ عَلَيْهِ وعَلَى آلِهِ وَسَلَّمَ - أَمَّا الآيةُ الَّتِي مِنْ آيَاتِ اللَّهِ فَنُسُوءُ هذه السَّحابَةِ، وبهذه الشرْعَةِ، وعلى هذا الوَجْهِ؛ لأنَّ النَّبِيَّ -صلَّى اللهُ عَلَيْهِ وعَلَى آلِهِ وَسَلَّم - لم يَنْزِلُ مِنْ مِنْبَرِهِ إِلَّا والمَطَرُ يَتَحادَرُ مِنْ خِيَتِهِ. وأمَّا آيَةُ النَّبِيِّ - صَلَّى اللهُ عَلَيْهِ وَعَلَى آلِهِ وَسَلَّم - حَيثُ استجابَ اللَّهُ دَعوتَهُ بِهَذِهِ السُّرعةِ.</w:t>
      </w:r>
      <w:r>
        <w:br/>
      </w:r>
      <w:r>
        <w:br/>
      </w:r>
      <w:r>
        <w:rPr>
          <w:rFonts w:ascii="Times New Roman" w:hAnsi="Times New Roman"/>
          <w:color w:val="000000"/>
          <w:sz w:val="30"/>
          <w:rtl/>
        </w:rPr>
        <w:t>ە</w:t>
      </w:r>
      <w:r>
        <w:br/>
      </w:r>
      <w:r>
        <w:br/>
      </w:r>
      <w:r>
        <w:rPr>
          <w:rFonts w:ascii="Times New Roman" w:hAnsi="Times New Roman"/>
          <w:color w:val="000000"/>
          <w:sz w:val="30"/>
          <w:rtl/>
        </w:rPr>
        <w:t>الفَائِدَةُ العِشْرُونَ: أَنَّ لِكُلِّ قَوْمٍ جِهَةٌ تَأْتِي مِنْ قِبَلِها السُّحُبُ؛ حيثُ نَصَّ على سَلْعِ فَقالَ: «ما بَيْنَنَا وبينَ سَلْعِ مِنْ بَيْتِ ولا دارٍ»، والنَّاسُ الآنَ مِنْهُم مَنْ يَأْتِيهِ السَّحابُ منَ الخَلْفِ، ومِنْهُم مَنْ يَأْتِيهِ منَ الأَمامِ، وَمِنْهُم مَنْ يَأْتِيهِ مِنَ الشَّمالِ، ومِنْهُم مَنْ يَأْتِيهِ مِنَ الجنوبِ؛ لأنَّ اللهَ عَزَّوَجَلَّ جَعَلَ لَكُلِّ شَيْءٍ قَدَرًا وسَبَبًا، فليستِ</w:t>
      </w:r>
      <w:r>
        <w:br/>
      </w:r>
      <w:r>
        <w:br/>
      </w:r>
      <w:r>
        <w:rPr>
          <w:rFonts w:ascii="Times New Roman" w:hAnsi="Times New Roman"/>
          <w:color w:val="000000"/>
          <w:sz w:val="30"/>
        </w:rPr>
        <w:t>۷۲۸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السُّحُبُ تَأْتِي مِنَ الشَّمالِ إلى الجنوبِ دائما، ولا من الجنوبِ إلى الشَّمالِ دائما، ولا منَ الشَّرْقِ إلى الغَرْبِ دائما، ولا منَ الغَرْبِ إِلى الشَّرْقِ دائما، بل ذلك حَسَبَ قُدْرَةِ اللَّهِ عَزَّوَجَلَّ.</w:t>
      </w:r>
      <w:r>
        <w:br/>
      </w:r>
      <w:r>
        <w:rPr>
          <w:rFonts w:ascii="Times New Roman" w:hAnsi="Times New Roman"/>
          <w:color w:val="000000"/>
          <w:sz w:val="30"/>
          <w:rtl/>
        </w:rPr>
        <w:t>الفَائِدَةُ الحادية والعِشْرُونَ: أَنَّ السَّحابَ يُؤْمَرُ حيثُ شَاءَ اللهُ؛ لأنَّ هذه السَّحابة بَقِيَتْ صَغيرةٌ حَتَّى تَوَسَّطَتِ السَّماءَ، وَصارَتْ فوقَ الرَّأْسِ فَانْتَشَرَتْ، والسَّحابُ يَسِيرُ بِأَمْرِ اللهِ عَزَوَجَلَّ ولَعَلَّهُ قَدْ بَلَغَ كَثِيرًا مِنكُمْ قِصَّةُ الرَّجُلِ الذي كانَ فِي حَرْثٍ له، وكانَ حَوْلَ هذا الحَرْثِ رَجُلٌ، فَسَمِعَ منَ السَّماءِ قَوْلًا يَقولُ: اسْقِ حَدِيقَةَ فَلَانٍ، فَتَنَحَّى ذَلِكَ السَّحَابُ فَأَفْرَغَ مَاءَهُ فِي حَرَّةٍ فَإِذَا شَرْجَةٌ مِنْ تِلْكَ الشَّرَاجِ قَدْ اسْتَوْعَبَتْ ذَلِكَ المَاءَ كُلَّهُ، فَتَتَبَّعَ المَاءَ فَإِذَا رَجُلٌ قَائِمٌ فِي حَدِيقَتِهِ يُحوِّلُ المَاءَ بِمِسْحَاتِهِ فَقَالَ لَهُ: يَا عَبْدَ اللهِ مَا اسْمُكَ؟ قَالَ: فُلَانٌ لِلاسْمِ الَّذِي سَمِعَ فِي السَّحَابَةِ، فَقَالَ لَهُ: يَا عَبْدَ اللهِ لِمَ تَسْأَلُنِي عَنْ اسْمِي؟ فَقَالَ: إِنِّي سَمِعْتُ صَوْتًا فِي السَّحَابِ الَّذِي هَذَا مَاؤُهُ يَقُولُ: اسْقِ حَدِيقَةَ فُلَانٍ لاسْمِكَ، فَما تَصْنَعُ فِيهَا؟ قَالَ: أَمَّا إِذْ قُلْتَ هَذَا فَإِنِّي أَنْظُرُ إِلَى مَا يَخْرُجُ</w:t>
      </w:r>
      <w:r>
        <w:br/>
      </w:r>
      <w:r>
        <w:rPr>
          <w:rFonts w:ascii="Times New Roman" w:hAnsi="Times New Roman"/>
          <w:color w:val="000000"/>
          <w:sz w:val="30"/>
          <w:rtl/>
        </w:rPr>
        <w:t>مِنْهَا فَأَتَصَدَّقُ بِثْلُثِهِ وَآكُلُ أَنَا وَعِيَالِي ثُلُنَا وَأَرُدُّ فِيهَا ثُلُثَهُ» ().</w:t>
      </w:r>
      <w:r>
        <w:br/>
      </w:r>
      <w:r>
        <w:rPr>
          <w:rFonts w:ascii="Times New Roman" w:hAnsi="Times New Roman"/>
          <w:color w:val="000000"/>
          <w:sz w:val="30"/>
          <w:rtl/>
        </w:rPr>
        <w:t xml:space="preserve">الشَّاهدُ مِنْ هذا الحديث: أنَّ السَّحابَ </w:t>
      </w:r>
      <w:proofErr w:type="gramStart"/>
      <w:r>
        <w:rPr>
          <w:rFonts w:ascii="Times New Roman" w:hAnsi="Times New Roman"/>
          <w:color w:val="000000"/>
          <w:sz w:val="30"/>
          <w:rtl/>
        </w:rPr>
        <w:t>مَأْمُورٌ ،</w:t>
      </w:r>
      <w:proofErr w:type="gramEnd"/>
      <w:r>
        <w:rPr>
          <w:rFonts w:ascii="Times New Roman" w:hAnsi="Times New Roman"/>
          <w:color w:val="000000"/>
          <w:sz w:val="30"/>
          <w:rtl/>
        </w:rPr>
        <w:t xml:space="preserve"> وذلك بأنْ يَنْزِلَ في هذه الأَرْضِ أو لا يَنْزِلُ، وإذا كان كذلكَ فَلْتُعَلِّقِ القُلوبَ باللَّهِ عَزَّوَجَلَّ الذي يُدَبِّرُ السَّحابَ. الفَائِدَةُ الثَّانيةُ والعِشْرُونَ: أنَّ الإِنْسَان ضَعيفٌ لا يستطيعُ الصَّبْرَ لا على البَلاءِ ولا على الرَّخاءِ؛ فإنَّ الرَّجُلَ جَاءَ يَطْلُبُ الاسْتِسْقَاءَ ولم يَصْبِرْ على القَحْطِ، وفي الجمعة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الزهد والرقائق، باب الصدقة في المساكين، رقم (</w:t>
      </w:r>
      <w:r>
        <w:rPr>
          <w:rFonts w:ascii="Times New Roman" w:hAnsi="Times New Roman"/>
          <w:color w:val="000000"/>
          <w:sz w:val="30"/>
        </w:rPr>
        <w:t>٢٩٨٤</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الصلاة ( باب صلاة الاستسقاء )</w:t>
      </w:r>
      <w:r>
        <w:br/>
      </w:r>
      <w:r>
        <w:br/>
      </w:r>
      <w:r>
        <w:rPr>
          <w:rFonts w:ascii="Times New Roman" w:hAnsi="Times New Roman"/>
          <w:color w:val="000000"/>
          <w:sz w:val="30"/>
        </w:rPr>
        <w:t>۷۲۹</w:t>
      </w:r>
      <w:r>
        <w:br/>
      </w:r>
      <w:r>
        <w:br/>
      </w:r>
      <w:r>
        <w:rPr>
          <w:rFonts w:ascii="Times New Roman" w:hAnsi="Times New Roman"/>
          <w:color w:val="000000"/>
          <w:sz w:val="30"/>
          <w:rtl/>
        </w:rPr>
        <w:t>الثانية جاءَ رَجُلٌ يَطْلُبُ الاسْتِصْحَاءَ فلم يَصْبِرْ على كَثْرَةِ المَطَرِ؛ لأَنَّ الإِنْسَانَ قاصِرُ،</w:t>
      </w:r>
      <w:r>
        <w:br/>
      </w:r>
      <w:r>
        <w:br/>
      </w:r>
      <w:r>
        <w:rPr>
          <w:rFonts w:ascii="Times New Roman" w:hAnsi="Times New Roman"/>
          <w:color w:val="000000"/>
          <w:sz w:val="30"/>
          <w:rtl/>
        </w:rPr>
        <w:t>سواء هذا أو هذا.</w:t>
      </w:r>
      <w:r>
        <w:br/>
      </w:r>
      <w:r>
        <w:br/>
      </w:r>
      <w:r>
        <w:rPr>
          <w:rFonts w:ascii="Times New Roman" w:hAnsi="Times New Roman"/>
          <w:color w:val="000000"/>
          <w:sz w:val="30"/>
          <w:rtl/>
        </w:rPr>
        <w:t>فإِنْ قالَ قائِلٌ : هل يُصَلَّى للاسْتِصْحَاءِ؟</w:t>
      </w:r>
      <w:r>
        <w:br/>
      </w:r>
      <w:r>
        <w:rPr>
          <w:rFonts w:ascii="Times New Roman" w:hAnsi="Times New Roman"/>
          <w:color w:val="000000"/>
          <w:sz w:val="30"/>
          <w:rtl/>
        </w:rPr>
        <w:t>فالجواب: لا الاسْتِصْحَاءُ لا يُصَلَّى له، ولكنْ يُدْعَى، فيُقالُ: اللَّهُمَّ حَوَالَيْنَا</w:t>
      </w:r>
      <w:r>
        <w:br/>
      </w:r>
      <w:r>
        <w:rPr>
          <w:rFonts w:ascii="Times New Roman" w:hAnsi="Times New Roman"/>
          <w:color w:val="000000"/>
          <w:sz w:val="30"/>
          <w:rtl/>
        </w:rPr>
        <w:t>ولا عَلَيْنا، اللَّهُمَّ على الآكام والظُّرابِ وبُطُونِ الأَوْدِيةِ، ومَنابِتِ الشَّجرِ. الفَائِدَةُ الثَّالثةُ والعِشْرُونَ: أَنَّ اللهَ سُبْحَانَهُ وَتَعَالَى حَكيمٌ، قد يُكْثِرُ النَّعْمَاءَ حَتَّى تَصِلَ إلى نقمةٍ؛ لأنَّ كَثْرَةَ المَطَرِ إِذا زَادَتْ صارَتْ عَذابًا، وقَدْ عُذِّبَ قَوْمٌ بِالماءِ كَقَوْمِ نُوحٍ مثلا؛ لذلك جاءَ الرَّجُلُ الآخَرُ يَطْلُبُ إِمْسَاكَ الماء.</w:t>
      </w:r>
      <w:r>
        <w:br/>
      </w:r>
      <w:r>
        <w:rPr>
          <w:rFonts w:ascii="Times New Roman" w:hAnsi="Times New Roman"/>
          <w:color w:val="000000"/>
          <w:sz w:val="30"/>
          <w:rtl/>
        </w:rPr>
        <w:t>الفَائِدَةُ الرَّابعةُ والعِشْرُونَ: إِطْلَاقُ اليوم على الأُسْبُوعِ؛ لِقَوْلِهِ: «مَا رَأَيْنَا الشَّمْسَ سَبْتًا» وهو مِنْ إِطْلَاقِ البَعْضِ على الكُلِّ ، كقَوْلِهِم سَبْعُونَ خَرِيفًا، والخريف واحِدٌ مِنْ أَرْبَعَةِ فُصول، لكنْ يُطْلَقُ البَعْضُ على الشَّيْءِ كُلِّهِ، فالسَّبْتُ يُرادُ به الأُسْبُوعُ، والخريف يُراد به العام كاملا.</w:t>
      </w:r>
      <w:r>
        <w:br/>
      </w:r>
      <w:r>
        <w:rPr>
          <w:rFonts w:ascii="Times New Roman" w:hAnsi="Times New Roman"/>
          <w:color w:val="000000"/>
          <w:sz w:val="30"/>
          <w:rtl/>
        </w:rPr>
        <w:t>الفَائِدَةُ الخامسة والعِشْرُونَ أَنَّ الإِنْسَانَ لا يَتَحَمَّلُ لا منَ الزِّيادةِ ولا منَ النقص، ففي الجمعة الماضية دَخَلَ رَجُلٌ يَطْلُبُ الاسْتِسْقَاء، وفي الثانية دَخَلَ رَجُلٌ</w:t>
      </w:r>
      <w:r>
        <w:br/>
      </w:r>
      <w:r>
        <w:br/>
      </w:r>
      <w:r>
        <w:rPr>
          <w:rFonts w:ascii="Times New Roman" w:hAnsi="Times New Roman"/>
          <w:color w:val="000000"/>
          <w:sz w:val="30"/>
          <w:rtl/>
        </w:rPr>
        <w:t>يَطلُبُ الاسْتِصْحاءَ.</w:t>
      </w:r>
      <w:r>
        <w:br/>
      </w:r>
      <w:r>
        <w:br/>
      </w:r>
      <w:r>
        <w:rPr>
          <w:rFonts w:ascii="Times New Roman" w:hAnsi="Times New Roman"/>
          <w:color w:val="000000"/>
          <w:sz w:val="30"/>
          <w:rtl/>
        </w:rPr>
        <w:t>الفَائِدَةُ السَّادسة والعِشْرُونَ : مَشْرُوعِيَّةُ رَفْعِ اليَدَيْنِ عند طَلَبِ الاسْتِصْحَاءِ؛ لأنَّ النَّبِيَّ -صلَّى اللهُ عَلَيْهِ وَعَلَى آلِهِ وَسَلَّمَ - رَفَعَ يَدَيْهِ وَقَالَ: «اللَّهُمَّ حَوَالَيْنَا</w:t>
      </w:r>
      <w:r>
        <w:br/>
      </w:r>
      <w:r>
        <w:br/>
      </w:r>
      <w:r>
        <w:rPr>
          <w:rFonts w:ascii="Times New Roman" w:hAnsi="Times New Roman"/>
          <w:color w:val="000000"/>
          <w:sz w:val="30"/>
          <w:rtl/>
        </w:rPr>
        <w:t>ولا عَلَيْنَا».</w:t>
      </w:r>
      <w:r>
        <w:br/>
      </w:r>
      <w:r>
        <w:br/>
      </w:r>
      <w:r>
        <w:rPr>
          <w:rFonts w:ascii="Times New Roman" w:hAnsi="Times New Roman"/>
          <w:color w:val="000000"/>
          <w:sz w:val="30"/>
          <w:rtl/>
        </w:rPr>
        <w:t>فإنْ قالَ قائِلُ : ذَكَرْنَا أَنَّ الرَّسُولَ رَفَعَ اليَدَيْنِ فهل رَفَعَ النَّاسُ أَيْدِيَهُم؟</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نعمْ، صَحَ ذلك في نَفْسِ الحديثِ أَنَّ الصَّحَابَةَ رَضِوَ اللَّهُ عَنْهُمْ رَفَعُوا أَيْدِيَهُم؛</w:t>
      </w:r>
      <w:r>
        <w:br/>
      </w:r>
      <w:r>
        <w:rPr>
          <w:rFonts w:ascii="Times New Roman" w:hAnsi="Times New Roman"/>
          <w:color w:val="000000"/>
          <w:sz w:val="30"/>
          <w:rtl/>
        </w:rPr>
        <w:t>لأنهم تابعونَ للخَطيب بدَليل أَنَّهُم يُؤَمِّنُونَ على دُعائِهِ، فَهُمْ له تَبَعٌ .</w:t>
      </w:r>
      <w:r>
        <w:br/>
      </w:r>
      <w:r>
        <w:rPr>
          <w:rFonts w:ascii="Times New Roman" w:hAnsi="Times New Roman"/>
          <w:color w:val="000000"/>
          <w:sz w:val="30"/>
          <w:rtl/>
        </w:rPr>
        <w:t>الفَائِدَةُ السَّابعةُ والعِشْرُونَ: بلاغةُ النَّبيِّ صلَّى اللَّهُ عَلَيْهِ وَعَلَى آلِهِ وَسَلَّمَ- فَإِنَّ الرَّجُلَ طَلَبَ مِنَ النَّبِيِّ - صلَّى اللهُ عَلَيْهِ وَعَلَى آلِهِ وَسَلَّمَ - أَنْ يَدْعُوَ اللَّهَ أَنْ يُمْسِكَهَا، ولكنَّ النَّبِيَّ - صلَّى اللهُ عَلَيْهِ وعَلَى آلِهِ وَسَلَّم - عَدَلَ عن هذا إلى قَوْلِهِ: «اللَّهُمَّ حَوَالَيْنَا ولا عَلَيْنَا لأَنَّهُ ليس من المَصْلَحَةِ الإمْسَاكُ، بل المَصْلَحَةُ وُجودُ المَطَرِ بدُونِ ضَرَرٍ، وهذا يَحْصُلُ إذا كانتِ الأَمْطَارُ حَوالَي المدينةِ لا عَلَيْهَا.</w:t>
      </w:r>
      <w:r>
        <w:br/>
      </w:r>
      <w:r>
        <w:rPr>
          <w:rFonts w:ascii="Times New Roman" w:hAnsi="Times New Roman"/>
          <w:color w:val="000000"/>
          <w:sz w:val="30"/>
          <w:rtl/>
        </w:rPr>
        <w:t>الفَائِدَةُ الثَّامنةُ والعِشْرُونَ: اسْتِعْمَالُ السَّجْعِ بِشَرْطِ أَنْ لا يَكونَ مُتَكَلَّفا، كَقَوْلِهِ: حَوَالَيْنَا ولا عَلَيْنَا»؛ إذْ مِنَ الْمُمْكِن أَنْ نَقُولَ: حَوْلَنا ولا عَلَيْنَا، لكنْ: حَوَالَيْنَا ولا عَلَيْنا، هذا هو السَّجْعُ ، ويَرِدُ في كَلامِ النَّبيِّ -صلَّى اللَّهُ عَلَيْهِ وَعَلَى آلِهِ وَسَلَّم - كثيرًا، مثلُ قَوْلِهِ ﷺ: «قَضاءُ اللهِ أَحَقٌّ، وشَرْطُ اللَّهِ أَوْثَقُ، وَإِنَّا الوَلاءُ لَنْ أَعْتَقَ ) . فهذا سَجْعٌ لَكِنَّهُ غَيْرُ مُتَكَلَّفٍ، والسَّجْعُ مِنَ الْمُحَسِّنَاتِ اللَّفْظِيَّةِ؛ لأَنَّهُ يَروقُ للسَّمْعِ، ويُنقط على الانتباه.</w:t>
      </w:r>
      <w:r>
        <w:br/>
      </w:r>
      <w:r>
        <w:rPr>
          <w:rFonts w:ascii="Times New Roman" w:hAnsi="Times New Roman"/>
          <w:color w:val="000000"/>
          <w:sz w:val="30"/>
          <w:rtl/>
        </w:rPr>
        <w:t>الفَائِدَةُ التّاسعةُ والعِشْرُونَ: اخْتِبارُ النَّبيِّ صلَّى اللهُ عَلَيْهِ وعَلَى آلِهِ وَسَلَّم المواقع التي يكونُ فيها المَطَرُ أَنْفَعَ وأَجْدَى كالآكام، والضّراب، وبُطُونِ الأَوْدِيةِ، ومَنابِتِ الشَّجَر.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 ، من حديث عائشة رَضِيَ اللَّهُ عَنْهَا.</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tl/>
        </w:rPr>
        <w:t>باب صلاة الخوف</w:t>
      </w:r>
      <w:r>
        <w:br/>
      </w:r>
      <w:r>
        <w:br/>
      </w:r>
      <w:r>
        <w:rPr>
          <w:rFonts w:ascii="Times New Roman" w:hAnsi="Times New Roman"/>
          <w:color w:val="000000"/>
          <w:sz w:val="30"/>
        </w:rPr>
        <w:t>۷۳۱</w:t>
      </w:r>
      <w:r>
        <w:br/>
      </w:r>
      <w:r>
        <w:br/>
      </w:r>
      <w:r>
        <w:rPr>
          <w:rFonts w:ascii="Times New Roman" w:hAnsi="Times New Roman"/>
          <w:color w:val="000000"/>
          <w:sz w:val="30"/>
          <w:rtl/>
        </w:rPr>
        <w:t xml:space="preserve">قَوْلُ الْمُؤلّفِ رَحِمَهُ اللَّهُ: بابُ صَلاةِ الخَوْفِ مِنْ باب إضافةِ الشَّيْء إلى سَبَبِهِ، أي: الصَّلاةِ التي سَبَبها الخَوْفُ، وكيف تُصَلَّى . والمراد بالخَوْفِ هنا الخَوْفُ مِنَ العَدُوِّ؛ وذلك في القِتالِ الجاري بينَ المُسْلِمِينَ وبينَ الكُفَّارِ، فَشُرِعَ لهم صَلاةُ الْخَوْفِ. </w:t>
      </w:r>
      <w:r>
        <w:rPr>
          <w:rFonts w:ascii="Times New Roman" w:hAnsi="Times New Roman"/>
          <w:color w:val="000000"/>
          <w:sz w:val="30"/>
        </w:rPr>
        <w:t>١٥٨</w:t>
      </w:r>
      <w:r>
        <w:rPr>
          <w:rFonts w:ascii="Times New Roman" w:hAnsi="Times New Roman"/>
          <w:color w:val="000000"/>
          <w:sz w:val="30"/>
          <w:rtl/>
        </w:rPr>
        <w:t xml:space="preserve"> - عَنْ عَبْدِ اللَّهِ بْنِ عُمَرَ بْنِ الْخَطَّابِ رَضِوَاللَّهُ عَنْهُمَا قَالَ: صَلَّى رَسُولُ اللَّهِ ﷺ صَلَاةَ الْخَوْفِ فِي بَعْضِ أَيَّامِهِ - التِي لَقِيَ فِيهَا العَدُوَّ - فَقَامَتْ طَائِفَةٌ مَعَهُ، وَطَائِفَةٌ بِإِزَاءِ العَدُوِّ ، فَصَلَّى بِالَّذِينَ مَعَهُ رَكْعَةً، ثُمَّ ذَهَبُوا، وَجَاءَ الْآخَرُونَ، فَصَلَّى بِهِمْ رَكْعَةً، وَقَضَتِ الطَّائِفَتَانِ رَكْعَةً رَكْعَةٌ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صَلاةُ الخَوْفِ وَرَدَتْ عَن النَّبيِّ على وجوه مُتَنوعةٍ حَسْبَهَا تَقْتِضِيهِ المَصْلَحةُ، فمِنْهَا هذه الصِّفةُ. قَالَ وَلَتَهُ عَنهُ: صَلَّى رَسُولُ اللَّهِ ﷺ صَلَاةَ الْخَوْفِ» مِنْ بابِ إضافةِ الشَّيْءِ إلى سَبَبِهِ فِي بَعْضِ أَيَّامِهِ - التي لَقِيَ فيها العَدُوَّ - أي: في بَعْضِ الغَزَواتِ، فَصَلَّى على هذا النَّحْوِ طَائفةٌ معهُ وطَائِفَةٌ بإزاءِ العَدُو»، أي: قَسَمَهُمْ قِسْمَيْنِ: قِسْما صَلَّوْا معهُ الرَّكْعَةَ الأولى، وقِسْما بإزاءِ العَدُوِّ - أي: بحذاءِ العَدُوِّ - تَحْرُسُ ؛ لئلا يَنْقَضَّ العَدُوُّ على المُسْلِمِينَ وهم يُصَلُّونَ، صَلَّتِ الطَّائفةُ الأُولَى معهُ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صلاة المسافرين، باب صلاة الخوف، رقم (</w:t>
      </w:r>
      <w:r>
        <w:rPr>
          <w:rFonts w:ascii="Times New Roman" w:hAnsi="Times New Roman"/>
          <w:color w:val="000000"/>
          <w:sz w:val="30"/>
        </w:rPr>
        <w:t>۸۳۹</w:t>
      </w:r>
      <w:r>
        <w:rPr>
          <w:rFonts w:ascii="Times New Roman" w:hAnsi="Times New Roman"/>
          <w:color w:val="000000"/>
          <w:sz w:val="30"/>
          <w:rtl/>
        </w:rPr>
        <w:t>).</w:t>
      </w:r>
      <w:r>
        <w:br/>
      </w:r>
      <w:r>
        <w:br/>
      </w:r>
      <w:r>
        <w:rPr>
          <w:rFonts w:ascii="Times New Roman" w:hAnsi="Times New Roman"/>
          <w:color w:val="000000"/>
          <w:sz w:val="30"/>
        </w:rPr>
        <w:t>۷۳۲</w:t>
      </w:r>
      <w:r>
        <w:br/>
      </w:r>
      <w:r>
        <w:br/>
      </w:r>
      <w:r>
        <w:rPr>
          <w:rFonts w:ascii="Times New Roman" w:hAnsi="Times New Roman"/>
          <w:color w:val="000000"/>
          <w:sz w:val="30"/>
          <w:rtl/>
        </w:rPr>
        <w:t>ا»</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رَكْعَةٌ ثم ذَهَبُوا تُجاهَ العَدُوِّ وهم على صَلاتِهِمْ، ثم جَاءَتِ الطَّائفةُ الثَّانِيَةُ فَصَلَّى بهم رَكْعَةً وقَضَتِ الطَّائفتانِ رَكْعَةً، رَكْعَةً»، صَلَّى بالطَّائِفَةِ الثَّانِيَةِ رَكْعَةً ثم سَلَّمَ، فقَضَتِ الرَّكْعَةَ التي فاتَتْهَا ، والأُخْرَى التي ذَهَبَتْ إِلى العَدُوِّ قَضَتِ الرَّكْعَةَ أَيضًا، فصار هنا فاصِل بالنِّسْبَةِ للطَّائِفَةِ الأولى بينَ الرَّكْعَةِ الأُولى والرَّكْعَةِ الثَّانِيةِ، لَكِنَّهُم</w:t>
      </w:r>
      <w:r>
        <w:br/>
      </w:r>
      <w:r>
        <w:br/>
      </w:r>
      <w:r>
        <w:rPr>
          <w:rFonts w:ascii="Times New Roman" w:hAnsi="Times New Roman"/>
          <w:color w:val="000000"/>
          <w:sz w:val="30"/>
          <w:rtl/>
        </w:rPr>
        <w:t>لا زَالُوا على صَلاتِهِمْ.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فيه دَليلٌ على جَوازِ انْفِصَالِ المَأْمُومِ عَنْ إِمَامِهِ لِعُذْرٍ. الفائِدَةُ الثَّانيةُ : فيه دَليلٌ على أنَّ العَمَلَ الكثيرَ فِي صَلاةِ الخَوْفِ لَا يُبْطِلُ الصَّلاةَ؛ لأنَّ الطَّائفة الأُولى انْصَرَفَتْ مِنْ مَكانِها إلى مَكانِ العَدُوِّ وهي على صَلَاةٍ، وهذا عَمَلٌ كَثير، ورُبَّما يَكونُ فيه اسْتِدْبَارُ القِبْلَةِ إذا كانَ العَدُوُّ خَلْفَهُم، لكنَّ هذا كُلَّهُ لِعُذْرٍ، فلا يُبْطِلُ الصَّلاةَ لأَنَّهُ عَمَلٌ كَثِيرٌ لِلضَّرُورَةِ.</w:t>
      </w:r>
      <w:r>
        <w:br/>
      </w:r>
      <w:r>
        <w:rPr>
          <w:rFonts w:ascii="Times New Roman" w:hAnsi="Times New Roman"/>
          <w:color w:val="000000"/>
          <w:sz w:val="30"/>
          <w:rtl/>
        </w:rPr>
        <w:t>فإنْ قالَ قائِلُ: الطَّائِفةُ التي ليسَتْ مع الإمامِ إذا قابَلَتِ العَدُوَّ ثم انتهى القتال</w:t>
      </w:r>
      <w:r>
        <w:br/>
      </w:r>
      <w:r>
        <w:rPr>
          <w:rFonts w:ascii="Times New Roman" w:hAnsi="Times New Roman"/>
          <w:color w:val="000000"/>
          <w:sz w:val="30"/>
          <w:rtl/>
        </w:rPr>
        <w:t>هَل تُكْمِلُ الصَّلاةَ، أَو تُعيدُ الصَّلاةَ مِنْ جَدِيد؟</w:t>
      </w:r>
      <w:r>
        <w:br/>
      </w:r>
      <w:r>
        <w:rPr>
          <w:rFonts w:ascii="Times New Roman" w:hAnsi="Times New Roman"/>
          <w:color w:val="000000"/>
          <w:sz w:val="30"/>
          <w:rtl/>
        </w:rPr>
        <w:t xml:space="preserve">فالجَوابُ تُكْمِلُ الصَّلاةَ، فَهِي ذَهَبَتْ وَهِي عَلى صَلَاتِهَا، وَصَلَاةُ الخَوْفِ يُغْتَفرُ فيها ما لا يُغْتَفَرُ في غَيْرِهَا مِنَ الحَرَكاتِ، والاتجاه إلى القِبْلَةِ، وغير ذلك. 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مُراعاةُ العَدْلِ؛ وذلكَ حينَ قَسَمَ الجَيْشَ قِسْمَيْنِ، فَأَدْرَكَ القِسْمُ الأولُ تَكْبِيرةَ الإِحْرَامِ، وأدَرُكَ القِسْمُ الثَّانِي التَّسْلِيمَ، وهذا غايةُ ما يُسْتَطَاعُ مِنَ العَدْلِ. الفائِدَةُ الرَّابِعَةُ: حُسْنُ انْقِيادِ الصَّحابَةِ رَضِوَاللَّهُ عَنْهُمْ لِلنَّبِيِّ -صلَّى اللَّهُ عَلَيْهِ وَعَلَى آلِهِ وَسَلَّم - فإنَّ الحديث ليس فيه أنَّهُم تَنازَعُوا، وكُلُّ مِنْهُم يَقولُ: أَنَا أَكونُ فِي الرَّكْعَةِ</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۷۳۳</w:t>
      </w:r>
      <w:r>
        <w:br/>
      </w:r>
      <w:r>
        <w:br/>
      </w:r>
      <w:r>
        <w:rPr>
          <w:rFonts w:ascii="Times New Roman" w:hAnsi="Times New Roman"/>
          <w:color w:val="000000"/>
          <w:sz w:val="30"/>
          <w:rtl/>
        </w:rPr>
        <w:t>الأولى، بل ظاهِرُ الحديثِ أَنَّهُمُ انْقَادُوا لِتَقْسِيمِ النَّبِيِّ - صَلَّى اللهُ عَلَيْهِ وَعَلَى آلِهِ وَسَلَّم -</w:t>
      </w:r>
      <w:r>
        <w:br/>
      </w:r>
      <w:r>
        <w:br/>
      </w:r>
      <w:r>
        <w:rPr>
          <w:rFonts w:ascii="Times New Roman" w:hAnsi="Times New Roman"/>
          <w:color w:val="000000"/>
          <w:sz w:val="30"/>
          <w:rtl/>
        </w:rPr>
        <w:t>دونَ أي نزاع.</w:t>
      </w:r>
      <w:r>
        <w:br/>
      </w:r>
      <w:r>
        <w:br/>
      </w:r>
      <w:r>
        <w:rPr>
          <w:rFonts w:ascii="Times New Roman" w:hAnsi="Times New Roman"/>
          <w:color w:val="000000"/>
          <w:sz w:val="30"/>
          <w:rtl/>
        </w:rPr>
        <w:t>الفَائِدَةُ الخَامِسَةُ : أَنَّ الصَّلاةَ لا تَسْقُطُ في حالِ الخَوْفِ ولا تُوَجَّلُ، بل تُصَلَّى</w:t>
      </w:r>
      <w:r>
        <w:br/>
      </w:r>
      <w:r>
        <w:br/>
      </w:r>
      <w:r>
        <w:rPr>
          <w:rFonts w:ascii="Times New Roman" w:hAnsi="Times New Roman"/>
          <w:color w:val="000000"/>
          <w:sz w:val="30"/>
          <w:rtl/>
        </w:rPr>
        <w:t>في وَقْتِهَا على حَسَبِ الحَالِ.</w:t>
      </w:r>
      <w:r>
        <w:br/>
      </w:r>
      <w:r>
        <w:rPr>
          <w:rFonts w:ascii="Times New Roman" w:hAnsi="Times New Roman"/>
          <w:color w:val="000000"/>
          <w:sz w:val="30"/>
          <w:rtl/>
        </w:rPr>
        <w:t>فإنْ قالَ قائِلٌ: هل يُؤَذِّنُ ويُقامُ لِصلاةِ الخَوْفِ؟</w:t>
      </w:r>
      <w:r>
        <w:br/>
      </w:r>
      <w:r>
        <w:rPr>
          <w:rFonts w:ascii="Times New Roman" w:hAnsi="Times New Roman"/>
          <w:color w:val="000000"/>
          <w:sz w:val="30"/>
          <w:rtl/>
        </w:rPr>
        <w:t>فالجَوابُ : الأذانُ واجِبْ لِكُلِّ جَماعة في الأَمْنِ والخَوْفِ، وكذلك الإقامة، وإذا كانَتْ لم تُذكر في هذا الحديث؛ فذلك لأنهم يُريدونَ بَيانَ صفةِ الصَّلاةِ فقط. الفَائِدَةُ السَّادِسَةُ: وُجوبُ صَلاةِ الجماعةِ؛ لأنَّهُ إذا وَجَبَتِ الجماعةُ في حالِ</w:t>
      </w:r>
      <w:r>
        <w:br/>
      </w:r>
      <w:r>
        <w:br/>
      </w:r>
      <w:r>
        <w:rPr>
          <w:rFonts w:ascii="Times New Roman" w:hAnsi="Times New Roman"/>
          <w:color w:val="000000"/>
          <w:sz w:val="30"/>
          <w:rtl/>
        </w:rPr>
        <w:t>الْخَوْفِ فَفي حالِ الْأَمْنِ مِنْ بَابٍ أَوْلَى.</w:t>
      </w:r>
      <w:r>
        <w:br/>
      </w:r>
      <w:r>
        <w:br/>
      </w:r>
      <w:r>
        <w:rPr>
          <w:rFonts w:ascii="Times New Roman" w:hAnsi="Times New Roman"/>
          <w:color w:val="000000"/>
          <w:sz w:val="30"/>
          <w:rtl/>
        </w:rPr>
        <w:t>الفَائِدَةُ السَّابِعَةُ: أَنَّ صلاةَ الجماعةِ فَرْضُ عَيْنِ، لَا فَرْضُ كِفاية؛ لأنَّها لو كَانَتْ فَرْضَ كِفاية لاكتفي بالطَّائفة الأُولَى، وهذا هو الحَقُّ أَنَّ صلاةَ الجماعةِ فَرْضُ عَيْنٍ، لا يَحِلُّ لَأَحَدٍ تَرْكُهَا إِذا كانَ مِنْ أَهْلِ الوُجوبِ، وَذَهَبَ بعضُ العُلَماءِ إِلى أَنَّهَا فَرْضُ كِفاية، لَكِنَّهُ ضَعيفٌ، وذَهَبَ آخَرُونَ إلى أنَّها سُنَّةٌ ، وهو أَضْعَفُ، فالصَّوابُ أنَّها فَرْضُ عَيْنٍ على كُلِّ ذَكَرٍ بَالِغِ عاقِلِ.</w:t>
      </w:r>
      <w:r>
        <w:br/>
      </w:r>
      <w:r>
        <w:rPr>
          <w:rFonts w:ascii="Times New Roman" w:hAnsi="Times New Roman"/>
          <w:color w:val="000000"/>
          <w:sz w:val="30"/>
          <w:rtl/>
        </w:rPr>
        <w:t>واخْتَلَفَ العُلَماءُ رَحِمَهُمُ اللَّهُ فيما لو صَلَّى مُنْفَرِدًا بِدُونِ عُدْرٍ :</w:t>
      </w:r>
      <w:r>
        <w:br/>
      </w:r>
      <w:r>
        <w:rPr>
          <w:rFonts w:ascii="Times New Roman" w:hAnsi="Times New Roman"/>
          <w:color w:val="000000"/>
          <w:sz w:val="30"/>
          <w:rtl/>
        </w:rPr>
        <w:t>فذَهَبَ بَعْضُ أهْل العِلْم إلى أنَّ صَلاتَهُ باطِلَةٌ، ولو صَلَّى أَلْفَ مَرَّة، ومَنْ ذَهَبَ إلى هذا الإمامُ أَحْمَدُ رَحمَهُ اللهُ في رواية عنه ، وشَيْخُ الإِسْلَامِ ابْنُ تَيْمِيَّةَ رَحِمَهُ اللَّهُ،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۷۳</w:t>
      </w:r>
      <w:r>
        <w:rPr>
          <w:rFonts w:ascii="Times New Roman" w:hAnsi="Times New Roman"/>
          <w:color w:val="000000"/>
          <w:sz w:val="30"/>
          <w:rtl/>
        </w:rPr>
        <w:t>)، والمحرر (</w:t>
      </w:r>
      <w:r>
        <w:rPr>
          <w:rFonts w:ascii="Times New Roman" w:hAnsi="Times New Roman"/>
          <w:color w:val="000000"/>
          <w:sz w:val="30"/>
        </w:rPr>
        <w:t>٩٢/١</w:t>
      </w:r>
      <w:r>
        <w:rPr>
          <w:rFonts w:ascii="Times New Roman" w:hAnsi="Times New Roman"/>
          <w:color w:val="000000"/>
          <w:sz w:val="30"/>
          <w:rtl/>
        </w:rPr>
        <w:t>)، والفروع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٤٢٠</w:t>
      </w:r>
      <w:r>
        <w:rPr>
          <w:rFonts w:ascii="Times New Roman" w:hAnsi="Times New Roman"/>
          <w:color w:val="000000"/>
          <w:sz w:val="30"/>
          <w:rtl/>
        </w:rPr>
        <w:t>).</w:t>
      </w:r>
      <w:r>
        <w:br/>
      </w:r>
      <w:r>
        <w:br/>
      </w:r>
      <w:r>
        <w:rPr>
          <w:rFonts w:ascii="Times New Roman" w:hAnsi="Times New Roman"/>
          <w:color w:val="000000"/>
          <w:sz w:val="30"/>
        </w:rPr>
        <w:t>٧٣٤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وَقالَ: إِنَّ هذا واجِبُ في الصَّلاةِ، وتَرْكُ الوَاجِبِ عَمْدًا يُبْطِلُ الصَّلاةَ). وَقالَ آخَرُونَ: إِنَّ الصَّلاةَ </w:t>
      </w:r>
      <w:proofErr w:type="gramStart"/>
      <w:r>
        <w:rPr>
          <w:rFonts w:ascii="Times New Roman" w:hAnsi="Times New Roman"/>
          <w:color w:val="000000"/>
          <w:sz w:val="30"/>
          <w:rtl/>
        </w:rPr>
        <w:t>صَحيحةٌ ،</w:t>
      </w:r>
      <w:proofErr w:type="gramEnd"/>
      <w:r>
        <w:rPr>
          <w:rFonts w:ascii="Times New Roman" w:hAnsi="Times New Roman"/>
          <w:color w:val="000000"/>
          <w:sz w:val="30"/>
          <w:rtl/>
        </w:rPr>
        <w:t xml:space="preserve"> ولَكِنَّ المُتَخَلَّفَ آيم. وهذا القَوْلُ هو الحَقُّ؛ بدَليلِ أَنَّ النَّبِيَّ - صلَّى اللهُ عَلَيْهِ وَعَلَى آلِهِ وَسَلَّم - قالَ: «صَلاةُ الجَمَاعَةِ أَفْضَلُ مِنْ صَلاةِ الفَةٌ بِسَبْعِ وعِشْرِينَ دَرَجَةً ) ووَجْهُ الدَّلالِةِ أَنَّهُ لو كانَتْ صَلاةُ الفَذَّ باطِلةً لم يَكُنْ فيها فَضْلُ أَصْلا، فلما جاءَتِ المُفاضَلةُ عُلِمَ أَنَّ فِي صَلاةِ الفَةٌ فَضْلًا، وهذا لا يَكونُ إِلَّا إِذا قُلْنَا بِصِحَّتِها.</w:t>
      </w:r>
      <w:r>
        <w:br/>
      </w:r>
      <w:r>
        <w:rPr>
          <w:rFonts w:ascii="Times New Roman" w:hAnsi="Times New Roman"/>
          <w:color w:val="000000"/>
          <w:sz w:val="30"/>
          <w:rtl/>
        </w:rPr>
        <w:t>ثم اخْتَلَفَ العُلَماءُ القَائِلُونَ بأَنَّ صَلاةَ الجماعةِ فَرْضُ عَيْنٍ، هَل يَجِبُ أَنْ تُصَلَّى في المَساجِدِ أو الواجِبُ تَحْصِيلُ الجماعةِ ولَو فِي البُيوتِ عَلَى قَوْلَيْنِ لِلعُلماء:</w:t>
      </w:r>
      <w:r>
        <w:br/>
      </w:r>
      <w:r>
        <w:br/>
      </w:r>
      <w:r>
        <w:rPr>
          <w:rFonts w:ascii="Times New Roman" w:hAnsi="Times New Roman"/>
          <w:color w:val="000000"/>
          <w:sz w:val="30"/>
          <w:rtl/>
        </w:rPr>
        <w:t>ه</w:t>
      </w:r>
      <w:r>
        <w:br/>
      </w:r>
      <w:r>
        <w:br/>
      </w:r>
      <w:r>
        <w:rPr>
          <w:rFonts w:ascii="Times New Roman" w:hAnsi="Times New Roman"/>
          <w:color w:val="000000"/>
          <w:sz w:val="30"/>
          <w:rtl/>
        </w:rPr>
        <w:t>مِنْهُم مَنْ قالَ: الواجِبُ تَحْصِيلُ الجماعةِ ولو بالبُيوتِ.</w:t>
      </w:r>
      <w:r>
        <w:br/>
      </w:r>
      <w:r>
        <w:br/>
      </w:r>
      <w:r>
        <w:rPr>
          <w:rFonts w:ascii="Times New Roman" w:hAnsi="Times New Roman"/>
          <w:color w:val="000000"/>
          <w:sz w:val="30"/>
          <w:rtl/>
        </w:rPr>
        <w:t>ه</w:t>
      </w:r>
      <w:r>
        <w:br/>
      </w:r>
      <w:r>
        <w:br/>
      </w:r>
      <w:r>
        <w:rPr>
          <w:rFonts w:ascii="Times New Roman" w:hAnsi="Times New Roman"/>
          <w:color w:val="000000"/>
          <w:sz w:val="30"/>
          <w:rtl/>
        </w:rPr>
        <w:t xml:space="preserve">ومِنْهُم مَنْ قَالَ: الواجِبُ حُضورُها بالمَساجِدِ إِلَّا لِعُدْرٍ. وهذا أَقْرَبُ إلى الصواب، وإلا فما الفائِدَةُ مِنْ بِناءِ المَساجِدِ ودَعْوَةِ النَّاس إلى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ثُمَّ إِنَّ النَّبِيَّ قالَ: «لَقَدْ هَمَمْتُ أَنْ آمُرَ بالصَّلاةِ فتُقامَ، ثُمَّ آمُرَ رَجُلًا فَيُصَلِّيَ بِالنَّاسِ، ثُمَّ أَنْطَلِقَ برجالٍ مَعَهُمْ حُزَمٌ مِنْ حَطَبٍ إِلَى قَوْمِ لَا يَشْهَدُونَ الصَّلاةَ فَأُحَرِّقَ عَلَيْهِمْ بُيوتَهُمْ) ولم </w:t>
      </w:r>
      <w:proofErr w:type="gramStart"/>
      <w:r>
        <w:rPr>
          <w:rFonts w:ascii="Times New Roman" w:hAnsi="Times New Roman"/>
          <w:color w:val="000000"/>
          <w:sz w:val="30"/>
          <w:rtl/>
        </w:rPr>
        <w:t>يَقُلْ :</w:t>
      </w:r>
      <w:proofErr w:type="gramEnd"/>
      <w:r>
        <w:rPr>
          <w:rFonts w:ascii="Times New Roman" w:hAnsi="Times New Roman"/>
          <w:color w:val="000000"/>
          <w:sz w:val="30"/>
          <w:rtl/>
        </w:rPr>
        <w:t xml:space="preserve"> ما لم يُصَلُّوا جَماعةً. فالصَّوَابُ: وُجوبُ صَلاةِ الجماعةِ بالمَساجِدِ.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الاختيارات العلمية </w:t>
      </w:r>
      <w:proofErr w:type="gramStart"/>
      <w:r>
        <w:rPr>
          <w:rFonts w:ascii="Times New Roman" w:hAnsi="Times New Roman"/>
          <w:color w:val="000000"/>
          <w:sz w:val="30"/>
          <w:rtl/>
        </w:rPr>
        <w:t>[ المطبوع</w:t>
      </w:r>
      <w:proofErr w:type="gramEnd"/>
      <w:r>
        <w:rPr>
          <w:rFonts w:ascii="Times New Roman" w:hAnsi="Times New Roman"/>
          <w:color w:val="000000"/>
          <w:sz w:val="30"/>
          <w:rtl/>
        </w:rPr>
        <w:t xml:space="preserve"> مع الفتاوى الكبرى] (</w:t>
      </w:r>
      <w:r>
        <w:rPr>
          <w:rFonts w:ascii="Times New Roman" w:hAnsi="Times New Roman"/>
          <w:color w:val="000000"/>
          <w:sz w:val="30"/>
        </w:rPr>
        <w:t>٣٤٦/٥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الأذان، باب فضل صلاة </w:t>
      </w:r>
      <w:proofErr w:type="gramStart"/>
      <w:r>
        <w:rPr>
          <w:rFonts w:ascii="Times New Roman" w:hAnsi="Times New Roman"/>
          <w:color w:val="000000"/>
          <w:sz w:val="30"/>
          <w:rtl/>
        </w:rPr>
        <w:t>الجماعة ،</w:t>
      </w:r>
      <w:proofErr w:type="gramEnd"/>
      <w:r>
        <w:rPr>
          <w:rFonts w:ascii="Times New Roman" w:hAnsi="Times New Roman"/>
          <w:color w:val="000000"/>
          <w:sz w:val="30"/>
          <w:rtl/>
        </w:rPr>
        <w:t xml:space="preserve"> رقم (</w:t>
      </w:r>
      <w:r>
        <w:rPr>
          <w:rFonts w:ascii="Times New Roman" w:hAnsi="Times New Roman"/>
          <w:color w:val="000000"/>
          <w:sz w:val="30"/>
        </w:rPr>
        <w:t>٦٤٥</w:t>
      </w:r>
      <w:r>
        <w:rPr>
          <w:rFonts w:ascii="Times New Roman" w:hAnsi="Times New Roman"/>
          <w:color w:val="000000"/>
          <w:sz w:val="30"/>
          <w:rtl/>
        </w:rPr>
        <w:t xml:space="preserve">)، ومسلم: كتاب المساجد، باب فضل صلاة الجماعة وبيان التشديد في التخلف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رقم (</w:t>
      </w:r>
      <w:r>
        <w:rPr>
          <w:rFonts w:ascii="Times New Roman" w:hAnsi="Times New Roman"/>
          <w:color w:val="000000"/>
          <w:sz w:val="30"/>
        </w:rPr>
        <w:t>٦٥٠</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ابن عمر رَضَ اللَّهُ عَنْهُما. (</w:t>
      </w:r>
      <w:r>
        <w:rPr>
          <w:rFonts w:ascii="Times New Roman" w:hAnsi="Times New Roman"/>
          <w:color w:val="000000"/>
          <w:sz w:val="30"/>
        </w:rPr>
        <w:t>۳</w:t>
      </w:r>
      <w:r>
        <w:rPr>
          <w:rFonts w:ascii="Times New Roman" w:hAnsi="Times New Roman"/>
          <w:color w:val="000000"/>
          <w:sz w:val="30"/>
          <w:rtl/>
        </w:rPr>
        <w:t>) أخرجه البخاري: كتاب الأذان، باب فضل العشاء في الجماعة رقم (</w:t>
      </w:r>
      <w:r>
        <w:rPr>
          <w:rFonts w:ascii="Times New Roman" w:hAnsi="Times New Roman"/>
          <w:color w:val="000000"/>
          <w:sz w:val="30"/>
        </w:rPr>
        <w:t>٦٥٧</w:t>
      </w:r>
      <w:r>
        <w:rPr>
          <w:rFonts w:ascii="Times New Roman" w:hAnsi="Times New Roman"/>
          <w:color w:val="000000"/>
          <w:sz w:val="30"/>
          <w:rtl/>
        </w:rPr>
        <w:t>)، ومسلم: كتاب المساجد، باب فضل صلاة الجماعة وبيان التشديد في التخلف عنها ، رقم (</w:t>
      </w:r>
      <w:r>
        <w:rPr>
          <w:rFonts w:ascii="Times New Roman" w:hAnsi="Times New Roman"/>
          <w:color w:val="000000"/>
          <w:sz w:val="30"/>
        </w:rPr>
        <w:t>٦٥١</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٧٣٥</w:t>
      </w:r>
      <w:r>
        <w:br/>
      </w:r>
      <w:r>
        <w:br/>
      </w:r>
      <w:r>
        <w:rPr>
          <w:rFonts w:ascii="Times New Roman" w:hAnsi="Times New Roman"/>
          <w:color w:val="000000"/>
          <w:sz w:val="30"/>
          <w:rtl/>
        </w:rPr>
        <w:t>ولكن إذا كانَ هُناكَ مَصْلَحَةٌ حُكومِيَّةٌ، كالدَّوائِرِ الحكومِيَّةِ الآنَ حَوْلَها مَسَاجِدُ، لكن لو خَرَجُوا إلى المَسْجِدِ اخْتَلَ العَمَلُ ؛ فإِنَّهُ في هذه الحال لا يَجِبُ حُضورُهُمْ إلى المَسْجِدِ؛ لأنَّ في ذلك إضاعة للعَمَل مِنْ وَجْهِ، ولأن في ذلكَ فَتْح باب للمتهاون، فتَجِدُهُ يَخْرُجُ على أَنَّهُ يُصَلِّي في المَسْجِدِ لكنْ لا يُصَلِّي، بل يَذْهَبُ إِلى أَهْلِهِ، كما شُوهِدَ هذا، وفيه أيضًا فتح باب للمُتهاوِنِ مِنْ وَجْهِ آخَرَ أَنَّهُ يَخْرُجُ إِلى المَسْجِدِ مِنْ حِينِ أَنْ يُؤَذِّنَ ، ويَبْقَى هُناكَ يَقْرَأُ القُرْآنَ أو يُصَلِّي حتَّى تُقامَ الصَّلاةُ، ثم بعدَ الصَّلاةِ يَتَنَفَّلُ؛ فيُضيعُ وَاجِبًا بِفِعْلِ مُسْتَحَبٌ.</w:t>
      </w:r>
      <w:r>
        <w:br/>
      </w:r>
      <w:r>
        <w:rPr>
          <w:rFonts w:ascii="Times New Roman" w:hAnsi="Times New Roman"/>
          <w:color w:val="000000"/>
          <w:sz w:val="30"/>
          <w:rtl/>
        </w:rPr>
        <w:t>لهذا نَرى أنَّ الدَّوائِرَ يُصَلُّونَ فِي دَائِرَتِهِمْ إِذَا كَانَ فِي ذلكَ اخْتِلَالُ بِالعَمَلِ، أمَّا إذا كانتِ الدَّائرةُ صَغيرة - خَمْسَةَ أَشْخَاصِ أو سِتَّة - والعملُ قَليل، فهنا القَوْلُ بوجوبِ الصَّلاةِ عليه في المَسْجِدِ له وَجْهُ.</w:t>
      </w:r>
      <w:r>
        <w:br/>
      </w:r>
      <w:r>
        <w:rPr>
          <w:rFonts w:ascii="Times New Roman" w:hAnsi="Times New Roman"/>
          <w:color w:val="000000"/>
          <w:sz w:val="30"/>
          <w:rtl/>
        </w:rPr>
        <w:t>فإِنْ قالَ قائِلٌ : جَماعةٌ فاتَتْهُم الصَّلاة في المَسْجِدِ فَهَل تَلْزَمُهُم صَلاةُ الجَماعةِ</w:t>
      </w:r>
      <w:r>
        <w:br/>
      </w:r>
      <w:r>
        <w:rPr>
          <w:rFonts w:ascii="Times New Roman" w:hAnsi="Times New Roman"/>
          <w:color w:val="000000"/>
          <w:sz w:val="30"/>
          <w:rtl/>
        </w:rPr>
        <w:t>في المَسْجِدِ أم لا؟</w:t>
      </w:r>
      <w:r>
        <w:br/>
      </w:r>
      <w:r>
        <w:rPr>
          <w:rFonts w:ascii="Times New Roman" w:hAnsi="Times New Roman"/>
          <w:color w:val="000000"/>
          <w:sz w:val="30"/>
          <w:rtl/>
        </w:rPr>
        <w:t>فالجواب: نَعم يُصَلُّونَ في المَسْجِدِ، دليل ذلك أَنَّ رَجُلًا دَخَلَ وَالنَّبِيُّ ﷺ في أَصْحَابِهِ وقد انْتَهَتِ الصَّلاةُ، فَقالَ: مَنْ يَتَصَدَّقُ عَلَى هذا فيُصَلِّي معه» فقامَ أَحَدُ القَوْم فَصَلَّى معهُ جَماعةٌ في نَفْسٍ المَسْجِدِ)، وأمَّا قَوْلُ مَنْ يَقولُ: يَذْهَبُ إلى البَيْتِ ويُصَلِّي هُناكَ ولا تُعادُ جَماعةٌ في المَسْجِدِ مَرَّةً ثانية؛ فهذا قَوْلُ ضَعِيفٌ، ولا دَليل عليْهِ، نَعَمْ نَقولُ : لا تُتَّخَذُ عادةً فيَتَأَخَّرُ هَؤُلاءِ عن الجماعةِ الأُولى ويُصَلُّونَ جَماعةٌ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٥٣</w:t>
      </w:r>
      <w:r>
        <w:rPr>
          <w:rFonts w:ascii="Times New Roman" w:hAnsi="Times New Roman"/>
          <w:color w:val="000000"/>
          <w:sz w:val="30"/>
          <w:rtl/>
        </w:rPr>
        <w:t>) ، وأبو داود كتاب الصلاة، باب في الجمع في المسجد مرتين، رقم (</w:t>
      </w:r>
      <w:r>
        <w:rPr>
          <w:rFonts w:ascii="Times New Roman" w:hAnsi="Times New Roman"/>
          <w:color w:val="000000"/>
          <w:sz w:val="30"/>
        </w:rPr>
        <w:t>٥٧٤</w:t>
      </w:r>
      <w:r>
        <w:rPr>
          <w:rFonts w:ascii="Times New Roman" w:hAnsi="Times New Roman"/>
          <w:color w:val="000000"/>
          <w:sz w:val="30"/>
          <w:rtl/>
        </w:rPr>
        <w:t>)، والترمذي: كتاب الصلاة، باب ما جاء في الجماعة في مسجد قد صلي فيه مرَّة، رقم (</w:t>
      </w:r>
      <w:r>
        <w:rPr>
          <w:rFonts w:ascii="Times New Roman" w:hAnsi="Times New Roman"/>
          <w:color w:val="000000"/>
          <w:sz w:val="30"/>
        </w:rPr>
        <w:t>۲۲۰</w:t>
      </w:r>
      <w:r>
        <w:rPr>
          <w:rFonts w:ascii="Times New Roman" w:hAnsi="Times New Roman"/>
          <w:color w:val="000000"/>
          <w:sz w:val="30"/>
          <w:rtl/>
        </w:rPr>
        <w:t>)، من حديث أبي سعيد الخدري رَضَ اللَّهُ عَنْهُ.</w:t>
      </w:r>
      <w:r>
        <w:br/>
      </w:r>
      <w:r>
        <w:br/>
      </w:r>
      <w:r>
        <w:rPr>
          <w:rFonts w:ascii="Times New Roman" w:hAnsi="Times New Roman"/>
          <w:color w:val="000000"/>
          <w:sz w:val="30"/>
        </w:rPr>
        <w:t>٧٣٦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وَحْدَهُم، فهذا لا يجوز؛ لأنَّ فيه تمزيق الأُمَّةِ، أَمَّا إِذَا كَانَ لِعَارِضِ كَجَمَاعَةٍ دَخَلُوا المَسْجِدَ ووَجَدُوا النَّاسَ قد صَلَّوْا، فَلْيُصَلُّوا فِي نَفْسِ المَسْجِدِ.</w:t>
      </w:r>
      <w:r>
        <w:br/>
      </w:r>
      <w:r>
        <w:br/>
      </w:r>
      <w:r>
        <w:rPr>
          <w:rFonts w:ascii="Times New Roman" w:hAnsi="Times New Roman"/>
          <w:color w:val="000000"/>
          <w:sz w:val="30"/>
        </w:rPr>
        <w:t>١٥٩</w:t>
      </w:r>
      <w:r>
        <w:rPr>
          <w:rFonts w:ascii="Times New Roman" w:hAnsi="Times New Roman"/>
          <w:color w:val="000000"/>
          <w:sz w:val="30"/>
          <w:rtl/>
        </w:rPr>
        <w:t xml:space="preserve"> - عَنْ يَزِيدَ بْنِ رُومَانَ، عَنْ صَالِحٍ بْنِ خَوَّاتِ بْنِ جُبَيْرٍ، عَمَّنْ صَلَّى مَع رَسُولِ اللهِ ﷺ صَلاةَ ذَاتِ الرِّقَاعِ، صَلاةَ الخَوْفِ، أَنَّ طَائِفَةٌ صَفَّتْ مَعَهُ، وَطَائِفَةٌ وِجَاهَ العَدُوِّ ، فَصَلَّى بِالَّذِينَ مَعَهُ رَكْعَةً، ثُمَّ ثَبَتَ قَاتِها ، وأَتمُّوا لأَنْفُسِهِمْ، ثُمَّ انْصَرَفُوا، فَصَفُّوا وجَاءَ العَدُوِّ ، وَجَاءَتِ الطَّائِفَةُ الأُخْرَى، فَصَلَّى بِهِمُ الرَّكْعَةَ الَّتِي بَقِيَتْ، ثُمَّ ثَبَتَ جالِسًا، وَأَنمُّوا لأَنفُسِهِمْ، ثُمَّ سَلَّمَ بِهِمْ)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tl/>
        </w:rPr>
        <w:t>الذي صلَّى مَعَ رَسُولِ اللَّهِ</w:t>
      </w:r>
      <w:r>
        <w:br/>
      </w:r>
      <w:r>
        <w:rPr>
          <w:rFonts w:ascii="Times New Roman" w:hAnsi="Times New Roman"/>
          <w:color w:val="000000"/>
          <w:sz w:val="30"/>
          <w:rtl/>
        </w:rPr>
        <w:t>ﷺ : هو سَهْلُ بنُ أَبِي حَثْمَةَ.</w:t>
      </w:r>
      <w:r>
        <w:br/>
      </w:r>
      <w:r>
        <w:br/>
      </w:r>
      <w:r>
        <w:rPr>
          <w:rFonts w:ascii="Times New Roman" w:hAnsi="Times New Roman"/>
          <w:color w:val="000000"/>
          <w:sz w:val="30"/>
          <w:rtl/>
        </w:rPr>
        <w:t>هذه صفةٌ ثانيةٌ في صَلاةِ الخَوْفِ.</w:t>
      </w:r>
      <w:r>
        <w:br/>
      </w:r>
      <w:r>
        <w:rPr>
          <w:rFonts w:ascii="Times New Roman" w:hAnsi="Times New Roman"/>
          <w:color w:val="000000"/>
          <w:sz w:val="30"/>
          <w:rtl/>
        </w:rPr>
        <w:t>في.</w:t>
      </w:r>
      <w:r>
        <w:br/>
      </w:r>
      <w:r>
        <w:br/>
      </w:r>
      <w:r>
        <w:rPr>
          <w:rFonts w:ascii="Times New Roman" w:hAnsi="Times New Roman"/>
          <w:color w:val="000000"/>
          <w:sz w:val="30"/>
          <w:rtl/>
        </w:rPr>
        <w:t>الشرح</w:t>
      </w:r>
      <w:r>
        <w:br/>
      </w:r>
      <w:r>
        <w:br/>
      </w:r>
      <w:r>
        <w:rPr>
          <w:rFonts w:ascii="Times New Roman" w:hAnsi="Times New Roman"/>
          <w:color w:val="000000"/>
          <w:sz w:val="30"/>
          <w:rtl/>
        </w:rPr>
        <w:t>وقَوْلُهُ: «ذاتِ الرِّقاعِ» أَيْ: غَزْوة ذاتِ الرِّقاعِ، وسُمِّيَتْ ذاتَ الرِّقاعِ؛ لأنَّ الصَّحابَةُ وَالله عَن لَفُّوا على أَرْجُلِهِمْ رِقاعًا؛ لئلا تَنتَقِبَ مِنَ السَّعْي.</w:t>
      </w:r>
      <w:r>
        <w:br/>
      </w:r>
      <w:r>
        <w:rPr>
          <w:rFonts w:ascii="Times New Roman" w:hAnsi="Times New Roman"/>
          <w:color w:val="000000"/>
          <w:sz w:val="30"/>
          <w:rtl/>
        </w:rPr>
        <w:t>قَوْلُهُ: «صَلاةِ الخَوْفِ هَذا بَيانُ للصَّلاةِ الَّتي صَلَّاها «أَنَّ طَائِفَةٌ صَفَّتْ مَعَهُ، وَطَائِفَةٌ وِجَاءَ العَدُوِّ» أي: أَنَّهُ قَسَّمَهُمْ قِسْمَيْنِ : قِسْمَا صَلَّوْا معه، وقِسْما وِجَاءَ العَدُوِّ، فصَلَّى بالَّذِينَ معهُ رَكْعَةً، ثم ثَبَتَ قاتِها، وأتمُّوا لأَنْفُسِهِمْ». صَلَّى بهم الرَّكْعَةَ فلما قامَ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غزوة ذات الرقاع، رقم (</w:t>
      </w:r>
      <w:r>
        <w:rPr>
          <w:rFonts w:ascii="Times New Roman" w:hAnsi="Times New Roman"/>
          <w:color w:val="000000"/>
          <w:sz w:val="30"/>
        </w:rPr>
        <w:t>٤١٢٩</w:t>
      </w:r>
      <w:r>
        <w:rPr>
          <w:rFonts w:ascii="Times New Roman" w:hAnsi="Times New Roman"/>
          <w:color w:val="000000"/>
          <w:sz w:val="30"/>
          <w:rtl/>
        </w:rPr>
        <w:t>)، ومسلم: كتاب صلاة المسافرين، باب صلاة الخوف، رقم (</w:t>
      </w:r>
      <w:r>
        <w:rPr>
          <w:rFonts w:ascii="Times New Roman" w:hAnsi="Times New Roman"/>
          <w:color w:val="000000"/>
          <w:sz w:val="30"/>
        </w:rPr>
        <w:t>٨٤٢</w:t>
      </w:r>
      <w:r>
        <w:rPr>
          <w:rFonts w:ascii="Times New Roman" w:hAnsi="Times New Roman"/>
          <w:color w:val="000000"/>
          <w:sz w:val="30"/>
          <w:rtl/>
        </w:rPr>
        <w:t>).</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۷۳۷</w:t>
      </w:r>
      <w:r>
        <w:br/>
      </w:r>
      <w:r>
        <w:br/>
      </w:r>
      <w:r>
        <w:rPr>
          <w:rFonts w:ascii="Times New Roman" w:hAnsi="Times New Roman"/>
          <w:color w:val="000000"/>
          <w:sz w:val="30"/>
          <w:rtl/>
        </w:rPr>
        <w:t>إلى الثَّانية أَتَمَّتْ هذه الطَّائفةُ الرَّكْعَةَ الثَّانية، وسَلَّمُوا «ثُمَّ انْصَرَفُوا، فَصَفُّوا وِجَاهَ العَدُوِّ ، وَجَاءَتِ الطَّائِفَةُ الأُخْرَى» أي: الَّتي كانَتْ هُناكَ، فَدَخَلُوا مع النَّبِيِّ ﷺ فِي الرَّكْعَةِ الثَّانية؛ لأَنَّهُ ما زال قائمًا فَصَلَّى بِهِمُ الرَّكْعَةَ الَّتِي بَقِيَتْ، ثُمَّ لَمَّا جَلَسَ للتَّشَهُدِ ثَبَتَ جَالِسًا ، وَأَتَمُّوا لأَنفُسِهِمْ، ثُمَّ سَلَّمَ بِهِمْ» أَي: أَنَّهُم قَامُوا مِنَ السُّجودِ رَأْسًا وأتمُّوا الرَّكْعَةَ، والنَّبيُّ - صلَّى اللهُ عَلَيْهِ وعَلَى آلِهِ وَسَلَّم - جَالِسٌ، فلمَّا أَتَمُّوا الرَّكْعَةَ وافَقُوا النَّبِيَّ - صلَّى اللهُ عَلَيْهِ وعَلَى آلِهِ وَسَلَّم - في التَّشَهدِ، فَسَلَّمَ بهم.</w:t>
      </w:r>
      <w:r>
        <w:br/>
      </w:r>
      <w:r>
        <w:br/>
      </w:r>
      <w:r>
        <w:rPr>
          <w:rFonts w:ascii="Times New Roman" w:hAnsi="Times New Roman"/>
          <w:color w:val="000000"/>
          <w:sz w:val="30"/>
          <w:rtl/>
        </w:rPr>
        <w:t>وهذه الصفةُ فيها مخالفات:</w:t>
      </w:r>
      <w:r>
        <w:br/>
      </w:r>
      <w:r>
        <w:br/>
      </w:r>
      <w:r>
        <w:rPr>
          <w:rFonts w:ascii="Times New Roman" w:hAnsi="Times New Roman"/>
          <w:color w:val="000000"/>
          <w:sz w:val="30"/>
          <w:rtl/>
        </w:rPr>
        <w:t>مِنْهَا : أَنَّ الطَّائفةَ الأُولَى انْفَصَلَتْ عَنِ الإِمَامِ قَبْلَ أَنْ يُتِمَّ صَلَاتَهُ.</w:t>
      </w:r>
      <w:r>
        <w:br/>
      </w:r>
      <w:r>
        <w:rPr>
          <w:rFonts w:ascii="Times New Roman" w:hAnsi="Times New Roman"/>
          <w:color w:val="000000"/>
          <w:sz w:val="30"/>
          <w:rtl/>
        </w:rPr>
        <w:t>ومِنْهَا: أنَّ الطَّائفةَ الثَّانيةَ قَضَتْ ما فاتها قبلَ أَنْ يُسَلَّمَ الإمامُ؛ لأنَّ الطَّائِفَةَ الثَّانيةَ لما جاءَتْ وصَلَّتْ معهُ بَقِيَّةَ الصَّلاةِ قامُوا منَ السُّجودِ رَأْسًا؛ لِيُتِمُّوا ما فاتهم، فأَتَمُّوا ما عليْهِمْ قَبْلَ أنْ يُسَلَّمَ الإمامُ، وهذا كُلُّهُ خِلافُ الصَّلاةِ المُعْتَادَةِ.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مُعاناةُ الصَّحابةِ رَضِوَاللَّهُ عَنْهُم في القتال في سبيل الله، وذلك باستعمالِ الرِّقاعِ على أَرْجُلِهِمْ مِنَ الحَفَا.</w:t>
      </w:r>
      <w:r>
        <w:br/>
      </w:r>
      <w:r>
        <w:rPr>
          <w:rFonts w:ascii="Times New Roman" w:hAnsi="Times New Roman"/>
          <w:color w:val="000000"/>
          <w:sz w:val="30"/>
          <w:rtl/>
        </w:rPr>
        <w:t>الفائِدَةُ الثَّانِيةُ: أنَّ للصَّحابة رَ اللهُ عَنهُ فَضْلًا عَلَيْنَا؛ لأنَّ بهم قامَ دِينُنَا، وذَادُوا عن حياضِهِ، وَاسْتُشْهِدُوا مِنْ أَجْلِهِ، فلهم عَلَيْنَا فَضْل في ذلك. الفائِدَةُ الثَّالثةُ: أَنَّ الإمامَ يُقَسْمُ الجَيْشَ إلى قِسْمَيْنِ عَلى حَسَبِ ما عَرَفْنَا فِي</w:t>
      </w:r>
      <w:r>
        <w:br/>
      </w:r>
      <w:r>
        <w:br/>
      </w:r>
      <w:r>
        <w:rPr>
          <w:rFonts w:ascii="Times New Roman" w:hAnsi="Times New Roman"/>
          <w:color w:val="000000"/>
          <w:sz w:val="30"/>
          <w:rtl/>
        </w:rPr>
        <w:t>صِفةِ الصَّلاةِ)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في حديث أبي مسعود الأنصاري رَضَ اللَّهُ عَنْهُ في باب الإمامة.</w:t>
      </w:r>
      <w:r>
        <w:br/>
      </w:r>
      <w:r>
        <w:br/>
      </w:r>
      <w:r>
        <w:rPr>
          <w:rFonts w:ascii="Times New Roman" w:hAnsi="Times New Roman"/>
          <w:color w:val="000000"/>
          <w:sz w:val="30"/>
        </w:rPr>
        <w:t>٧٣٨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الآنَ مِنَ الخُطَطِ العَسْكَرِيَّةِ أنْ لا يُسْتَدْعَى الجيشُ جَمِيعًا؛ لأنَّ الحَرْبَ تَطَوَّرَتْ، فَقَد تَأْتِي قُنْبُلَةٌ فَتَقْضِي على الجيْشِ تَمَامًا عِندَ اجْتِمَاعِهِمْ، فهل نَقولُ:</w:t>
      </w:r>
      <w:r>
        <w:br/>
      </w:r>
      <w:r>
        <w:rPr>
          <w:rFonts w:ascii="Times New Roman" w:hAnsi="Times New Roman"/>
          <w:color w:val="000000"/>
          <w:sz w:val="30"/>
          <w:rtl/>
        </w:rPr>
        <w:t>إنَّها ما زالَتْ تُشْرَعُ أيضًا على هذه الصفة، أو على حَسَبِ المَصْلَحَةِ؟</w:t>
      </w:r>
      <w:r>
        <w:br/>
      </w:r>
      <w:r>
        <w:rPr>
          <w:rFonts w:ascii="Times New Roman" w:hAnsi="Times New Roman"/>
          <w:color w:val="000000"/>
          <w:sz w:val="30"/>
          <w:rtl/>
        </w:rPr>
        <w:t>فالجواب: لا ، على حَسَبِ المَصْلَحَةِ، فإذا تَطَوَّرَتْ أَساليب الحَرْبِ فالواجِبُ اتِّباعُها؛ لِعُمومِ قَوْلِ اللهِ تَعَالَى: ﴿وَأَعِدُّوا لَهُم مَّا اسْتَطَعْتُم مِّن فوق ﴾ [الأنفال:</w:t>
      </w:r>
      <w:r>
        <w:rPr>
          <w:rFonts w:ascii="Times New Roman" w:hAnsi="Times New Roman"/>
          <w:color w:val="000000"/>
          <w:sz w:val="30"/>
        </w:rPr>
        <w:t>٦٠</w:t>
      </w:r>
      <w:r>
        <w:rPr>
          <w:rFonts w:ascii="Times New Roman" w:hAnsi="Times New Roman"/>
          <w:color w:val="000000"/>
          <w:sz w:val="30"/>
          <w:rtl/>
        </w:rPr>
        <w:t>]. فإنْ قالَ قائِلٌ : في حالةِ خَوْفِ الجَيْشِ أَنَّهُم إِذا اجْتَمَعُوا فِي صَلَاةِ الخَوْفِ يُقْضَى علَيْهِم كُلِّهِمْ، هل يُصَلُّونَ فُرادَى.</w:t>
      </w:r>
      <w:r>
        <w:br/>
      </w:r>
      <w:r>
        <w:rPr>
          <w:rFonts w:ascii="Times New Roman" w:hAnsi="Times New Roman"/>
          <w:color w:val="000000"/>
          <w:sz w:val="30"/>
          <w:rtl/>
        </w:rPr>
        <w:t>فالجَوابُ: نَعمْ؛ ولهذا قالَ اللهُ عَزَوَجَلَّ: ﴿وَةَ الَّذِينَ كَفَرُوا لَوْ تَغْفُلُونَ عَنْ أَسْلِحَتِكُمْ وَأَمْتِعَتِكُمْ فَيَمِيلُونَ عَلَيْكُم مَّيْلَةً وَاحِدَةً ﴾ [النساء:</w:t>
      </w:r>
      <w:r>
        <w:rPr>
          <w:rFonts w:ascii="Times New Roman" w:hAnsi="Times New Roman"/>
          <w:color w:val="000000"/>
          <w:sz w:val="30"/>
        </w:rPr>
        <w:t>١٠٢</w:t>
      </w:r>
      <w:r>
        <w:rPr>
          <w:rFonts w:ascii="Times New Roman" w:hAnsi="Times New Roman"/>
          <w:color w:val="000000"/>
          <w:sz w:val="30"/>
          <w:rtl/>
        </w:rPr>
        <w:t>] فإذا خافُوا مِنْ هذا</w:t>
      </w:r>
      <w:r>
        <w:br/>
      </w:r>
      <w:r>
        <w:br/>
      </w:r>
      <w:r>
        <w:rPr>
          <w:rFonts w:ascii="Times New Roman" w:hAnsi="Times New Roman"/>
          <w:color w:val="000000"/>
          <w:sz w:val="30"/>
          <w:rtl/>
        </w:rPr>
        <w:t>تَفَرَّقُوا.</w:t>
      </w:r>
      <w:r>
        <w:br/>
      </w:r>
      <w:r>
        <w:br/>
      </w:r>
      <w:r>
        <w:rPr>
          <w:rFonts w:ascii="Times New Roman" w:hAnsi="Times New Roman"/>
          <w:color w:val="000000"/>
          <w:sz w:val="30"/>
          <w:rtl/>
        </w:rPr>
        <w:t>العادية؟</w:t>
      </w:r>
      <w:r>
        <w:br/>
      </w:r>
      <w:r>
        <w:br/>
      </w:r>
      <w:r>
        <w:rPr>
          <w:rFonts w:ascii="Times New Roman" w:hAnsi="Times New Roman"/>
          <w:color w:val="000000"/>
          <w:sz w:val="30"/>
          <w:rtl/>
        </w:rPr>
        <w:t>فإنْ قالَ قَائِلٌ: إِذا لم يَخْشَ المُسْلِمُونَ أَنْ يَهْجُمَ عَلَيْهِمُ العَدُوُّ هل يُصَلُّونَ الصَّلاةَ</w:t>
      </w:r>
      <w:r>
        <w:br/>
      </w:r>
      <w:r>
        <w:br/>
      </w:r>
      <w:r>
        <w:rPr>
          <w:rFonts w:ascii="Times New Roman" w:hAnsi="Times New Roman"/>
          <w:color w:val="000000"/>
          <w:sz w:val="30"/>
          <w:rtl/>
        </w:rPr>
        <w:t>فالجواب: هذه الصَّلاةُ ضَرورةٌ ، مَتى اضْطُرِرْنَا إِلَيْهَا صَلَّيْنَاها على هذا الوَجْهِ،</w:t>
      </w:r>
      <w:r>
        <w:br/>
      </w:r>
      <w:r>
        <w:br/>
      </w:r>
      <w:r>
        <w:rPr>
          <w:rFonts w:ascii="Times New Roman" w:hAnsi="Times New Roman"/>
          <w:color w:val="000000"/>
          <w:sz w:val="30"/>
          <w:rtl/>
        </w:rPr>
        <w:t>وإذا لم نَحْتَجْ إليها صَلَّيْنَاها كالعاديَّةِ.</w:t>
      </w:r>
      <w:r>
        <w:br/>
      </w:r>
      <w:r>
        <w:br/>
      </w:r>
      <w:r>
        <w:rPr>
          <w:rFonts w:ascii="Times New Roman" w:hAnsi="Times New Roman"/>
          <w:color w:val="000000"/>
          <w:sz w:val="30"/>
          <w:rtl/>
        </w:rPr>
        <w:t>الفائِدَةُ الرَّابعةُ : العَدْلُ بين الرَّعِيَّة؛ لأنَّ النبي ﷺ عَدَلَ بين الطَّائِفَتَيْنِ، فَالطَّائِفَةُ الأُولى أدْرَكَتْ معهُ تَكْبِيرة الإحْرَامِ والطَّائِفَةُ الثَّانِيَةُ أَدْرَكَتْ مَعَهُ التَّسْلِيمَ، وَالَّتِي أَدْرَكَتِ الصَّلاةَ كاملة هي الطَّائِفَةُ الثانية؛ لأنَّهُم دَخَلُوا مع الإمام وسَلَّموا معه، فالأُولى أَدْرَكَتْ ثَوابَ الصَّلاةِ لا شَكَ، لأَنَّ مَنْ أَدْرَكَ رَكْعَةً مِنَ الصَّلَاةِ فَقَدْ أَدْرَكَ الصَّلاةَ، لكنَّ الثَّانِيَةَ أَدْرَكَتِ الصَّلاةَ حَقيقةٌ لا حُكْمًا.</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۷۳۹</w:t>
      </w:r>
      <w:r>
        <w:br/>
      </w:r>
      <w:r>
        <w:br/>
      </w:r>
      <w:r>
        <w:rPr>
          <w:rFonts w:ascii="Times New Roman" w:hAnsi="Times New Roman"/>
          <w:color w:val="000000"/>
          <w:sz w:val="30"/>
          <w:rtl/>
        </w:rPr>
        <w:t>الفائِدَةُ الخَامِسَةُ: جَوازُ انْفِرَادِ المَأْمُومِ عَنْ إمَامِهِ لِعُذْرِ، فَإِذَا كَانَ لِلمَأْمُومِ عُذْرٌ</w:t>
      </w:r>
      <w:r>
        <w:br/>
      </w:r>
      <w:r>
        <w:rPr>
          <w:rFonts w:ascii="Times New Roman" w:hAnsi="Times New Roman"/>
          <w:color w:val="000000"/>
          <w:sz w:val="30"/>
          <w:rtl/>
        </w:rPr>
        <w:t>فله أَنْ يَنْفَرِدَ.</w:t>
      </w:r>
      <w:r>
        <w:br/>
      </w:r>
      <w:r>
        <w:rPr>
          <w:rFonts w:ascii="Times New Roman" w:hAnsi="Times New Roman"/>
          <w:color w:val="000000"/>
          <w:sz w:val="30"/>
          <w:rtl/>
        </w:rPr>
        <w:t>ومنَ الأَعْذَارِ أنْ يُطيل الإمامُ الصَّلاةَ كما سَبَقَ ) - فإذا أطال الإمامُ الصَّلاةَ</w:t>
      </w:r>
      <w:r>
        <w:br/>
      </w:r>
      <w:r>
        <w:rPr>
          <w:rFonts w:ascii="Times New Roman" w:hAnsi="Times New Roman"/>
          <w:color w:val="000000"/>
          <w:sz w:val="30"/>
          <w:rtl/>
        </w:rPr>
        <w:t>أَكْثَرَ منَ السُّنَّةِ فللمَأْمُومِ أَنْ يَنْفَرِدَ ويُسَلَّمَ لنفسِهِ.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ومِنْهَا: أَنْ يَطْرَأَ للمَأْمُومِ عُذْرٌ إِمَّا اخْتِباسُ رِيحٍ أَو بَوْلٍ أو غائِطِ، أَو أَنْ تَمَوجَ المعدة، فيكونُ مُتَهَيِّنًا للتَّقَيُّو، أو يَسْمَعَ شَيْئًا، كما لو سَمِعَ الصِّياحَ في بَيْتِهِ، أو احْتِرَاقَ البَيْتِ، أو ما أشبه ذلك، فلهُ أنْ يَنْفَرِدَ ، لكنْ قالَ العُلَماءُ: بِشَرْطِ أَنْ يَسْتَفِيدَ مِنْ هذا الانفراد بأن تكونَ صَلَاتُهُ أَسْرَعَ مِنْ صَلاةِ الإمامِ، أَمَّا لو كانَ الإمامُ يُسْرِعُ ولا يُطِيلُ الصَّلاةَ، فهنا نَقولُ : لا تَنْفَرِدْ؛ لأَنَّهُ ليس فيه فائدةٌ.</w:t>
      </w:r>
      <w:r>
        <w:br/>
      </w:r>
      <w:r>
        <w:rPr>
          <w:rFonts w:ascii="Times New Roman" w:hAnsi="Times New Roman"/>
          <w:color w:val="000000"/>
          <w:sz w:val="30"/>
          <w:rtl/>
        </w:rPr>
        <w:t>ومِنْ صُوَرِ العُذْرِ : لو دَخَلَ الرَّجُلُ معَ الإمامِ لِيُصَلِّيَ المَغْرِبَ والإمامُ يُصَلِّي العِشاء، فإذا دَخَلَ معهُ مِنْ أَوَّلِ رَكْعَةٍ، وقامَ الإمامُ إِلى الرَّابِعَةِ، فَإِنَّ المَأْمُومَ سَيَجْلِسُ ؛ لأَنَّهُ يُصَلِّي المَغْرِبَ، فَنَقولُ : لا بَأْسَ أَنْ تَنْفَرِدَ وتَجْلِسَ وتَقْرَأَ التَّشَهدَ وتُسَلَّمَ، ثم تَدْخُلَ معَ الإمامِ إنْ أَدْرَكتَهُ فيها بَقِيَ مِنْ صَلاةِ العِشَاءِ؛ لأنَّ هذا الانْفِرادَ لِعُذْرِ؛ لأنَّه لو قامَ معَ الإمام للرابعة فصلاتُهُ باطِلةٌ، واخْتَلَفَ العُلَماءُ رَجَهُمُ اللَّهُ في جَوازِ انْفِرادِ المَأْمُومِ بدُونِ عُذْرٍ، فأجاز ذلك بَعْضُهُم، وَمَنَعَهُ آخَرُونَ، وَالرَّاجِحُ أَنَّهُ لَا يَجوزُ</w:t>
      </w:r>
      <w:r>
        <w:br/>
      </w:r>
      <w:r>
        <w:rPr>
          <w:rFonts w:ascii="Times New Roman" w:hAnsi="Times New Roman"/>
          <w:color w:val="000000"/>
          <w:sz w:val="30"/>
          <w:rtl/>
        </w:rPr>
        <w:t>إِلَّا لِعُذْرِ.</w:t>
      </w:r>
      <w:r>
        <w:br/>
      </w:r>
      <w:r>
        <w:rPr>
          <w:rFonts w:ascii="Times New Roman" w:hAnsi="Times New Roman"/>
          <w:color w:val="000000"/>
          <w:sz w:val="30"/>
          <w:rtl/>
        </w:rPr>
        <w:t>فإنْ قالَ قائِلٌ: عندَ وُجودِ خَطَر على الإِنْسَانِ وهو في الصَّلاةِ كَوُجودِ حَيَّةٍ</w:t>
      </w:r>
      <w:r>
        <w:br/>
      </w:r>
      <w:r>
        <w:rPr>
          <w:rFonts w:ascii="Times New Roman" w:hAnsi="Times New Roman"/>
          <w:color w:val="000000"/>
          <w:sz w:val="30"/>
          <w:rtl/>
        </w:rPr>
        <w:t>مَثلا هل يَقْطَعُ الصَّلاةَ ويَقْتُلُها أو يَقْتُلُها ويَسْتَأْنِفُ 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(ص:</w:t>
      </w:r>
      <w:r>
        <w:rPr>
          <w:rFonts w:ascii="Times New Roman" w:hAnsi="Times New Roman"/>
          <w:color w:val="000000"/>
          <w:sz w:val="30"/>
        </w:rPr>
        <w:t>۱۸</w:t>
      </w:r>
      <w:r>
        <w:rPr>
          <w:rFonts w:ascii="Times New Roman" w:hAnsi="Times New Roman"/>
          <w:color w:val="000000"/>
          <w:sz w:val="30"/>
          <w:rtl/>
        </w:rPr>
        <w:t>).</w:t>
      </w:r>
      <w:r>
        <w:br/>
      </w:r>
      <w:r>
        <w:br/>
      </w:r>
      <w:r>
        <w:rPr>
          <w:rFonts w:ascii="Times New Roman" w:hAnsi="Times New Roman"/>
          <w:color w:val="000000"/>
          <w:sz w:val="30"/>
        </w:rPr>
        <w:t>٧٤٠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إذا صالَتْ على الإِنْسَانِ حَيَّةٌ وهو يُصَلِّي دَفَعَها ولو طالَ الفِعْلُ؛</w:t>
      </w:r>
      <w:r>
        <w:br/>
      </w:r>
      <w:r>
        <w:br/>
      </w:r>
      <w:r>
        <w:rPr>
          <w:rFonts w:ascii="Times New Roman" w:hAnsi="Times New Roman"/>
          <w:color w:val="000000"/>
          <w:sz w:val="30"/>
          <w:rtl/>
        </w:rPr>
        <w:t>لأنَّ هذا ضَرُورةٌ، ولا يَقْطَعُ الصَّلاةَ.</w:t>
      </w:r>
      <w:r>
        <w:br/>
      </w:r>
      <w:r>
        <w:br/>
      </w:r>
      <w:r>
        <w:rPr>
          <w:rFonts w:ascii="Times New Roman" w:hAnsi="Times New Roman"/>
          <w:color w:val="000000"/>
          <w:sz w:val="30"/>
          <w:rtl/>
        </w:rPr>
        <w:t>الفائِدَةُ السَّادِسَةُ: جَوازُ الدُّخولِ مَعَ الإمامِ في أَثْنَاءِ الصَّلاةِ، وهذا أَمْرُ لو قيلَ: إِنَّهُ مِنْ جِنس (السَّماءُ فَوْقَنا والأَرْضُ تَحْتَنا لَكانَ وَجيها، لكنَّ الفَائِدَةَ مِنْ ذلكَ أَنَّ المَسْبُوقَ إذا جاءَ لا يَقولُ : سأنتظرُ مثلا التَّشَهدَ ، أو الركوع، أو ما أَشْبَهَ ذلك، بل يَدْخُلُ مع الإمامِ حيثُ وَجَدَهُ؛ لِقَوْلِ النَّبِيِّ ﷺ: «مَا أَدْرَكْتُمْ فَصَلُّوا وَمَا فَاتَكُمْ فَأَتِمُّوا ) . الفائِدَةُ السَّابِعَةُ: أَنَّ السُّنَّةَ تَطْوِيلُ الرَّكْعَةِ الثَّانِيَةِ أَطْوَلَ منَ الأُولى؛ مُراعاة للدَّاخِلِينَ ، مع أنَّ السُّنَّةَ في غَيْرِ هذه الصُّورةِ أنْ تكونَ الرَّكْعَةُ الأُولى أَطْوَلَ مِنَ الثَّانِيةِ إلَّا في هذا؛ فإنَّ الإمامَ يُطَوِّلُ مُراعاة للدَّاخِلِينَ.</w:t>
      </w:r>
      <w:r>
        <w:br/>
      </w:r>
      <w:r>
        <w:rPr>
          <w:rFonts w:ascii="Times New Roman" w:hAnsi="Times New Roman"/>
          <w:color w:val="000000"/>
          <w:sz w:val="30"/>
          <w:rtl/>
        </w:rPr>
        <w:t>الفائِدَةُ الثَّامنةُ : أَنَّهُ لا بَأْسَ أنْ يُطيل الإمامُ الرُّكوعَ لانْتِظارِ داخِل فِي الصَّلاةِ، إلَّا إذا شَقَّ على المأمُومِينَ؛ لأنَّ النَّبي - صلَّى اللهُ عَلَيْهِ وعَلَى آلِهِ وَسَلَّم - أطالَ القِيامَ في الثَّانية؛ مُراعاة للدَّاخِلِينَ، بِشَرْطِ أنْ لا يَشُقَّ على المأمُومِينَ الَّذِينَ معهُ، فَإِنْ شَقَّ</w:t>
      </w:r>
      <w:r>
        <w:br/>
      </w:r>
      <w:r>
        <w:rPr>
          <w:rFonts w:ascii="Times New Roman" w:hAnsi="Times New Roman"/>
          <w:color w:val="000000"/>
          <w:sz w:val="30"/>
          <w:rtl/>
        </w:rPr>
        <w:t>عليهِمْ فَهُمْ أَوْلَى بالمراعاة؛ لأنَّهُم دَخَلُوا مَعَهُ مِنْ أَوَّلِ الصَّلَاةِ.</w:t>
      </w:r>
      <w:r>
        <w:br/>
      </w:r>
      <w:r>
        <w:rPr>
          <w:rFonts w:ascii="Times New Roman" w:hAnsi="Times New Roman"/>
          <w:color w:val="000000"/>
          <w:sz w:val="30"/>
          <w:rtl/>
        </w:rPr>
        <w:t>الفائِدَةُ التَّاسعةُ : خُروجُ هذه الصَّلاةِ عَنْ نَظائِرِها، وذلكَ بقَضاءِ الطَّائِفَةِ الثَّانِيَةِ رَكْعَتَها التي فاتَتْ قَبْلَ أَنْ يُسَلَّمَ الإمامُ ، وقد شُرِعَ لها أَنْ تَفْعَلَ هذا مع أَنَّهُ يُمْكِنُ أنْ يُسَلَّمَ الإمامُ ثم تقومَ؛ مُراعاة للعَدْلِ؛ حيثُ إِنَّ الأُولَى أَدْرَكَتْ تكبيرةَ الإِحْرَامِ، وهذه أَدْرَكَتِ التَّسْلِيمَ، وهذا مِنْ تَمَامِ العَدْلِ.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w:t>
      </w:r>
      <w:r>
        <w:br/>
      </w:r>
      <w:r>
        <w:rPr>
          <w:rFonts w:ascii="Times New Roman" w:hAnsi="Times New Roman"/>
          <w:color w:val="000000"/>
          <w:sz w:val="30"/>
          <w:rtl/>
        </w:rPr>
        <w:t>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٧٤١</w:t>
      </w:r>
      <w:r>
        <w:br/>
      </w:r>
      <w:r>
        <w:br/>
      </w:r>
      <w:r>
        <w:rPr>
          <w:rFonts w:ascii="Times New Roman" w:hAnsi="Times New Roman"/>
          <w:color w:val="000000"/>
          <w:sz w:val="30"/>
          <w:rtl/>
        </w:rPr>
        <w:t>الفائدة العاشرة: مُراعاةُ العَدْلِ بينَ المُسْتَحِفِّينَ على حَدٌ سَواءٍ، وأَمَّا إذا تَميَّز أَحَدٌ بِحَقِّ فَيُعْطَى حَقَّهُ، لكن إذا لم يَتَمَيَّز فإنَّ الواجِبَ مُراعاةُ العَدْلِ؛ لأنَّ الرَّعِيَّةَ للأمير مثلا بمَنْزِلَةِ الأَوْلادِ للرَّجُلِ الواحِدِ وقَدْ قَالَ النَّبِيُّ -صلَّى اللهُ عَلَيْهِ وَعَلَى آلِهِ وَسَلَّم -: «اتَّقُوا اللهَ وَاعْدِلُوا بَيْنَ أَوْلَادِكُمْ ) .</w:t>
      </w:r>
      <w:r>
        <w:br/>
      </w:r>
      <w:r>
        <w:br/>
      </w:r>
      <w:r>
        <w:rPr>
          <w:rFonts w:ascii="Times New Roman" w:hAnsi="Times New Roman"/>
          <w:color w:val="000000"/>
          <w:sz w:val="30"/>
        </w:rPr>
        <w:t>١٦٠</w:t>
      </w:r>
      <w:r>
        <w:rPr>
          <w:rFonts w:ascii="Times New Roman" w:hAnsi="Times New Roman"/>
          <w:color w:val="000000"/>
          <w:sz w:val="30"/>
          <w:rtl/>
        </w:rPr>
        <w:t xml:space="preserve"> - عَنْ جَابِرِ بْن عَبْدِ اللهِ الأَنْصَارِي رَ اللهُ عَنْهُ قَالَ: «شَهِدْتُ مَعَ رَسُولِ اللهِ صَلَاةَ الْخَوْفِ، فَصَفَفْنَا صَفَّيْنِ، صَفٌ خَلْفَ رَسُولِ اللَّهِ ﷺ وَالْعَدُوُّ بَيْنَنَا وَبَيْنَ</w:t>
      </w:r>
      <w:r>
        <w:br/>
      </w:r>
      <w:r>
        <w:rPr>
          <w:rFonts w:ascii="Times New Roman" w:hAnsi="Times New Roman"/>
          <w:color w:val="000000"/>
          <w:sz w:val="30"/>
          <w:rtl/>
        </w:rPr>
        <w:t>القِبْلَةِ، فَكَبَّرَ النَّبِيُّ ، وَكَبَّرْنَا جَمِيعًا، ثُمَّ رَكَعَ وَرَكَعْنَا جَمِيعًا، ثُمَّ رَفَعَ رَأْسَهُ مِنَ الرُّكُوعِ، وَرَفَعْنَا جَمِيعًا ثُمَّ انْحَدَرَ بِالسُّجُودِ وَالصَّفُ الذي يَلِيهِ. وَقَامَ الصَّفُ المُؤَخَّرُ في نَحْرِ العَدُوِّ ، فَلَمَّا قَضَى النَّبِيُّ ﷺ السُّجُودَ، وَقَامَ الصَّفُ الذي يلِيهِ، انْحَدَرَ الصَّفُ المُؤَخَّرُ بِالسُّجُودِ وَقَامُوا، ثُمَّ تَقَدَّمَ الصَّفُ المُؤَخَرُ وَتَأَخَّرَ الصَّفُ المُقَدِّمُ، ثُمَّ رَكَعَ النَّبِيُّ وَرَكَعْنَا جَمِيعًا، ثُمَّ رَفَعَ رَأْسَهُ مِن الرُّكوعِ، وَرَفَعْنَا جَمِيعًا، ثُمَّ انْحَدَرَ بِالسُّجُودِ وَالصَّفُ الذي يَلِيهِ الَّذِي كَانَ مُؤَخَّرًا فِي الرَّكْعَةِ الأُولَى وَقَامَ الصَّفُ المُؤَخَرُ فِي نُحُورِ العَدُوِّ، فَلَمَّا قَضَى النَّبِيُّ السُّجُودَ والصَّفُ الذي يَلِيهِ، انْحَدَرَ الصَّفُ المُؤَخَّرُ بِالسُّجُودِ، فَسَجَدُوا، ثُمَّ سَلَّمَ النَّبِيُّ . وسَلَّمْنَا جَمِيعًا».</w:t>
      </w:r>
      <w:r>
        <w:br/>
      </w:r>
      <w:r>
        <w:rPr>
          <w:rFonts w:ascii="Times New Roman" w:hAnsi="Times New Roman"/>
          <w:color w:val="000000"/>
          <w:sz w:val="30"/>
          <w:rtl/>
        </w:rPr>
        <w:t>قالَ جَابِرٌ : كَمَا يَصْنَعُ حَرَسُكُمْ هَؤُلاءِ بِأُمَرَائِهِمْ»، ذَكَرَهُ مُسْلِمٌ بِتَامِهِ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الهبة باب الإشهاد في الهبة رقم (</w:t>
      </w:r>
      <w:r>
        <w:rPr>
          <w:rFonts w:ascii="Times New Roman" w:hAnsi="Times New Roman"/>
          <w:color w:val="000000"/>
          <w:sz w:val="30"/>
        </w:rPr>
        <w:t>۲۵۸۷</w:t>
      </w:r>
      <w:r>
        <w:rPr>
          <w:rFonts w:ascii="Times New Roman" w:hAnsi="Times New Roman"/>
          <w:color w:val="000000"/>
          <w:sz w:val="30"/>
          <w:rtl/>
        </w:rPr>
        <w:t>)، ومسلم: كتاب الهبات باب كراهة تفضيل بعض الأولاد في الهبة رقم (</w:t>
      </w:r>
      <w:r>
        <w:rPr>
          <w:rFonts w:ascii="Times New Roman" w:hAnsi="Times New Roman"/>
          <w:color w:val="000000"/>
          <w:sz w:val="30"/>
        </w:rPr>
        <w:t>١٦٢٣</w:t>
      </w:r>
      <w:r>
        <w:rPr>
          <w:rFonts w:ascii="Times New Roman" w:hAnsi="Times New Roman"/>
          <w:color w:val="000000"/>
          <w:sz w:val="30"/>
          <w:rtl/>
        </w:rPr>
        <w:t>)، من حديث النعمان بن بشير رَضِوَاللَّهُ عَنْهُما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صلاة المسافرين، باب صلاة الخوف، رقم (</w:t>
      </w:r>
      <w:r>
        <w:rPr>
          <w:rFonts w:ascii="Times New Roman" w:hAnsi="Times New Roman"/>
          <w:color w:val="000000"/>
          <w:sz w:val="30"/>
        </w:rPr>
        <w:t>٨٤٠</w:t>
      </w:r>
      <w:r>
        <w:rPr>
          <w:rFonts w:ascii="Times New Roman" w:hAnsi="Times New Roman"/>
          <w:color w:val="000000"/>
          <w:sz w:val="30"/>
          <w:rtl/>
        </w:rPr>
        <w:t>).</w:t>
      </w:r>
      <w:r>
        <w:br/>
      </w:r>
      <w:r>
        <w:br/>
      </w:r>
      <w:r>
        <w:rPr>
          <w:rFonts w:ascii="Times New Roman" w:hAnsi="Times New Roman"/>
          <w:color w:val="000000"/>
          <w:sz w:val="30"/>
        </w:rPr>
        <w:t>٧٤٢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وذَكَرَ البُخَارِيُّ طَرَفًا مِنهُ: «وَأَنَّهُ صَلَّى صَلاةَ الخَوْفِ مَعَ النَّبِيِّ ﷺ فِي الغَزْوَةِ</w:t>
      </w:r>
      <w:r>
        <w:br/>
      </w:r>
      <w:r>
        <w:br/>
      </w:r>
      <w:r>
        <w:rPr>
          <w:rFonts w:ascii="Times New Roman" w:hAnsi="Times New Roman"/>
          <w:color w:val="000000"/>
          <w:sz w:val="30"/>
          <w:rtl/>
        </w:rPr>
        <w:t>السَّابِعَةِ، غَزْوَةِ ذَاتِ الرَّقَاعِ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صِفةٌ ثالِثةٌ مِنْ صَلاةِ الخَوْفِ، حَكَاهَا جَابِرٌ رَضِوَاللَّهُ عَنْهُ قَالَ: شَهِدْتُ معَ رَسولِ اللهِ ﷺ صَلاةَ الخَوْفِ وذلك في غَزْوَةِ ذاتِ الرِّقاع، قالَ: «فَصَفَفْنَا صَفَّيْنِ، صَفٌ خَلْفَ رَسُولِ اللهِ ﷺ وَالْعَدُوُّ بَيْنَنَا وَبَيْنَ القِبْلَةِ، أي: أمامنا ونحنُ نُصَلِّي، فإذا كانَ العَدُوُّ بَيْنَنَا وبينَ القِبْلَةِ وكُنَّا جَمِيعًا مُتَّجِهِينَ إِلى القَبْلِةِ، صَارَ العَدُوُّ أَمامَنا نَعْرِفُ تَحَرُّكاتِهِ، ونَعْرِفُ كيفَ يَتَصَرَّفُ، قالَ: فَصَفُّوا مَعَ الرَّسولِ - صلَّى اللهُ عَلَيْهِ وعَلَى آلِهِ وَسَلَّمَ - كُلُّهم جَمِيعًا، صَفُّوا صَفَّيْنِ وإِنْ طَالَا. أي: لا نَقولُ: كَرُوا الصُّفوف، بل نَجْعَلُهُم صَفَّيْنِ؛ لأنَّ ذلك أَخْصَرُ .</w:t>
      </w:r>
      <w:r>
        <w:br/>
      </w:r>
      <w:r>
        <w:rPr>
          <w:rFonts w:ascii="Times New Roman" w:hAnsi="Times New Roman"/>
          <w:color w:val="000000"/>
          <w:sz w:val="30"/>
          <w:rtl/>
        </w:rPr>
        <w:t>قالَ: «فَكَبَّرَ النَّبِيُّ ، وَكَبَّرْنَا جَميعًا» ليس في ذلكَ إِشْكَالُ فهذه تَكْبِيرةُ الإِحْرَامِ، ثم رَكَعَ ورَكَعْنَا جَمِيعًا» في هذه الحال - حالِ الرُّكوعِ - لا بُدَّ أَنْ يَرْفَعُوا رُؤُوسَهُمْ؛ لِيُشاهِدُوا العَدُوَّ، ولكنَّ الظَّهورَ رُکوع، «ثُمَّ رَفَعَ رَأْسَهُ مِنَ الرُّكوعِ، وَرَفَعْنَا جَمِيعًا، ثُمَّ انْحَدَرَ بِالسُّجُودِ وَالصَّفُّ الَّذِي يَلِيهِ» أَي: سَجَدَ النَّبِيُّ ﷺ وَالصَّفُ الذي يليهِ، وَقَامَ الصَّفُّ الْمُؤَخِّرُ في نَحْرِ العَدُوِّه أي: أمامَهُ يَحْرُسُهُمْ، فَالعَدُوُّ الآنَ مَأْمُونُ بالصَّفِّ الثَّاني، «فَلَمَّا قَضَى النَّبِيُّ ﷺ السُّجُودَ وَقَامَ الصَّفُ الَّذِي يَلِيهِ، انْحَدَرَ الصَّفُ المُؤَخَرُ بِالسُّجُودِ، وَقَامُوا أَصْبَحَ الآنَ الجميعُ قِيَامًا، الصَّتُ الأَوَّلُ والصَّفُ الثَّاني، «ثُمَّ تَقَدَّمَ الصَّفُ المُؤَخَّرُ وَتَأَخَّرَ الصَّفُ المُقَدِّمُ، أَيْ: صَارَ الصَّف</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باب غزوة ذات الرقاع، رقم (</w:t>
      </w:r>
      <w:r>
        <w:rPr>
          <w:rFonts w:ascii="Times New Roman" w:hAnsi="Times New Roman"/>
          <w:color w:val="000000"/>
          <w:sz w:val="30"/>
        </w:rPr>
        <w:t>٤١٢٥</w:t>
      </w:r>
      <w:r>
        <w:rPr>
          <w:rFonts w:ascii="Times New Roman" w:hAnsi="Times New Roman"/>
          <w:color w:val="000000"/>
          <w:sz w:val="30"/>
          <w:rtl/>
        </w:rPr>
        <w:t>).</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٧٤٣</w:t>
      </w:r>
      <w:r>
        <w:br/>
      </w:r>
      <w:r>
        <w:br/>
      </w:r>
      <w:r>
        <w:rPr>
          <w:rFonts w:ascii="Times New Roman" w:hAnsi="Times New Roman"/>
          <w:color w:val="000000"/>
          <w:sz w:val="30"/>
          <w:rtl/>
        </w:rPr>
        <w:t>الأَوَّلُ مَكانَ الثَّاني، والثَّانِي مَكانَ الأَوَّلِ، ثُمَّ رَكَعَ النَّبِيُّ ﷺ وَرَكَعْنَا جَمِيعًا» كما فَعَلُوا في الرَّكْعَةِ الأُولى، «ثُمَّ رَفَعَ رَأْسَهُ مِن الرُّكوعِ، وَرَفَعْنَا جَمِيعًا، ثُمَّ انْحَدَرَ بِالسُّجُودِ وَالصَّفُ الذي يَلِيهِ - الَّذِي كانَ مُؤَخَّرًا فِي الرَّكْعَةِ الأُولَى - وَقَامَ الصَّفُ المُؤَخَّرُ في نُحورِ العَدُوِّه والصَّفُّ المُؤَخَّرُ كانَ في الرَّكْعَةِ الأُولى هو المُقَدَّمَ، «فَلَمَّا قَضَى النَّبِيُّ السُّجُودَ والصَّتُ الَّذِي يَلِيهِ، انْحَدَرَ الصَّفُّ المُؤَخَّرُ بِالسُّجُودِ، فَسَجَدُوا، ثُمَّ سَلَّمَ النَّبِيُّ ﷺ وَسَلَّمْنَا جَمِيعًا».</w:t>
      </w:r>
      <w:r>
        <w:br/>
      </w:r>
      <w:r>
        <w:rPr>
          <w:rFonts w:ascii="Times New Roman" w:hAnsi="Times New Roman"/>
          <w:color w:val="000000"/>
          <w:sz w:val="30"/>
          <w:rtl/>
        </w:rPr>
        <w:t>هذه صَلاةٌ أَقَلُّ منَ الصَّلواتِ السَّابقة، والَّذِي سَهَّلَها هو أَنَّ العَدُوَّ بَيْنَهُم</w:t>
      </w:r>
      <w:r>
        <w:br/>
      </w:r>
      <w:r>
        <w:br/>
      </w:r>
      <w:r>
        <w:rPr>
          <w:rFonts w:ascii="Times New Roman" w:hAnsi="Times New Roman"/>
          <w:color w:val="000000"/>
          <w:sz w:val="30"/>
          <w:rtl/>
        </w:rPr>
        <w:t>وبين القِبْلَة.</w:t>
      </w:r>
      <w:r>
        <w:br/>
      </w:r>
      <w:r>
        <w:br/>
      </w:r>
      <w:r>
        <w:rPr>
          <w:rFonts w:ascii="Times New Roman" w:hAnsi="Times New Roman"/>
          <w:color w:val="000000"/>
          <w:sz w:val="30"/>
          <w:rtl/>
        </w:rPr>
        <w:t>قَالَ جَابِرٌ رَوَلَتَهُ عَنْهُ: كَمَا يَصْنَعُ حَرَسُكُمْ هَؤُلاءِ بِأُمَرَائِهِمْ كَانَ الأَمرَاءُ يَتْرُكُونَ الخرَّاسَ رِجال الأمير لا يُصَلُّونَ ، ويَقِفُونَ يَحْرُسونَ الأُمَراءَ، وهذا بَعْدَ أَنْ تَغَيَّرَتِ الأَحْوَالُ وحَصَلَتِ الفِتَنُ، َوإِلَّا فَقَدْ كانَ الخلفاء الرَّاشِدُونَ لا يَفْعَلُونَ هذا؛ لأَنَّهُم ليسوا بحاجة إليهم، فكانَ أميرُ الْمُؤْمِنِينَ عُمَرُ رَضِيَ اللَّهُ عَنْهُ يَنامُ فِي الْمَسْجِدِ وَحْدَهُ.</w:t>
      </w:r>
      <w:r>
        <w:br/>
      </w:r>
      <w:r>
        <w:rPr>
          <w:rFonts w:ascii="Times New Roman" w:hAnsi="Times New Roman"/>
          <w:color w:val="000000"/>
          <w:sz w:val="30"/>
          <w:rtl/>
        </w:rPr>
        <w:t>والقِصَّةُ المَرْوِيَّةُ عَنْ مُعاويةَ رَانَ عَنْهُ حِينَا كانَ أَميرًا لَعُمَرَ رَ اللَّهُ عَنْهُ فِي الشَّامِ، وَكَانَ الشَّامُ قد تَقَدَّمُوا فِي التَّرَفِ في الدُّنْيَا، وأَصْبَحَ الواحِدُ مِنْهُمْ له أَبهَةٌ ، ورَأَى مُعاوِيةُ رَضَ اللَّهُ عَنْهُ أَنَّهُ لنْ يَسْتَقِيمَ له الأَمْرُ حَتَّى يَكونَ لَه أُبَهَةٌ أَكْثَرُ مِنْ عُمَرَ رَضِوَاللَّهُ عَنْهُ فِي القصور والرِّجالِ والحَرَّاسِ، وغير ذلكَ؛ لأنَّ لِكُلِّ مَقامِ مَقالًا، فَاحْتَاجَ بِيتُ المَمالِ إلى دارِ يَهودي إلى جانِبِ بيتِ المالِ، فطَلَبَ مُعاوِيةٌ منَ اليَهُودِيِّ أَنْ يَبِيعَها عَلَيْهِ؛ لأَجْلِ أنْ يُوَسِّعَ بيتَ المال، ولكنَّ اليَهودي أبى أنْ يَبيعها، فَعَرَضَ عَلَيْهِ قِيمَتَها مَرَّتَيْنِ، فقال: لا أَبيعُ وتَبَيَّنَ أَنَّهُ مُعانِدٌ وإِلَّا فَقَدْ أُعْطِيَ قِيمَتَهَا مَرَّتَيْنِ، أَو إِبْدَالُهُ سِواهَا،</w:t>
      </w:r>
      <w:r>
        <w:br/>
      </w:r>
      <w:r>
        <w:br/>
      </w:r>
      <w:r>
        <w:rPr>
          <w:rFonts w:ascii="Times New Roman" w:hAnsi="Times New Roman"/>
          <w:color w:val="000000"/>
          <w:sz w:val="30"/>
          <w:rtl/>
        </w:rPr>
        <w:t>•</w:t>
      </w:r>
      <w:r>
        <w:br/>
      </w:r>
      <w:r>
        <w:br/>
      </w:r>
      <w:r>
        <w:rPr>
          <w:rFonts w:ascii="Times New Roman" w:hAnsi="Times New Roman"/>
          <w:color w:val="000000"/>
          <w:sz w:val="30"/>
        </w:rPr>
        <w:t>٧٤٤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لكنَّهُ أَبي ، فَأَصَرَّ مُعاويةُ رَضَ اللَّهُ عَنْهُ وَقالَ: الْمُسْلِمُونَ مُحْتَاجُونَ لهذا، فَأَدْخَلَ بَيْتَهُ قَهْرًا عليْهِ في بَيْتِ المالِ، وَقالَ: القيمةُ مَوْجُودةٌ متى شِئْتَ خُذْهَا. فلم يَسْتَقِرَّ لليَهودي قرار، فقيل له : اذْهَبْ إلى عُمَرَ، فَذَهَبَ، ثم دَخَلَ المدينةَ يَسْأَلُ عَنْ عُمَرَ، وفي ظَنّه أَنَّهُ فِي مَكانٍ أَفْخَمَ مِنْ مُعاوِيةَ؛ لأنَّ مُعاوِيَةَ أَميرُهُ، فَظَنَّ أَنَّهُ سَيَجِدُ قَصْرًا وحُرَّاسًا وجاها، وكُلَّما سأل عنه قالوا له: رُبَّما يَكونُ في المَسْجِدِ، أو في بَيْتِهِ، فَذَهَبَ إلى المَسْجِدِ فلم يَجِدْ إلا رَجُلًا قد كَوَّمَ الحَصْبَاءَ وَنامَ عَلَيْهَا، َفخَرَجَ على أَنَّهُ لم يَجِدْ عُمَرَ، وَأَنَّ هذا ليس إلَّا رَجُلًا مِنَ المارَّةِ أَدْرَكَهُ النَّوْمُ فَنامَ، فَخَرَجَ يَسْأَلُ: أَينَ أَمِيرُ الْمُؤْمِنِينَ؟ فقَالُوا: في المَسْجِدِ. قالَ: لم أرَ أَحَدًا فَأَرُوهُ إيَّاهُ، فلما اسْتَيْقَظَ عُمَرُ - أو أَيْقَظَهُ هذا - رَفَعَ إليه الشَّكْوَى أنَّ مُعاوِيةَ أَخَذَ بَيْنِي قَهْرًا مِنِّي لِبَيْتِ المالِ.</w:t>
      </w:r>
      <w:r>
        <w:br/>
      </w:r>
      <w:r>
        <w:rPr>
          <w:rFonts w:ascii="Times New Roman" w:hAnsi="Times New Roman"/>
          <w:color w:val="000000"/>
          <w:sz w:val="30"/>
          <w:rtl/>
        </w:rPr>
        <w:t xml:space="preserve">فكَتَبَ عُمَرُ رَضِيَ اللهُ عَنْهُ إِلى مُعَاوِيَةَ رَضِيَ اللَّهُ عَنْهُ أَنِ ابْنِ لَه بَيْنَهُ وأَعْطِهِ له، فَرَجَعَ اليَهودي إلى معاويةَ في الشَّامِ فَلَمَّا قَرَأَ مُعاويةُ الكِتابَ مِنْ عَبْدِ اللَّهِ أَمِيرِ الْمُؤْمِنِينَ عُمَرَ إلى معاوية، ابْنِ للرَّجُلِ بَيْنَهُ وسَلَّمْهُ له.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 واللهُ أَعْلَمُ - إِنَّهُ أَخَذَ الوَرَقةَ ووَضَعَها على رَأْسِهِ، وَقالَ: الآنَ ابْنُوا له بَيْتَهُ فَقالَ اليَهودي: لا تَبْنُوهُ، أَشْهَدُ أنْ لا إِلَهَ إِلَّا اللهُ وأَنَّ مُحَمَّدًا رَسولُ اللهِ، وأَنَّ بَيْتِي للمُسْلِمِينَ. انْظُرْ إِلى العَدْلِ!</w:t>
      </w:r>
      <w:r>
        <w:br/>
      </w:r>
      <w:r>
        <w:br/>
      </w:r>
      <w:r>
        <w:rPr>
          <w:rFonts w:ascii="Times New Roman" w:hAnsi="Times New Roman"/>
          <w:color w:val="000000"/>
          <w:sz w:val="30"/>
        </w:rPr>
        <w:t>60</w:t>
      </w:r>
      <w:r>
        <w:br/>
      </w:r>
      <w:r>
        <w:br/>
      </w:r>
      <w:r>
        <w:rPr>
          <w:rFonts w:ascii="Times New Roman" w:hAnsi="Times New Roman"/>
          <w:color w:val="000000"/>
          <w:sz w:val="30"/>
          <w:rtl/>
        </w:rPr>
        <w:t>لكنْ لَمَّا تَغَيَّرَتِ الأَحْوَالُ وحَصَلَتِ الفِتْنَهُ، وَهُجِمَ على الخُلَفَاءِ بَدَأَ الخلفاء يَتَّخِذُونَ حَرَسًا، وَكانَ الحَرَسُ يَفْعَلُونَ كما فَعَلَ النَّبِيُّ ﷺ فِي صَلاةِ الخَوْفِ، يَدْخُلُونَ مع الإمامِ، ويَرْكَعُونَ معَ الإمامِ، ويَرْفَعُونَ مَعَ الإِمامِ، فإِذا سَجَدَ ظَلُّوا واقِفِينَ، فإذا قامَ سَجَدُوا، كما صَنَعَ الرَّسُولُ ﷺ فِي صَلاةِ الخَوْفِ.</w:t>
      </w:r>
      <w:r>
        <w:br/>
      </w:r>
      <w:r>
        <w:rPr>
          <w:rFonts w:ascii="Times New Roman" w:hAnsi="Times New Roman"/>
          <w:color w:val="000000"/>
          <w:sz w:val="30"/>
          <w:rtl/>
        </w:rPr>
        <w:t>والآنَ تَغَيَّرَتِ الأَحْوَالُ فبَدَأَ الخَرَسُ لا يُصَلُّونَ أبدًا، حَتَّى صَلاةَ الجُمُعَةِ،</w:t>
      </w:r>
      <w:r>
        <w:br/>
      </w:r>
      <w:r>
        <w:br/>
      </w:r>
      <w:r>
        <w:rPr>
          <w:rFonts w:ascii="Times New Roman" w:hAnsi="Times New Roman"/>
          <w:color w:val="000000"/>
          <w:sz w:val="30"/>
          <w:rtl/>
        </w:rPr>
        <w:t>كتاب الصلاة ( باب صلاة الخوف )</w:t>
      </w:r>
      <w:r>
        <w:br/>
      </w:r>
      <w:r>
        <w:br/>
      </w:r>
      <w:r>
        <w:rPr>
          <w:rFonts w:ascii="Times New Roman" w:hAnsi="Times New Roman"/>
          <w:color w:val="000000"/>
          <w:sz w:val="30"/>
        </w:rPr>
        <w:t>٧٤٥</w:t>
      </w:r>
      <w:r>
        <w:br/>
      </w:r>
      <w:r>
        <w:br/>
      </w:r>
      <w:r>
        <w:rPr>
          <w:rFonts w:ascii="Times New Roman" w:hAnsi="Times New Roman"/>
          <w:color w:val="000000"/>
          <w:sz w:val="30"/>
          <w:rtl/>
        </w:rPr>
        <w:t>والحقيقة: احْفَظِ اللَّهَ يَحْفَظْكَ. فَوالله ما خافَ الإِنْسَانُ أَحَدًا مِنَ النَّاسِ إِلَّا أَخافُوهُ، وما اعْتَمَدَ أحدٌ على الله إِلَّا اتَّقاهُ النَّاسُ، لكنَّ الْمُشْكِلَةَ أَنَّ الأَمْرَ تَغَيَّرَ، فَصارَ الحَرَسُ في الزَّمَنِ الأَوَّلِ يَصْنَعُونَ فِي صَلاتِهِمْ كَصَلاةِ الخَوْفِ على حَدِيثِ جَابِرٍ رَضِوَاللَّهُ عَنْهُ. مِنْ فَوائد هَذا الحَديثِ:</w:t>
      </w:r>
      <w:r>
        <w:br/>
      </w:r>
      <w:r>
        <w:rPr>
          <w:rFonts w:ascii="Times New Roman" w:hAnsi="Times New Roman"/>
          <w:color w:val="000000"/>
          <w:sz w:val="30"/>
          <w:rtl/>
        </w:rPr>
        <w:t xml:space="preserve">الفَائِدَةُ الأُولَى: أَنَّ صَلاةَ الخَوْفِ تُفْعَلُ على هذا الوَجْهِ وُجوبًا؛ لأنَّ كُلَّ صَلاةِ مِنْ صَلَواتِ الخَوْفِ تُفْعَلُ على حَسَبِ </w:t>
      </w:r>
      <w:proofErr w:type="gramStart"/>
      <w:r>
        <w:rPr>
          <w:rFonts w:ascii="Times New Roman" w:hAnsi="Times New Roman"/>
          <w:color w:val="000000"/>
          <w:sz w:val="30"/>
          <w:rtl/>
        </w:rPr>
        <w:t>الحاجةِ ،</w:t>
      </w:r>
      <w:proofErr w:type="gramEnd"/>
      <w:r>
        <w:rPr>
          <w:rFonts w:ascii="Times New Roman" w:hAnsi="Times New Roman"/>
          <w:color w:val="000000"/>
          <w:sz w:val="30"/>
          <w:rtl/>
        </w:rPr>
        <w:t xml:space="preserve"> وأَحْسَنُ طَريقِ هو ما فَعَلَهُ النَّبِيُّ - صلَّى اللَّهُ عَلَيْهِ وَعَلَى آلِهِ وَسَلَّم.</w:t>
      </w:r>
      <w:r>
        <w:br/>
      </w:r>
      <w:r>
        <w:rPr>
          <w:rFonts w:ascii="Times New Roman" w:hAnsi="Times New Roman"/>
          <w:color w:val="000000"/>
          <w:sz w:val="30"/>
          <w:rtl/>
        </w:rPr>
        <w:t>الفَائِدَةُ الثَّانِيَةُ: جَوازُ الحَرَكَةِ في صَلاةِ الخَوْفِ، ولو قُدْرَ أَنَّهَا كَثيرة. الفَائِدَةُ الثَّالِثَةُ: أَنَّ الإمامَ يَصُفُهُمْ صَفَّيْنِ لا أَكْثَرَ؛ لئلا تَحْصُلَ الفَوْضَى. الفَائِدَةُ الرَّابِعَةُ: جَوازُ النَّظر إلى العَدُوِّ حالَ الصَّلاةِ ومُراقَبَتِهِ؛ لأَنَّ هَذِهِ الكَيْفِيَّة</w:t>
      </w:r>
      <w:r>
        <w:br/>
      </w:r>
      <w:r>
        <w:rPr>
          <w:rFonts w:ascii="Times New Roman" w:hAnsi="Times New Roman"/>
          <w:color w:val="000000"/>
          <w:sz w:val="30"/>
          <w:rtl/>
        </w:rPr>
        <w:t>الواردة في الحديثِ مِنْ أَجْلِ النَّظَرِ إلى العَدُوِّ وحِرَاسَتِهِ؛ حَتَّى لَا يَهْجُمَ عَلَيْهِمْ. الفَائِدَةُ الخامِسَةُ : تَمامُ العَدْلِ فِي الشَّرِيعَةِ الإِسْلَامِيَّة؛ لأنَّ الصَّفَ الأَوَّلَ أَدْرَكَ معَ الإمامِ تكبيرة الإحْرَامِ والصَّفَ الثَّانِيَ صارَ الأَوَّلَ فِي الرَّكْعَةِ الثَّانيةِ فَأَدْرَكَ معَ الإمامِ التَّسْلِيمَ، فصارَ للصَّفُ الأَوَّلِ فِي أَوَّلِ رَكْعَةٍ تَكْبِيرَةُ الإِحْرَامِ، وَصَارَ للصَّفْ الأَوَّلِ فِي الرَّكْعَةِ الثَّانية - وهو الأَوَّلُ الْمُؤَخَّرُ - التَّسْلِيمُ.</w:t>
      </w:r>
      <w:r>
        <w:br/>
      </w:r>
      <w:r>
        <w:rPr>
          <w:rFonts w:ascii="Times New Roman" w:hAnsi="Times New Roman"/>
          <w:color w:val="000000"/>
          <w:sz w:val="30"/>
          <w:rtl/>
        </w:rPr>
        <w:t>الفَائِدَةُ السَّادِسَةُ: أَنَّهُ لا بُدَّ أنْ يُشْعِرَ الإمامُ أَنَّهُ سَيَفْعَلُ كذا وكذا؛ لأنَّ الصَّحابَةَ</w:t>
      </w:r>
      <w:r>
        <w:br/>
      </w:r>
      <w:r>
        <w:rPr>
          <w:rFonts w:ascii="Times New Roman" w:hAnsi="Times New Roman"/>
          <w:color w:val="000000"/>
          <w:sz w:val="30"/>
          <w:rtl/>
        </w:rPr>
        <w:t>رضي اللَّهُ عَنْهُم لم يَفْعَلُوا هذا إِلَّا وقَدْ عَلَّمَهُمُ النَّبِيُّ - صَلَّى اللَّهُ عَلَيْهِ وَعَلَى آلِهِ وَسَلَّم وإلا فكيفَ يَفْعَلُونَ هذا؟!</w:t>
      </w:r>
      <w:r>
        <w:br/>
      </w:r>
      <w:r>
        <w:br/>
      </w:r>
      <w:r>
        <w:rPr>
          <w:rFonts w:ascii="Times New Roman" w:hAnsi="Times New Roman"/>
          <w:color w:val="000000"/>
          <w:sz w:val="30"/>
        </w:rPr>
        <w:t>٧٤٦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الفَائِدَةُ السَّابِعَةُ: جَوازُ الاحْتِراسِ العَدُوِّ قُعُودًا وقِيامًا ورُكوعًا، بل يَجِبُ؛ لأنَّ اللهَ أَمَرَ بذلكَ، فَقالَ اللهُ عَزَوَجَلَّ في سُورةِ النِّساءِ: فَلْنَقُمْ طَائِفَةٌ مِّنْهُم مَّعَكَ وَلْيَأْخُذُوا أَسْلِحَتَهُمْ فَإِذَا سَجَدُوا فَلْيَكُونُوا مِن وَرَابِكُمْ وَلَتَأْتِ طَائِفَةٌ أُخْرَى لَمْ يُصَلُّوا فَلْيُصَلُّوا مَعَكَ وَلْيَأْخُذُوا حِذْرَهُمْ وَأَسْلِحَتَهُمْ ﴾ [النساء: </w:t>
      </w:r>
      <w:r>
        <w:rPr>
          <w:rFonts w:ascii="Times New Roman" w:hAnsi="Times New Roman"/>
          <w:color w:val="000000"/>
          <w:sz w:val="30"/>
        </w:rPr>
        <w:t>١٠٢</w:t>
      </w:r>
      <w:r>
        <w:rPr>
          <w:rFonts w:ascii="Times New Roman" w:hAnsi="Times New Roman"/>
          <w:color w:val="000000"/>
          <w:sz w:val="30"/>
          <w:rtl/>
        </w:rPr>
        <w:t>] قال في الطَّائِفَةِ الأولى: (وَلْيَأْخُذُوا أَسْلِحَتَهُمْ ) وهنا قالَ: وَلْيَأْخُذُوا عِذْرَهُمْ وَأَسْلِحَتَهُمْ ) وذلك لأنَّ العَدُوَّ يَتَرَقَّبُ ، فإذا رَآهُمْ يُصَلُّونَ رُبَّما هَجَمَ عَلَيْهِمْ، فَأَوْصَى اللَّهُ الثَّانِيَةَ بِأَمْرَيْنِ: أنْ يَأْخُذوا حِذْرَهُمْ وأَسْلِحَتَهُمْ. وهذا يَدُلُّ على أنَّهُ يَجِبُ على الَّذِينَ يُصَلُّونَ صَلاةَ الخَوْفِ أَنْ يَحْتَرِسُوا مِنَ العَدُوِّ غاية الاخْتِرَاس.</w:t>
      </w:r>
      <w:r>
        <w:br/>
      </w:r>
      <w:r>
        <w:rPr>
          <w:rFonts w:ascii="Times New Roman" w:hAnsi="Times New Roman"/>
          <w:color w:val="000000"/>
          <w:sz w:val="30"/>
          <w:rtl/>
        </w:rPr>
        <w:t>الفَائِدَةُ الثَّامِنَةُ: جَوازُ التَّخَلُّفِ عنِ الإمامِ للعُذْرِ؛ لأَنَّ الصَّفَ الثَّانِيَ يَتَأَخَّرُ فِي السجودِ عن الإمام، لكن هذا لِعُذرِ، كما أنَّهُ يَجوزُ أَنْ يَتَقَدَّمَ المأمومُ على الإمامِ العُذْرِ؛ ولهذا لو أصابَكَ احْتِبَاسُ رِيحٍ وأنتَ تُصَلِّي، أو اخْتِباسُ بَوْلٍ أو غائِطِ فلك أَنْ تَنْوِيَ الانْفِرَادَ وَ تُسْرِعَ في الصَّلاةِ وتَنْصَرِفَ؛ لأنَّ هذا عُذْرٌ.</w:t>
      </w:r>
      <w:r>
        <w:br/>
      </w:r>
      <w:r>
        <w:br/>
      </w:r>
      <w:r>
        <w:rPr>
          <w:rFonts w:ascii="Times New Roman" w:hAnsi="Times New Roman"/>
          <w:color w:val="000000"/>
          <w:sz w:val="30"/>
          <w:rtl/>
        </w:rPr>
        <w:t>كتاب الجنائز</w:t>
      </w:r>
      <w:r>
        <w:br/>
      </w:r>
      <w:r>
        <w:br/>
      </w:r>
      <w:r>
        <w:rPr>
          <w:rFonts w:ascii="Times New Roman" w:hAnsi="Times New Roman"/>
          <w:color w:val="000000"/>
          <w:sz w:val="30"/>
          <w:rtl/>
        </w:rPr>
        <w:t>كتَابُ الجَنَائِزِ</w:t>
      </w:r>
      <w:r>
        <w:br/>
      </w:r>
      <w:r>
        <w:br/>
      </w:r>
      <w:r>
        <w:rPr>
          <w:rFonts w:ascii="Times New Roman" w:hAnsi="Times New Roman"/>
          <w:color w:val="000000"/>
          <w:sz w:val="30"/>
          <w:rtl/>
        </w:rPr>
        <w:t>..</w:t>
      </w:r>
      <w:r>
        <w:br/>
      </w:r>
      <w:r>
        <w:br/>
      </w:r>
      <w:r>
        <w:rPr>
          <w:rFonts w:ascii="Times New Roman" w:hAnsi="Times New Roman"/>
          <w:color w:val="000000"/>
          <w:sz w:val="30"/>
        </w:rPr>
        <w:t>٧٤٧</w:t>
      </w:r>
      <w:r>
        <w:br/>
      </w:r>
      <w:r>
        <w:br/>
      </w:r>
      <w:r>
        <w:rPr>
          <w:rFonts w:ascii="Times New Roman" w:hAnsi="Times New Roman"/>
          <w:color w:val="000000"/>
          <w:sz w:val="30"/>
        </w:rPr>
        <w:t>١٦١</w:t>
      </w:r>
      <w:r>
        <w:rPr>
          <w:rFonts w:ascii="Times New Roman" w:hAnsi="Times New Roman"/>
          <w:color w:val="000000"/>
          <w:sz w:val="30"/>
          <w:rtl/>
        </w:rPr>
        <w:t xml:space="preserve"> - عَنْ أَبِي هُرَيْرَةَ رَضَ لِتَهُ عَنْهُ قالَ: نَعَى النَّبِيُّ ﷺ النَّجَاشِيَّ فِي اليَوْمِ الَّذِي مَاتَ فِيهِ، وَخَرَجَ بِهِمْ إِلَى المُصَلَّى فَصَفَّ بِهِمْ، وَكَبَّرَ أَرْبعًا ) .</w:t>
      </w:r>
      <w:r>
        <w:br/>
      </w:r>
      <w:r>
        <w:rPr>
          <w:rFonts w:ascii="Times New Roman" w:hAnsi="Times New Roman"/>
          <w:color w:val="000000"/>
          <w:sz w:val="30"/>
        </w:rPr>
        <w:t>١٦٢</w:t>
      </w:r>
      <w:r>
        <w:rPr>
          <w:rFonts w:ascii="Times New Roman" w:hAnsi="Times New Roman"/>
          <w:color w:val="000000"/>
          <w:sz w:val="30"/>
          <w:rtl/>
        </w:rPr>
        <w:t xml:space="preserve"> - وعَنْ جَابِرِ بْنِ عَبْدِ اللَّهِ رَوَلَتَهُ عَنْهُ، أَنَّ النَّبِيَّ ﷺ صَلَّى عَلَى النَّجَاشِيِّ، فَكُنْتُ في الصَّفِّ الثَّانِي، أَو الثَّالِثِ (</w:t>
      </w:r>
      <w:r>
        <w:rPr>
          <w:rFonts w:ascii="Times New Roman" w:hAnsi="Times New Roman"/>
          <w:color w:val="000000"/>
          <w:sz w:val="30"/>
        </w:rPr>
        <w:t>٣</w:t>
      </w:r>
      <w:r>
        <w:rPr>
          <w:rFonts w:ascii="Times New Roman" w:hAnsi="Times New Roman"/>
          <w:color w:val="000000"/>
          <w:sz w:val="30"/>
          <w:rtl/>
        </w:rPr>
        <w:t>) .</w:t>
      </w:r>
      <w:r>
        <w:br/>
      </w:r>
      <w:r>
        <w:rPr>
          <w:rFonts w:ascii="Times New Roman" w:hAnsi="Times New Roman"/>
          <w:color w:val="000000"/>
          <w:sz w:val="30"/>
        </w:rPr>
        <w:t>١٦٣</w:t>
      </w:r>
      <w:r>
        <w:rPr>
          <w:rFonts w:ascii="Times New Roman" w:hAnsi="Times New Roman"/>
          <w:color w:val="000000"/>
          <w:sz w:val="30"/>
          <w:rtl/>
        </w:rPr>
        <w:t xml:space="preserve"> - عَنْ عَبْدِ اللَّهِ بْنِ عَبَّاسٍ رَوَلَهُ عَنْهُ، أَنَّ رَسُولَ اللَّهِ ﷺ صَلَّى عَلَى قَبْرٍ، بَعْدَمَا</w:t>
      </w:r>
      <w:r>
        <w:br/>
      </w:r>
      <w:r>
        <w:br/>
      </w:r>
      <w:r>
        <w:rPr>
          <w:rFonts w:ascii="Times New Roman" w:hAnsi="Times New Roman"/>
          <w:color w:val="000000"/>
          <w:sz w:val="30"/>
          <w:rtl/>
        </w:rPr>
        <w:t>دُفِنَ، فَكَبَّرَ عَلَيْهِ أَرْبَعًا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Pr>
        <w:t>١٦٤</w:t>
      </w:r>
      <w:r>
        <w:rPr>
          <w:rFonts w:ascii="Times New Roman" w:hAnsi="Times New Roman"/>
          <w:color w:val="000000"/>
          <w:sz w:val="30"/>
          <w:rtl/>
        </w:rPr>
        <w:t xml:space="preserve"> - عَنْ عَائِشَةَ رَضِوَلِتَهُ عَنْهَا، أَنَّ رَسُولَ اللهِ ﷺ كُفِّنَ فِي ثَلَاثَةِ أَنْوَابٍ يَمَانِيَّة بيض، لَيْسَ فِيهَا قَمِيضٌ وَلَا عِمَامَةٌ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الرجل ينعى إلى أهل الميت بنفسه، رقم (</w:t>
      </w:r>
      <w:r>
        <w:rPr>
          <w:rFonts w:ascii="Times New Roman" w:hAnsi="Times New Roman"/>
          <w:color w:val="000000"/>
          <w:sz w:val="30"/>
        </w:rPr>
        <w:t>١٢٤٥</w:t>
      </w:r>
      <w:r>
        <w:rPr>
          <w:rFonts w:ascii="Times New Roman" w:hAnsi="Times New Roman"/>
          <w:color w:val="000000"/>
          <w:sz w:val="30"/>
          <w:rtl/>
        </w:rPr>
        <w:t>)، و مسلم كتاب الجنائز، باب في التكبير على الجنازة، رقم (</w:t>
      </w:r>
      <w:r>
        <w:rPr>
          <w:rFonts w:ascii="Times New Roman" w:hAnsi="Times New Roman"/>
          <w:color w:val="000000"/>
          <w:sz w:val="30"/>
        </w:rPr>
        <w:t>٩٥١</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٥٠٤/٤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الجنائز، باب من صف صفين أو ثلاثة على الجنازة خلف الإمام، رقم</w:t>
      </w:r>
      <w:r>
        <w:br/>
      </w:r>
      <w:r>
        <w:br/>
      </w:r>
      <w:r>
        <w:rPr>
          <w:rFonts w:ascii="Times New Roman" w:hAnsi="Times New Roman"/>
          <w:color w:val="000000"/>
          <w:sz w:val="30"/>
          <w:rtl/>
        </w:rPr>
        <w:t>.(</w:t>
      </w:r>
      <w:r>
        <w:rPr>
          <w:rFonts w:ascii="Times New Roman" w:hAnsi="Times New Roman"/>
          <w:color w:val="000000"/>
          <w:sz w:val="30"/>
        </w:rPr>
        <w:t>۱۳۱۷</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٦١٨/٤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الجنائز، باب الصلاة على القبر، رقم (</w:t>
      </w:r>
      <w:r>
        <w:rPr>
          <w:rFonts w:ascii="Times New Roman" w:hAnsi="Times New Roman"/>
          <w:color w:val="000000"/>
          <w:sz w:val="30"/>
        </w:rPr>
        <w:t>٩٥٤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٧٧٠/٤</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الجنائز، باب الثياب البيض للكفن، رقم (</w:t>
      </w:r>
      <w:r>
        <w:rPr>
          <w:rFonts w:ascii="Times New Roman" w:hAnsi="Times New Roman"/>
          <w:color w:val="000000"/>
          <w:sz w:val="30"/>
        </w:rPr>
        <w:t>١٢٦٤</w:t>
      </w:r>
      <w:r>
        <w:rPr>
          <w:rFonts w:ascii="Times New Roman" w:hAnsi="Times New Roman"/>
          <w:color w:val="000000"/>
          <w:sz w:val="30"/>
          <w:rtl/>
        </w:rPr>
        <w:t>)، ومسلم: كتاب الجنائز،</w:t>
      </w:r>
      <w:r>
        <w:br/>
      </w:r>
      <w:r>
        <w:br/>
      </w:r>
      <w:r>
        <w:rPr>
          <w:rFonts w:ascii="Times New Roman" w:hAnsi="Times New Roman"/>
          <w:color w:val="000000"/>
          <w:sz w:val="30"/>
        </w:rPr>
        <w:t>٧٤٨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١٦٥</w:t>
      </w:r>
      <w:r>
        <w:rPr>
          <w:rFonts w:ascii="Times New Roman" w:hAnsi="Times New Roman"/>
          <w:color w:val="000000"/>
          <w:sz w:val="30"/>
          <w:rtl/>
        </w:rPr>
        <w:t xml:space="preserve"> - عَنْ أُمَّ عَطِيَّةَ الأَنْصَارِيَّةِ رَوَاللَّهُ عَنْهَا قَالَتْ: دَخَلَ عَلَيْنَا رَسُولُ اللَّهِ صَلَّى اللَّهُ عَلَيْهِ وَسَلَّمَ، حِينَ تُوُفِّيَتِ ابْنَتَهُ زَيْنَبُ. فَقَالَ: «اغْسِلْنَهَا ثَلَاثًا، أو خَمْسًا، أَو أَكْثَرَ مِن ذَلِكَ - إِنْ رَأَيْتُنَّ ذَلِكَ بِمَاءٍ وَسِدْرٍ وَاجْعَلْنَ فِي الآخِرَةِ كَافُورًا - أَو شَيْئًا مِنْ كافُورٍ - فَإِذَا فَرَغْتُنَّ فَآذِنَّنِي»، فَلَمَّا فَرَغْنَا آذَنَّاهُ، فَأَعْطَانَا حِقْوَهُ، فَقالَ: «أَشْعِرْنَهَا بِهِ يَعْنِي: إِزَارَهُ ().</w:t>
      </w:r>
      <w:r>
        <w:br/>
      </w:r>
      <w:r>
        <w:rPr>
          <w:rFonts w:ascii="Times New Roman" w:hAnsi="Times New Roman"/>
          <w:color w:val="000000"/>
          <w:sz w:val="30"/>
          <w:rtl/>
        </w:rPr>
        <w:t>وفي رواية: «أَو سَبْعًا»، وقَالَ: «ابْدَأْنَ بِمَيَامِنِهَا، وَمَوَاضِعِ الوُضُوءِ مِنْهَا»،</w:t>
      </w:r>
      <w:r>
        <w:br/>
      </w:r>
      <w:r>
        <w:rPr>
          <w:rFonts w:ascii="Times New Roman" w:hAnsi="Times New Roman"/>
          <w:color w:val="000000"/>
          <w:sz w:val="30"/>
          <w:rtl/>
        </w:rPr>
        <w:t>وَأَنَّ أُمَّ عَطِيَّةَ قَالَتْ: وَجَعَلْنَا رَأْسَهَا ثَلَاثَةَ قُرُونٍ ().</w:t>
      </w:r>
      <w:r>
        <w:br/>
      </w:r>
      <w:r>
        <w:rPr>
          <w:rFonts w:ascii="Times New Roman" w:hAnsi="Times New Roman"/>
          <w:color w:val="000000"/>
          <w:sz w:val="30"/>
        </w:rPr>
        <w:t>١٦٦</w:t>
      </w:r>
      <w:r>
        <w:rPr>
          <w:rFonts w:ascii="Times New Roman" w:hAnsi="Times New Roman"/>
          <w:color w:val="000000"/>
          <w:sz w:val="30"/>
          <w:rtl/>
        </w:rPr>
        <w:t xml:space="preserve"> - عَنْ عَبْدِ اللَّهِ بْنِ عَبَّاسٍ رَضِوَانَهُ عَنْهُ قَالَ: بَيْنَا رَجُلٌ وَاقِفٌ بِعَرَفَةَ، إِذْ وَقَعَ عَنْ رَاحِلَتِهِ، فَوَقَصَتْهُ - أَو قَالَ فَأَوْقَصَتْهُ - َفقَالَ رَسُولُ الله صلى اللَّهُ عَلَيْهِ وَسَلَّمَ: «اغْسِلُوهُ بمَاءِ وَسِدْرٍ، وَكَفِّنُوهُ فِي ثَوْبَيْنِ، وَلَا تُخَفِّطُوهُ، وَلَا تُخَمِّرُوا رَأْسَهُ، فَإِنَّهُ يُبْعَثُ يَوْمَ القِيَامَةِ</w:t>
      </w:r>
      <w:r>
        <w:br/>
      </w:r>
      <w:r>
        <w:br/>
      </w:r>
      <w:r>
        <w:rPr>
          <w:rFonts w:ascii="Times New Roman" w:hAnsi="Times New Roman"/>
          <w:color w:val="000000"/>
          <w:sz w:val="30"/>
          <w:rtl/>
        </w:rPr>
        <w:t>ملبيا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باب في كفن الميت، رقم (</w:t>
      </w:r>
      <w:r>
        <w:rPr>
          <w:rFonts w:ascii="Times New Roman" w:hAnsi="Times New Roman"/>
          <w:color w:val="000000"/>
          <w:sz w:val="30"/>
        </w:rPr>
        <w:t>٩٤١</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٥٢٩/٤</w:t>
      </w:r>
      <w:r>
        <w:rPr>
          <w:rFonts w:ascii="Times New Roman" w:hAnsi="Times New Roman"/>
          <w:color w:val="000000"/>
          <w:sz w:val="30"/>
          <w:rtl/>
        </w:rPr>
        <w:t>). (</w:t>
      </w:r>
      <w:r>
        <w:rPr>
          <w:rFonts w:ascii="Times New Roman" w:hAnsi="Times New Roman"/>
          <w:color w:val="000000"/>
          <w:sz w:val="30"/>
        </w:rPr>
        <w:t>1</w:t>
      </w:r>
      <w:r>
        <w:rPr>
          <w:rFonts w:ascii="Times New Roman" w:hAnsi="Times New Roman"/>
          <w:color w:val="000000"/>
          <w:sz w:val="30"/>
          <w:rtl/>
        </w:rPr>
        <w:t>) أخرجه البخاري كتاب الجنائز، باب غسل الميت ووضوئه بالماء والسدر، رقم (</w:t>
      </w:r>
      <w:r>
        <w:rPr>
          <w:rFonts w:ascii="Times New Roman" w:hAnsi="Times New Roman"/>
          <w:color w:val="000000"/>
          <w:sz w:val="30"/>
        </w:rPr>
        <w:t>١٢٥٣</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xml:space="preserve"> کتاب الجنائز، باب في غسل الميت، رقم (</w:t>
      </w:r>
      <w:r>
        <w:rPr>
          <w:rFonts w:ascii="Times New Roman" w:hAnsi="Times New Roman"/>
          <w:color w:val="000000"/>
          <w:sz w:val="30"/>
        </w:rPr>
        <w:t>٣٦/٩٣٩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٥١٩/٤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الجنائز، باب ما يستحب أن يغسل وترا، رقم (</w:t>
      </w:r>
      <w:r>
        <w:rPr>
          <w:rFonts w:ascii="Times New Roman" w:hAnsi="Times New Roman"/>
          <w:color w:val="000000"/>
          <w:sz w:val="30"/>
        </w:rPr>
        <w:t>١٢٥٤</w:t>
      </w:r>
      <w:r>
        <w:rPr>
          <w:rFonts w:ascii="Times New Roman" w:hAnsi="Times New Roman"/>
          <w:color w:val="000000"/>
          <w:sz w:val="30"/>
          <w:rtl/>
        </w:rPr>
        <w:t>)، ومسلم: كتاب الجنائز، باب في غسل الميت، رقم (</w:t>
      </w:r>
      <w:r>
        <w:rPr>
          <w:rFonts w:ascii="Times New Roman" w:hAnsi="Times New Roman"/>
          <w:color w:val="000000"/>
          <w:sz w:val="30"/>
        </w:rPr>
        <w:t>٣٩/٩٣٩</w:t>
      </w:r>
      <w:r>
        <w:rPr>
          <w:rFonts w:ascii="Times New Roman" w:hAnsi="Times New Roman"/>
          <w:color w:val="000000"/>
          <w:sz w:val="30"/>
          <w:rtl/>
        </w:rPr>
        <w:t xml:space="preserve">، </w:t>
      </w:r>
      <w:r>
        <w:rPr>
          <w:rFonts w:ascii="Times New Roman" w:hAnsi="Times New Roman"/>
          <w:color w:val="000000"/>
          <w:sz w:val="30"/>
        </w:rPr>
        <w:t>٤٢</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الجنائز، باب الكفن في ثوبين رقم (</w:t>
      </w:r>
      <w:r>
        <w:rPr>
          <w:rFonts w:ascii="Times New Roman" w:hAnsi="Times New Roman"/>
          <w:color w:val="000000"/>
          <w:sz w:val="30"/>
        </w:rPr>
        <w:t>١٢٦٥</w:t>
      </w:r>
      <w:r>
        <w:rPr>
          <w:rFonts w:ascii="Times New Roman" w:hAnsi="Times New Roman"/>
          <w:color w:val="000000"/>
          <w:sz w:val="30"/>
          <w:rtl/>
        </w:rPr>
        <w:t>)، ومسلم: كتاب الحج، باب ما يفعل بالمحرم إذا مات، رقم (</w:t>
      </w:r>
      <w:r>
        <w:rPr>
          <w:rFonts w:ascii="Times New Roman" w:hAnsi="Times New Roman"/>
          <w:color w:val="000000"/>
          <w:sz w:val="30"/>
        </w:rPr>
        <w:t>١٢٠٦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٥٣١/٤</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كتاب الجنائز</w:t>
      </w:r>
      <w:r>
        <w:br/>
      </w:r>
      <w:r>
        <w:br/>
      </w:r>
      <w:r>
        <w:rPr>
          <w:rFonts w:ascii="Times New Roman" w:hAnsi="Times New Roman"/>
          <w:color w:val="000000"/>
          <w:sz w:val="30"/>
          <w:rtl/>
        </w:rPr>
        <w:t>وفي رواية: «وَلَا تُحَمِّرُوا وَجْهَهُ وَلَا رَأْسَهُ ).</w:t>
      </w:r>
      <w:r>
        <w:br/>
      </w:r>
      <w:r>
        <w:br/>
      </w:r>
      <w:r>
        <w:rPr>
          <w:rFonts w:ascii="Times New Roman" w:hAnsi="Times New Roman"/>
          <w:color w:val="000000"/>
          <w:sz w:val="30"/>
          <w:rtl/>
        </w:rPr>
        <w:t>الوَقْصُ : كَسْرُ العُنُقِ.</w:t>
      </w:r>
      <w:r>
        <w:br/>
      </w:r>
      <w:r>
        <w:br/>
      </w:r>
      <w:r>
        <w:rPr>
          <w:rFonts w:ascii="Times New Roman" w:hAnsi="Times New Roman"/>
          <w:color w:val="000000"/>
          <w:sz w:val="30"/>
        </w:rPr>
        <w:t>٧٤٩</w:t>
      </w:r>
      <w:r>
        <w:br/>
      </w:r>
      <w:r>
        <w:br/>
      </w:r>
      <w:r>
        <w:rPr>
          <w:rFonts w:ascii="Times New Roman" w:hAnsi="Times New Roman"/>
          <w:color w:val="000000"/>
          <w:sz w:val="30"/>
        </w:rPr>
        <w:t>١٦٧</w:t>
      </w:r>
      <w:r>
        <w:rPr>
          <w:rFonts w:ascii="Times New Roman" w:hAnsi="Times New Roman"/>
          <w:color w:val="000000"/>
          <w:sz w:val="30"/>
          <w:rtl/>
        </w:rPr>
        <w:t xml:space="preserve"> - عَنْ أُمَّ عَطِيَّةَ الأَنْصَارِيَّةِ رَمَنَ اللَّهُ عَنْهَا قَالَتْ: نُهِينَا عَنِ اتَّبَاعِ الْجَنَائِزِ، وَلَمْ يُعْزَمْ عَلَيْنَا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Pr>
        <w:t>١٦٨</w:t>
      </w:r>
      <w:r>
        <w:rPr>
          <w:rFonts w:ascii="Times New Roman" w:hAnsi="Times New Roman"/>
          <w:color w:val="000000"/>
          <w:sz w:val="30"/>
          <w:rtl/>
        </w:rPr>
        <w:t xml:space="preserve"> - عَنْ أَبِي هُرَيْرَةَ رَمَ اللهُ عَنْهُ عن النَّبِيِّ ﷺ قَالَ: «أَسْرِعُوا بِالْجَنَازَةِ، فَإِنْ تَكُ صَالِحِةٌ، فَخَيْرٌ تُقَدِّمُونَهَا إِلَيْهِ، وَإِن تَكُ سِوَى ذَلِكَ فَشَرٌّ تَضَعُونَهُ عَنْ رِقَابِكُمْ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١٦٩</w:t>
      </w:r>
      <w:r>
        <w:rPr>
          <w:rFonts w:ascii="Times New Roman" w:hAnsi="Times New Roman"/>
          <w:color w:val="000000"/>
          <w:sz w:val="30"/>
          <w:rtl/>
        </w:rPr>
        <w:t xml:space="preserve"> - عَنْ سَمُرَةَ بنِ جُنْدُبٍ رَضِوَاللَّهُ عَنْهُ قَالَ: صَلَّيْتُ وَرَاءَ النَّبِيِّ ﷺ عَلَى امرأة</w:t>
      </w:r>
      <w:r>
        <w:br/>
      </w:r>
      <w:r>
        <w:br/>
      </w:r>
      <w:r>
        <w:rPr>
          <w:rFonts w:ascii="Times New Roman" w:hAnsi="Times New Roman"/>
          <w:color w:val="000000"/>
          <w:sz w:val="30"/>
          <w:rtl/>
        </w:rPr>
        <w:t>مَاتَتْ فِي نَفَاسِهَا، فَقَامَ وَسْطَهَا).</w:t>
      </w:r>
      <w:r>
        <w:br/>
      </w:r>
      <w:r>
        <w:br/>
      </w:r>
      <w:r>
        <w:rPr>
          <w:rFonts w:ascii="Times New Roman" w:hAnsi="Times New Roman"/>
          <w:color w:val="000000"/>
          <w:sz w:val="30"/>
        </w:rPr>
        <w:t>۱۷۰</w:t>
      </w:r>
      <w:r>
        <w:rPr>
          <w:rFonts w:ascii="Times New Roman" w:hAnsi="Times New Roman"/>
          <w:color w:val="000000"/>
          <w:sz w:val="30"/>
          <w:rtl/>
        </w:rPr>
        <w:t xml:space="preserve"> - عَنْ أَبِي مُوسَى - عَبْدِ اللهِ بنِ قَيْسٍ - رَضَيْنَهُ عَنْهُ أَنَّ رَسُولَ اللَّهِ ﷺ بَرِئَ</w:t>
      </w:r>
      <w:r>
        <w:br/>
      </w:r>
      <w:r>
        <w:br/>
      </w:r>
      <w:r>
        <w:rPr>
          <w:rFonts w:ascii="Times New Roman" w:hAnsi="Times New Roman"/>
          <w:color w:val="000000"/>
          <w:sz w:val="30"/>
          <w:rtl/>
        </w:rPr>
        <w:t>مِن الصَّالِقَةِ، وَالخَالِقَةِ، وَالشَّاقَّةِ).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رقم (</w:t>
      </w:r>
      <w:r>
        <w:rPr>
          <w:rFonts w:ascii="Times New Roman" w:hAnsi="Times New Roman"/>
          <w:color w:val="000000"/>
          <w:sz w:val="30"/>
        </w:rPr>
        <w:t>٩٨/١٢٠٦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الجنائز، باب اتباع النساء الجنائز، رقم (</w:t>
      </w:r>
      <w:r>
        <w:rPr>
          <w:rFonts w:ascii="Times New Roman" w:hAnsi="Times New Roman"/>
          <w:color w:val="000000"/>
          <w:sz w:val="30"/>
        </w:rPr>
        <w:t>۱۲۷۸</w:t>
      </w:r>
      <w:r>
        <w:rPr>
          <w:rFonts w:ascii="Times New Roman" w:hAnsi="Times New Roman"/>
          <w:color w:val="000000"/>
          <w:sz w:val="30"/>
          <w:rtl/>
        </w:rPr>
        <w:t>)، ومسلم: كتاب</w:t>
      </w:r>
      <w:r>
        <w:br/>
      </w:r>
      <w:r>
        <w:rPr>
          <w:rFonts w:ascii="Times New Roman" w:hAnsi="Times New Roman"/>
          <w:color w:val="000000"/>
          <w:sz w:val="30"/>
          <w:rtl/>
        </w:rPr>
        <w:t>الجنائز، باب نهي النساء عن اتباع الجنائز، رقم (</w:t>
      </w:r>
      <w:r>
        <w:rPr>
          <w:rFonts w:ascii="Times New Roman" w:hAnsi="Times New Roman"/>
          <w:color w:val="000000"/>
          <w:sz w:val="30"/>
        </w:rPr>
        <w:t>۹۳۸</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٥٥٢/٤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الجنائز، باب السرعة بالجنازة رقم (</w:t>
      </w:r>
      <w:r>
        <w:rPr>
          <w:rFonts w:ascii="Times New Roman" w:hAnsi="Times New Roman"/>
          <w:color w:val="000000"/>
          <w:sz w:val="30"/>
        </w:rPr>
        <w:t>١٣١٥</w:t>
      </w:r>
      <w:r>
        <w:rPr>
          <w:rFonts w:ascii="Times New Roman" w:hAnsi="Times New Roman"/>
          <w:color w:val="000000"/>
          <w:sz w:val="30"/>
          <w:rtl/>
        </w:rPr>
        <w:t>)، ومسلم: كتاب الجنائز، باب الإسراع بالجنازة، رقم (</w:t>
      </w:r>
      <w:r>
        <w:rPr>
          <w:rFonts w:ascii="Times New Roman" w:hAnsi="Times New Roman"/>
          <w:color w:val="000000"/>
          <w:sz w:val="30"/>
        </w:rPr>
        <w:t>٩٤٤</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٦١٥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الجنائز، باب الصلاة على النفساء إذا ماتت في نفاسها، رقم (</w:t>
      </w:r>
      <w:r>
        <w:rPr>
          <w:rFonts w:ascii="Times New Roman" w:hAnsi="Times New Roman"/>
          <w:color w:val="000000"/>
          <w:sz w:val="30"/>
        </w:rPr>
        <w:t>۱۳۳۱</w:t>
      </w:r>
      <w:r>
        <w:rPr>
          <w:rFonts w:ascii="Times New Roman" w:hAnsi="Times New Roman"/>
          <w:color w:val="000000"/>
          <w:sz w:val="30"/>
          <w:rtl/>
        </w:rPr>
        <w:t>)،</w:t>
      </w:r>
      <w:r>
        <w:br/>
      </w:r>
      <w:r>
        <w:rPr>
          <w:rFonts w:ascii="Times New Roman" w:hAnsi="Times New Roman"/>
          <w:color w:val="000000"/>
          <w:sz w:val="30"/>
          <w:rtl/>
        </w:rPr>
        <w:t>ومسلم کتاب الجنائز، باب أين يقوم الإمام من الميت للصلاة عليه، رقم (</w:t>
      </w:r>
      <w:r>
        <w:rPr>
          <w:rFonts w:ascii="Times New Roman" w:hAnsi="Times New Roman"/>
          <w:color w:val="000000"/>
          <w:sz w:val="30"/>
        </w:rPr>
        <w:t>٩٦٤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٧٩٦/٤</w:t>
      </w:r>
      <w:r>
        <w:rPr>
          <w:rFonts w:ascii="Times New Roman" w:hAnsi="Times New Roman"/>
          <w:color w:val="000000"/>
          <w:sz w:val="30"/>
          <w:rtl/>
        </w:rPr>
        <w:t>). (</w:t>
      </w:r>
      <w:r>
        <w:rPr>
          <w:rFonts w:ascii="Times New Roman" w:hAnsi="Times New Roman"/>
          <w:color w:val="000000"/>
          <w:sz w:val="30"/>
        </w:rPr>
        <w:t>٥</w:t>
      </w:r>
      <w:r>
        <w:rPr>
          <w:rFonts w:ascii="Times New Roman" w:hAnsi="Times New Roman"/>
          <w:color w:val="000000"/>
          <w:sz w:val="30"/>
          <w:rtl/>
        </w:rPr>
        <w:t>) أخرجه البخاري كتاب الجنائز، باب ما ينهى من الحلق عند المصيبة، رقم (</w:t>
      </w:r>
      <w:r>
        <w:rPr>
          <w:rFonts w:ascii="Times New Roman" w:hAnsi="Times New Roman"/>
          <w:color w:val="000000"/>
          <w:sz w:val="30"/>
        </w:rPr>
        <w:t>١٢٩٦</w:t>
      </w:r>
      <w:r>
        <w:rPr>
          <w:rFonts w:ascii="Times New Roman" w:hAnsi="Times New Roman"/>
          <w:color w:val="000000"/>
          <w:sz w:val="30"/>
          <w:rtl/>
        </w:rPr>
        <w:t>)، معلقا، ووصله مسلم كتاب الإيمان، باب تحريم ضرب الخدود وشق الجيوب، رقم (</w:t>
      </w:r>
      <w:r>
        <w:rPr>
          <w:rFonts w:ascii="Times New Roman" w:hAnsi="Times New Roman"/>
          <w:color w:val="000000"/>
          <w:sz w:val="30"/>
        </w:rPr>
        <w:t>١٠٤</w:t>
      </w:r>
      <w:r>
        <w:rPr>
          <w:rFonts w:ascii="Times New Roman" w:hAnsi="Times New Roman"/>
          <w:color w:val="000000"/>
          <w:sz w:val="30"/>
          <w:rtl/>
        </w:rPr>
        <w:t>).</w:t>
      </w:r>
      <w:r>
        <w:br/>
      </w:r>
      <w:r>
        <w:br/>
      </w:r>
      <w:r>
        <w:rPr>
          <w:rFonts w:ascii="Times New Roman" w:hAnsi="Times New Roman"/>
          <w:color w:val="000000"/>
          <w:sz w:val="30"/>
          <w:rtl/>
        </w:rPr>
        <w:t xml:space="preserve"> </w:t>
      </w:r>
    </w:p>
    <w:p w14:paraId="75B52461" w14:textId="77777777" w:rsidR="00662F32" w:rsidRDefault="00662F3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vo</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br/>
      </w:r>
      <w:r>
        <w:br/>
      </w:r>
      <w:r>
        <w:rPr>
          <w:rFonts w:ascii="Times New Roman" w:hAnsi="Times New Roman"/>
          <w:color w:val="000000"/>
          <w:sz w:val="30"/>
          <w:rtl/>
        </w:rPr>
        <w:t>الصَّالِقَةُ : التي تَرْفَعُ صَوْتَهَا عِنْدَ المُصِيبَةِ .</w:t>
      </w:r>
      <w:r>
        <w:br/>
      </w:r>
      <w:r>
        <w:br/>
      </w:r>
      <w:r>
        <w:rPr>
          <w:rFonts w:ascii="Times New Roman" w:hAnsi="Times New Roman"/>
          <w:color w:val="000000"/>
          <w:sz w:val="30"/>
        </w:rPr>
        <w:t>۱۷۱</w:t>
      </w:r>
      <w:r>
        <w:rPr>
          <w:rFonts w:ascii="Times New Roman" w:hAnsi="Times New Roman"/>
          <w:color w:val="000000"/>
          <w:sz w:val="30"/>
          <w:rtl/>
        </w:rPr>
        <w:t xml:space="preserve"> - عَنْ عَائِشَةَ رَضَ اللَّهُ عَنْهَا قَالَتْ: لَمَّا اشْتَكَى النَّبِيُّ ﷺ ذَكَرَتْ بَعْضُ نِسَائِهِ كَنِيسَةٌ رَأَيْنَهَا بِأَرْضِ الْحَبَشَةِ يُقَالُ لَهَا: مَارِيَةُ، وَكَانَتْ أُمُّ سَلَمَةَ، وَأُمْ حَبِيبَةَ رَبَيْنَهُ عَنْهُما أنتَا أَرْضَ الحَبَشَةِ - فَذَكَرَنَا مِن حُسْنِهَا وَتَصَاوِيرَ فِيهَا، فَرَفَعَ رَأْسَهُ ﷺ فَقَالَ: «أُولَئِكَ إِذَا مَاتَ فِيهِمُ الرَّجُلُ الصَّالِحُ بَنَوْا عَلَى قَبْرِهِ مَسْجِدًا، ثُمَّ صَوَّرُوا فِيهِ تِلْكَ الصُّوَرَ، أُولَئِكَ شِرَارُ الخَلْقِ عِنْدَ اللهِ ) .</w:t>
      </w:r>
      <w:r>
        <w:br/>
      </w:r>
      <w:r>
        <w:rPr>
          <w:rFonts w:ascii="Times New Roman" w:hAnsi="Times New Roman"/>
          <w:color w:val="000000"/>
          <w:sz w:val="30"/>
        </w:rPr>
        <w:t>۱۷۲</w:t>
      </w:r>
      <w:r>
        <w:rPr>
          <w:rFonts w:ascii="Times New Roman" w:hAnsi="Times New Roman"/>
          <w:color w:val="000000"/>
          <w:sz w:val="30"/>
          <w:rtl/>
        </w:rPr>
        <w:t xml:space="preserve"> - وَعَنْهَا رَضَ لِلَّهُ عَنْهَا قَالَتْ: قَالَ رَسُولُ اللهِ ﷺ - فِي مَرَضِهِ الذِي لَمْ يَقُمْ مِنْهُ - : العَنَ اللهُ اليَهُودَ وَالنَّصارى، اتَّخَذُوا قُبُورَ أَنْبِيَائِهِمْ مَسَاجِدَ»، قَالَتْ: وَلَولا</w:t>
      </w:r>
      <w:r>
        <w:br/>
      </w:r>
      <w:r>
        <w:rPr>
          <w:rFonts w:ascii="Times New Roman" w:hAnsi="Times New Roman"/>
          <w:color w:val="000000"/>
          <w:sz w:val="30"/>
          <w:rtl/>
        </w:rPr>
        <w:t>ذَلِكَ لأُبْرِزَ قَبْرُهُ، غَيْرَ أَنَّهُ خُشِيَ أَنْ يُتَّخَذَ مَسْجِدًا ().</w:t>
      </w:r>
      <w:r>
        <w:br/>
      </w:r>
      <w:r>
        <w:br/>
      </w:r>
      <w:r>
        <w:rPr>
          <w:rFonts w:ascii="Times New Roman" w:hAnsi="Times New Roman"/>
          <w:color w:val="000000"/>
          <w:sz w:val="30"/>
          <w:rtl/>
        </w:rPr>
        <w:t>-</w:t>
      </w:r>
      <w:r>
        <w:br/>
      </w:r>
      <w:r>
        <w:br/>
      </w:r>
      <w:r>
        <w:rPr>
          <w:rFonts w:ascii="Times New Roman" w:hAnsi="Times New Roman"/>
          <w:color w:val="000000"/>
          <w:sz w:val="30"/>
        </w:rPr>
        <w:t>۱۷۳</w:t>
      </w:r>
      <w:r>
        <w:rPr>
          <w:rFonts w:ascii="Times New Roman" w:hAnsi="Times New Roman"/>
          <w:color w:val="000000"/>
          <w:sz w:val="30"/>
          <w:rtl/>
        </w:rPr>
        <w:t xml:space="preserve"> - عَنْ عَبْدِ اللهِ بْنِ مَسْعُودٍ وَاللَّهُ عَنْهُ عَنِ النَّبِيِّ ﷺ قَالَ: «لَيْسَ مِنَّا مَن ضَرَبَ الخُدُودَ، وَشَقَّ الجُيُوبَ، وَدَعَا بِدَعْوَى الجَاهِلِيَّةِ»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٥٨٣/٤</w:t>
      </w:r>
      <w:r>
        <w:rPr>
          <w:rFonts w:ascii="Times New Roman" w:hAnsi="Times New Roman"/>
          <w:color w:val="000000"/>
          <w:sz w:val="30"/>
          <w:rtl/>
        </w:rPr>
        <w:t>). (</w:t>
      </w:r>
      <w:r>
        <w:rPr>
          <w:rFonts w:ascii="Times New Roman" w:hAnsi="Times New Roman"/>
          <w:color w:val="000000"/>
          <w:sz w:val="30"/>
        </w:rPr>
        <w:t>۱</w:t>
      </w:r>
      <w:r>
        <w:rPr>
          <w:rFonts w:ascii="Times New Roman" w:hAnsi="Times New Roman"/>
          <w:color w:val="000000"/>
          <w:sz w:val="30"/>
          <w:rtl/>
        </w:rPr>
        <w:t>) أخرجه البخاري: كتاب الجنائز، باب بناء المسجد على القبر، رقم (</w:t>
      </w:r>
      <w:r>
        <w:rPr>
          <w:rFonts w:ascii="Times New Roman" w:hAnsi="Times New Roman"/>
          <w:color w:val="000000"/>
          <w:sz w:val="30"/>
        </w:rPr>
        <w:t>١٣٤١</w:t>
      </w:r>
      <w:r>
        <w:rPr>
          <w:rFonts w:ascii="Times New Roman" w:hAnsi="Times New Roman"/>
          <w:color w:val="000000"/>
          <w:sz w:val="30"/>
          <w:rtl/>
        </w:rPr>
        <w:t>)، ومسلم: كتاب المساجد، باب النهي عن بناء المساجد على القبور، رقم (</w:t>
      </w:r>
      <w:r>
        <w:rPr>
          <w:rFonts w:ascii="Times New Roman" w:hAnsi="Times New Roman"/>
          <w:color w:val="000000"/>
          <w:sz w:val="30"/>
        </w:rPr>
        <w:t>٥٢٨</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٦٦٠/١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المغازي، باب مرض النبي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ووفاته ،</w:t>
      </w:r>
      <w:proofErr w:type="gramEnd"/>
      <w:r>
        <w:rPr>
          <w:rFonts w:ascii="Times New Roman" w:hAnsi="Times New Roman"/>
          <w:color w:val="000000"/>
          <w:sz w:val="30"/>
          <w:rtl/>
        </w:rPr>
        <w:t xml:space="preserve"> رقم (</w:t>
      </w:r>
      <w:r>
        <w:rPr>
          <w:rFonts w:ascii="Times New Roman" w:hAnsi="Times New Roman"/>
          <w:color w:val="000000"/>
          <w:sz w:val="30"/>
        </w:rPr>
        <w:t>٤٤٤١</w:t>
      </w:r>
      <w:r>
        <w:rPr>
          <w:rFonts w:ascii="Times New Roman" w:hAnsi="Times New Roman"/>
          <w:color w:val="000000"/>
          <w:sz w:val="30"/>
          <w:rtl/>
        </w:rPr>
        <w:t>)، ومسلم: كتاب المساجد، باب النهي عن بناء المساجد على القبور، رقم (</w:t>
      </w:r>
      <w:r>
        <w:rPr>
          <w:rFonts w:ascii="Times New Roman" w:hAnsi="Times New Roman"/>
          <w:color w:val="000000"/>
          <w:sz w:val="30"/>
        </w:rPr>
        <w:t>٥٢٩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۷۷۳/۸</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الجنائز، باب ليس منا من ضرب الخدود، رقم (</w:t>
      </w:r>
      <w:r>
        <w:rPr>
          <w:rFonts w:ascii="Times New Roman" w:hAnsi="Times New Roman"/>
          <w:color w:val="000000"/>
          <w:sz w:val="30"/>
        </w:rPr>
        <w:t>۱۲۹۷</w:t>
      </w:r>
      <w:r>
        <w:rPr>
          <w:rFonts w:ascii="Times New Roman" w:hAnsi="Times New Roman"/>
          <w:color w:val="000000"/>
          <w:sz w:val="30"/>
          <w:rtl/>
        </w:rPr>
        <w:t>)، ومسلم: كتاب الإيمان، باب تحريم ضرب الخدود وشق الجيوب، رقم (</w:t>
      </w:r>
      <w:r>
        <w:rPr>
          <w:rFonts w:ascii="Times New Roman" w:hAnsi="Times New Roman"/>
          <w:color w:val="000000"/>
          <w:sz w:val="30"/>
        </w:rPr>
        <w:t>۱۰۳</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۳۰۹/۱</w:t>
      </w:r>
      <w:r>
        <w:rPr>
          <w:rFonts w:ascii="Times New Roman" w:hAnsi="Times New Roman"/>
          <w:color w:val="000000"/>
          <w:sz w:val="30"/>
          <w:rtl/>
        </w:rPr>
        <w:t>).</w:t>
      </w:r>
      <w:r>
        <w:br/>
      </w:r>
      <w:r>
        <w:br/>
      </w:r>
      <w:r>
        <w:rPr>
          <w:rFonts w:ascii="Times New Roman" w:hAnsi="Times New Roman"/>
          <w:color w:val="000000"/>
          <w:sz w:val="30"/>
          <w:rtl/>
        </w:rPr>
        <w:t>كتاب الجنائز</w:t>
      </w:r>
      <w:r>
        <w:br/>
      </w:r>
      <w:r>
        <w:br/>
      </w:r>
      <w:r>
        <w:rPr>
          <w:rFonts w:ascii="Times New Roman" w:hAnsi="Times New Roman"/>
          <w:color w:val="000000"/>
          <w:sz w:val="30"/>
        </w:rPr>
        <w:t>٧٥١</w:t>
      </w:r>
      <w:r>
        <w:br/>
      </w:r>
      <w:r>
        <w:br/>
      </w:r>
      <w:r>
        <w:rPr>
          <w:rFonts w:ascii="Times New Roman" w:hAnsi="Times New Roman"/>
          <w:color w:val="000000"/>
          <w:sz w:val="30"/>
        </w:rPr>
        <w:t>١٧٤</w:t>
      </w:r>
      <w:r>
        <w:rPr>
          <w:rFonts w:ascii="Times New Roman" w:hAnsi="Times New Roman"/>
          <w:color w:val="000000"/>
          <w:sz w:val="30"/>
          <w:rtl/>
        </w:rPr>
        <w:t xml:space="preserve"> - عن أبي هُرَيْرَةَ رَ اللَّهُ عَنْهُ قَالَ: قَالَ رَسُولُ اللَّهِ ﷺ: «مَن شَهِدَ الجَنَازَةَ حتَّى يُصَلَّى عَلَيْهَا، فَلَهُ </w:t>
      </w:r>
      <w:proofErr w:type="gramStart"/>
      <w:r>
        <w:rPr>
          <w:rFonts w:ascii="Times New Roman" w:hAnsi="Times New Roman"/>
          <w:color w:val="000000"/>
          <w:sz w:val="30"/>
          <w:rtl/>
        </w:rPr>
        <w:t>قِيرَاطٌ ،</w:t>
      </w:r>
      <w:proofErr w:type="gramEnd"/>
      <w:r>
        <w:rPr>
          <w:rFonts w:ascii="Times New Roman" w:hAnsi="Times New Roman"/>
          <w:color w:val="000000"/>
          <w:sz w:val="30"/>
          <w:rtl/>
        </w:rPr>
        <w:t xml:space="preserve"> وَمِن شَهِدَهَا حَتَّى تُدْفَنَ، فَلَهُ قِيرَاطَانِ»، قيلَ: وَمَا</w:t>
      </w:r>
      <w:r>
        <w:br/>
      </w:r>
      <w:proofErr w:type="gramStart"/>
      <w:r>
        <w:rPr>
          <w:rFonts w:ascii="Times New Roman" w:hAnsi="Times New Roman"/>
          <w:color w:val="000000"/>
          <w:sz w:val="30"/>
          <w:rtl/>
        </w:rPr>
        <w:t>القِيرَاطَانِ ؟</w:t>
      </w:r>
      <w:proofErr w:type="gramEnd"/>
      <w:r>
        <w:rPr>
          <w:rFonts w:ascii="Times New Roman" w:hAnsi="Times New Roman"/>
          <w:color w:val="000000"/>
          <w:sz w:val="30"/>
          <w:rtl/>
        </w:rPr>
        <w:t xml:space="preserve"> قالَ: مِثْلُ الجَبَلَيْنِ العَظِيمَيْنِ».</w:t>
      </w:r>
      <w:r>
        <w:br/>
      </w:r>
      <w:r>
        <w:rPr>
          <w:rFonts w:ascii="Times New Roman" w:hAnsi="Times New Roman"/>
          <w:color w:val="000000"/>
          <w:sz w:val="30"/>
          <w:rtl/>
        </w:rPr>
        <w:t xml:space="preserve">وسلم: «أَصْغَرُهُمَا: مِثْلُ جَبَلٍ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الجنائز، باب من انتظر حتى تدفن، رقم (</w:t>
      </w:r>
      <w:r>
        <w:rPr>
          <w:rFonts w:ascii="Times New Roman" w:hAnsi="Times New Roman"/>
          <w:color w:val="000000"/>
          <w:sz w:val="30"/>
        </w:rPr>
        <w:t>١٣٢٥</w:t>
      </w:r>
      <w:r>
        <w:rPr>
          <w:rFonts w:ascii="Times New Roman" w:hAnsi="Times New Roman"/>
          <w:color w:val="000000"/>
          <w:sz w:val="30"/>
          <w:rtl/>
        </w:rPr>
        <w:t>)، ومسلم: كتاب الجنائز،</w:t>
      </w:r>
      <w:r>
        <w:br/>
      </w:r>
      <w:r>
        <w:rPr>
          <w:rFonts w:ascii="Times New Roman" w:hAnsi="Times New Roman"/>
          <w:color w:val="000000"/>
          <w:sz w:val="30"/>
          <w:rtl/>
        </w:rPr>
        <w:t>باب فضل الصلاة على الجنازة واتباعها، رقم (</w:t>
      </w:r>
      <w:r>
        <w:rPr>
          <w:rFonts w:ascii="Times New Roman" w:hAnsi="Times New Roman"/>
          <w:color w:val="000000"/>
          <w:sz w:val="30"/>
        </w:rPr>
        <w:t>٩٤٥</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٧٤٩/٤</w:t>
      </w:r>
      <w:r>
        <w:rPr>
          <w:rFonts w:ascii="Times New Roman" w:hAnsi="Times New Roman"/>
          <w:color w:val="000000"/>
          <w:sz w:val="30"/>
          <w:rtl/>
        </w:rPr>
        <w:t>).</w:t>
      </w:r>
      <w:r>
        <w:br/>
      </w:r>
      <w:r>
        <w:br/>
      </w:r>
      <w:r>
        <w:rPr>
          <w:rFonts w:ascii="Times New Roman" w:hAnsi="Times New Roman"/>
          <w:color w:val="000000"/>
          <w:sz w:val="30"/>
          <w:rtl/>
        </w:rPr>
        <w:t>فهرس الآيات</w:t>
      </w:r>
      <w:r>
        <w:br/>
      </w:r>
      <w:r>
        <w:br/>
      </w:r>
      <w:r>
        <w:rPr>
          <w:rFonts w:ascii="Times New Roman" w:hAnsi="Times New Roman"/>
          <w:color w:val="000000"/>
          <w:sz w:val="30"/>
        </w:rPr>
        <w:t>٧٥٣</w:t>
      </w:r>
      <w:r>
        <w:br/>
      </w:r>
      <w:r>
        <w:br/>
      </w:r>
      <w:r>
        <w:rPr>
          <w:rFonts w:ascii="Times New Roman" w:hAnsi="Times New Roman"/>
          <w:color w:val="000000"/>
          <w:sz w:val="30"/>
          <w:rtl/>
        </w:rPr>
        <w:t>فهرس الآيات</w:t>
      </w:r>
      <w:r>
        <w:br/>
      </w:r>
      <w:r>
        <w:br/>
      </w:r>
      <w:r>
        <w:rPr>
          <w:rFonts w:ascii="Times New Roman" w:hAnsi="Times New Roman"/>
          <w:color w:val="000000"/>
          <w:sz w:val="30"/>
          <w:rtl/>
        </w:rPr>
        <w:t>الآية</w:t>
      </w:r>
      <w:r>
        <w:br/>
      </w:r>
      <w:r>
        <w:br/>
      </w:r>
      <w:r>
        <w:rPr>
          <w:rFonts w:ascii="Times New Roman" w:hAnsi="Times New Roman"/>
          <w:color w:val="000000"/>
          <w:sz w:val="30"/>
          <w:rtl/>
        </w:rPr>
        <w:t>الصفحة</w:t>
      </w:r>
      <w:r>
        <w:br/>
      </w:r>
      <w:r>
        <w:br/>
      </w:r>
      <w:r>
        <w:rPr>
          <w:rFonts w:ascii="Times New Roman" w:hAnsi="Times New Roman"/>
          <w:color w:val="000000"/>
          <w:sz w:val="30"/>
          <w:rtl/>
        </w:rPr>
        <w:t>وَاجْعَلْنَا لِلْمُتَّقِينَ إِمَامًا</w:t>
      </w:r>
      <w:r>
        <w:br/>
      </w:r>
      <w:r>
        <w:br/>
      </w:r>
      <w:r>
        <w:rPr>
          <w:rFonts w:ascii="Times New Roman" w:hAnsi="Times New Roman"/>
          <w:color w:val="000000"/>
          <w:sz w:val="30"/>
          <w:rtl/>
        </w:rPr>
        <w:t>فَاتَّقُوا اللَّهَ مَا اسْتَطَعْتُمْ .</w:t>
      </w:r>
      <w:r>
        <w:br/>
      </w:r>
      <w:r>
        <w:br/>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﴿وَلَا تَقْرَبُوا مَالَ الْيَتِيمِ إِلَّا بِالَّتِي هِيَ أَحْسَنُ</w:t>
      </w:r>
      <w:r>
        <w:br/>
      </w:r>
      <w:r>
        <w:rPr>
          <w:rFonts w:ascii="Times New Roman" w:hAnsi="Times New Roman"/>
          <w:color w:val="000000"/>
          <w:sz w:val="30"/>
          <w:rtl/>
        </w:rPr>
        <w:t>مَثَلُ الَّذِينَ حُمِلُوا التَّوْرَنَةَ ثُمَّ لَمْ يَحْمِلُوهَا كَمَثَلِ الْحِمَارِ يَحْمِلُ أَسْفَارًا ) الْيَوْمَ يَبِسَ الَّذِينَ كَفَرُواْ مِن دِينِكُمْ ) .</w:t>
      </w:r>
      <w:r>
        <w:br/>
      </w:r>
      <w:r>
        <w:br/>
      </w:r>
      <w:r>
        <w:rPr>
          <w:rFonts w:ascii="Times New Roman" w:hAnsi="Times New Roman"/>
          <w:color w:val="000000"/>
          <w:sz w:val="30"/>
          <w:rtl/>
        </w:rPr>
        <w:t>^......</w:t>
      </w:r>
      <w:r>
        <w:br/>
      </w:r>
      <w:r>
        <w:br/>
      </w:r>
      <w:r>
        <w:rPr>
          <w:rFonts w:ascii="Times New Roman" w:hAnsi="Times New Roman"/>
          <w:color w:val="000000"/>
          <w:sz w:val="30"/>
          <w:rtl/>
        </w:rPr>
        <w:t>إِنَّمَا كَانَ قَوْلَ الْمُؤْمِنِينَ إِذَا دُعُوا إِلَى اللَّهِ وَرَسُولِهِ لِيَحْكُمُ بَيْنَهُمْ أَن يَقُولُوا سَمِعْنَا وَأَطَعْنَا ......</w:t>
      </w:r>
      <w:r>
        <w:rPr>
          <w:rFonts w:ascii="Times New Roman" w:hAnsi="Times New Roman"/>
          <w:color w:val="000000"/>
          <w:sz w:val="30"/>
        </w:rPr>
        <w:t>۱۲</w:t>
      </w:r>
      <w:r>
        <w:rPr>
          <w:rFonts w:ascii="Times New Roman" w:hAnsi="Times New Roman"/>
          <w:color w:val="000000"/>
          <w:sz w:val="30"/>
          <w:rtl/>
        </w:rPr>
        <w:t xml:space="preserve"> ﴿وَمَا كَانَ لِمُؤْمِنٍ وَلَا مُؤْمِنَةٍ إِذَا قَضَى اللَّهُ وَرَسُولُهُ أَمْرًا أَن يَكُونَ لَهُمُ الْخِيَرَةُ مِنْ أَمْرِهِمْ .....</w:t>
      </w:r>
      <w:r>
        <w:rPr>
          <w:rFonts w:ascii="Times New Roman" w:hAnsi="Times New Roman"/>
          <w:color w:val="000000"/>
          <w:sz w:val="30"/>
        </w:rPr>
        <w:t>١٢</w:t>
      </w:r>
      <w:r>
        <w:br/>
      </w:r>
      <w:r>
        <w:br/>
      </w:r>
      <w:r>
        <w:rPr>
          <w:rFonts w:ascii="Times New Roman" w:hAnsi="Times New Roman"/>
          <w:color w:val="000000"/>
          <w:sz w:val="30"/>
          <w:rtl/>
        </w:rPr>
        <w:t>وَجَعَلْنَا الَّيْلَ لِبَاسَا وَجَعَلْنَا النَّهَارَ مَعَاشَا</w:t>
      </w:r>
      <w:r>
        <w:br/>
      </w:r>
      <w:r>
        <w:rPr>
          <w:rFonts w:ascii="Times New Roman" w:hAnsi="Times New Roman"/>
          <w:color w:val="000000"/>
          <w:sz w:val="30"/>
          <w:rtl/>
        </w:rPr>
        <w:t>وَمَن أَو يجعل الله لله نُورًا فَمَا لَهُ مِن ثور).</w:t>
      </w:r>
      <w:r>
        <w:br/>
      </w:r>
      <w:r>
        <w:rPr>
          <w:rFonts w:ascii="Times New Roman" w:hAnsi="Times New Roman"/>
          <w:color w:val="000000"/>
          <w:sz w:val="30"/>
          <w:rtl/>
        </w:rPr>
        <w:t>ومَا جَعَلَ اللَّهُ مِنْ بَحِيرَةٍ وَلَا سَابَةٍ وَلَا وَصِيلَةٍ وَلَا حَامِ</w:t>
      </w:r>
      <w:r>
        <w:br/>
      </w:r>
      <w:r>
        <w:rPr>
          <w:rFonts w:ascii="Times New Roman" w:hAnsi="Times New Roman"/>
          <w:color w:val="000000"/>
          <w:sz w:val="30"/>
          <w:rtl/>
        </w:rPr>
        <w:t>جَعَلَ اللهُ الْكَعْبَةَ الْبَيْتَ الْحَرَامَ قِينَمَا لِلنَّاسِ *</w:t>
      </w:r>
      <w:r>
        <w:br/>
      </w:r>
      <w:r>
        <w:rPr>
          <w:rFonts w:ascii="Times New Roman" w:hAnsi="Times New Roman"/>
          <w:color w:val="000000"/>
          <w:sz w:val="30"/>
          <w:rtl/>
        </w:rPr>
        <w:t>اللهُ الَّذِي جَعَلَ لَكُمُ الْأَرْضَ فَرَارًا ﴾</w:t>
      </w:r>
      <w:r>
        <w:br/>
      </w:r>
      <w:r>
        <w:rPr>
          <w:rFonts w:ascii="Times New Roman" w:hAnsi="Times New Roman"/>
          <w:color w:val="000000"/>
          <w:sz w:val="30"/>
          <w:rtl/>
        </w:rPr>
        <w:t>تبارك الَّذِى جَعَلَ فِي السَّمَاءِ بُرُوجاً .</w:t>
      </w:r>
      <w:r>
        <w:br/>
      </w:r>
      <w:r>
        <w:rPr>
          <w:rFonts w:ascii="Times New Roman" w:hAnsi="Times New Roman"/>
          <w:color w:val="000000"/>
          <w:sz w:val="30"/>
          <w:rtl/>
        </w:rPr>
        <w:t>يَسْتَخْفُونَ مِنَ النَّاسِ وَلَا يَسْتَخْفُونَ مِنَ اللَّهِ وَهُوَ مَعَهُمْ ﴾</w:t>
      </w:r>
      <w:r>
        <w:br/>
      </w:r>
      <w:r>
        <w:rPr>
          <w:rFonts w:ascii="Times New Roman" w:hAnsi="Times New Roman"/>
          <w:color w:val="000000"/>
          <w:sz w:val="30"/>
          <w:rtl/>
        </w:rPr>
        <w:t>تَأَيُّهَا الَّذِينَ ءَامَنُوا عَامِنُوا بِاللَّهِ وَرَسُولِهِ ﴾</w:t>
      </w:r>
      <w:r>
        <w:br/>
      </w:r>
      <w:r>
        <w:rPr>
          <w:rFonts w:ascii="Times New Roman" w:hAnsi="Times New Roman"/>
          <w:color w:val="000000"/>
          <w:sz w:val="30"/>
          <w:rtl/>
        </w:rPr>
        <w:t>وَلَا تَنقُضُوا الْأَيْمَنَ بَعْدَ تَوْكِيدِهَا ﴾</w:t>
      </w:r>
      <w:r>
        <w:br/>
      </w:r>
      <w:r>
        <w:rPr>
          <w:rFonts w:ascii="Times New Roman" w:hAnsi="Times New Roman"/>
          <w:color w:val="000000"/>
          <w:sz w:val="30"/>
          <w:rtl/>
        </w:rPr>
        <w:t>وَمَن يَغْفِرُ الذُّنُوبَ إِلَّا الله )</w:t>
      </w:r>
      <w:r>
        <w:br/>
      </w:r>
      <w:r>
        <w:br/>
      </w:r>
      <w:r>
        <w:rPr>
          <w:rFonts w:ascii="Times New Roman" w:hAnsi="Times New Roman"/>
          <w:color w:val="000000"/>
          <w:sz w:val="30"/>
        </w:rPr>
        <w:t>۲۳-۲۱۰۰۰۰</w:t>
      </w:r>
      <w:r>
        <w:br/>
      </w:r>
      <w:r>
        <w:br/>
      </w:r>
      <w:r>
        <w:rPr>
          <w:rFonts w:ascii="Times New Roman" w:hAnsi="Times New Roman"/>
          <w:color w:val="000000"/>
          <w:sz w:val="30"/>
        </w:rPr>
        <w:t>۲۳-۲۱۰۰۰۰۰۰</w:t>
      </w:r>
      <w:r>
        <w:br/>
      </w:r>
      <w:r>
        <w:br/>
      </w:r>
      <w:r>
        <w:rPr>
          <w:rFonts w:ascii="Times New Roman" w:hAnsi="Times New Roman"/>
          <w:color w:val="000000"/>
          <w:sz w:val="30"/>
        </w:rPr>
        <w:t>۲۳۰۰</w:t>
      </w:r>
      <w:r>
        <w:br/>
      </w:r>
      <w:r>
        <w:br/>
      </w:r>
      <w:r>
        <w:rPr>
          <w:rFonts w:ascii="Times New Roman" w:hAnsi="Times New Roman"/>
          <w:color w:val="000000"/>
          <w:sz w:val="30"/>
        </w:rPr>
        <w:t>۲۳</w:t>
      </w:r>
      <w:r>
        <w:br/>
      </w:r>
      <w:r>
        <w:br/>
      </w:r>
      <w:r>
        <w:rPr>
          <w:rFonts w:ascii="Times New Roman" w:hAnsi="Times New Roman"/>
          <w:color w:val="000000"/>
          <w:sz w:val="30"/>
        </w:rPr>
        <w:t>۲۳۰۰</w:t>
      </w:r>
      <w:r>
        <w:br/>
      </w:r>
      <w:r>
        <w:br/>
      </w:r>
      <w:r>
        <w:rPr>
          <w:rFonts w:ascii="Times New Roman" w:hAnsi="Times New Roman"/>
          <w:color w:val="000000"/>
          <w:sz w:val="30"/>
        </w:rPr>
        <w:t>YV</w:t>
      </w:r>
      <w:r>
        <w:rPr>
          <w:rFonts w:ascii="Times New Roman" w:hAnsi="Times New Roman"/>
          <w:color w:val="000000"/>
          <w:sz w:val="30"/>
          <w:rtl/>
        </w:rPr>
        <w:t>.....</w:t>
      </w:r>
      <w:r>
        <w:br/>
      </w:r>
      <w:r>
        <w:br/>
      </w:r>
      <w:r>
        <w:rPr>
          <w:rFonts w:ascii="Times New Roman" w:hAnsi="Times New Roman"/>
          <w:color w:val="000000"/>
          <w:sz w:val="30"/>
        </w:rPr>
        <w:t>٤١</w:t>
      </w:r>
      <w:r>
        <w:br/>
      </w:r>
      <w:r>
        <w:br/>
      </w:r>
      <w:r>
        <w:rPr>
          <w:rFonts w:ascii="Times New Roman" w:hAnsi="Times New Roman"/>
          <w:color w:val="000000"/>
          <w:sz w:val="30"/>
        </w:rPr>
        <w:t>٤٣٠٠٠٠</w:t>
      </w:r>
      <w:r>
        <w:br/>
      </w:r>
      <w:r>
        <w:br/>
      </w:r>
      <w:r>
        <w:rPr>
          <w:rFonts w:ascii="Times New Roman" w:hAnsi="Times New Roman"/>
          <w:color w:val="000000"/>
          <w:sz w:val="30"/>
        </w:rPr>
        <w:t>٤٤</w:t>
      </w:r>
      <w:r>
        <w:br/>
      </w:r>
      <w:r>
        <w:br/>
      </w:r>
      <w:r>
        <w:rPr>
          <w:rFonts w:ascii="Times New Roman" w:hAnsi="Times New Roman"/>
          <w:color w:val="000000"/>
          <w:sz w:val="30"/>
          <w:rtl/>
        </w:rPr>
        <w:t>•</w:t>
      </w:r>
      <w:r>
        <w:br/>
      </w:r>
      <w:r>
        <w:br/>
      </w:r>
      <w:r>
        <w:rPr>
          <w:rFonts w:ascii="Times New Roman" w:hAnsi="Times New Roman"/>
          <w:color w:val="000000"/>
          <w:sz w:val="30"/>
          <w:rtl/>
        </w:rPr>
        <w:t>وَخُلِقَ الْإِنسَنُ ضَعِيفًا .</w:t>
      </w:r>
      <w:r>
        <w:br/>
      </w:r>
      <w:r>
        <w:br/>
      </w:r>
      <w:r>
        <w:rPr>
          <w:rFonts w:ascii="Times New Roman" w:hAnsi="Times New Roman"/>
          <w:color w:val="000000"/>
          <w:sz w:val="30"/>
          <w:rtl/>
        </w:rPr>
        <w:t>ولا الضالين</w:t>
      </w:r>
      <w:r>
        <w:br/>
      </w:r>
      <w:r>
        <w:br/>
      </w:r>
      <w:r>
        <w:rPr>
          <w:rFonts w:ascii="Times New Roman" w:hAnsi="Times New Roman"/>
          <w:color w:val="000000"/>
          <w:sz w:val="30"/>
          <w:rtl/>
        </w:rPr>
        <w:t>لِيَغْفِرَ لَكَ اللهُ مَا تَقَدَّمَ مِن ذَنْبِكَ وَمَا تَأَخَرَ</w:t>
      </w:r>
      <w:r>
        <w:br/>
      </w:r>
      <w:r>
        <w:br/>
      </w:r>
      <w:r>
        <w:rPr>
          <w:rFonts w:ascii="Times New Roman" w:hAnsi="Times New Roman"/>
          <w:color w:val="000000"/>
          <w:sz w:val="30"/>
          <w:rtl/>
        </w:rPr>
        <w:t>إنَّ الْحَسَنَتِ يُذْهِبْنَ السَّيِّئَاتِ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لَقَدْ كَانَ لَكُمْ فِي رَسُولِ اللَّهِ أَسْوَةٌ حَسَنَةٌ لِمَن كَانَ يَرْجُوا الله واليوم الآخر.</w:t>
      </w:r>
      <w:r>
        <w:br/>
      </w:r>
      <w:r>
        <w:br/>
      </w:r>
      <w:r>
        <w:rPr>
          <w:rFonts w:ascii="Times New Roman" w:hAnsi="Times New Roman"/>
          <w:color w:val="000000"/>
          <w:sz w:val="30"/>
          <w:rtl/>
        </w:rPr>
        <w:t>فَلَمَّا ءَاسَفُونَا اَنتَقَمْنَا مِنْهُمْ ﴾ .</w:t>
      </w:r>
      <w:r>
        <w:br/>
      </w:r>
      <w:r>
        <w:rPr>
          <w:rFonts w:ascii="Times New Roman" w:hAnsi="Times New Roman"/>
          <w:color w:val="000000"/>
          <w:sz w:val="30"/>
          <w:rtl/>
        </w:rPr>
        <w:t>اللَّهُ الَّذِي خَلَقَكُم مِّن ضَعْفٍ</w:t>
      </w:r>
      <w:r>
        <w:br/>
      </w:r>
      <w:r>
        <w:rPr>
          <w:rFonts w:ascii="Times New Roman" w:hAnsi="Times New Roman"/>
          <w:color w:val="000000"/>
          <w:sz w:val="30"/>
          <w:rtl/>
        </w:rPr>
        <w:t>وَمَا أُمِرُوا إِلَّا لِيَعْبُدُوا اللهَ مُخْلِصِينَ لَهُ الدِّينَ .</w:t>
      </w:r>
      <w:r>
        <w:br/>
      </w:r>
      <w:r>
        <w:rPr>
          <w:rFonts w:ascii="Times New Roman" w:hAnsi="Times New Roman"/>
          <w:color w:val="000000"/>
          <w:sz w:val="30"/>
          <w:rtl/>
        </w:rPr>
        <w:t>﴿وَإِذَا رَأَيْتَهُمْ تُعْجِبُكَ أَجْسَامُهُمْ وَإِن يَقُولُوا تَسْمَعْ لِقَوْهِمْ)</w:t>
      </w:r>
      <w:r>
        <w:br/>
      </w:r>
      <w:r>
        <w:rPr>
          <w:rFonts w:ascii="Times New Roman" w:hAnsi="Times New Roman"/>
          <w:color w:val="000000"/>
          <w:sz w:val="30"/>
          <w:rtl/>
        </w:rPr>
        <w:t>يلَيْتَ بَيْنِي وَبَيْنَكَ بُعْدَ الْمَشْرِقَيْنِ .</w:t>
      </w:r>
      <w:r>
        <w:br/>
      </w:r>
      <w:r>
        <w:rPr>
          <w:rFonts w:ascii="Times New Roman" w:hAnsi="Times New Roman"/>
          <w:color w:val="000000"/>
          <w:sz w:val="30"/>
          <w:rtl/>
        </w:rPr>
        <w:t>إِنَّ اللهَ وَمَلَه كَتَهُ يُصَلُّونَ عَلَى النَّبِي ) .</w:t>
      </w:r>
      <w:r>
        <w:br/>
      </w:r>
      <w:r>
        <w:br/>
      </w:r>
      <w:r>
        <w:rPr>
          <w:rFonts w:ascii="Times New Roman" w:hAnsi="Times New Roman"/>
          <w:color w:val="000000"/>
          <w:sz w:val="30"/>
          <w:rtl/>
        </w:rPr>
        <w:t>اللهُ خَيْرٌ أَمَّا يُشْرِكُونَ )</w:t>
      </w:r>
      <w:r>
        <w:br/>
      </w:r>
      <w:r>
        <w:br/>
      </w:r>
      <w:r>
        <w:rPr>
          <w:rFonts w:ascii="Times New Roman" w:hAnsi="Times New Roman"/>
          <w:color w:val="000000"/>
          <w:sz w:val="30"/>
          <w:rtl/>
        </w:rPr>
        <w:t>يَتأَيُّها الرَّسُولُ بَلَغَ مَا أُنزِلَ إِلَيْكَ مِن رَّبِّكَ وَإِن لَّمْ تَفْعَل فَمَا بَلَّغْتَ رِسَالَتَهُ ) .</w:t>
      </w:r>
      <w:r>
        <w:br/>
      </w:r>
      <w:r>
        <w:rPr>
          <w:rFonts w:ascii="Times New Roman" w:hAnsi="Times New Roman"/>
          <w:color w:val="000000"/>
          <w:sz w:val="30"/>
          <w:rtl/>
        </w:rPr>
        <w:t>فَاعْلَمْ أَنَّهُ لَا إِلَهَ إِلَّا اللَّهُ وَاسْتَغْفِرْ لِذَنْبِكَ وَلِلْمُؤْمِنِينَ وَالْمُؤْمِنَتِ .</w:t>
      </w:r>
      <w:r>
        <w:br/>
      </w:r>
      <w:r>
        <w:br/>
      </w:r>
      <w:r>
        <w:rPr>
          <w:rFonts w:ascii="Times New Roman" w:hAnsi="Times New Roman"/>
          <w:color w:val="000000"/>
          <w:sz w:val="30"/>
          <w:rtl/>
        </w:rPr>
        <w:t>سيح اسْمَ رَبِّكَ الْأَعْلَى ) .</w:t>
      </w:r>
      <w:r>
        <w:br/>
      </w:r>
      <w:r>
        <w:rPr>
          <w:rFonts w:ascii="Times New Roman" w:hAnsi="Times New Roman"/>
          <w:color w:val="000000"/>
          <w:sz w:val="30"/>
          <w:rtl/>
        </w:rPr>
        <w:t>وَكَانَ اللهُ غَفُورًا رَّحِيمًا .</w:t>
      </w:r>
      <w:r>
        <w:br/>
      </w:r>
      <w:r>
        <w:br/>
      </w:r>
      <w:r>
        <w:rPr>
          <w:rFonts w:ascii="Times New Roman" w:hAnsi="Times New Roman"/>
          <w:color w:val="000000"/>
          <w:sz w:val="30"/>
          <w:rtl/>
        </w:rPr>
        <w:t>وكان اللهُ عَلَى كُلِّ شَيْءٍ قَدِيرًا .</w:t>
      </w:r>
      <w:r>
        <w:br/>
      </w:r>
      <w:r>
        <w:br/>
      </w:r>
      <w:r>
        <w:rPr>
          <w:rFonts w:ascii="Times New Roman" w:hAnsi="Times New Roman"/>
          <w:color w:val="000000"/>
          <w:sz w:val="30"/>
          <w:rtl/>
        </w:rPr>
        <w:t>الحَمْدُ لِلَّهِ رَبِّ الْعَالَمِينَ کالا</w:t>
      </w:r>
      <w:r>
        <w:br/>
      </w:r>
      <w:r>
        <w:rPr>
          <w:rFonts w:ascii="Times New Roman" w:hAnsi="Times New Roman"/>
          <w:color w:val="000000"/>
          <w:sz w:val="30"/>
          <w:rtl/>
        </w:rPr>
        <w:t>أَوْ كَصَيِّبٍ مِّنَ السَّمَاءِ</w:t>
      </w:r>
      <w:r>
        <w:br/>
      </w:r>
      <w:r>
        <w:br/>
      </w:r>
      <w:r>
        <w:rPr>
          <w:rFonts w:ascii="Times New Roman" w:hAnsi="Times New Roman"/>
          <w:color w:val="000000"/>
          <w:sz w:val="30"/>
          <w:rtl/>
        </w:rPr>
        <w:t>مَثَلُ الَّذِينَ حُمِلُوا التَّوْرَدَةَ ثُمَّ لَمْ يَحْمِلُوهَا كَمَثَلِ الْحِمَارِ )</w:t>
      </w:r>
      <w:r>
        <w:br/>
      </w:r>
      <w:r>
        <w:br/>
      </w:r>
      <w:r>
        <w:rPr>
          <w:rFonts w:ascii="Times New Roman" w:hAnsi="Times New Roman"/>
          <w:color w:val="000000"/>
          <w:sz w:val="30"/>
          <w:rtl/>
        </w:rPr>
        <w:t>{^.....</w:t>
      </w:r>
      <w:r>
        <w:br/>
      </w:r>
      <w:r>
        <w:br/>
      </w:r>
      <w:r>
        <w:rPr>
          <w:rFonts w:ascii="Times New Roman" w:hAnsi="Times New Roman"/>
          <w:color w:val="000000"/>
          <w:sz w:val="30"/>
        </w:rPr>
        <w:t>٥٤</w:t>
      </w:r>
      <w:r>
        <w:rPr>
          <w:rFonts w:ascii="Times New Roman" w:hAnsi="Times New Roman"/>
          <w:color w:val="000000"/>
          <w:sz w:val="30"/>
          <w:rtl/>
        </w:rPr>
        <w:t>-</w:t>
      </w:r>
      <w:r>
        <w:rPr>
          <w:rFonts w:ascii="Times New Roman" w:hAnsi="Times New Roman"/>
          <w:color w:val="000000"/>
          <w:sz w:val="30"/>
        </w:rPr>
        <w:t>٥٥</w:t>
      </w:r>
      <w:r>
        <w:rPr>
          <w:rFonts w:ascii="Times New Roman" w:hAnsi="Times New Roman"/>
          <w:color w:val="000000"/>
          <w:sz w:val="30"/>
          <w:rtl/>
        </w:rPr>
        <w:t>....</w:t>
      </w:r>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٦١</w:t>
      </w:r>
      <w:r>
        <w:br/>
      </w:r>
      <w:r>
        <w:br/>
      </w:r>
      <w:r>
        <w:rPr>
          <w:rFonts w:ascii="Times New Roman" w:hAnsi="Times New Roman"/>
          <w:color w:val="000000"/>
          <w:sz w:val="30"/>
        </w:rPr>
        <w:t>TV-77</w:t>
      </w:r>
      <w:r>
        <w:rPr>
          <w:rFonts w:ascii="Times New Roman" w:hAnsi="Times New Roman"/>
          <w:color w:val="000000"/>
          <w:sz w:val="30"/>
          <w:rtl/>
        </w:rPr>
        <w:t>...</w:t>
      </w:r>
      <w:r>
        <w:br/>
      </w:r>
      <w:r>
        <w:br/>
      </w:r>
      <w:r>
        <w:rPr>
          <w:rFonts w:ascii="Times New Roman" w:hAnsi="Times New Roman"/>
          <w:color w:val="000000"/>
          <w:sz w:val="30"/>
        </w:rPr>
        <w:t>٦٨</w:t>
      </w:r>
      <w:r>
        <w:rPr>
          <w:rFonts w:ascii="Times New Roman" w:hAnsi="Times New Roman"/>
          <w:color w:val="000000"/>
          <w:sz w:val="30"/>
          <w:rtl/>
        </w:rPr>
        <w:t>....</w:t>
      </w:r>
      <w:r>
        <w:br/>
      </w:r>
      <w:r>
        <w:br/>
      </w:r>
      <w:r>
        <w:rPr>
          <w:rFonts w:ascii="Times New Roman" w:hAnsi="Times New Roman"/>
          <w:color w:val="000000"/>
          <w:sz w:val="30"/>
        </w:rPr>
        <w:t>۷۱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۷۳۰</w:t>
      </w:r>
      <w:r>
        <w:br/>
      </w:r>
      <w:r>
        <w:br/>
      </w:r>
      <w:r>
        <w:rPr>
          <w:rFonts w:ascii="Times New Roman" w:hAnsi="Times New Roman"/>
          <w:color w:val="000000"/>
          <w:sz w:val="30"/>
          <w:rtl/>
        </w:rPr>
        <w:t>✓</w:t>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۸۱</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۸۱</w:t>
      </w:r>
      <w:r>
        <w:br/>
      </w:r>
      <w:r>
        <w:br/>
      </w:r>
      <w:r>
        <w:rPr>
          <w:rFonts w:ascii="Times New Roman" w:hAnsi="Times New Roman"/>
          <w:color w:val="000000"/>
          <w:sz w:val="30"/>
        </w:rPr>
        <w:t>AY</w:t>
      </w:r>
      <w:r>
        <w:rPr>
          <w:rFonts w:ascii="Times New Roman" w:hAnsi="Times New Roman"/>
          <w:color w:val="000000"/>
          <w:sz w:val="30"/>
          <w:rtl/>
        </w:rPr>
        <w:t>.......</w:t>
      </w:r>
      <w:r>
        <w:br/>
      </w:r>
      <w:r>
        <w:br/>
      </w:r>
      <w:r>
        <w:rPr>
          <w:rFonts w:ascii="Times New Roman" w:hAnsi="Times New Roman"/>
          <w:color w:val="000000"/>
          <w:sz w:val="30"/>
        </w:rPr>
        <w:t>۸۳</w:t>
      </w:r>
      <w:r>
        <w:br/>
      </w:r>
      <w:r>
        <w:br/>
      </w:r>
      <w:r>
        <w:rPr>
          <w:rFonts w:ascii="Times New Roman" w:hAnsi="Times New Roman"/>
          <w:color w:val="000000"/>
          <w:sz w:val="30"/>
        </w:rPr>
        <w:t>90</w:t>
      </w:r>
      <w:r>
        <w:rPr>
          <w:rFonts w:ascii="Times New Roman" w:hAnsi="Times New Roman"/>
          <w:color w:val="000000"/>
          <w:sz w:val="30"/>
          <w:rtl/>
        </w:rPr>
        <w:t>....</w:t>
      </w:r>
      <w:r>
        <w:br/>
      </w:r>
      <w:r>
        <w:br/>
      </w:r>
      <w:r>
        <w:rPr>
          <w:rFonts w:ascii="Times New Roman" w:hAnsi="Times New Roman"/>
          <w:color w:val="000000"/>
          <w:sz w:val="30"/>
        </w:rPr>
        <w:t>۷۵۵</w:t>
      </w:r>
      <w:r>
        <w:br/>
      </w:r>
      <w:r>
        <w:br/>
      </w:r>
      <w:r>
        <w:rPr>
          <w:rFonts w:ascii="Times New Roman" w:hAnsi="Times New Roman"/>
          <w:color w:val="000000"/>
          <w:sz w:val="30"/>
        </w:rPr>
        <w:t>90</w:t>
      </w:r>
      <w:r>
        <w:rPr>
          <w:rFonts w:ascii="Times New Roman" w:hAnsi="Times New Roman"/>
          <w:color w:val="000000"/>
          <w:sz w:val="30"/>
          <w:rtl/>
        </w:rPr>
        <w:t>..</w:t>
      </w:r>
      <w:r>
        <w:br/>
      </w:r>
      <w:r>
        <w:br/>
      </w:r>
      <w:r>
        <w:rPr>
          <w:rFonts w:ascii="Times New Roman" w:hAnsi="Times New Roman"/>
          <w:color w:val="000000"/>
          <w:sz w:val="30"/>
        </w:rPr>
        <w:t>9V</w:t>
      </w:r>
      <w:r>
        <w:rPr>
          <w:rFonts w:ascii="Times New Roman" w:hAnsi="Times New Roman"/>
          <w:color w:val="000000"/>
          <w:sz w:val="30"/>
          <w:rtl/>
        </w:rPr>
        <w:t>......</w:t>
      </w:r>
      <w:r>
        <w:br/>
      </w:r>
      <w:r>
        <w:br/>
      </w:r>
      <w:r>
        <w:rPr>
          <w:rFonts w:ascii="Times New Roman" w:hAnsi="Times New Roman"/>
          <w:color w:val="000000"/>
          <w:sz w:val="30"/>
        </w:rPr>
        <w:t>۹۷.۰۰</w:t>
      </w:r>
      <w:r>
        <w:br/>
      </w:r>
      <w:r>
        <w:br/>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 xml:space="preserve"> .....</w:t>
      </w:r>
      <w:r>
        <w:br/>
      </w:r>
      <w:r>
        <w:br/>
      </w:r>
      <w:r>
        <w:rPr>
          <w:rFonts w:ascii="Times New Roman" w:hAnsi="Times New Roman"/>
          <w:color w:val="000000"/>
          <w:sz w:val="30"/>
        </w:rPr>
        <w:t>1.2</w:t>
      </w:r>
      <w:r>
        <w:br/>
      </w:r>
      <w:r>
        <w:br/>
      </w:r>
      <w:r>
        <w:rPr>
          <w:rFonts w:ascii="Times New Roman" w:hAnsi="Times New Roman"/>
          <w:color w:val="000000"/>
          <w:sz w:val="30"/>
          <w:rtl/>
        </w:rPr>
        <w:t>فهرس الآيات</w:t>
      </w:r>
      <w:r>
        <w:br/>
      </w:r>
      <w:r>
        <w:br/>
      </w:r>
      <w:r>
        <w:rPr>
          <w:rFonts w:ascii="Times New Roman" w:hAnsi="Times New Roman"/>
          <w:color w:val="000000"/>
          <w:sz w:val="30"/>
          <w:rtl/>
        </w:rPr>
        <w:t>فَمَثَلُهُ كَمَثَلِ الْكَلْبِ إِن تَحْمِلْ عَلَيْهِ يَلْهَتْ أَوْ تَتْرُكْهُ يَلْهَتْ ﴾ .</w:t>
      </w:r>
      <w:r>
        <w:br/>
      </w:r>
      <w:r>
        <w:br/>
      </w:r>
      <w:r>
        <w:rPr>
          <w:rFonts w:ascii="Times New Roman" w:hAnsi="Times New Roman"/>
          <w:color w:val="000000"/>
          <w:sz w:val="30"/>
          <w:rtl/>
        </w:rPr>
        <w:t>مدهامتان</w:t>
      </w:r>
      <w:r>
        <w:br/>
      </w:r>
      <w:r>
        <w:br/>
      </w:r>
      <w:r>
        <w:rPr>
          <w:rFonts w:ascii="Times New Roman" w:hAnsi="Times New Roman"/>
          <w:color w:val="000000"/>
          <w:sz w:val="30"/>
          <w:rtl/>
        </w:rPr>
        <w:t>فَأَقْرَءُوا مَا تَيَسَّرَ مِنَ الْقُرْءَانِ</w:t>
      </w:r>
      <w:r>
        <w:br/>
      </w:r>
      <w:r>
        <w:br/>
      </w:r>
      <w:r>
        <w:rPr>
          <w:rFonts w:ascii="Times New Roman" w:hAnsi="Times New Roman"/>
          <w:color w:val="000000"/>
          <w:sz w:val="30"/>
          <w:rtl/>
        </w:rPr>
        <w:t>وَلَا تَكُونُوا كَالَّذِينَ قَالُوا سَمِعْنَا وَهُمْ لَا يَسْمَعُونَ )</w:t>
      </w:r>
      <w:r>
        <w:br/>
      </w:r>
      <w:r>
        <w:br/>
      </w:r>
      <w:r>
        <w:rPr>
          <w:rFonts w:ascii="Times New Roman" w:hAnsi="Times New Roman"/>
          <w:color w:val="000000"/>
          <w:sz w:val="30"/>
          <w:rtl/>
        </w:rPr>
        <w:t>إنَّ رَبِّي لَسَمِيعُ الدُّعاه )</w:t>
      </w:r>
      <w:r>
        <w:br/>
      </w:r>
      <w:r>
        <w:br/>
      </w:r>
      <w:r>
        <w:rPr>
          <w:rFonts w:ascii="Times New Roman" w:hAnsi="Times New Roman"/>
          <w:color w:val="000000"/>
          <w:sz w:val="30"/>
          <w:rtl/>
        </w:rPr>
        <w:t>وَخُلِقَ الْإِنسَنُ ضَعِيفًا .</w:t>
      </w:r>
      <w:r>
        <w:br/>
      </w:r>
      <w:r>
        <w:rPr>
          <w:rFonts w:ascii="Times New Roman" w:hAnsi="Times New Roman"/>
          <w:color w:val="000000"/>
          <w:sz w:val="30"/>
          <w:rtl/>
        </w:rPr>
        <w:t>وَالسَّارِقُ وَالسَّارِقَةُ فَاقْطَعُوا أَيْدِيَهُمَا )</w:t>
      </w:r>
      <w:r>
        <w:br/>
      </w:r>
      <w:r>
        <w:rPr>
          <w:rFonts w:ascii="Times New Roman" w:hAnsi="Times New Roman"/>
          <w:color w:val="000000"/>
          <w:sz w:val="30"/>
          <w:rtl/>
        </w:rPr>
        <w:t>فَاغْسِلُوا وُجُوهَكُمْ وَأَيْدِيَكُمْ إِلَى الْمَرَافِقِ )</w:t>
      </w:r>
      <w:r>
        <w:br/>
      </w:r>
      <w:r>
        <w:rPr>
          <w:rFonts w:ascii="Times New Roman" w:hAnsi="Times New Roman"/>
          <w:color w:val="000000"/>
          <w:sz w:val="30"/>
          <w:rtl/>
        </w:rPr>
        <w:t>قُل لَّا أَقُولُ لَكُمْ عِندِي خَزَابِنُ اللَّهِ وَلَا أَعْلَمُ الْغَيْبَ وَلَا أَقُولُ لَكُمْ إِنِّي مَلَكٌ )</w:t>
      </w:r>
      <w:r>
        <w:br/>
      </w:r>
      <w:r>
        <w:rPr>
          <w:rFonts w:ascii="Times New Roman" w:hAnsi="Times New Roman"/>
          <w:color w:val="000000"/>
          <w:sz w:val="30"/>
          <w:rtl/>
        </w:rPr>
        <w:t xml:space="preserve">أَفَمَن زُيِّنَ لَهُ سُوءُ عَمَلِهِ فَرَوَاهُ حَسَنَا فَإِنَّ اللهَ يُضِلُّ مَن يَشَاءُ وَيَهْدِي مَن يَشَاءُ . ...... </w:t>
      </w:r>
      <w:r>
        <w:rPr>
          <w:rFonts w:ascii="Times New Roman" w:hAnsi="Times New Roman"/>
          <w:color w:val="000000"/>
          <w:sz w:val="30"/>
        </w:rPr>
        <w:t>١١٥</w:t>
      </w:r>
      <w:r>
        <w:br/>
      </w:r>
      <w:r>
        <w:br/>
      </w:r>
      <w:r>
        <w:rPr>
          <w:rFonts w:ascii="Times New Roman" w:hAnsi="Times New Roman"/>
          <w:color w:val="000000"/>
          <w:sz w:val="30"/>
          <w:rtl/>
        </w:rPr>
        <w:t>وَالَّذِينَ اهْتَدَوْا زَادَهُمْ هُدًى وَانَنَهُمْ تَقْوَنهُمْ ﴾</w:t>
      </w:r>
      <w:r>
        <w:br/>
      </w:r>
      <w:r>
        <w:rPr>
          <w:rFonts w:ascii="Times New Roman" w:hAnsi="Times New Roman"/>
          <w:color w:val="000000"/>
          <w:sz w:val="30"/>
          <w:rtl/>
        </w:rPr>
        <w:t>لَا تَجْعَلُوا دُعَاءَ الرَّسُولِ بَيْنَكُمْ كَدُعَاءِ بَعْضِكُم بَعْضًا ) .</w:t>
      </w:r>
      <w:r>
        <w:br/>
      </w:r>
      <w:r>
        <w:rPr>
          <w:rFonts w:ascii="Times New Roman" w:hAnsi="Times New Roman"/>
          <w:color w:val="000000"/>
          <w:sz w:val="30"/>
          <w:rtl/>
        </w:rPr>
        <w:t>يبَنِي ءَادَمَ خُذُوا زِينَتَكُمْ عِندَ كُلِ مَسْجِدٍ ﴾ .</w:t>
      </w:r>
      <w:r>
        <w:br/>
      </w:r>
      <w:r>
        <w:rPr>
          <w:rFonts w:ascii="Times New Roman" w:hAnsi="Times New Roman"/>
          <w:color w:val="000000"/>
          <w:sz w:val="30"/>
          <w:rtl/>
        </w:rPr>
        <w:t>فَاخْلَعْ نَعْلَيْكَ إِنَّكَ بِالْوَادِ الْمُقَدَّسِ طُوًى</w:t>
      </w:r>
      <w:r>
        <w:br/>
      </w:r>
      <w:r>
        <w:rPr>
          <w:rFonts w:ascii="Times New Roman" w:hAnsi="Times New Roman"/>
          <w:color w:val="000000"/>
          <w:sz w:val="30"/>
          <w:rtl/>
        </w:rPr>
        <w:t>وَكَانَ اللَّهُ غَفُورًا رَّحِيمًا</w:t>
      </w:r>
      <w:r>
        <w:br/>
      </w:r>
      <w:r>
        <w:br/>
      </w:r>
      <w:r>
        <w:rPr>
          <w:rFonts w:ascii="Times New Roman" w:hAnsi="Times New Roman"/>
          <w:color w:val="000000"/>
          <w:sz w:val="30"/>
        </w:rPr>
        <w:t>۱۳۲</w:t>
      </w:r>
      <w:r>
        <w:br/>
      </w:r>
      <w:r>
        <w:br/>
      </w:r>
      <w:r>
        <w:rPr>
          <w:rFonts w:ascii="Times New Roman" w:hAnsi="Times New Roman"/>
          <w:color w:val="000000"/>
          <w:sz w:val="30"/>
        </w:rPr>
        <w:t>Irr</w:t>
      </w:r>
      <w:r>
        <w:rPr>
          <w:rFonts w:ascii="Times New Roman" w:hAnsi="Times New Roman"/>
          <w:color w:val="000000"/>
          <w:sz w:val="30"/>
          <w:rtl/>
        </w:rPr>
        <w:t>.....</w:t>
      </w:r>
      <w:r>
        <w:br/>
      </w:r>
      <w:r>
        <w:br/>
      </w:r>
      <w:r>
        <w:rPr>
          <w:rFonts w:ascii="Times New Roman" w:hAnsi="Times New Roman"/>
          <w:color w:val="000000"/>
          <w:sz w:val="30"/>
        </w:rPr>
        <w:t>١٥٣</w:t>
      </w:r>
      <w:r>
        <w:rPr>
          <w:rFonts w:ascii="Times New Roman" w:hAnsi="Times New Roman"/>
          <w:color w:val="000000"/>
          <w:sz w:val="30"/>
          <w:rtl/>
        </w:rPr>
        <w:t>،</w:t>
      </w:r>
      <w:r>
        <w:br/>
      </w:r>
      <w:r>
        <w:rPr>
          <w:rFonts w:ascii="Times New Roman" w:hAnsi="Times New Roman"/>
          <w:color w:val="000000"/>
          <w:sz w:val="30"/>
        </w:rPr>
        <w:t>١٥٤</w:t>
      </w:r>
      <w:r>
        <w:rPr>
          <w:rFonts w:ascii="Times New Roman" w:hAnsi="Times New Roman"/>
          <w:color w:val="000000"/>
          <w:sz w:val="30"/>
          <w:rtl/>
        </w:rPr>
        <w:t>،</w:t>
      </w:r>
      <w:r>
        <w:br/>
      </w:r>
      <w:r>
        <w:rPr>
          <w:rFonts w:ascii="Times New Roman" w:hAnsi="Times New Roman"/>
          <w:color w:val="000000"/>
          <w:sz w:val="30"/>
        </w:rPr>
        <w:t>١٥٦</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١٥٧</w:t>
      </w:r>
      <w:r>
        <w:br/>
      </w:r>
      <w:r>
        <w:br/>
      </w:r>
      <w:r>
        <w:rPr>
          <w:rFonts w:ascii="Times New Roman" w:hAnsi="Times New Roman"/>
          <w:color w:val="000000"/>
          <w:sz w:val="30"/>
        </w:rPr>
        <w:t>۱۷۰</w:t>
      </w:r>
      <w:r>
        <w:br/>
      </w:r>
      <w:r>
        <w:br/>
      </w:r>
      <w:r>
        <w:rPr>
          <w:rFonts w:ascii="Times New Roman" w:hAnsi="Times New Roman"/>
          <w:color w:val="000000"/>
          <w:sz w:val="30"/>
        </w:rPr>
        <w:t>١٧٤</w:t>
      </w:r>
      <w:r>
        <w:rPr>
          <w:rFonts w:ascii="Times New Roman" w:hAnsi="Times New Roman"/>
          <w:color w:val="000000"/>
          <w:sz w:val="30"/>
          <w:rtl/>
        </w:rPr>
        <w:t xml:space="preserve"> .....</w:t>
      </w:r>
      <w:r>
        <w:br/>
      </w:r>
      <w:r>
        <w:br/>
      </w:r>
      <w:r>
        <w:rPr>
          <w:rFonts w:ascii="Times New Roman" w:hAnsi="Times New Roman"/>
          <w:color w:val="000000"/>
          <w:sz w:val="30"/>
        </w:rPr>
        <w:t>۱۸۳</w:t>
      </w:r>
      <w:r>
        <w:rPr>
          <w:rFonts w:ascii="Times New Roman" w:hAnsi="Times New Roman"/>
          <w:color w:val="000000"/>
          <w:sz w:val="30"/>
          <w:rtl/>
        </w:rPr>
        <w:t xml:space="preserve"> ..</w:t>
      </w:r>
      <w:r>
        <w:br/>
      </w:r>
      <w:r>
        <w:br/>
      </w:r>
      <w:r>
        <w:rPr>
          <w:rFonts w:ascii="Times New Roman" w:hAnsi="Times New Roman"/>
          <w:color w:val="000000"/>
          <w:sz w:val="30"/>
        </w:rPr>
        <w:t>۱۸۵</w:t>
      </w:r>
      <w:r>
        <w:br/>
      </w:r>
      <w:r>
        <w:br/>
      </w:r>
      <w:r>
        <w:rPr>
          <w:rFonts w:ascii="Times New Roman" w:hAnsi="Times New Roman"/>
          <w:color w:val="000000"/>
          <w:sz w:val="30"/>
        </w:rPr>
        <w:t>١٨٥</w:t>
      </w:r>
      <w:r>
        <w:rPr>
          <w:rFonts w:ascii="Times New Roman" w:hAnsi="Times New Roman"/>
          <w:color w:val="000000"/>
          <w:sz w:val="30"/>
          <w:rtl/>
        </w:rPr>
        <w:t xml:space="preserve"> ...</w:t>
      </w:r>
      <w:r>
        <w:br/>
      </w:r>
      <w:r>
        <w:br/>
      </w:r>
      <w:r>
        <w:rPr>
          <w:rFonts w:ascii="Times New Roman" w:hAnsi="Times New Roman"/>
          <w:color w:val="000000"/>
          <w:sz w:val="30"/>
          <w:rtl/>
        </w:rPr>
        <w:t>) ادْعُوهُمْ لِآبَابِهِمْ).</w:t>
      </w:r>
      <w:r>
        <w:br/>
      </w:r>
      <w:r>
        <w:br/>
      </w:r>
      <w:r>
        <w:rPr>
          <w:rFonts w:ascii="Times New Roman" w:hAnsi="Times New Roman"/>
          <w:color w:val="000000"/>
          <w:sz w:val="30"/>
          <w:rtl/>
        </w:rPr>
        <w:t>فَمَثَلُهُ كَمَثَلِ الْكَلْبِ إِن تَحْمِلْ عَلَيْهِ يَلْهَثْ أَوْ تَتْرُكْهُ يَلْهَتْ .</w:t>
      </w:r>
      <w:r>
        <w:br/>
      </w:r>
      <w:r>
        <w:br/>
      </w:r>
      <w:r>
        <w:rPr>
          <w:rFonts w:ascii="Times New Roman" w:hAnsi="Times New Roman"/>
          <w:color w:val="000000"/>
          <w:sz w:val="30"/>
          <w:rtl/>
        </w:rPr>
        <w:t>أَفَمَن يَخْلُقُ كَمَن لَّا يَخْلُقُ</w:t>
      </w:r>
      <w:r>
        <w:br/>
      </w:r>
      <w:r>
        <w:br/>
      </w:r>
      <w:r>
        <w:rPr>
          <w:rFonts w:ascii="Times New Roman" w:hAnsi="Times New Roman"/>
          <w:color w:val="000000"/>
          <w:sz w:val="30"/>
          <w:rtl/>
        </w:rPr>
        <w:t>لَيْسَ كَمِثْلِهِ شَيْءٌ وَهُوَ السَّمِيعُ البَصِيرُ )</w:t>
      </w:r>
      <w:r>
        <w:br/>
      </w:r>
      <w:r>
        <w:rPr>
          <w:rFonts w:ascii="Times New Roman" w:hAnsi="Times New Roman"/>
          <w:color w:val="000000"/>
          <w:sz w:val="30"/>
          <w:rtl/>
        </w:rPr>
        <w:t>سُبْحَانَ اللَّهِ عَمَّا يُشْرِكُونَ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۱۸۷</w:t>
      </w:r>
      <w:r>
        <w:rPr>
          <w:rFonts w:ascii="Times New Roman" w:hAnsi="Times New Roman"/>
          <w:color w:val="000000"/>
          <w:sz w:val="30"/>
          <w:rtl/>
        </w:rPr>
        <w:t xml:space="preserve"> ....</w:t>
      </w:r>
      <w:r>
        <w:br/>
      </w:r>
      <w:r>
        <w:br/>
      </w:r>
      <w:r>
        <w:rPr>
          <w:rFonts w:ascii="Times New Roman" w:hAnsi="Times New Roman"/>
          <w:color w:val="000000"/>
          <w:sz w:val="30"/>
        </w:rPr>
        <w:t>۱۸۷</w:t>
      </w:r>
      <w:r>
        <w:rPr>
          <w:rFonts w:ascii="Times New Roman" w:hAnsi="Times New Roman"/>
          <w:color w:val="000000"/>
          <w:sz w:val="30"/>
          <w:rtl/>
        </w:rPr>
        <w:t xml:space="preserve"> .....</w:t>
      </w:r>
      <w:r>
        <w:br/>
      </w:r>
      <w:r>
        <w:br/>
      </w:r>
      <w:r>
        <w:rPr>
          <w:rFonts w:ascii="Times New Roman" w:hAnsi="Times New Roman"/>
          <w:color w:val="000000"/>
          <w:sz w:val="30"/>
        </w:rPr>
        <w:t>۱۸۹</w:t>
      </w:r>
      <w:r>
        <w:rPr>
          <w:rFonts w:ascii="Times New Roman" w:hAnsi="Times New Roman"/>
          <w:color w:val="000000"/>
          <w:sz w:val="30"/>
          <w:rtl/>
        </w:rPr>
        <w:t xml:space="preserve"> .....</w:t>
      </w:r>
      <w:r>
        <w:br/>
      </w:r>
      <w:r>
        <w:br/>
      </w:r>
      <w:r>
        <w:rPr>
          <w:rFonts w:ascii="Times New Roman" w:hAnsi="Times New Roman"/>
          <w:color w:val="000000"/>
          <w:sz w:val="30"/>
        </w:rPr>
        <w:t>۱۹۰</w:t>
      </w:r>
      <w:r>
        <w:br/>
      </w:r>
      <w:r>
        <w:br/>
      </w:r>
      <w:r>
        <w:rPr>
          <w:rFonts w:ascii="Times New Roman" w:hAnsi="Times New Roman"/>
          <w:color w:val="000000"/>
          <w:sz w:val="30"/>
        </w:rPr>
        <w:t>۱۹۷</w:t>
      </w:r>
      <w:r>
        <w:rPr>
          <w:rFonts w:ascii="Times New Roman" w:hAnsi="Times New Roman"/>
          <w:color w:val="000000"/>
          <w:sz w:val="30"/>
          <w:rtl/>
        </w:rPr>
        <w:t xml:space="preserve"> .....</w:t>
      </w:r>
      <w:r>
        <w:br/>
      </w:r>
      <w:r>
        <w:br/>
      </w:r>
      <w:r>
        <w:rPr>
          <w:rFonts w:ascii="Times New Roman" w:hAnsi="Times New Roman"/>
          <w:color w:val="000000"/>
          <w:sz w:val="30"/>
        </w:rPr>
        <w:t>۱۹۷</w:t>
      </w:r>
      <w:r>
        <w:rPr>
          <w:rFonts w:ascii="Times New Roman" w:hAnsi="Times New Roman"/>
          <w:color w:val="000000"/>
          <w:sz w:val="30"/>
          <w:rtl/>
        </w:rPr>
        <w:t xml:space="preserve"> .....</w:t>
      </w:r>
      <w:r>
        <w:br/>
      </w:r>
      <w:r>
        <w:br/>
      </w:r>
      <w:r>
        <w:rPr>
          <w:rFonts w:ascii="Times New Roman" w:hAnsi="Times New Roman"/>
          <w:color w:val="000000"/>
          <w:sz w:val="30"/>
        </w:rPr>
        <w:t>۱۹۷</w:t>
      </w:r>
      <w:r>
        <w:br/>
      </w:r>
      <w:r>
        <w:br/>
      </w:r>
      <w:r>
        <w:rPr>
          <w:rFonts w:ascii="Times New Roman" w:hAnsi="Times New Roman"/>
          <w:color w:val="000000"/>
          <w:sz w:val="30"/>
          <w:rtl/>
        </w:rPr>
        <w:t>......</w:t>
      </w:r>
      <w:r>
        <w:br/>
      </w:r>
      <w:r>
        <w:br/>
      </w:r>
      <w:r>
        <w:rPr>
          <w:rFonts w:ascii="Times New Roman" w:hAnsi="Times New Roman"/>
          <w:color w:val="000000"/>
          <w:sz w:val="30"/>
        </w:rPr>
        <w:t>199</w:t>
      </w:r>
      <w:r>
        <w:rPr>
          <w:rFonts w:ascii="Times New Roman" w:hAnsi="Times New Roman"/>
          <w:color w:val="000000"/>
          <w:sz w:val="30"/>
          <w:rtl/>
        </w:rPr>
        <w:t>.....</w:t>
      </w:r>
      <w:r>
        <w:br/>
      </w:r>
      <w:r>
        <w:br/>
      </w:r>
      <w:r>
        <w:rPr>
          <w:rFonts w:ascii="Times New Roman" w:hAnsi="Times New Roman"/>
          <w:color w:val="000000"/>
          <w:sz w:val="30"/>
        </w:rPr>
        <w:t>۲۰۷</w:t>
      </w:r>
      <w:r>
        <w:rPr>
          <w:rFonts w:ascii="Times New Roman" w:hAnsi="Times New Roman"/>
          <w:color w:val="000000"/>
          <w:sz w:val="30"/>
          <w:rtl/>
        </w:rPr>
        <w:t>......</w:t>
      </w:r>
      <w:r>
        <w:br/>
      </w:r>
      <w:r>
        <w:br/>
      </w:r>
      <w:r>
        <w:rPr>
          <w:rFonts w:ascii="Times New Roman" w:hAnsi="Times New Roman"/>
          <w:color w:val="000000"/>
          <w:sz w:val="30"/>
        </w:rPr>
        <w:t>۲۰۷</w:t>
      </w:r>
      <w:r>
        <w:br/>
      </w:r>
      <w:r>
        <w:br/>
      </w:r>
      <w:r>
        <w:rPr>
          <w:rFonts w:ascii="Times New Roman" w:hAnsi="Times New Roman"/>
          <w:color w:val="000000"/>
          <w:sz w:val="30"/>
        </w:rPr>
        <w:t>Y •V</w:t>
      </w:r>
      <w:r>
        <w:rPr>
          <w:rFonts w:ascii="Times New Roman" w:hAnsi="Times New Roman"/>
          <w:color w:val="000000"/>
          <w:sz w:val="30"/>
          <w:rtl/>
        </w:rPr>
        <w:t>.....</w:t>
      </w:r>
      <w:r>
        <w:br/>
      </w:r>
      <w:r>
        <w:br/>
      </w:r>
      <w:r>
        <w:rPr>
          <w:rFonts w:ascii="Times New Roman" w:hAnsi="Times New Roman"/>
          <w:color w:val="000000"/>
          <w:sz w:val="30"/>
        </w:rPr>
        <w:t>Y</w:t>
      </w:r>
      <w:r>
        <w:rPr>
          <w:rFonts w:ascii="Times New Roman" w:hAnsi="Times New Roman"/>
          <w:color w:val="000000"/>
          <w:sz w:val="30"/>
          <w:rtl/>
        </w:rPr>
        <w:t xml:space="preserve"> •^ .....</w:t>
      </w:r>
      <w:r>
        <w:br/>
      </w:r>
      <w:r>
        <w:br/>
      </w:r>
      <w:r>
        <w:rPr>
          <w:rFonts w:ascii="Times New Roman" w:hAnsi="Times New Roman"/>
          <w:color w:val="000000"/>
          <w:sz w:val="30"/>
        </w:rPr>
        <w:t>۲۰۹</w:t>
      </w:r>
      <w:r>
        <w:rPr>
          <w:rFonts w:ascii="Times New Roman" w:hAnsi="Times New Roman"/>
          <w:color w:val="000000"/>
          <w:sz w:val="30"/>
          <w:rtl/>
        </w:rPr>
        <w:t>....</w:t>
      </w:r>
      <w:r>
        <w:br/>
      </w:r>
      <w:r>
        <w:br/>
      </w:r>
      <w:r>
        <w:rPr>
          <w:rFonts w:ascii="Times New Roman" w:hAnsi="Times New Roman"/>
          <w:color w:val="000000"/>
          <w:sz w:val="30"/>
        </w:rPr>
        <w:t>۲۰۹</w:t>
      </w:r>
      <w:r>
        <w:br/>
      </w:r>
      <w:r>
        <w:br/>
      </w:r>
      <w:r>
        <w:rPr>
          <w:rFonts w:ascii="Times New Roman" w:hAnsi="Times New Roman"/>
          <w:color w:val="000000"/>
          <w:sz w:val="30"/>
        </w:rPr>
        <w:t>۲۱۰</w:t>
      </w:r>
      <w:r>
        <w:br/>
      </w:r>
      <w:r>
        <w:br/>
      </w:r>
      <w:r>
        <w:rPr>
          <w:rFonts w:ascii="Times New Roman" w:hAnsi="Times New Roman"/>
          <w:color w:val="000000"/>
          <w:sz w:val="30"/>
        </w:rPr>
        <w:t>٢١٦</w:t>
      </w:r>
      <w:r>
        <w:rPr>
          <w:rFonts w:ascii="Times New Roman" w:hAnsi="Times New Roman"/>
          <w:color w:val="000000"/>
          <w:sz w:val="30"/>
          <w:rtl/>
        </w:rPr>
        <w:t xml:space="preserve"> ....</w:t>
      </w:r>
      <w:r>
        <w:br/>
      </w:r>
      <w:r>
        <w:br/>
      </w:r>
      <w:r>
        <w:rPr>
          <w:rFonts w:ascii="Times New Roman" w:hAnsi="Times New Roman"/>
          <w:color w:val="000000"/>
          <w:sz w:val="30"/>
        </w:rPr>
        <w:t>٧٥٦</w:t>
      </w:r>
      <w:r>
        <w:br/>
      </w:r>
      <w:r>
        <w:br/>
      </w:r>
      <w:r>
        <w:rPr>
          <w:rFonts w:ascii="Times New Roman" w:hAnsi="Times New Roman"/>
          <w:color w:val="000000"/>
          <w:sz w:val="30"/>
          <w:rtl/>
        </w:rPr>
        <w:t>فَمَاذَا بَعْدَ الْحَقِّ إِلَّا الضَّلَالُ)</w:t>
      </w:r>
      <w:r>
        <w:br/>
      </w:r>
      <w:r>
        <w:rPr>
          <w:rFonts w:ascii="Times New Roman" w:hAnsi="Times New Roman"/>
          <w:color w:val="000000"/>
          <w:sz w:val="30"/>
          <w:rtl/>
        </w:rPr>
        <w:t>وَاحْفَظُوا أَيْمَنَكُمْ )</w:t>
      </w:r>
      <w:r>
        <w:br/>
      </w:r>
      <w:r>
        <w:br/>
      </w:r>
      <w:r>
        <w:rPr>
          <w:rFonts w:ascii="Times New Roman" w:hAnsi="Times New Roman"/>
          <w:color w:val="000000"/>
          <w:sz w:val="30"/>
          <w:rtl/>
        </w:rPr>
        <w:t>وَيَسْتَنْبِتُونَكَ أَحَقُّ هُوَ قُلْ إِلى وَرَبِّي إِنَّهُ لَحَقُّ وَمَا أَنتُم بِمُعْجِزِينَ )</w:t>
      </w:r>
      <w:r>
        <w:br/>
      </w:r>
      <w:r>
        <w:rPr>
          <w:rFonts w:ascii="Times New Roman" w:hAnsi="Times New Roman"/>
          <w:color w:val="000000"/>
          <w:sz w:val="30"/>
          <w:rtl/>
        </w:rPr>
        <w:t>وَقَالَ الَّذِينَ كَفَرُوا لَا تَأْتِنَا السَّاعَةُ قُلْ بَلَى وَرَبِّ لَتَأْتِيَنَّكُمْ عَلِيمٍ الْغَيْبِ )</w:t>
      </w:r>
      <w:r>
        <w:br/>
      </w:r>
      <w:r>
        <w:br/>
      </w:r>
      <w:r>
        <w:rPr>
          <w:rFonts w:ascii="Times New Roman" w:hAnsi="Times New Roman"/>
          <w:color w:val="000000"/>
          <w:sz w:val="30"/>
          <w:rtl/>
        </w:rPr>
        <w:t>زَعَمَ الَّذِينَ كَفَرُوا )</w:t>
      </w:r>
      <w:r>
        <w:br/>
      </w:r>
      <w:r>
        <w:rPr>
          <w:rFonts w:ascii="Times New Roman" w:hAnsi="Times New Roman"/>
          <w:color w:val="000000"/>
          <w:sz w:val="30"/>
          <w:rtl/>
        </w:rPr>
        <w:t>إِنْ هَذَا إِلَّا قَوْلُ الْبَشَرِ</w:t>
      </w:r>
      <w:r>
        <w:br/>
      </w:r>
      <w:r>
        <w:br/>
      </w:r>
      <w:r>
        <w:rPr>
          <w:rFonts w:ascii="Times New Roman" w:hAnsi="Times New Roman"/>
          <w:color w:val="000000"/>
          <w:sz w:val="30"/>
          <w:rtl/>
        </w:rPr>
        <w:t>وَيَقُولُونَ فِي أَنفُسِهِمْ لَوْلَا يُعَذِّبُنَا اللَّهُ بِمَا نَقُولُ )</w:t>
      </w:r>
      <w:r>
        <w:br/>
      </w:r>
      <w:r>
        <w:rPr>
          <w:rFonts w:ascii="Times New Roman" w:hAnsi="Times New Roman"/>
          <w:color w:val="000000"/>
          <w:sz w:val="30"/>
          <w:rtl/>
        </w:rPr>
        <w:t>فَاتَّقُوا اللهَ مَا اسْتَطَعْتُمْ ).</w:t>
      </w:r>
      <w:r>
        <w:br/>
      </w:r>
      <w:r>
        <w:rPr>
          <w:rFonts w:ascii="Times New Roman" w:hAnsi="Times New Roman"/>
          <w:color w:val="000000"/>
          <w:sz w:val="30"/>
          <w:rtl/>
        </w:rPr>
        <w:t>قَدْ أُجِيبَت دَعْوَتُكُمَا فَأَسْتَقِيمَا ) .</w:t>
      </w:r>
      <w:r>
        <w:br/>
      </w:r>
      <w:r>
        <w:rPr>
          <w:rFonts w:ascii="Times New Roman" w:hAnsi="Times New Roman"/>
          <w:color w:val="000000"/>
          <w:sz w:val="30"/>
          <w:rtl/>
        </w:rPr>
        <w:t>وقَالَ مُوسَى رَبَّنَا إِنَّكَ وَاتَيْتَ فِرْعَوْنَ وَمَلَاهُ زِينَةً وَأَمْوَالَا )</w:t>
      </w:r>
      <w:r>
        <w:br/>
      </w:r>
      <w:r>
        <w:br/>
      </w:r>
      <w:r>
        <w:rPr>
          <w:rFonts w:ascii="Times New Roman" w:hAnsi="Times New Roman"/>
          <w:color w:val="000000"/>
          <w:sz w:val="30"/>
          <w:rtl/>
        </w:rPr>
        <w:t>اهْدِنَا الصِّرَاطَ الْمُسْتَقِيمَ</w:t>
      </w:r>
      <w:r>
        <w:br/>
      </w:r>
      <w:r>
        <w:br/>
      </w:r>
      <w:r>
        <w:rPr>
          <w:rFonts w:ascii="Times New Roman" w:hAnsi="Times New Roman"/>
          <w:color w:val="000000"/>
          <w:sz w:val="30"/>
          <w:rtl/>
        </w:rPr>
        <w:t>وَيَوْمَ يُنَادِيهِمْ فَيَقُولُ مَاذَا أَجَبْتُمُ الْمُرْسَلِينَ )</w:t>
      </w:r>
      <w:r>
        <w:br/>
      </w:r>
      <w:r>
        <w:rPr>
          <w:rFonts w:ascii="Times New Roman" w:hAnsi="Times New Roman"/>
          <w:color w:val="000000"/>
          <w:sz w:val="30"/>
          <w:rtl/>
        </w:rPr>
        <w:t>قُولُوا ءَامَنَا بِاللَّهِ وَمَا أُنزِلَ إِلَيْنَا ..</w:t>
      </w:r>
      <w:r>
        <w:br/>
      </w:r>
      <w:r>
        <w:rPr>
          <w:rFonts w:ascii="Times New Roman" w:hAnsi="Times New Roman"/>
          <w:color w:val="000000"/>
          <w:sz w:val="30"/>
          <w:rtl/>
        </w:rPr>
        <w:t>قُلْ يَتَأَهْلَ الْكِتَابِ تَعَالَوْا إِلَى كَلِمَةٍ سَوَاءٍ بَيْنَنَا وَبَيْنَكُمْ</w:t>
      </w:r>
      <w:r>
        <w:br/>
      </w:r>
      <w:r>
        <w:rPr>
          <w:rFonts w:ascii="Times New Roman" w:hAnsi="Times New Roman"/>
          <w:color w:val="000000"/>
          <w:sz w:val="30"/>
          <w:rtl/>
        </w:rPr>
        <w:t>أَقِمِ الصَّلَوَةَ لِدُلُوكِ الشَّمْسِ إِلَى غَسَقِ الَّيْلِ وَقُرْءَانَ الْفَجْرِ )</w:t>
      </w:r>
      <w:r>
        <w:br/>
      </w:r>
      <w:r>
        <w:rPr>
          <w:rFonts w:ascii="Times New Roman" w:hAnsi="Times New Roman"/>
          <w:color w:val="000000"/>
          <w:sz w:val="30"/>
          <w:rtl/>
        </w:rPr>
        <w:t>لَقَدْ كَانَ لَكُمْ فِي رَسُولِ اللَّهِ أَسْوَةٌ حَسَنَةٌ )</w:t>
      </w:r>
      <w:r>
        <w:br/>
      </w:r>
      <w:r>
        <w:rPr>
          <w:rFonts w:ascii="Times New Roman" w:hAnsi="Times New Roman"/>
          <w:color w:val="000000"/>
          <w:sz w:val="30"/>
          <w:rtl/>
        </w:rPr>
        <w:t>وَلْيَطَوَفُوا بِالْبَيْتِ الْعَتِيقِ )</w:t>
      </w:r>
      <w:r>
        <w:br/>
      </w:r>
      <w:r>
        <w:rPr>
          <w:rFonts w:ascii="Times New Roman" w:hAnsi="Times New Roman"/>
          <w:color w:val="000000"/>
          <w:sz w:val="30"/>
          <w:rtl/>
        </w:rPr>
        <w:t>وَامْسَحُوا بِرُءُوسِكُمْ)</w:t>
      </w:r>
      <w:r>
        <w:br/>
      </w:r>
      <w:r>
        <w:rPr>
          <w:rFonts w:ascii="Times New Roman" w:hAnsi="Times New Roman"/>
          <w:color w:val="000000"/>
          <w:sz w:val="30"/>
          <w:rtl/>
        </w:rPr>
        <w:t>أَمْ خُلِقُوا مِنْ غَيْرِ شَيْءٍ أَمْ هُمُ الْخَلِقُونَ ).</w:t>
      </w:r>
      <w:r>
        <w:br/>
      </w:r>
      <w:r>
        <w:br/>
      </w:r>
      <w:r>
        <w:rPr>
          <w:rFonts w:ascii="Times New Roman" w:hAnsi="Times New Roman"/>
          <w:color w:val="000000"/>
          <w:sz w:val="30"/>
          <w:rtl/>
        </w:rPr>
        <w:t>وقُلْ هُوَ اللَّهُ أَحَدٌ</w:t>
      </w:r>
      <w:r>
        <w:br/>
      </w:r>
      <w:r>
        <w:br/>
      </w:r>
      <w:r>
        <w:rPr>
          <w:rFonts w:ascii="Times New Roman" w:hAnsi="Times New Roman"/>
          <w:color w:val="000000"/>
          <w:sz w:val="30"/>
        </w:rPr>
        <w:t>VOY</w:t>
      </w:r>
      <w:r>
        <w:br/>
      </w:r>
      <w:r>
        <w:br/>
      </w:r>
      <w:r>
        <w:rPr>
          <w:rFonts w:ascii="Times New Roman" w:hAnsi="Times New Roman"/>
          <w:color w:val="000000"/>
          <w:sz w:val="30"/>
        </w:rPr>
        <w:t>۲۲۲</w:t>
      </w:r>
      <w:r>
        <w:rPr>
          <w:rFonts w:ascii="Times New Roman" w:hAnsi="Times New Roman"/>
          <w:color w:val="000000"/>
          <w:sz w:val="30"/>
          <w:rtl/>
        </w:rPr>
        <w:t>....</w:t>
      </w:r>
      <w:r>
        <w:br/>
      </w:r>
      <w:r>
        <w:br/>
      </w:r>
      <w:r>
        <w:rPr>
          <w:rFonts w:ascii="Times New Roman" w:hAnsi="Times New Roman"/>
          <w:color w:val="000000"/>
          <w:sz w:val="30"/>
        </w:rPr>
        <w:t>۲۲۳</w:t>
      </w:r>
      <w:r>
        <w:rPr>
          <w:rFonts w:ascii="Times New Roman" w:hAnsi="Times New Roman"/>
          <w:color w:val="000000"/>
          <w:sz w:val="30"/>
          <w:rtl/>
        </w:rPr>
        <w:t>....</w:t>
      </w:r>
      <w:r>
        <w:br/>
      </w:r>
      <w:r>
        <w:br/>
      </w:r>
      <w:r>
        <w:rPr>
          <w:rFonts w:ascii="Times New Roman" w:hAnsi="Times New Roman"/>
          <w:color w:val="000000"/>
          <w:sz w:val="30"/>
        </w:rPr>
        <w:t>۲۲۳</w:t>
      </w:r>
      <w:r>
        <w:rPr>
          <w:rFonts w:ascii="Times New Roman" w:hAnsi="Times New Roman"/>
          <w:color w:val="000000"/>
          <w:sz w:val="30"/>
          <w:rtl/>
        </w:rPr>
        <w:t>...</w:t>
      </w:r>
      <w:r>
        <w:br/>
      </w:r>
      <w:r>
        <w:br/>
      </w:r>
      <w:r>
        <w:rPr>
          <w:rFonts w:ascii="Times New Roman" w:hAnsi="Times New Roman"/>
          <w:color w:val="000000"/>
          <w:sz w:val="30"/>
        </w:rPr>
        <w:t>٢٢٤</w:t>
      </w:r>
      <w:r>
        <w:rPr>
          <w:rFonts w:ascii="Times New Roman" w:hAnsi="Times New Roman"/>
          <w:color w:val="000000"/>
          <w:sz w:val="30"/>
          <w:rtl/>
        </w:rPr>
        <w:t>.....</w:t>
      </w:r>
      <w:r>
        <w:br/>
      </w:r>
      <w:r>
        <w:br/>
      </w:r>
      <w:r>
        <w:rPr>
          <w:rFonts w:ascii="Times New Roman" w:hAnsi="Times New Roman"/>
          <w:color w:val="000000"/>
          <w:sz w:val="30"/>
        </w:rPr>
        <w:t>٢٢٥</w:t>
      </w:r>
      <w:r>
        <w:br/>
      </w:r>
      <w:r>
        <w:br/>
      </w:r>
      <w:r>
        <w:rPr>
          <w:rFonts w:ascii="Times New Roman" w:hAnsi="Times New Roman"/>
          <w:color w:val="000000"/>
          <w:sz w:val="30"/>
        </w:rPr>
        <w:t>٢٢٦</w:t>
      </w:r>
      <w:r>
        <w:rPr>
          <w:rFonts w:ascii="Times New Roman" w:hAnsi="Times New Roman"/>
          <w:color w:val="000000"/>
          <w:sz w:val="30"/>
          <w:rtl/>
        </w:rPr>
        <w:t>.....</w:t>
      </w:r>
      <w:r>
        <w:br/>
      </w:r>
      <w:r>
        <w:br/>
      </w:r>
      <w:r>
        <w:rPr>
          <w:rFonts w:ascii="Times New Roman" w:hAnsi="Times New Roman"/>
          <w:color w:val="000000"/>
          <w:sz w:val="30"/>
        </w:rPr>
        <w:t>٢٢٦</w:t>
      </w:r>
      <w:r>
        <w:rPr>
          <w:rFonts w:ascii="Times New Roman" w:hAnsi="Times New Roman"/>
          <w:color w:val="000000"/>
          <w:sz w:val="30"/>
          <w:rtl/>
        </w:rPr>
        <w:t>...</w:t>
      </w:r>
      <w:r>
        <w:br/>
      </w:r>
      <w:r>
        <w:br/>
      </w:r>
      <w:r>
        <w:rPr>
          <w:rFonts w:ascii="Times New Roman" w:hAnsi="Times New Roman"/>
          <w:color w:val="000000"/>
          <w:sz w:val="30"/>
        </w:rPr>
        <w:t>۲۲۷</w:t>
      </w:r>
      <w:r>
        <w:rPr>
          <w:rFonts w:ascii="Times New Roman" w:hAnsi="Times New Roman"/>
          <w:color w:val="000000"/>
          <w:sz w:val="30"/>
          <w:rtl/>
        </w:rPr>
        <w:t xml:space="preserve"> .....</w:t>
      </w:r>
      <w:r>
        <w:br/>
      </w:r>
      <w:r>
        <w:br/>
      </w:r>
      <w:r>
        <w:rPr>
          <w:rFonts w:ascii="Times New Roman" w:hAnsi="Times New Roman"/>
          <w:color w:val="000000"/>
          <w:sz w:val="30"/>
        </w:rPr>
        <w:t>۲۲۷</w:t>
      </w:r>
      <w:r>
        <w:rPr>
          <w:rFonts w:ascii="Times New Roman" w:hAnsi="Times New Roman"/>
          <w:color w:val="000000"/>
          <w:sz w:val="30"/>
          <w:rtl/>
        </w:rPr>
        <w:t xml:space="preserve"> ...</w:t>
      </w:r>
      <w:r>
        <w:br/>
      </w:r>
      <w:r>
        <w:br/>
      </w:r>
      <w:r>
        <w:rPr>
          <w:rFonts w:ascii="Times New Roman" w:hAnsi="Times New Roman"/>
          <w:color w:val="000000"/>
          <w:sz w:val="30"/>
        </w:rPr>
        <w:t>۲۳۰</w:t>
      </w:r>
      <w:r>
        <w:br/>
      </w:r>
      <w:r>
        <w:br/>
      </w:r>
      <w:r>
        <w:rPr>
          <w:rFonts w:ascii="Times New Roman" w:hAnsi="Times New Roman"/>
          <w:color w:val="000000"/>
          <w:sz w:val="30"/>
        </w:rPr>
        <w:t>۲۳۲</w:t>
      </w:r>
      <w:r>
        <w:br/>
      </w:r>
      <w:r>
        <w:br/>
      </w:r>
      <w:r>
        <w:rPr>
          <w:rFonts w:ascii="Times New Roman" w:hAnsi="Times New Roman"/>
          <w:color w:val="000000"/>
          <w:sz w:val="30"/>
        </w:rPr>
        <w:t>۳۱۷</w:t>
      </w:r>
      <w:r>
        <w:rPr>
          <w:rFonts w:ascii="Times New Roman" w:hAnsi="Times New Roman"/>
          <w:color w:val="000000"/>
          <w:sz w:val="30"/>
          <w:rtl/>
        </w:rPr>
        <w:t>....</w:t>
      </w:r>
      <w:r>
        <w:br/>
      </w:r>
      <w:r>
        <w:br/>
      </w:r>
      <w:r>
        <w:rPr>
          <w:rFonts w:ascii="Times New Roman" w:hAnsi="Times New Roman"/>
          <w:color w:val="000000"/>
          <w:sz w:val="30"/>
        </w:rPr>
        <w:t>٢٣٦</w:t>
      </w:r>
      <w:r>
        <w:rPr>
          <w:rFonts w:ascii="Times New Roman" w:hAnsi="Times New Roman"/>
          <w:color w:val="000000"/>
          <w:sz w:val="30"/>
          <w:rtl/>
        </w:rPr>
        <w:t>.....</w:t>
      </w:r>
      <w:r>
        <w:br/>
      </w:r>
      <w:r>
        <w:br/>
      </w:r>
      <w:r>
        <w:rPr>
          <w:rFonts w:ascii="Times New Roman" w:hAnsi="Times New Roman"/>
          <w:color w:val="000000"/>
          <w:sz w:val="30"/>
        </w:rPr>
        <w:t>۲۳۷</w:t>
      </w:r>
      <w:r>
        <w:br/>
      </w:r>
      <w:r>
        <w:br/>
      </w:r>
      <w:r>
        <w:rPr>
          <w:rFonts w:ascii="Times New Roman" w:hAnsi="Times New Roman"/>
          <w:color w:val="000000"/>
          <w:sz w:val="30"/>
        </w:rPr>
        <w:t>٢٥٠</w:t>
      </w:r>
      <w:r>
        <w:rPr>
          <w:rFonts w:ascii="Times New Roman" w:hAnsi="Times New Roman"/>
          <w:color w:val="000000"/>
          <w:sz w:val="30"/>
          <w:rtl/>
        </w:rPr>
        <w:t>-</w:t>
      </w:r>
      <w:r>
        <w:rPr>
          <w:rFonts w:ascii="Times New Roman" w:hAnsi="Times New Roman"/>
          <w:color w:val="000000"/>
          <w:sz w:val="30"/>
        </w:rPr>
        <w:t>٢٥١</w:t>
      </w:r>
      <w:r>
        <w:br/>
      </w:r>
      <w:r>
        <w:br/>
      </w:r>
      <w:r>
        <w:rPr>
          <w:rFonts w:ascii="Times New Roman" w:hAnsi="Times New Roman"/>
          <w:color w:val="000000"/>
          <w:sz w:val="30"/>
        </w:rPr>
        <w:t>٢٥٣</w:t>
      </w:r>
      <w:r>
        <w:br/>
      </w:r>
      <w:r>
        <w:br/>
      </w:r>
      <w:r>
        <w:rPr>
          <w:rFonts w:ascii="Times New Roman" w:hAnsi="Times New Roman"/>
          <w:color w:val="000000"/>
          <w:sz w:val="30"/>
        </w:rPr>
        <w:t>٢٥٥</w:t>
      </w:r>
      <w:r>
        <w:rPr>
          <w:rFonts w:ascii="Times New Roman" w:hAnsi="Times New Roman"/>
          <w:color w:val="000000"/>
          <w:sz w:val="30"/>
          <w:rtl/>
        </w:rPr>
        <w:t xml:space="preserve"> ....</w:t>
      </w:r>
      <w:r>
        <w:br/>
      </w:r>
      <w:r>
        <w:br/>
      </w:r>
      <w:r>
        <w:rPr>
          <w:rFonts w:ascii="Times New Roman" w:hAnsi="Times New Roman"/>
          <w:color w:val="000000"/>
          <w:sz w:val="30"/>
        </w:rPr>
        <w:t>Yo</w:t>
      </w:r>
      <w:r>
        <w:rPr>
          <w:rFonts w:ascii="Times New Roman" w:hAnsi="Times New Roman"/>
          <w:color w:val="000000"/>
          <w:sz w:val="30"/>
          <w:rtl/>
        </w:rPr>
        <w:t>^ .....</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tl/>
        </w:rPr>
        <w:t>فهرس الآيات</w:t>
      </w:r>
      <w:r>
        <w:br/>
      </w:r>
      <w:r>
        <w:br/>
      </w:r>
      <w:r>
        <w:rPr>
          <w:rFonts w:ascii="Times New Roman" w:hAnsi="Times New Roman"/>
          <w:color w:val="000000"/>
          <w:sz w:val="30"/>
          <w:rtl/>
        </w:rPr>
        <w:t>لَقَدْ كَانَ لَكُمْ فِي رَسُولِ اللَّهِ أَسْوَةٌ حَسَنَةٌ ) وَإِنَّهُ لَتَنزِيلُ رَبِّ الْعَالَمِينَ ﴾</w:t>
      </w:r>
      <w:r>
        <w:br/>
      </w:r>
      <w:r>
        <w:rPr>
          <w:rFonts w:ascii="Times New Roman" w:hAnsi="Times New Roman"/>
          <w:color w:val="000000"/>
          <w:sz w:val="30"/>
          <w:rtl/>
        </w:rPr>
        <w:t>إنَّ الَّذِينَ هُم مِّنْ خَشْيَةِ رَهِم تُشْفِقُونَ ).</w:t>
      </w:r>
      <w:r>
        <w:br/>
      </w:r>
      <w:r>
        <w:rPr>
          <w:rFonts w:ascii="Times New Roman" w:hAnsi="Times New Roman"/>
          <w:color w:val="000000"/>
          <w:sz w:val="30"/>
          <w:rtl/>
        </w:rPr>
        <w:t>لَهُمُ الْبُشْرَى فِي الْحَيَاةِ الدُّنْيَا وَفِي الْآخِرَةِ )</w:t>
      </w:r>
      <w:r>
        <w:br/>
      </w:r>
      <w:r>
        <w:rPr>
          <w:rFonts w:ascii="Times New Roman" w:hAnsi="Times New Roman"/>
          <w:color w:val="000000"/>
          <w:sz w:val="30"/>
          <w:rtl/>
        </w:rPr>
        <w:t>يبَيِّنُ اللَّهُ لَكُمْ أَن تَضِلُّوا</w:t>
      </w:r>
      <w:r>
        <w:br/>
      </w:r>
      <w:r>
        <w:rPr>
          <w:rFonts w:ascii="Times New Roman" w:hAnsi="Times New Roman"/>
          <w:color w:val="000000"/>
          <w:sz w:val="30"/>
          <w:rtl/>
        </w:rPr>
        <w:t>يُرِيدُ اللهُ لِيُبَيِّنَ لَكُمْ</w:t>
      </w:r>
      <w:r>
        <w:br/>
      </w:r>
      <w:r>
        <w:rPr>
          <w:rFonts w:ascii="Times New Roman" w:hAnsi="Times New Roman"/>
          <w:color w:val="000000"/>
          <w:sz w:val="30"/>
          <w:rtl/>
        </w:rPr>
        <w:t>وَإِنَّ اللَّهَ يُحِبُّ الْمُتَّقِينَ</w:t>
      </w:r>
      <w:r>
        <w:br/>
      </w:r>
      <w:r>
        <w:br/>
      </w:r>
      <w:r>
        <w:rPr>
          <w:rFonts w:ascii="Times New Roman" w:hAnsi="Times New Roman"/>
          <w:color w:val="000000"/>
          <w:sz w:val="30"/>
          <w:rtl/>
        </w:rPr>
        <w:t>قُل إن كُنتُمْ تُحِبُّونَ اللَّهَ فَاتَّبِعُونِي يُحْبِبْكُمُ اللَّهُ )</w:t>
      </w:r>
      <w:r>
        <w:br/>
      </w:r>
      <w:r>
        <w:br/>
      </w:r>
      <w:r>
        <w:rPr>
          <w:rFonts w:ascii="Times New Roman" w:hAnsi="Times New Roman"/>
          <w:color w:val="000000"/>
          <w:sz w:val="30"/>
          <w:rtl/>
        </w:rPr>
        <w:t>يَتأَيُّهَا الَّذِينَ ءَامَنُوا مَن يَرْتَكَ مِنكُمْ عَن دِينِهِ، فَسَوْفَ يَأْتِي اللَّهُ بِقَوْمٍ يُحِبُّهُمْ وَيُحِبُّونَهُ له</w:t>
      </w:r>
      <w:r>
        <w:br/>
      </w:r>
      <w:r>
        <w:br/>
      </w:r>
      <w:r>
        <w:rPr>
          <w:rFonts w:ascii="Times New Roman" w:hAnsi="Times New Roman"/>
          <w:color w:val="000000"/>
          <w:sz w:val="30"/>
          <w:rtl/>
        </w:rPr>
        <w:t>وإنَّ الَّذِينَ فَسَنُوا الْمُؤْمِنِينَ وَالْمُؤْمِنَاتِ</w:t>
      </w:r>
      <w:r>
        <w:br/>
      </w:r>
      <w:r>
        <w:br/>
      </w:r>
      <w:r>
        <w:rPr>
          <w:rFonts w:ascii="Times New Roman" w:hAnsi="Times New Roman"/>
          <w:color w:val="000000"/>
          <w:sz w:val="30"/>
          <w:rtl/>
        </w:rPr>
        <w:t>رَبِّ أَرِنِي كَيْفَ تُحْيِ الْمَوْلَى قَالَ أَوَلَمْ تُؤْمِنْ قَالَ بَلَى وَلَكِن لِيَطْمَينَ قَلْبِي )</w:t>
      </w:r>
      <w:r>
        <w:br/>
      </w:r>
      <w:r>
        <w:br/>
      </w:r>
      <w:r>
        <w:rPr>
          <w:rFonts w:ascii="Times New Roman" w:hAnsi="Times New Roman"/>
          <w:color w:val="000000"/>
          <w:sz w:val="30"/>
          <w:rtl/>
        </w:rPr>
        <w:t>كِتَبُ أَنزَلْتَهُ إِلَيْكَ مُبَرَكَ لِيَدَّبَّرُوا وَايَتِهِ</w:t>
      </w:r>
      <w:r>
        <w:br/>
      </w:r>
      <w:r>
        <w:rPr>
          <w:rFonts w:ascii="Times New Roman" w:hAnsi="Times New Roman"/>
          <w:color w:val="000000"/>
          <w:sz w:val="30"/>
          <w:rtl/>
        </w:rPr>
        <w:t>وَأَنزَلْنَا إِلَيْكَ الذِّكْرَ لِتُبَيِّنَ لِلنَّاسِ مَا نُزِّلَ إِلَيْهِمْ )</w:t>
      </w:r>
      <w:r>
        <w:br/>
      </w:r>
      <w:r>
        <w:br/>
      </w:r>
      <w:r>
        <w:rPr>
          <w:rFonts w:ascii="Times New Roman" w:hAnsi="Times New Roman"/>
          <w:color w:val="000000"/>
          <w:sz w:val="30"/>
          <w:rtl/>
        </w:rPr>
        <w:t>الحمد لله رب الْعَالَمِينَ الرَّحْمَنِ الرَّحِيم مثلك يوم الدين الله</w:t>
      </w:r>
      <w:r>
        <w:br/>
      </w:r>
      <w:r>
        <w:br/>
      </w:r>
      <w:r>
        <w:rPr>
          <w:rFonts w:ascii="Times New Roman" w:hAnsi="Times New Roman"/>
          <w:color w:val="000000"/>
          <w:sz w:val="30"/>
          <w:rtl/>
        </w:rPr>
        <w:t>إِنَّ الصَّلَوَةَ كَانَتْ عَلَى الْمُؤْمِنِينَ كِتَبًا مَّوْقُوتًا )</w:t>
      </w:r>
      <w:r>
        <w:br/>
      </w:r>
      <w:r>
        <w:rPr>
          <w:rFonts w:ascii="Times New Roman" w:hAnsi="Times New Roman"/>
          <w:color w:val="000000"/>
          <w:sz w:val="30"/>
          <w:rtl/>
        </w:rPr>
        <w:t>رَبَّنَا لَا تُؤَاخِذْنَا إِن نَّسِينَا أَوْ أَخْطَأْنَا *</w:t>
      </w:r>
      <w:r>
        <w:br/>
      </w:r>
      <w:r>
        <w:rPr>
          <w:rFonts w:ascii="Times New Roman" w:hAnsi="Times New Roman"/>
          <w:color w:val="000000"/>
          <w:sz w:val="30"/>
          <w:rtl/>
        </w:rPr>
        <w:t>وَأَلْقَيْتُ عَلَيْكَ مَحَبَّةٌ مِّي )</w:t>
      </w:r>
      <w:r>
        <w:br/>
      </w:r>
      <w:r>
        <w:rPr>
          <w:rFonts w:ascii="Times New Roman" w:hAnsi="Times New Roman"/>
          <w:color w:val="000000"/>
          <w:sz w:val="30"/>
          <w:rtl/>
        </w:rPr>
        <w:t>لِكُل جَعَلْنَا مِنكُمْ شِرْعَةً وَمِنْهَاجًا *</w:t>
      </w:r>
      <w:r>
        <w:br/>
      </w:r>
      <w:r>
        <w:rPr>
          <w:rFonts w:ascii="Times New Roman" w:hAnsi="Times New Roman"/>
          <w:color w:val="000000"/>
          <w:sz w:val="30"/>
          <w:rtl/>
        </w:rPr>
        <w:t>﴿رَبَّنَا لَا تُؤَاخِذْنَا إِن نَّسِينَا أَوْ أَخْطَأْنَا</w:t>
      </w:r>
      <w:r>
        <w:br/>
      </w:r>
      <w:r>
        <w:rPr>
          <w:rFonts w:ascii="Times New Roman" w:hAnsi="Times New Roman"/>
          <w:color w:val="000000"/>
          <w:sz w:val="30"/>
          <w:rtl/>
        </w:rPr>
        <w:t>سَبِّحِ اسْمَ رَبِّكَ الْأَعْلَ)</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٢٧٦</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٢٧٦</w:t>
      </w:r>
      <w:r>
        <w:br/>
      </w:r>
      <w:r>
        <w:br/>
      </w:r>
      <w:r>
        <w:rPr>
          <w:rFonts w:ascii="Times New Roman" w:hAnsi="Times New Roman"/>
          <w:color w:val="000000"/>
          <w:sz w:val="30"/>
        </w:rPr>
        <w:t>YAI</w:t>
      </w:r>
      <w:r>
        <w:rPr>
          <w:rFonts w:ascii="Times New Roman" w:hAnsi="Times New Roman"/>
          <w:color w:val="000000"/>
          <w:sz w:val="30"/>
          <w:rtl/>
        </w:rPr>
        <w:t xml:space="preserve"> ....</w:t>
      </w:r>
      <w:r>
        <w:br/>
      </w:r>
      <w:r>
        <w:br/>
      </w:r>
      <w:r>
        <w:rPr>
          <w:rFonts w:ascii="Times New Roman" w:hAnsi="Times New Roman"/>
          <w:color w:val="000000"/>
          <w:sz w:val="30"/>
        </w:rPr>
        <w:t>۲۸۳</w:t>
      </w:r>
      <w:r>
        <w:br/>
      </w:r>
      <w:r>
        <w:br/>
      </w:r>
      <w:r>
        <w:rPr>
          <w:rFonts w:ascii="Times New Roman" w:hAnsi="Times New Roman"/>
          <w:color w:val="000000"/>
          <w:sz w:val="30"/>
        </w:rPr>
        <w:t>٢٨٥</w:t>
      </w:r>
      <w:r>
        <w:rPr>
          <w:rFonts w:ascii="Times New Roman" w:hAnsi="Times New Roman"/>
          <w:color w:val="000000"/>
          <w:sz w:val="30"/>
          <w:rtl/>
        </w:rPr>
        <w:t xml:space="preserve"> ....</w:t>
      </w:r>
      <w:r>
        <w:br/>
      </w:r>
      <w:r>
        <w:br/>
      </w:r>
      <w:r>
        <w:rPr>
          <w:rFonts w:ascii="Times New Roman" w:hAnsi="Times New Roman"/>
          <w:color w:val="000000"/>
          <w:sz w:val="30"/>
        </w:rPr>
        <w:t>۲۸۹۰.۰۰۰</w:t>
      </w:r>
      <w:r>
        <w:br/>
      </w:r>
      <w:r>
        <w:br/>
      </w:r>
      <w:r>
        <w:rPr>
          <w:rFonts w:ascii="Times New Roman" w:hAnsi="Times New Roman"/>
          <w:color w:val="000000"/>
          <w:sz w:val="30"/>
        </w:rPr>
        <w:t>٣٠٥</w:t>
      </w:r>
      <w:r>
        <w:rPr>
          <w:rFonts w:ascii="Times New Roman" w:hAnsi="Times New Roman"/>
          <w:color w:val="000000"/>
          <w:sz w:val="30"/>
          <w:rtl/>
        </w:rPr>
        <w:t xml:space="preserve"> ....</w:t>
      </w:r>
      <w:r>
        <w:br/>
      </w:r>
      <w:r>
        <w:br/>
      </w:r>
      <w:r>
        <w:rPr>
          <w:rFonts w:ascii="Times New Roman" w:hAnsi="Times New Roman"/>
          <w:color w:val="000000"/>
          <w:sz w:val="30"/>
        </w:rPr>
        <w:t>٣٠٥</w:t>
      </w:r>
      <w:r>
        <w:br/>
      </w:r>
      <w:r>
        <w:br/>
      </w:r>
      <w:r>
        <w:rPr>
          <w:rFonts w:ascii="Times New Roman" w:hAnsi="Times New Roman"/>
          <w:color w:val="000000"/>
          <w:sz w:val="30"/>
        </w:rPr>
        <w:t>۳۱۳</w:t>
      </w:r>
      <w:r>
        <w:br/>
      </w:r>
      <w:r>
        <w:br/>
      </w:r>
      <w:r>
        <w:rPr>
          <w:rFonts w:ascii="Times New Roman" w:hAnsi="Times New Roman"/>
          <w:color w:val="000000"/>
          <w:sz w:val="30"/>
        </w:rPr>
        <w:t>٣١٤</w:t>
      </w:r>
      <w:r>
        <w:rPr>
          <w:rFonts w:ascii="Times New Roman" w:hAnsi="Times New Roman"/>
          <w:color w:val="000000"/>
          <w:sz w:val="30"/>
          <w:rtl/>
        </w:rPr>
        <w:t>.....</w:t>
      </w:r>
      <w:r>
        <w:br/>
      </w:r>
      <w:r>
        <w:br/>
      </w:r>
      <w:r>
        <w:rPr>
          <w:rFonts w:ascii="Times New Roman" w:hAnsi="Times New Roman"/>
          <w:color w:val="000000"/>
          <w:sz w:val="30"/>
        </w:rPr>
        <w:t>٢٦٠</w:t>
      </w:r>
      <w:r>
        <w:rPr>
          <w:rFonts w:ascii="Times New Roman" w:hAnsi="Times New Roman"/>
          <w:color w:val="000000"/>
          <w:sz w:val="30"/>
          <w:rtl/>
        </w:rPr>
        <w:t>،</w:t>
      </w:r>
      <w:r>
        <w:br/>
      </w:r>
      <w:r>
        <w:rPr>
          <w:rFonts w:ascii="Times New Roman" w:hAnsi="Times New Roman"/>
          <w:color w:val="000000"/>
          <w:sz w:val="30"/>
        </w:rPr>
        <w:t>٣١٦</w:t>
      </w:r>
      <w:r>
        <w:br/>
      </w:r>
      <w:r>
        <w:br/>
      </w:r>
      <w:r>
        <w:rPr>
          <w:rFonts w:ascii="Times New Roman" w:hAnsi="Times New Roman"/>
          <w:color w:val="000000"/>
          <w:sz w:val="30"/>
        </w:rPr>
        <w:t>۳۱۷</w:t>
      </w:r>
      <w:r>
        <w:rPr>
          <w:rFonts w:ascii="Times New Roman" w:hAnsi="Times New Roman"/>
          <w:color w:val="000000"/>
          <w:sz w:val="30"/>
          <w:rtl/>
        </w:rPr>
        <w:t xml:space="preserve"> ...</w:t>
      </w:r>
      <w:r>
        <w:br/>
      </w:r>
      <w:r>
        <w:br/>
      </w:r>
      <w:r>
        <w:rPr>
          <w:rFonts w:ascii="Times New Roman" w:hAnsi="Times New Roman"/>
          <w:color w:val="000000"/>
          <w:sz w:val="30"/>
        </w:rPr>
        <w:t>۳۱۷</w:t>
      </w:r>
      <w:r>
        <w:rPr>
          <w:rFonts w:ascii="Times New Roman" w:hAnsi="Times New Roman"/>
          <w:color w:val="000000"/>
          <w:sz w:val="30"/>
          <w:rtl/>
        </w:rPr>
        <w:t xml:space="preserve"> .....</w:t>
      </w:r>
      <w:r>
        <w:br/>
      </w:r>
      <w:r>
        <w:br/>
      </w:r>
      <w:r>
        <w:rPr>
          <w:rFonts w:ascii="Times New Roman" w:hAnsi="Times New Roman"/>
          <w:color w:val="000000"/>
          <w:sz w:val="30"/>
        </w:rPr>
        <w:t>۳۱۹</w:t>
      </w:r>
      <w:r>
        <w:rPr>
          <w:rFonts w:ascii="Times New Roman" w:hAnsi="Times New Roman"/>
          <w:color w:val="000000"/>
          <w:sz w:val="30"/>
          <w:rtl/>
        </w:rPr>
        <w:t>....</w:t>
      </w:r>
      <w:r>
        <w:br/>
      </w:r>
      <w:r>
        <w:br/>
      </w:r>
      <w:r>
        <w:rPr>
          <w:rFonts w:ascii="Times New Roman" w:hAnsi="Times New Roman"/>
          <w:color w:val="000000"/>
          <w:sz w:val="30"/>
        </w:rPr>
        <w:t>۳۲۰</w:t>
      </w:r>
      <w:r>
        <w:br/>
      </w:r>
      <w:r>
        <w:br/>
      </w:r>
      <w:r>
        <w:rPr>
          <w:rFonts w:ascii="Times New Roman" w:hAnsi="Times New Roman"/>
          <w:color w:val="000000"/>
          <w:sz w:val="30"/>
        </w:rPr>
        <w:t>۳۲۰</w:t>
      </w:r>
      <w:r>
        <w:br/>
      </w:r>
      <w:r>
        <w:br/>
      </w:r>
      <w:r>
        <w:rPr>
          <w:rFonts w:ascii="Times New Roman" w:hAnsi="Times New Roman"/>
          <w:color w:val="000000"/>
          <w:sz w:val="30"/>
        </w:rPr>
        <w:t>۳۲۰</w:t>
      </w:r>
      <w:r>
        <w:br/>
      </w:r>
      <w:r>
        <w:br/>
      </w:r>
      <w:r>
        <w:rPr>
          <w:rFonts w:ascii="Times New Roman" w:hAnsi="Times New Roman"/>
          <w:color w:val="000000"/>
          <w:sz w:val="30"/>
        </w:rPr>
        <w:t>VOA</w:t>
      </w:r>
      <w:r>
        <w:br/>
      </w:r>
      <w:r>
        <w:br/>
      </w:r>
      <w:r>
        <w:rPr>
          <w:rFonts w:ascii="Times New Roman" w:hAnsi="Times New Roman"/>
          <w:color w:val="000000"/>
          <w:sz w:val="30"/>
          <w:rtl/>
        </w:rPr>
        <w:t>فَمَن يَعْمَلْ مِثْقَالَ ذَرَّةٍ خَيْرًا يَرَهُ</w:t>
      </w:r>
      <w:r>
        <w:br/>
      </w:r>
      <w:r>
        <w:rPr>
          <w:rFonts w:ascii="Times New Roman" w:hAnsi="Times New Roman"/>
          <w:color w:val="000000"/>
          <w:sz w:val="30"/>
          <w:rtl/>
        </w:rPr>
        <w:t>إِنَّ الَّذِينَ كَفَرُوا لَوْ أَنَّ لَهُم مَّا فِي الْأَرْضِ جَمِيعًا</w:t>
      </w:r>
      <w:r>
        <w:br/>
      </w:r>
      <w:r>
        <w:rPr>
          <w:rFonts w:ascii="Times New Roman" w:hAnsi="Times New Roman"/>
          <w:color w:val="000000"/>
          <w:sz w:val="30"/>
          <w:rtl/>
        </w:rPr>
        <w:t>إن تَسْتَغْفِرْ هَمْ سَبْعِينَ مَرَّةً فَلَن يَغْفِرَ اللَّهُ لَهُمْ ﴾</w:t>
      </w:r>
      <w:r>
        <w:br/>
      </w:r>
      <w:r>
        <w:rPr>
          <w:rFonts w:ascii="Times New Roman" w:hAnsi="Times New Roman"/>
          <w:color w:val="000000"/>
          <w:sz w:val="30"/>
          <w:rtl/>
        </w:rPr>
        <w:t>وَكَذَلِكَ جَعَلْنَا لِكُلِّ نَبِي عَدُوًّا شَيَاطِينَ الْإِنسِ وَالْجِنِّ ) فَإِنْ خِفْتُمْ فَرِجَالًا أَوْ رُكْبَانًا</w:t>
      </w:r>
      <w:r>
        <w:br/>
      </w:r>
      <w:r>
        <w:rPr>
          <w:rFonts w:ascii="Times New Roman" w:hAnsi="Times New Roman"/>
          <w:color w:val="000000"/>
          <w:sz w:val="30"/>
          <w:rtl/>
        </w:rPr>
        <w:t>يَتَأَيُّهَا الَّذِينَ آمَنُوا لَا تَتَّبِعُوا خُطُوَاتِ الشَّيْطَنِ)</w:t>
      </w:r>
      <w:r>
        <w:br/>
      </w:r>
      <w:r>
        <w:rPr>
          <w:rFonts w:ascii="Times New Roman" w:hAnsi="Times New Roman"/>
          <w:color w:val="000000"/>
          <w:sz w:val="30"/>
          <w:rtl/>
        </w:rPr>
        <w:t>وَإِذَا كُنتَ فِيهِمْ فَأَقَمْتَ لَهُمُ الصَّلوةَ فَلْتَقُمْ طَائِفَةٌ مِّنْهُم مَّعَكَ . وَأَنَّ الْمَسَجِدَ لِلَّهِ فَلَا تَدْعُوا مَعَ اللَّهِ أَحَدًا)</w:t>
      </w:r>
      <w:r>
        <w:br/>
      </w:r>
      <w:r>
        <w:rPr>
          <w:rFonts w:ascii="Times New Roman" w:hAnsi="Times New Roman"/>
          <w:color w:val="000000"/>
          <w:sz w:val="30"/>
          <w:rtl/>
        </w:rPr>
        <w:t>وَمَنْ أَظْلَمُ مِمَّن مَنَعَ مَسَجِدَ اللَّهِ أَن يُذْكَرَ فِيهَا اسْمُهُ</w:t>
      </w:r>
      <w:r>
        <w:br/>
      </w:r>
      <w:r>
        <w:rPr>
          <w:rFonts w:ascii="Times New Roman" w:hAnsi="Times New Roman"/>
          <w:color w:val="000000"/>
          <w:sz w:val="30"/>
          <w:rtl/>
        </w:rPr>
        <w:t>وَمَا كَانَ لِمُؤْمِنِ وَلَا مُؤْمِنَةٍ إِذَا قَضَى اللَّهُ وَرَسُولُهُ أَمْرًا أَن يَكُونَ لَهُمُ الْخِيَرَةُ ) وَرَبِّبُكُمُ الَّتِي فِي حُجُورِكُم مِّن نِّسَا بِكُمُ الَّتِي دَخَلْتُم بِهِنَّ ) يَأَيُّهَا الَّذِينَ ءَامَنُوا اسْتَجِيبُوا لِلَّهِ وَلِلرَّسُولِ إِذَا دَعَاكُمْ لِمَا يُحْيِيك</w:t>
      </w:r>
      <w:r>
        <w:br/>
      </w:r>
      <w:r>
        <w:rPr>
          <w:rFonts w:ascii="Times New Roman" w:hAnsi="Times New Roman"/>
          <w:color w:val="000000"/>
          <w:sz w:val="30"/>
          <w:rtl/>
        </w:rPr>
        <w:t>وَمَنْ أَظْلَمُ مِمَّن مَّنَعَ مَسَجِدَ اللَّهِ أَن يُذْكَرَ فِيهَا اسْمُهُ</w:t>
      </w:r>
      <w:r>
        <w:br/>
      </w:r>
      <w:r>
        <w:br/>
      </w:r>
      <w:r>
        <w:rPr>
          <w:rFonts w:ascii="Times New Roman" w:hAnsi="Times New Roman"/>
          <w:color w:val="000000"/>
          <w:sz w:val="30"/>
          <w:rtl/>
        </w:rPr>
        <w:t>وَقُومُوا لِلَّهِ قَنِتِينَ )</w:t>
      </w:r>
      <w:r>
        <w:br/>
      </w:r>
      <w:r>
        <w:rPr>
          <w:rFonts w:ascii="Times New Roman" w:hAnsi="Times New Roman"/>
          <w:color w:val="000000"/>
          <w:sz w:val="30"/>
          <w:rtl/>
        </w:rPr>
        <w:t>كِتَبُ أَنزَلْتَهُ إِلَيْكَ مُبَرَكَ لِيَدَّبَّرُوا ءَايَتِهِ</w:t>
      </w:r>
      <w:r>
        <w:br/>
      </w:r>
      <w:r>
        <w:rPr>
          <w:rFonts w:ascii="Times New Roman" w:hAnsi="Times New Roman"/>
          <w:color w:val="000000"/>
          <w:sz w:val="30"/>
          <w:rtl/>
        </w:rPr>
        <w:t>وَأَنزَلْنَا إِلَيْكَ الذِّكْرَ لِتُبَيِّنَ لِلنَّاسِ مَا نُزِّلَ إِلَيْهِمْ رَبَّنَا لَا تُؤَاخِذْنَا إِن نَّسِينَا أَوْ أَخْطَأْنَا</w:t>
      </w:r>
      <w:r>
        <w:br/>
      </w:r>
      <w:r>
        <w:rPr>
          <w:rFonts w:ascii="Times New Roman" w:hAnsi="Times New Roman"/>
          <w:color w:val="000000"/>
          <w:sz w:val="30"/>
          <w:rtl/>
        </w:rPr>
        <w:t>وَأَنزَلْنَا الْحَدِيدَ فِيهِ بَأْسُ شَدِيدٌ</w:t>
      </w:r>
      <w:r>
        <w:br/>
      </w:r>
      <w:r>
        <w:rPr>
          <w:rFonts w:ascii="Times New Roman" w:hAnsi="Times New Roman"/>
          <w:color w:val="000000"/>
          <w:sz w:val="30"/>
          <w:rtl/>
        </w:rPr>
        <w:t>وَأَنزَلَ لَكُم مِّنَ الْأَنْعَامِ ثَمَنِيَةَ أَزْوَج )</w:t>
      </w:r>
      <w:r>
        <w:br/>
      </w:r>
      <w:r>
        <w:rPr>
          <w:rFonts w:ascii="Times New Roman" w:hAnsi="Times New Roman"/>
          <w:color w:val="000000"/>
          <w:sz w:val="30"/>
          <w:rtl/>
        </w:rPr>
        <w:t>الَّذِينَ قَالَ لَهُمُ النَّاسُ إِنَّ النَّاسَ قَدْ جَمَعُوا لَكُمْ ﴾</w:t>
      </w:r>
      <w:r>
        <w:br/>
      </w:r>
      <w:r>
        <w:br/>
      </w:r>
      <w:r>
        <w:rPr>
          <w:rFonts w:ascii="Times New Roman" w:hAnsi="Times New Roman"/>
          <w:color w:val="000000"/>
          <w:sz w:val="30"/>
        </w:rPr>
        <w:t>٧٥٩</w:t>
      </w:r>
      <w:r>
        <w:br/>
      </w:r>
      <w:r>
        <w:br/>
      </w:r>
      <w:r>
        <w:rPr>
          <w:rFonts w:ascii="Times New Roman" w:hAnsi="Times New Roman"/>
          <w:color w:val="000000"/>
          <w:sz w:val="30"/>
          <w:rtl/>
        </w:rPr>
        <w:t>فهرس الآيات</w:t>
      </w:r>
      <w:r>
        <w:br/>
      </w:r>
      <w:r>
        <w:br/>
      </w:r>
      <w:r>
        <w:rPr>
          <w:rFonts w:ascii="Times New Roman" w:hAnsi="Times New Roman"/>
          <w:color w:val="000000"/>
          <w:sz w:val="30"/>
          <w:rtl/>
        </w:rPr>
        <w:t>مَا أَشْهَدتُهُمْ خَلْقَ السَّمَوَاتِ وَالْأَرْضِ وَلَا خَلْقَ أَنفُسِهِمْ وَمَا كُنتُ مُتَّخِذَ الْمُضِلِينَ عَضُدًا .</w:t>
      </w:r>
      <w:r>
        <w:br/>
      </w:r>
      <w:r>
        <w:br/>
      </w:r>
      <w:r>
        <w:rPr>
          <w:rFonts w:ascii="Times New Roman" w:hAnsi="Times New Roman"/>
          <w:color w:val="000000"/>
          <w:sz w:val="30"/>
          <w:rtl/>
        </w:rPr>
        <w:t>وَأَقِمِ الصَّلَوَةَ لِذِكْرِي *</w:t>
      </w:r>
      <w:r>
        <w:br/>
      </w:r>
      <w:r>
        <w:rPr>
          <w:rFonts w:ascii="Times New Roman" w:hAnsi="Times New Roman"/>
          <w:color w:val="000000"/>
          <w:sz w:val="30"/>
          <w:rtl/>
        </w:rPr>
        <w:t>أتْلُ مَا أُوحِيَ إِلَيْكَ مِنَ الْكِتَب وَأَقِمِ الصَّلَوةُ ).</w:t>
      </w:r>
      <w:r>
        <w:br/>
      </w:r>
      <w:r>
        <w:rPr>
          <w:rFonts w:ascii="Times New Roman" w:hAnsi="Times New Roman"/>
          <w:color w:val="000000"/>
          <w:sz w:val="30"/>
          <w:rtl/>
        </w:rPr>
        <w:t>فأَمَّا مَنْ أَعْطَى وَاتَّقَى ) وَصَدَّقَ بِالحُسَنَ لا فَسَيَرُهُ الْيُسْرَى)</w:t>
      </w:r>
      <w:r>
        <w:br/>
      </w:r>
      <w:r>
        <w:rPr>
          <w:rFonts w:ascii="Times New Roman" w:hAnsi="Times New Roman"/>
          <w:color w:val="000000"/>
          <w:sz w:val="30"/>
          <w:rtl/>
        </w:rPr>
        <w:t>إنَّمَا أَمْوَالُكُمْ وَأَوْلَادُكُمْ فِتْنَةٌ)</w:t>
      </w:r>
      <w:r>
        <w:br/>
      </w:r>
      <w:r>
        <w:rPr>
          <w:rFonts w:ascii="Times New Roman" w:hAnsi="Times New Roman"/>
          <w:color w:val="000000"/>
          <w:sz w:val="30"/>
          <w:rtl/>
        </w:rPr>
        <w:t>﴿رَبَّنَا لَا تُؤَاخِذْنَا إِن نَسِينَا أَوْ أَخْطَأْنَا</w:t>
      </w:r>
      <w:r>
        <w:br/>
      </w:r>
      <w:r>
        <w:br/>
      </w:r>
      <w:r>
        <w:rPr>
          <w:rFonts w:ascii="Times New Roman" w:hAnsi="Times New Roman"/>
          <w:color w:val="000000"/>
          <w:sz w:val="30"/>
          <w:rtl/>
        </w:rPr>
        <w:t>سَبِّحُ اسْمَ رَبِّكَ الْأَعْلَى</w:t>
      </w:r>
      <w:r>
        <w:br/>
      </w:r>
      <w:r>
        <w:br/>
      </w:r>
      <w:r>
        <w:rPr>
          <w:rFonts w:ascii="Times New Roman" w:hAnsi="Times New Roman"/>
          <w:color w:val="000000"/>
          <w:sz w:val="30"/>
          <w:rtl/>
        </w:rPr>
        <w:t>وَالَّيلِ إِذَا يَغْشَى ) .</w:t>
      </w:r>
      <w:r>
        <w:br/>
      </w:r>
      <w:r>
        <w:br/>
      </w:r>
      <w:r>
        <w:rPr>
          <w:rFonts w:ascii="Times New Roman" w:hAnsi="Times New Roman"/>
          <w:color w:val="000000"/>
          <w:sz w:val="30"/>
          <w:rtl/>
        </w:rPr>
        <w:t>وَالشَّمْسِ وَضُحَنَهَا</w:t>
      </w:r>
      <w:r>
        <w:br/>
      </w:r>
      <w:r>
        <w:br/>
      </w:r>
      <w:r>
        <w:rPr>
          <w:rFonts w:ascii="Times New Roman" w:hAnsi="Times New Roman"/>
          <w:color w:val="000000"/>
          <w:sz w:val="30"/>
        </w:rPr>
        <w:t>۳۲۷۰.۰۰</w:t>
      </w:r>
      <w:r>
        <w:br/>
      </w:r>
      <w:r>
        <w:br/>
      </w:r>
      <w:r>
        <w:rPr>
          <w:rFonts w:ascii="Times New Roman" w:hAnsi="Times New Roman"/>
          <w:color w:val="000000"/>
          <w:sz w:val="30"/>
        </w:rPr>
        <w:t>۳۲۹</w:t>
      </w:r>
      <w:r>
        <w:rPr>
          <w:rFonts w:ascii="Times New Roman" w:hAnsi="Times New Roman"/>
          <w:color w:val="000000"/>
          <w:sz w:val="30"/>
          <w:rtl/>
        </w:rPr>
        <w:t xml:space="preserve"> ،</w:t>
      </w:r>
      <w:r>
        <w:rPr>
          <w:rFonts w:ascii="Times New Roman" w:hAnsi="Times New Roman"/>
          <w:color w:val="000000"/>
          <w:sz w:val="30"/>
        </w:rPr>
        <w:t>۳۲۷</w:t>
      </w:r>
      <w:r>
        <w:br/>
      </w:r>
      <w:r>
        <w:br/>
      </w:r>
      <w:r>
        <w:rPr>
          <w:rFonts w:ascii="Times New Roman" w:hAnsi="Times New Roman"/>
          <w:color w:val="000000"/>
          <w:sz w:val="30"/>
        </w:rPr>
        <w:t>۳۲۹</w:t>
      </w:r>
      <w:r>
        <w:br/>
      </w:r>
      <w:r>
        <w:br/>
      </w:r>
      <w:r>
        <w:rPr>
          <w:rFonts w:ascii="Times New Roman" w:hAnsi="Times New Roman"/>
          <w:color w:val="000000"/>
          <w:sz w:val="30"/>
        </w:rPr>
        <w:t>۳۳۲</w:t>
      </w:r>
      <w:r>
        <w:br/>
      </w:r>
      <w:r>
        <w:br/>
      </w:r>
      <w:r>
        <w:rPr>
          <w:rFonts w:ascii="Times New Roman" w:hAnsi="Times New Roman"/>
          <w:color w:val="000000"/>
          <w:sz w:val="30"/>
        </w:rPr>
        <w:t>۳۳۲</w:t>
      </w:r>
      <w:r>
        <w:br/>
      </w:r>
      <w:r>
        <w:br/>
      </w:r>
      <w:r>
        <w:rPr>
          <w:rFonts w:ascii="Times New Roman" w:hAnsi="Times New Roman"/>
          <w:color w:val="000000"/>
          <w:sz w:val="30"/>
        </w:rPr>
        <w:t>٣٣٦٠٠</w:t>
      </w:r>
      <w:r>
        <w:br/>
      </w:r>
      <w:r>
        <w:br/>
      </w:r>
      <w:r>
        <w:rPr>
          <w:rFonts w:ascii="Times New Roman" w:hAnsi="Times New Roman"/>
          <w:color w:val="000000"/>
          <w:sz w:val="30"/>
        </w:rPr>
        <w:t>۳۳۷</w:t>
      </w:r>
      <w:r>
        <w:br/>
      </w:r>
      <w:r>
        <w:br/>
      </w:r>
      <w:r>
        <w:rPr>
          <w:rFonts w:ascii="Times New Roman" w:hAnsi="Times New Roman"/>
          <w:color w:val="000000"/>
          <w:sz w:val="30"/>
        </w:rPr>
        <w:t>۳۳۷۰۰</w:t>
      </w:r>
      <w:r>
        <w:br/>
      </w:r>
      <w:r>
        <w:br/>
      </w:r>
      <w:r>
        <w:rPr>
          <w:rFonts w:ascii="Times New Roman" w:hAnsi="Times New Roman"/>
          <w:color w:val="000000"/>
          <w:sz w:val="30"/>
        </w:rPr>
        <w:t>۳۳۷</w:t>
      </w:r>
      <w:r>
        <w:br/>
      </w:r>
      <w:r>
        <w:br/>
      </w:r>
      <w:r>
        <w:rPr>
          <w:rFonts w:ascii="Times New Roman" w:hAnsi="Times New Roman"/>
          <w:color w:val="000000"/>
          <w:sz w:val="30"/>
        </w:rPr>
        <w:t>٣٤٠</w:t>
      </w:r>
      <w:r>
        <w:br/>
      </w:r>
      <w:r>
        <w:br/>
      </w:r>
      <w:r>
        <w:rPr>
          <w:rFonts w:ascii="Times New Roman" w:hAnsi="Times New Roman"/>
          <w:color w:val="000000"/>
          <w:sz w:val="30"/>
        </w:rPr>
        <w:t>٣٤٥</w:t>
      </w:r>
      <w:r>
        <w:br/>
      </w:r>
      <w:r>
        <w:br/>
      </w:r>
      <w:r>
        <w:rPr>
          <w:rFonts w:ascii="Times New Roman" w:hAnsi="Times New Roman"/>
          <w:color w:val="000000"/>
          <w:sz w:val="30"/>
        </w:rPr>
        <w:t>٣٥٢</w:t>
      </w:r>
      <w:r>
        <w:rPr>
          <w:rFonts w:ascii="Times New Roman" w:hAnsi="Times New Roman"/>
          <w:color w:val="000000"/>
          <w:sz w:val="30"/>
          <w:rtl/>
        </w:rPr>
        <w:t xml:space="preserve"> ....</w:t>
      </w:r>
      <w:r>
        <w:br/>
      </w:r>
      <w:r>
        <w:br/>
      </w:r>
      <w:r>
        <w:rPr>
          <w:rFonts w:ascii="Times New Roman" w:hAnsi="Times New Roman"/>
          <w:color w:val="000000"/>
          <w:sz w:val="30"/>
        </w:rPr>
        <w:t>ron</w:t>
      </w:r>
      <w:r>
        <w:rPr>
          <w:rFonts w:ascii="Times New Roman" w:hAnsi="Times New Roman"/>
          <w:color w:val="000000"/>
          <w:sz w:val="30"/>
          <w:rtl/>
        </w:rPr>
        <w:t xml:space="preserve"> .....</w:t>
      </w:r>
      <w:r>
        <w:br/>
      </w:r>
      <w:r>
        <w:br/>
      </w:r>
      <w:r>
        <w:rPr>
          <w:rFonts w:ascii="Times New Roman" w:hAnsi="Times New Roman"/>
          <w:color w:val="000000"/>
          <w:sz w:val="30"/>
        </w:rPr>
        <w:t>٣٥٩</w:t>
      </w:r>
      <w:r>
        <w:rPr>
          <w:rFonts w:ascii="Times New Roman" w:hAnsi="Times New Roman"/>
          <w:color w:val="000000"/>
          <w:sz w:val="30"/>
          <w:rtl/>
        </w:rPr>
        <w:t xml:space="preserve"> .....</w:t>
      </w:r>
      <w:r>
        <w:br/>
      </w:r>
      <w:r>
        <w:br/>
      </w:r>
      <w:r>
        <w:rPr>
          <w:rFonts w:ascii="Times New Roman" w:hAnsi="Times New Roman"/>
          <w:color w:val="000000"/>
          <w:sz w:val="30"/>
        </w:rPr>
        <w:t>٣٥٩</w:t>
      </w:r>
      <w:r>
        <w:rPr>
          <w:rFonts w:ascii="Times New Roman" w:hAnsi="Times New Roman"/>
          <w:color w:val="000000"/>
          <w:sz w:val="30"/>
          <w:rtl/>
        </w:rPr>
        <w:t xml:space="preserve"> ....</w:t>
      </w:r>
      <w:r>
        <w:br/>
      </w:r>
      <w:r>
        <w:br/>
      </w:r>
      <w:r>
        <w:rPr>
          <w:rFonts w:ascii="Times New Roman" w:hAnsi="Times New Roman"/>
          <w:color w:val="000000"/>
          <w:sz w:val="30"/>
        </w:rPr>
        <w:t>٣٥٩</w:t>
      </w:r>
      <w:r>
        <w:rPr>
          <w:rFonts w:ascii="Times New Roman" w:hAnsi="Times New Roman"/>
          <w:color w:val="000000"/>
          <w:sz w:val="30"/>
          <w:rtl/>
        </w:rPr>
        <w:t xml:space="preserve"> .....</w:t>
      </w:r>
      <w:r>
        <w:br/>
      </w:r>
      <w:r>
        <w:br/>
      </w:r>
      <w:r>
        <w:rPr>
          <w:rFonts w:ascii="Times New Roman" w:hAnsi="Times New Roman"/>
          <w:color w:val="000000"/>
          <w:sz w:val="30"/>
        </w:rPr>
        <w:t>٣٦٠</w:t>
      </w:r>
      <w:r>
        <w:br/>
      </w:r>
      <w:r>
        <w:br/>
      </w:r>
      <w:r>
        <w:rPr>
          <w:rFonts w:ascii="Times New Roman" w:hAnsi="Times New Roman"/>
          <w:color w:val="000000"/>
          <w:sz w:val="30"/>
        </w:rPr>
        <w:t>٣٦٠</w:t>
      </w:r>
      <w:r>
        <w:br/>
      </w:r>
      <w:r>
        <w:br/>
      </w:r>
      <w:r>
        <w:rPr>
          <w:rFonts w:ascii="Times New Roman" w:hAnsi="Times New Roman"/>
          <w:color w:val="000000"/>
          <w:sz w:val="30"/>
        </w:rPr>
        <w:t>٣٦٠</w:t>
      </w:r>
      <w:r>
        <w:br/>
      </w:r>
      <w:r>
        <w:br/>
      </w:r>
      <w:r>
        <w:rPr>
          <w:rFonts w:ascii="Times New Roman" w:hAnsi="Times New Roman"/>
          <w:color w:val="000000"/>
          <w:sz w:val="30"/>
        </w:rPr>
        <w:t>٣٦٠</w:t>
      </w:r>
      <w:r>
        <w:br/>
      </w:r>
      <w:r>
        <w:br/>
      </w:r>
      <w:r>
        <w:rPr>
          <w:rFonts w:ascii="Times New Roman" w:hAnsi="Times New Roman"/>
          <w:color w:val="000000"/>
          <w:sz w:val="30"/>
          <w:rtl/>
        </w:rPr>
        <w:t>يَسْتَخْفُونَ مِنَ النَّاسِ وَلَا يَسْتَخْفُونَ مِنَ اللَّهِ وَهُوَ مَعَهُمْ *</w:t>
      </w:r>
      <w:r>
        <w:br/>
      </w:r>
      <w:r>
        <w:br/>
      </w:r>
      <w:r>
        <w:rPr>
          <w:rFonts w:ascii="Times New Roman" w:hAnsi="Times New Roman"/>
          <w:color w:val="000000"/>
          <w:sz w:val="30"/>
          <w:rtl/>
        </w:rPr>
        <w:t>وو</w:t>
      </w:r>
      <w:r>
        <w:br/>
      </w:r>
      <w:r>
        <w:br/>
      </w:r>
      <w:r>
        <w:rPr>
          <w:rFonts w:ascii="Times New Roman" w:hAnsi="Times New Roman"/>
          <w:color w:val="000000"/>
          <w:sz w:val="30"/>
          <w:rtl/>
        </w:rPr>
        <w:t>لَيْسَ كَمِثْلِهِ شَيْ .</w:t>
      </w:r>
      <w:r>
        <w:br/>
      </w:r>
      <w:r>
        <w:br/>
      </w:r>
      <w:r>
        <w:rPr>
          <w:rFonts w:ascii="Times New Roman" w:hAnsi="Times New Roman"/>
          <w:color w:val="000000"/>
          <w:sz w:val="30"/>
          <w:rtl/>
        </w:rPr>
        <w:t>بَبَنِي ءَادَمَ خُذُوا زِينَتَكُمْ عِندَ كُلِّ مَسْجِدٍ وَكُلُوا .</w:t>
      </w:r>
      <w:r>
        <w:br/>
      </w:r>
      <w:r>
        <w:rPr>
          <w:rFonts w:ascii="Times New Roman" w:hAnsi="Times New Roman"/>
          <w:color w:val="000000"/>
          <w:sz w:val="30"/>
          <w:rtl/>
        </w:rPr>
        <w:t>وَطَهِرْ بَيْتِيَ لِلطَّافِينَ وَالْقَامِينَ وَالرُّكَّعِ السُّجُود )</w:t>
      </w:r>
      <w:r>
        <w:br/>
      </w:r>
      <w:r>
        <w:rPr>
          <w:rFonts w:ascii="Times New Roman" w:hAnsi="Times New Roman"/>
          <w:color w:val="000000"/>
          <w:sz w:val="30"/>
          <w:rtl/>
        </w:rPr>
        <w:t>لِيُنْفِقْ ذُو سَعَةٍ مِّن سَعَتِهِ وَمَن قُدِرَ عَلَيْهِ رِزْقُهُ، فَلْيُنفِقُ مِمَّا عَالَهُ اللهُ</w:t>
      </w:r>
      <w:r>
        <w:br/>
      </w:r>
      <w:r>
        <w:rPr>
          <w:rFonts w:ascii="Times New Roman" w:hAnsi="Times New Roman"/>
          <w:color w:val="000000"/>
          <w:sz w:val="30"/>
          <w:rtl/>
        </w:rPr>
        <w:t>الَّذِي خَلَقَ الْمَوْتَ وَالْحَيَوَةَ لِيَبْلُوَكُمْ أَيُّكُمْ أَحْسَنُ عَمَلًا )</w:t>
      </w:r>
      <w:r>
        <w:br/>
      </w:r>
      <w:r>
        <w:rPr>
          <w:rFonts w:ascii="Times New Roman" w:hAnsi="Times New Roman"/>
          <w:color w:val="000000"/>
          <w:sz w:val="30"/>
          <w:rtl/>
        </w:rPr>
        <w:t>فَالْتَقَطَهُ عَالُ فِرْعَوْنَ لِيَكُونَ لَهُمْ عَدُوًّا وَحَزَنًا ﴾ .</w:t>
      </w:r>
      <w:r>
        <w:br/>
      </w:r>
      <w:r>
        <w:rPr>
          <w:rFonts w:ascii="Times New Roman" w:hAnsi="Times New Roman"/>
          <w:color w:val="000000"/>
          <w:sz w:val="30"/>
          <w:rtl/>
        </w:rPr>
        <w:t>مَن كَانَ يَظُنُّ أَن لَّن يَنصُرَهُ اللهُ فِي الدُّنْيَا وَالْآخِرَةِ فَلْيَمْدُدْ بِسَبَبٍ إِلَى السَّمَاءِ )</w:t>
      </w:r>
      <w:r>
        <w:br/>
      </w:r>
      <w:r>
        <w:br/>
      </w:r>
      <w:r>
        <w:rPr>
          <w:rFonts w:ascii="Times New Roman" w:hAnsi="Times New Roman"/>
          <w:color w:val="000000"/>
          <w:sz w:val="30"/>
          <w:rtl/>
        </w:rPr>
        <w:t>وَلْيَطَوَفُوا بِالْبَيْتِ الْعَتِيقِ )</w:t>
      </w:r>
      <w:r>
        <w:br/>
      </w:r>
      <w:r>
        <w:br/>
      </w:r>
      <w:r>
        <w:rPr>
          <w:rFonts w:ascii="Times New Roman" w:hAnsi="Times New Roman"/>
          <w:color w:val="000000"/>
          <w:sz w:val="30"/>
          <w:rtl/>
        </w:rPr>
        <w:t>يكْفُرُوا بِمَا مَاتَيْتَهُمْ وَلِيَتَمَتَّعُوا .</w:t>
      </w:r>
      <w:r>
        <w:br/>
      </w:r>
      <w:r>
        <w:rPr>
          <w:rFonts w:ascii="Times New Roman" w:hAnsi="Times New Roman"/>
          <w:color w:val="000000"/>
          <w:sz w:val="30"/>
          <w:rtl/>
        </w:rPr>
        <w:t>لكم دينكم ولى دين ) .</w:t>
      </w:r>
      <w:r>
        <w:br/>
      </w:r>
      <w:r>
        <w:br/>
      </w:r>
      <w:r>
        <w:rPr>
          <w:rFonts w:ascii="Times New Roman" w:hAnsi="Times New Roman"/>
          <w:color w:val="000000"/>
          <w:sz w:val="30"/>
        </w:rPr>
        <w:t>٧٦٠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وَالَّذِينَ يُؤْذُونَ الْمُؤْمِنِينَ وَالْمُؤْمِنَاتِ بِغَيْرِ مَا اكْتَسَبُوا . . وَمَنْ أَظْلَمُ مِمَّن مَنَعَ مَسَجِدَ اللَّهِ أَن يُذْكَرَ فِيهَا اسْمُهُ</w:t>
      </w:r>
      <w:r>
        <w:br/>
      </w:r>
      <w:r>
        <w:rPr>
          <w:rFonts w:ascii="Times New Roman" w:hAnsi="Times New Roman"/>
          <w:color w:val="000000"/>
          <w:sz w:val="30"/>
          <w:rtl/>
        </w:rPr>
        <w:t>وَامْرَأَةً مُّؤْمِنَةٌ إِن وَهَبَتْ نَفْسَهَا لِلنَّبِيِّ إِنْ أَرَادَ النَّبِيُّ أَن يَسْتَنكِحَهَا خَالِصَةً لَكَ ) فَلَمَّا قَضَى زَيْدٌ مِنْهَا وَطَرًا زَوَجْنَكَهَا ﴾</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 . .</w:t>
      </w:r>
      <w:r>
        <w:br/>
      </w:r>
      <w:r>
        <w:br/>
      </w:r>
      <w:r>
        <w:rPr>
          <w:rFonts w:ascii="Times New Roman" w:hAnsi="Times New Roman"/>
          <w:color w:val="000000"/>
          <w:sz w:val="30"/>
        </w:rPr>
        <w:t>٣٦٧</w:t>
      </w:r>
      <w:r>
        <w:br/>
      </w:r>
      <w:r>
        <w:br/>
      </w:r>
      <w:r>
        <w:rPr>
          <w:rFonts w:ascii="Times New Roman" w:hAnsi="Times New Roman"/>
          <w:color w:val="000000"/>
          <w:sz w:val="30"/>
          <w:rtl/>
        </w:rPr>
        <w:t xml:space="preserve">وَإِذَا كُنتَ فِيهِمْ فَأَقَمْتَ لَهُمُ الصَّلوةَ فَلَتَقُمْ طَائِفَةٌ مِّنْهُم مَّعَكَ وَلْيَأْخُذُوا أَسْلِحَتَهُمْ) </w:t>
      </w:r>
      <w:r>
        <w:rPr>
          <w:rFonts w:ascii="Times New Roman" w:hAnsi="Times New Roman"/>
          <w:color w:val="000000"/>
          <w:sz w:val="30"/>
        </w:rPr>
        <w:t>۳۷۲</w:t>
      </w:r>
      <w:r>
        <w:br/>
      </w:r>
      <w:r>
        <w:rPr>
          <w:rFonts w:ascii="Times New Roman" w:hAnsi="Times New Roman"/>
          <w:color w:val="000000"/>
          <w:sz w:val="30"/>
          <w:rtl/>
        </w:rPr>
        <w:t>فَأَمَّا الَّذِينَ فِي قُلُوبِهِمْ زَيْغٌ فَيَتَّبِعُونَ مَا تَشَبَهَ مِنْهُ ).</w:t>
      </w:r>
      <w:r>
        <w:br/>
      </w:r>
      <w:r>
        <w:rPr>
          <w:rFonts w:ascii="Times New Roman" w:hAnsi="Times New Roman"/>
          <w:color w:val="000000"/>
          <w:sz w:val="30"/>
          <w:rtl/>
        </w:rPr>
        <w:t>و ذلك بأنَّ اللَّهَ هُوَ الْحَقُّ وَأَنَّ مَا يَدْعُونَ مِن دُونِهِ، هُوَ الْبَاطِلُ</w:t>
      </w:r>
      <w:r>
        <w:br/>
      </w:r>
      <w:r>
        <w:rPr>
          <w:rFonts w:ascii="Times New Roman" w:hAnsi="Times New Roman"/>
          <w:color w:val="000000"/>
          <w:sz w:val="30"/>
          <w:rtl/>
        </w:rPr>
        <w:t>فَمَا أَغْنَتْ عَنْهُمْ وَالِهَتُهُمُ الَّتِي يَدْعُونَ مِن دُونِ اللَّهِ )</w:t>
      </w:r>
      <w:r>
        <w:br/>
      </w:r>
      <w:r>
        <w:rPr>
          <w:rFonts w:ascii="Times New Roman" w:hAnsi="Times New Roman"/>
          <w:color w:val="000000"/>
          <w:sz w:val="30"/>
          <w:rtl/>
        </w:rPr>
        <w:t>فَلَا نَدْعُ مَعَ اللَّهِ إِلَهَا ءَاخَرَ فَتَكُونَ مِنَ الْمُعَذِّبِينَ ﴾</w:t>
      </w:r>
      <w:r>
        <w:br/>
      </w:r>
      <w:r>
        <w:rPr>
          <w:rFonts w:ascii="Times New Roman" w:hAnsi="Times New Roman"/>
          <w:color w:val="000000"/>
          <w:sz w:val="30"/>
          <w:rtl/>
        </w:rPr>
        <w:t>وَقَالُوا وَالِهَتُنَا خَيْرُ أَمْ هُوَ .</w:t>
      </w:r>
      <w:r>
        <w:br/>
      </w:r>
      <w:r>
        <w:br/>
      </w:r>
      <w:r>
        <w:rPr>
          <w:rFonts w:ascii="Times New Roman" w:hAnsi="Times New Roman"/>
          <w:color w:val="000000"/>
          <w:sz w:val="30"/>
        </w:rPr>
        <w:t>۳۷۳</w:t>
      </w:r>
      <w:r>
        <w:br/>
      </w:r>
      <w:r>
        <w:br/>
      </w:r>
      <w:r>
        <w:rPr>
          <w:rFonts w:ascii="Times New Roman" w:hAnsi="Times New Roman"/>
          <w:color w:val="000000"/>
          <w:sz w:val="30"/>
        </w:rPr>
        <w:t>۳۷۸</w:t>
      </w:r>
      <w:r>
        <w:rPr>
          <w:rFonts w:ascii="Times New Roman" w:hAnsi="Times New Roman"/>
          <w:color w:val="000000"/>
          <w:sz w:val="30"/>
          <w:rtl/>
        </w:rPr>
        <w:t xml:space="preserve"> ....</w:t>
      </w:r>
      <w:r>
        <w:br/>
      </w:r>
      <w:r>
        <w:br/>
      </w:r>
      <w:r>
        <w:rPr>
          <w:rFonts w:ascii="Times New Roman" w:hAnsi="Times New Roman"/>
          <w:color w:val="000000"/>
          <w:sz w:val="30"/>
        </w:rPr>
        <w:t>۳۷۹</w:t>
      </w:r>
      <w:r>
        <w:br/>
      </w:r>
      <w:r>
        <w:br/>
      </w:r>
      <w:r>
        <w:rPr>
          <w:rFonts w:ascii="Times New Roman" w:hAnsi="Times New Roman"/>
          <w:color w:val="000000"/>
          <w:sz w:val="30"/>
        </w:rPr>
        <w:t>۳۷۹</w:t>
      </w:r>
      <w:r>
        <w:rPr>
          <w:rFonts w:ascii="Times New Roman" w:hAnsi="Times New Roman"/>
          <w:color w:val="000000"/>
          <w:sz w:val="30"/>
          <w:rtl/>
        </w:rPr>
        <w:t>....</w:t>
      </w:r>
      <w:r>
        <w:br/>
      </w:r>
      <w:r>
        <w:br/>
      </w:r>
      <w:r>
        <w:rPr>
          <w:rFonts w:ascii="Times New Roman" w:hAnsi="Times New Roman"/>
          <w:color w:val="000000"/>
          <w:sz w:val="30"/>
        </w:rPr>
        <w:t>۳۷۹</w:t>
      </w:r>
      <w:r>
        <w:rPr>
          <w:rFonts w:ascii="Times New Roman" w:hAnsi="Times New Roman"/>
          <w:color w:val="000000"/>
          <w:sz w:val="30"/>
          <w:rtl/>
        </w:rPr>
        <w:t xml:space="preserve"> ...</w:t>
      </w:r>
      <w:r>
        <w:br/>
      </w:r>
      <w:r>
        <w:br/>
      </w:r>
      <w:r>
        <w:rPr>
          <w:rFonts w:ascii="Times New Roman" w:hAnsi="Times New Roman"/>
          <w:color w:val="000000"/>
          <w:sz w:val="30"/>
          <w:rtl/>
        </w:rPr>
        <w:t>إِنَّ الْمُنَفِقِينَ يُخَدِعُونَ اللَّهَ وَهُوَ خَدِعُهُمْ وَإِذَا قَامُوا إِلَى الصَّلَوَة قَامُوا كَسَالَى .......</w:t>
      </w:r>
      <w:r>
        <w:rPr>
          <w:rFonts w:ascii="Times New Roman" w:hAnsi="Times New Roman"/>
          <w:color w:val="000000"/>
          <w:sz w:val="30"/>
        </w:rPr>
        <w:t>۳۷۹</w:t>
      </w:r>
      <w:r>
        <w:br/>
      </w:r>
      <w:r>
        <w:rPr>
          <w:rFonts w:ascii="Times New Roman" w:hAnsi="Times New Roman"/>
          <w:color w:val="000000"/>
          <w:sz w:val="30"/>
          <w:rtl/>
        </w:rPr>
        <w:t>هو إذا جَاءَكَ الْمُتَفِقُونَ قَالُوا نَشْهَدُ إِنَّكَ لَرَسُولُ اللَّهِ وَاللَّهُ يَعْلَمُ إِنَّكَ لَرَسُولُهُ )</w:t>
      </w:r>
      <w:r>
        <w:br/>
      </w:r>
      <w:r>
        <w:br/>
      </w:r>
      <w:r>
        <w:rPr>
          <w:rFonts w:ascii="Times New Roman" w:hAnsi="Times New Roman"/>
          <w:color w:val="000000"/>
          <w:sz w:val="30"/>
          <w:rtl/>
        </w:rPr>
        <w:t>يوْمَ تُبْلَى السَّرابِرُ</w:t>
      </w:r>
      <w:r>
        <w:br/>
      </w:r>
      <w:r>
        <w:br/>
      </w:r>
      <w:r>
        <w:rPr>
          <w:rFonts w:ascii="Times New Roman" w:hAnsi="Times New Roman"/>
          <w:color w:val="000000"/>
          <w:sz w:val="30"/>
        </w:rPr>
        <w:t>۳۷۹</w:t>
      </w:r>
      <w:r>
        <w:rPr>
          <w:rFonts w:ascii="Times New Roman" w:hAnsi="Times New Roman"/>
          <w:color w:val="000000"/>
          <w:sz w:val="30"/>
          <w:rtl/>
        </w:rPr>
        <w:t xml:space="preserve"> ...</w:t>
      </w:r>
      <w:r>
        <w:br/>
      </w:r>
      <w:r>
        <w:br/>
      </w:r>
      <w:r>
        <w:rPr>
          <w:rFonts w:ascii="Times New Roman" w:hAnsi="Times New Roman"/>
          <w:color w:val="000000"/>
          <w:sz w:val="30"/>
        </w:rPr>
        <w:t>۳۸۰</w:t>
      </w:r>
      <w:r>
        <w:br/>
      </w:r>
      <w:r>
        <w:br/>
      </w:r>
      <w:r>
        <w:rPr>
          <w:rFonts w:ascii="Times New Roman" w:hAnsi="Times New Roman"/>
          <w:color w:val="000000"/>
          <w:sz w:val="30"/>
        </w:rPr>
        <w:t>۳۸۱</w:t>
      </w:r>
      <w:r>
        <w:br/>
      </w:r>
      <w:r>
        <w:br/>
      </w:r>
      <w:r>
        <w:rPr>
          <w:rFonts w:ascii="Times New Roman" w:hAnsi="Times New Roman"/>
          <w:color w:val="000000"/>
          <w:sz w:val="30"/>
        </w:rPr>
        <w:t>۳۸۸</w:t>
      </w:r>
      <w:r>
        <w:rPr>
          <w:rFonts w:ascii="Times New Roman" w:hAnsi="Times New Roman"/>
          <w:color w:val="000000"/>
          <w:sz w:val="30"/>
          <w:rtl/>
        </w:rPr>
        <w:t xml:space="preserve"> ...</w:t>
      </w:r>
      <w:r>
        <w:br/>
      </w:r>
      <w:r>
        <w:br/>
      </w:r>
      <w:r>
        <w:rPr>
          <w:rFonts w:ascii="Times New Roman" w:hAnsi="Times New Roman"/>
          <w:color w:val="000000"/>
          <w:sz w:val="30"/>
        </w:rPr>
        <w:t>۳۸۹</w:t>
      </w:r>
      <w:r>
        <w:br/>
      </w:r>
      <w:r>
        <w:br/>
      </w:r>
      <w:r>
        <w:rPr>
          <w:rFonts w:ascii="Times New Roman" w:hAnsi="Times New Roman"/>
          <w:color w:val="000000"/>
          <w:sz w:val="30"/>
          <w:rtl/>
        </w:rPr>
        <w:t>وَحُصِلَ مَا فِي الصُّدُورِ.</w:t>
      </w:r>
      <w:r>
        <w:br/>
      </w:r>
      <w:r>
        <w:br/>
      </w:r>
      <w:r>
        <w:rPr>
          <w:rFonts w:ascii="Times New Roman" w:hAnsi="Times New Roman"/>
          <w:color w:val="000000"/>
          <w:sz w:val="30"/>
          <w:rtl/>
        </w:rPr>
        <w:t>قُل لِلَّذِينَ كَفَرُوا إِن يَنتَهُوا يُغْفَرْ لَهُم مَا قَدْ سَلَفَ )</w:t>
      </w:r>
      <w:r>
        <w:br/>
      </w:r>
      <w:r>
        <w:rPr>
          <w:rFonts w:ascii="Times New Roman" w:hAnsi="Times New Roman"/>
          <w:color w:val="000000"/>
          <w:sz w:val="30"/>
          <w:rtl/>
        </w:rPr>
        <w:t>الَّذِينَ قَالَ لَهُمُ النَّاسُ إِنَّ النَّاسَ قَدْ جَمَعُوا لَكُمْ فَأَخْشَوْهُمْ</w:t>
      </w:r>
      <w:r>
        <w:br/>
      </w:r>
      <w:r>
        <w:rPr>
          <w:rFonts w:ascii="Times New Roman" w:hAnsi="Times New Roman"/>
          <w:color w:val="000000"/>
          <w:sz w:val="30"/>
          <w:rtl/>
        </w:rPr>
        <w:t>فَقَرَّبَهُ إِلَيْهِمْ قَالَ أَلَا تَأْكُلُونَ ) .</w:t>
      </w:r>
      <w:r>
        <w:br/>
      </w:r>
      <w:r>
        <w:br/>
      </w:r>
      <w:r>
        <w:rPr>
          <w:rFonts w:ascii="Times New Roman" w:hAnsi="Times New Roman"/>
          <w:color w:val="000000"/>
          <w:sz w:val="30"/>
          <w:rtl/>
        </w:rPr>
        <w:t>إِنَّ اللَّهَ وَمَلَيكتَهُ يُصَلُّونَ عَلَى النَّبِيِّ يَأَيُّها الذينَ آمَنُوا صَلُّوا عَلَيْهِ وَسَلِّمُوا</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Pr>
        <w:t>۳۹۰</w:t>
      </w:r>
      <w:r>
        <w:br/>
      </w:r>
      <w:r>
        <w:br/>
      </w:r>
      <w:r>
        <w:rPr>
          <w:rFonts w:ascii="Times New Roman" w:hAnsi="Times New Roman"/>
          <w:color w:val="000000"/>
          <w:sz w:val="30"/>
          <w:rtl/>
        </w:rPr>
        <w:t>تَسْلِيمًا</w:t>
      </w:r>
      <w:r>
        <w:br/>
      </w:r>
      <w:r>
        <w:br/>
      </w:r>
      <w:r>
        <w:rPr>
          <w:rFonts w:ascii="Times New Roman" w:hAnsi="Times New Roman"/>
          <w:color w:val="000000"/>
          <w:sz w:val="30"/>
          <w:rtl/>
        </w:rPr>
        <w:t>وَصَلِّ عَلَيْهِمْ .</w:t>
      </w:r>
      <w:r>
        <w:br/>
      </w:r>
      <w:r>
        <w:br/>
      </w:r>
      <w:r>
        <w:rPr>
          <w:rFonts w:ascii="Times New Roman" w:hAnsi="Times New Roman"/>
          <w:color w:val="000000"/>
          <w:sz w:val="30"/>
          <w:rtl/>
        </w:rPr>
        <w:t>فهرس الآيات</w:t>
      </w:r>
      <w:r>
        <w:br/>
      </w:r>
      <w:r>
        <w:br/>
      </w:r>
      <w:r>
        <w:rPr>
          <w:rFonts w:ascii="Times New Roman" w:hAnsi="Times New Roman"/>
          <w:color w:val="000000"/>
          <w:sz w:val="30"/>
        </w:rPr>
        <w:t>٧٦١</w:t>
      </w:r>
      <w:r>
        <w:br/>
      </w:r>
      <w:r>
        <w:br/>
      </w:r>
      <w:r>
        <w:rPr>
          <w:rFonts w:ascii="Times New Roman" w:hAnsi="Times New Roman"/>
          <w:color w:val="000000"/>
          <w:sz w:val="30"/>
          <w:rtl/>
        </w:rPr>
        <w:t>ه</w:t>
      </w:r>
      <w:r>
        <w:br/>
      </w:r>
      <w:r>
        <w:br/>
      </w:r>
      <w:r>
        <w:rPr>
          <w:rFonts w:ascii="Times New Roman" w:hAnsi="Times New Roman"/>
          <w:color w:val="000000"/>
          <w:sz w:val="30"/>
          <w:rtl/>
        </w:rPr>
        <w:t>أُوْلَبكَ عَلَيْهِمْ صَلَوَاتُ مِّن رَّبِّهِمْ وَرَحْمَةٌ )</w:t>
      </w:r>
      <w:r>
        <w:br/>
      </w:r>
      <w:r>
        <w:br/>
      </w:r>
      <w:r>
        <w:rPr>
          <w:rFonts w:ascii="Times New Roman" w:hAnsi="Times New Roman"/>
          <w:color w:val="000000"/>
          <w:sz w:val="30"/>
        </w:rPr>
        <w:t>۳۹۰</w:t>
      </w:r>
      <w:r>
        <w:br/>
      </w:r>
      <w:r>
        <w:br/>
      </w:r>
      <w:r>
        <w:rPr>
          <w:rFonts w:ascii="Times New Roman" w:hAnsi="Times New Roman"/>
          <w:color w:val="000000"/>
          <w:sz w:val="30"/>
          <w:rtl/>
        </w:rPr>
        <w:t>إِنَّ الَّذِينَ ءَامَنُوا وَعَمِلُوا الصَّلِحَتِ أُوْلَيْكَ هُمْ خَيْرُ الْبَرِيَّةِ جَزَاؤُهُمْ عِندَ رَبِّهِمْ ﴾ ...</w:t>
      </w:r>
      <w:r>
        <w:rPr>
          <w:rFonts w:ascii="Times New Roman" w:hAnsi="Times New Roman"/>
          <w:color w:val="000000"/>
          <w:sz w:val="30"/>
        </w:rPr>
        <w:t>۳۹۱</w:t>
      </w:r>
      <w:r>
        <w:br/>
      </w:r>
      <w:r>
        <w:br/>
      </w:r>
      <w:r>
        <w:rPr>
          <w:rFonts w:ascii="Times New Roman" w:hAnsi="Times New Roman"/>
          <w:color w:val="000000"/>
          <w:sz w:val="30"/>
          <w:rtl/>
        </w:rPr>
        <w:t>يَأَيُّهَا الَّذِينَ ءَامَنُوا صَلُّوا عَلَيْهِ .</w:t>
      </w:r>
      <w:r>
        <w:br/>
      </w:r>
      <w:r>
        <w:rPr>
          <w:rFonts w:ascii="Times New Roman" w:hAnsi="Times New Roman"/>
          <w:color w:val="000000"/>
          <w:sz w:val="30"/>
          <w:rtl/>
        </w:rPr>
        <w:t>الَّذِينَ يَقُولُونَ رَبَّنَا إِنَّنَا ءَامَنَا فَاغْفِرْ لَنَا ذُنُوبَنَا</w:t>
      </w:r>
      <w:r>
        <w:br/>
      </w:r>
      <w:r>
        <w:rPr>
          <w:rFonts w:ascii="Times New Roman" w:hAnsi="Times New Roman"/>
          <w:color w:val="000000"/>
          <w:sz w:val="30"/>
          <w:rtl/>
        </w:rPr>
        <w:t>رَبِّ إِنِّي لِمَا أَنزَلْتَ إِلَيَّ مِنْ خَيْرٍ فَقِيرٌ )</w:t>
      </w:r>
      <w:r>
        <w:br/>
      </w:r>
      <w:r>
        <w:rPr>
          <w:rFonts w:ascii="Times New Roman" w:hAnsi="Times New Roman"/>
          <w:color w:val="000000"/>
          <w:sz w:val="30"/>
          <w:rtl/>
        </w:rPr>
        <w:t>وَقَالَ مُوسَى رَبَّنَا إِنَّكَ وَآتَيْتَ فِرْعَوْنَ وَمَلَأَهُ زِينَةً .</w:t>
      </w:r>
      <w:r>
        <w:br/>
      </w:r>
      <w:r>
        <w:br/>
      </w:r>
      <w:r>
        <w:rPr>
          <w:rFonts w:ascii="Times New Roman" w:hAnsi="Times New Roman"/>
          <w:color w:val="000000"/>
          <w:sz w:val="30"/>
          <w:rtl/>
        </w:rPr>
        <w:t>وقَدْ أُجِيبَت دَعْوَتُكُمَا</w:t>
      </w:r>
      <w:r>
        <w:br/>
      </w:r>
      <w:r>
        <w:rPr>
          <w:rFonts w:ascii="Times New Roman" w:hAnsi="Times New Roman"/>
          <w:color w:val="000000"/>
          <w:sz w:val="30"/>
          <w:rtl/>
        </w:rPr>
        <w:t>النَّارُ يُعْرَضُونَ عَلَيْهَا عُدُوا وَعَشِياً )</w:t>
      </w:r>
      <w:r>
        <w:br/>
      </w:r>
      <w:r>
        <w:rPr>
          <w:rFonts w:ascii="Times New Roman" w:hAnsi="Times New Roman"/>
          <w:color w:val="000000"/>
          <w:sz w:val="30"/>
          <w:rtl/>
        </w:rPr>
        <w:t>وَلَوْ تَرَى إِذِ الظَّالِمُونَ فِي غَمَرَاتِ الْمَوْتِ وَالْمَلَيْكَةُ بَاسِطُوا أَيْدِيهِمْ ﴾</w:t>
      </w:r>
      <w:r>
        <w:br/>
      </w:r>
      <w:r>
        <w:br/>
      </w:r>
      <w:r>
        <w:rPr>
          <w:rFonts w:ascii="Times New Roman" w:hAnsi="Times New Roman"/>
          <w:color w:val="000000"/>
          <w:sz w:val="30"/>
        </w:rPr>
        <w:t>۳۹۲۰۰۰</w:t>
      </w:r>
      <w:r>
        <w:br/>
      </w:r>
      <w:r>
        <w:br/>
      </w:r>
      <w:r>
        <w:rPr>
          <w:rFonts w:ascii="Times New Roman" w:hAnsi="Times New Roman"/>
          <w:color w:val="000000"/>
          <w:sz w:val="30"/>
        </w:rPr>
        <w:t>٣٩٥</w:t>
      </w:r>
      <w:r>
        <w:rPr>
          <w:rFonts w:ascii="Times New Roman" w:hAnsi="Times New Roman"/>
          <w:color w:val="000000"/>
          <w:sz w:val="30"/>
          <w:rtl/>
        </w:rPr>
        <w:t xml:space="preserve"> ...</w:t>
      </w:r>
      <w:r>
        <w:br/>
      </w:r>
      <w:r>
        <w:br/>
      </w:r>
      <w:r>
        <w:rPr>
          <w:rFonts w:ascii="Times New Roman" w:hAnsi="Times New Roman"/>
          <w:color w:val="000000"/>
          <w:sz w:val="30"/>
        </w:rPr>
        <w:t>۳۹۷</w:t>
      </w:r>
      <w:r>
        <w:rPr>
          <w:rFonts w:ascii="Times New Roman" w:hAnsi="Times New Roman"/>
          <w:color w:val="000000"/>
          <w:sz w:val="30"/>
          <w:rtl/>
        </w:rPr>
        <w:t>.....</w:t>
      </w:r>
      <w:r>
        <w:br/>
      </w:r>
      <w:r>
        <w:br/>
      </w:r>
      <w:r>
        <w:rPr>
          <w:rFonts w:ascii="Times New Roman" w:hAnsi="Times New Roman"/>
          <w:color w:val="000000"/>
          <w:sz w:val="30"/>
        </w:rPr>
        <w:t>٤٠٢</w:t>
      </w:r>
      <w:r>
        <w:br/>
      </w:r>
      <w:r>
        <w:br/>
      </w:r>
      <w:r>
        <w:rPr>
          <w:rFonts w:ascii="Times New Roman" w:hAnsi="Times New Roman"/>
          <w:color w:val="000000"/>
          <w:sz w:val="30"/>
        </w:rPr>
        <w:t>٤٠٢</w:t>
      </w:r>
      <w:r>
        <w:br/>
      </w:r>
      <w:r>
        <w:br/>
      </w:r>
      <w:r>
        <w:rPr>
          <w:rFonts w:ascii="Times New Roman" w:hAnsi="Times New Roman"/>
          <w:color w:val="000000"/>
          <w:sz w:val="30"/>
        </w:rPr>
        <w:t>٤٠٤</w:t>
      </w:r>
      <w:r>
        <w:br/>
      </w:r>
      <w:r>
        <w:br/>
      </w:r>
      <w:r>
        <w:rPr>
          <w:rFonts w:ascii="Times New Roman" w:hAnsi="Times New Roman"/>
          <w:color w:val="000000"/>
          <w:sz w:val="30"/>
        </w:rPr>
        <w:t>٤٠٥</w:t>
      </w:r>
      <w:r>
        <w:br/>
      </w:r>
      <w:r>
        <w:br/>
      </w:r>
      <w:r>
        <w:rPr>
          <w:rFonts w:ascii="Times New Roman" w:hAnsi="Times New Roman"/>
          <w:color w:val="000000"/>
          <w:sz w:val="30"/>
          <w:rtl/>
        </w:rPr>
        <w:t>وَلَوْ تَرَى إِذْ يَتَوَفَّى الَّذِينَ كَفَرُواْ الْمَلَيْكَةُ يَضْرِبُونَ وُجُوهَهُمْ وَأَدْبَرَهُمْ وَذُوقُوا</w:t>
      </w:r>
      <w:r>
        <w:br/>
      </w:r>
      <w:r>
        <w:br/>
      </w:r>
      <w:r>
        <w:rPr>
          <w:rFonts w:ascii="Times New Roman" w:hAnsi="Times New Roman"/>
          <w:color w:val="000000"/>
          <w:sz w:val="30"/>
          <w:rtl/>
        </w:rPr>
        <w:t>عَذَابَ الْحَرِيقِ</w:t>
      </w:r>
      <w:r>
        <w:br/>
      </w:r>
      <w:r>
        <w:br/>
      </w:r>
      <w:r>
        <w:rPr>
          <w:rFonts w:ascii="Times New Roman" w:hAnsi="Times New Roman"/>
          <w:color w:val="000000"/>
          <w:sz w:val="30"/>
        </w:rPr>
        <w:t>٤٠٥</w:t>
      </w:r>
      <w:r>
        <w:br/>
      </w:r>
      <w:r>
        <w:br/>
      </w:r>
      <w:r>
        <w:rPr>
          <w:rFonts w:ascii="Times New Roman" w:hAnsi="Times New Roman"/>
          <w:color w:val="000000"/>
          <w:sz w:val="30"/>
        </w:rPr>
        <w:t>٤٠٧</w:t>
      </w:r>
      <w:r>
        <w:rPr>
          <w:rFonts w:ascii="Times New Roman" w:hAnsi="Times New Roman"/>
          <w:color w:val="000000"/>
          <w:sz w:val="30"/>
          <w:rtl/>
        </w:rPr>
        <w:t>.....</w:t>
      </w:r>
      <w:r>
        <w:br/>
      </w:r>
      <w:r>
        <w:br/>
      </w:r>
      <w:r>
        <w:rPr>
          <w:rFonts w:ascii="Times New Roman" w:hAnsi="Times New Roman"/>
          <w:color w:val="000000"/>
          <w:sz w:val="30"/>
          <w:rtl/>
        </w:rPr>
        <w:t xml:space="preserve">كلَّمَا نَضِجَتْ جُلُودُهُم بَدَّلْتَهُمْ جُلُودًا غَيْرَهَا لِيَذُوقُوا الْعَذَابَ ) وَإِن يَسْتَغِيثُوا يُغَاثُوا بِمَاءٍ كَالْمُهْلِ يَشْوِى الْوُجُوهُ بِشَ الشَّرَابُ وَسَاءَتْ مُرْتَفَقًا ) </w:t>
      </w:r>
      <w:r>
        <w:rPr>
          <w:rFonts w:ascii="Times New Roman" w:hAnsi="Times New Roman"/>
          <w:color w:val="000000"/>
          <w:sz w:val="30"/>
        </w:rPr>
        <w:t>٤٠٧٠٠٠</w:t>
      </w:r>
      <w:r>
        <w:br/>
      </w:r>
      <w:r>
        <w:br/>
      </w:r>
      <w:r>
        <w:rPr>
          <w:rFonts w:ascii="Times New Roman" w:hAnsi="Times New Roman"/>
          <w:color w:val="000000"/>
          <w:sz w:val="30"/>
          <w:rtl/>
        </w:rPr>
        <w:t>وَسُقُوا مَاءٌ حَمِيمًا فَقَطَّعَ أَمْعَاءَهُمْ )</w:t>
      </w:r>
      <w:r>
        <w:br/>
      </w:r>
      <w:r>
        <w:br/>
      </w:r>
      <w:r>
        <w:rPr>
          <w:rFonts w:ascii="Times New Roman" w:hAnsi="Times New Roman"/>
          <w:color w:val="000000"/>
          <w:sz w:val="30"/>
          <w:rtl/>
        </w:rPr>
        <w:t>وَأَمَّا الَّذِينَ فَسَقُوا فَسَأَوَنَهُمُ النَّارُ كُلَّمَا أَرَادُوا أَن يَخْرُجُوا مِنْهَا أُعِيدُوا فِيهَا وَقِيلَ لَهُمْ ذُوقُوا</w:t>
      </w:r>
      <w:r>
        <w:br/>
      </w:r>
      <w:r>
        <w:rPr>
          <w:rFonts w:ascii="Times New Roman" w:hAnsi="Times New Roman"/>
          <w:color w:val="000000"/>
          <w:sz w:val="30"/>
          <w:rtl/>
        </w:rPr>
        <w:t>عَذَابَ النَّارِ الَّذِي كُنتُم بِهِ تُكَذِبُونَ )</w:t>
      </w:r>
      <w:r>
        <w:br/>
      </w:r>
      <w:r>
        <w:rPr>
          <w:rFonts w:ascii="Times New Roman" w:hAnsi="Times New Roman"/>
          <w:color w:val="000000"/>
          <w:sz w:val="30"/>
          <w:rtl/>
        </w:rPr>
        <w:t>لَقَدْ كَانَ لَكُمْ فِي رَسُولِ اللهِ أَسْوَةٌ حَسَنَةٌ لِمَن كَانَ يَرْجُوا اللَّهَ )</w:t>
      </w:r>
      <w:r>
        <w:br/>
      </w:r>
      <w:r>
        <w:rPr>
          <w:rFonts w:ascii="Times New Roman" w:hAnsi="Times New Roman"/>
          <w:color w:val="000000"/>
          <w:sz w:val="30"/>
          <w:rtl/>
        </w:rPr>
        <w:t>وَاتَّقُوا النَّارَ الَّتِي أُعِدَّتْ لِلْكَفِرِينَ)</w:t>
      </w:r>
      <w:r>
        <w:br/>
      </w:r>
      <w:r>
        <w:br/>
      </w:r>
      <w:r>
        <w:rPr>
          <w:rFonts w:ascii="Times New Roman" w:hAnsi="Times New Roman"/>
          <w:color w:val="000000"/>
          <w:sz w:val="30"/>
        </w:rPr>
        <w:t>٤٠٧</w:t>
      </w:r>
      <w:r>
        <w:br/>
      </w:r>
      <w:r>
        <w:br/>
      </w:r>
      <w:r>
        <w:rPr>
          <w:rFonts w:ascii="Times New Roman" w:hAnsi="Times New Roman"/>
          <w:color w:val="000000"/>
          <w:sz w:val="30"/>
        </w:rPr>
        <w:t>٤٠٧</w:t>
      </w:r>
      <w:r>
        <w:br/>
      </w:r>
      <w:r>
        <w:br/>
      </w:r>
      <w:r>
        <w:rPr>
          <w:rFonts w:ascii="Times New Roman" w:hAnsi="Times New Roman"/>
          <w:color w:val="000000"/>
          <w:sz w:val="30"/>
        </w:rPr>
        <w:t>٤١٢</w:t>
      </w:r>
      <w:r>
        <w:br/>
      </w:r>
      <w:r>
        <w:br/>
      </w:r>
      <w:r>
        <w:rPr>
          <w:rFonts w:ascii="Times New Roman" w:hAnsi="Times New Roman"/>
          <w:color w:val="000000"/>
          <w:sz w:val="30"/>
        </w:rPr>
        <w:t>٤١٤</w:t>
      </w:r>
      <w:r>
        <w:rPr>
          <w:rFonts w:ascii="Times New Roman" w:hAnsi="Times New Roman"/>
          <w:color w:val="000000"/>
          <w:sz w:val="30"/>
          <w:rtl/>
        </w:rPr>
        <w:t>.....</w:t>
      </w:r>
      <w:r>
        <w:br/>
      </w:r>
      <w:r>
        <w:br/>
      </w:r>
      <w:r>
        <w:rPr>
          <w:rFonts w:ascii="Times New Roman" w:hAnsi="Times New Roman"/>
          <w:color w:val="000000"/>
          <w:sz w:val="30"/>
          <w:rtl/>
        </w:rPr>
        <w:t>إِنَّ الَّذِينَ كَفَرُوا وَظَلَمُوا لَمْ يَكُنِ اللَّهُ لِيَغْفِرَ لَهُمْ وَلَا لِيَهْدِيَهُمْ طَرِيقًا ) إِلَّا طَرِيقَ</w:t>
      </w:r>
      <w:r>
        <w:br/>
      </w:r>
      <w:r>
        <w:br/>
      </w:r>
      <w:r>
        <w:rPr>
          <w:rFonts w:ascii="Times New Roman" w:hAnsi="Times New Roman"/>
          <w:color w:val="000000"/>
          <w:sz w:val="30"/>
          <w:rtl/>
        </w:rPr>
        <w:t>جَهَنَّمَ خَالِدِينَ فِيهَا أبدا</w:t>
      </w:r>
      <w:r>
        <w:br/>
      </w:r>
      <w:r>
        <w:br/>
      </w:r>
      <w:r>
        <w:rPr>
          <w:rFonts w:ascii="Times New Roman" w:hAnsi="Times New Roman"/>
          <w:color w:val="000000"/>
          <w:sz w:val="30"/>
          <w:rtl/>
        </w:rPr>
        <w:t>إِنَّ اللَّهَ لَعَنَ الْكَفِرِينَ وَأَعَدَّ لَهُمْ سَعِيرًا (</w:t>
      </w:r>
      <w:r>
        <w:rPr>
          <w:rFonts w:ascii="Times New Roman" w:hAnsi="Times New Roman"/>
          <w:color w:val="000000"/>
          <w:sz w:val="30"/>
        </w:rPr>
        <w:t>٤</w:t>
      </w:r>
      <w:r>
        <w:rPr>
          <w:rFonts w:ascii="Times New Roman" w:hAnsi="Times New Roman"/>
          <w:color w:val="000000"/>
          <w:sz w:val="30"/>
          <w:rtl/>
        </w:rPr>
        <w:t>) خَلِدِينَ فِيهَا أَبَدًا ) .</w:t>
      </w:r>
      <w:r>
        <w:br/>
      </w:r>
      <w:r>
        <w:br/>
      </w:r>
      <w:r>
        <w:rPr>
          <w:rFonts w:ascii="Times New Roman" w:hAnsi="Times New Roman"/>
          <w:color w:val="000000"/>
          <w:sz w:val="30"/>
        </w:rPr>
        <w:t>น</w:t>
      </w:r>
      <w:r>
        <w:br/>
      </w:r>
      <w:r>
        <w:br/>
      </w:r>
      <w:r>
        <w:rPr>
          <w:rFonts w:ascii="Times New Roman" w:hAnsi="Times New Roman"/>
          <w:color w:val="000000"/>
          <w:sz w:val="30"/>
        </w:rPr>
        <w:t>٤١٥</w:t>
      </w:r>
      <w:r>
        <w:br/>
      </w:r>
      <w:r>
        <w:br/>
      </w:r>
      <w:r>
        <w:rPr>
          <w:rFonts w:ascii="Times New Roman" w:hAnsi="Times New Roman"/>
          <w:color w:val="000000"/>
          <w:sz w:val="30"/>
        </w:rPr>
        <w:t>٤١٥٠</w:t>
      </w:r>
      <w:r>
        <w:br/>
      </w:r>
      <w:r>
        <w:br/>
      </w:r>
      <w:r>
        <w:rPr>
          <w:rFonts w:ascii="Times New Roman" w:hAnsi="Times New Roman"/>
          <w:color w:val="000000"/>
          <w:sz w:val="30"/>
        </w:rPr>
        <w:t>٧٦٢</w:t>
      </w:r>
      <w:r>
        <w:br/>
      </w:r>
      <w:r>
        <w:br/>
      </w:r>
      <w:r>
        <w:rPr>
          <w:rFonts w:ascii="Times New Roman" w:hAnsi="Times New Roman"/>
          <w:color w:val="000000"/>
          <w:sz w:val="30"/>
          <w:rtl/>
        </w:rPr>
        <w:t>وَمَن يَعْصِ اللَّهَ وَرَسُولَهُ فَإِنَّ لَهُ نَارَ جَهَنَّمَ خَلِدِينَ فِيهَا أَبَدًا</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هو يتأَيُّهَا الَّذِينَ ءَامَنُوا إِنَّ مِنْ أَزْوَاجِكُمْ وَأَوْلَادِكُمْ عَدُوًّا لَكُمْ فَأَحْذَرُوهُمْ ) ...</w:t>
      </w:r>
      <w:r>
        <w:rPr>
          <w:rFonts w:ascii="Times New Roman" w:hAnsi="Times New Roman"/>
          <w:color w:val="000000"/>
          <w:sz w:val="30"/>
        </w:rPr>
        <w:t>٤٢٧</w:t>
      </w:r>
      <w:r>
        <w:br/>
      </w:r>
      <w:r>
        <w:rPr>
          <w:rFonts w:ascii="Times New Roman" w:hAnsi="Times New Roman"/>
          <w:color w:val="000000"/>
          <w:sz w:val="30"/>
          <w:rtl/>
        </w:rPr>
        <w:t>وَالَّذِينَ لَا يَدْعُونَ مَعَ اللَّهِ إِلَنهَا وَاخَرَ وَلَا يَقْتُلُونَ النَّفْسَ الَّتِي حَرَّمَ اللَّهُ إِلَّا بِالْحَقِّ ) ...</w:t>
      </w:r>
      <w:r>
        <w:rPr>
          <w:rFonts w:ascii="Times New Roman" w:hAnsi="Times New Roman"/>
          <w:color w:val="000000"/>
          <w:sz w:val="30"/>
        </w:rPr>
        <w:t>٤٢٩</w:t>
      </w:r>
      <w:r>
        <w:rPr>
          <w:rFonts w:ascii="Times New Roman" w:hAnsi="Times New Roman"/>
          <w:color w:val="000000"/>
          <w:sz w:val="30"/>
          <w:rtl/>
        </w:rPr>
        <w:t xml:space="preserve"> ﴿فَإِذَا قَضَيْتُمُ الصَّلَوَةَ فَاذْكُرُوا اللَّهَ قِيَما وَقُعُودًا وَعَلَى جُنُوبِكُمْ )</w:t>
      </w:r>
      <w:r>
        <w:br/>
      </w:r>
      <w:r>
        <w:br/>
      </w:r>
      <w:r>
        <w:rPr>
          <w:rFonts w:ascii="Times New Roman" w:hAnsi="Times New Roman"/>
          <w:color w:val="000000"/>
          <w:sz w:val="30"/>
          <w:rtl/>
        </w:rPr>
        <w:t>فَقَالَ رَبِّ إِنِّي لِمَا أَنزَلْتَ إِلَيَّ مِنْ خَيْرٍ فَقِيرٌ</w:t>
      </w:r>
      <w:r>
        <w:br/>
      </w:r>
      <w:r>
        <w:rPr>
          <w:rFonts w:ascii="Times New Roman" w:hAnsi="Times New Roman"/>
          <w:color w:val="000000"/>
          <w:sz w:val="30"/>
          <w:rtl/>
        </w:rPr>
        <w:t>يُعَذِّبُ مَن يَشَاءُ وَيَغْفِرُ لِمَن يَشَاءُ</w:t>
      </w:r>
      <w:r>
        <w:br/>
      </w:r>
      <w:r>
        <w:rPr>
          <w:rFonts w:ascii="Times New Roman" w:hAnsi="Times New Roman"/>
          <w:color w:val="000000"/>
          <w:sz w:val="30"/>
          <w:rtl/>
        </w:rPr>
        <w:t>هو إذا جَاءَ نَصْرُ اللهِ وَالْفَتْحُ ) .</w:t>
      </w:r>
      <w:r>
        <w:br/>
      </w:r>
      <w:r>
        <w:rPr>
          <w:rFonts w:ascii="Times New Roman" w:hAnsi="Times New Roman"/>
          <w:color w:val="000000"/>
          <w:sz w:val="30"/>
          <w:rtl/>
        </w:rPr>
        <w:t>لا يَسْتَوِى مِنكُم مِّنْ أَنفَقَ مِن قَبْلِ الْفَتْحِ وَقَتَلَ )</w:t>
      </w:r>
      <w:r>
        <w:br/>
      </w:r>
      <w:r>
        <w:br/>
      </w:r>
      <w:r>
        <w:rPr>
          <w:rFonts w:ascii="Times New Roman" w:hAnsi="Times New Roman"/>
          <w:color w:val="000000"/>
          <w:sz w:val="30"/>
          <w:rtl/>
        </w:rPr>
        <w:t>إِنَّا فَتَحْنَا لَكَ فَتْحًا مُّبِينًا</w:t>
      </w:r>
      <w:r>
        <w:br/>
      </w:r>
      <w:r>
        <w:br/>
      </w:r>
      <w:r>
        <w:rPr>
          <w:rFonts w:ascii="Times New Roman" w:hAnsi="Times New Roman"/>
          <w:color w:val="000000"/>
          <w:sz w:val="30"/>
          <w:rtl/>
        </w:rPr>
        <w:t>وإِنَّا أَنزَلْنَا عَلَيْكَ الْكِتَبَ لِلنَّاسِ بِالْحَقِّ .</w:t>
      </w:r>
      <w:r>
        <w:br/>
      </w:r>
      <w:r>
        <w:rPr>
          <w:rFonts w:ascii="Times New Roman" w:hAnsi="Times New Roman"/>
          <w:color w:val="000000"/>
          <w:sz w:val="30"/>
          <w:rtl/>
        </w:rPr>
        <w:t>فَسَبِّحْ بِاسْمِ رَبِّكَ الْعَظِيمِ).</w:t>
      </w:r>
      <w:r>
        <w:br/>
      </w:r>
      <w:r>
        <w:rPr>
          <w:rFonts w:ascii="Times New Roman" w:hAnsi="Times New Roman"/>
          <w:color w:val="000000"/>
          <w:sz w:val="30"/>
          <w:rtl/>
        </w:rPr>
        <w:t>سبح اسْمَ رَبِّكَ الْأَعْلَى ) .</w:t>
      </w:r>
      <w:r>
        <w:br/>
      </w:r>
      <w:r>
        <w:rPr>
          <w:rFonts w:ascii="Times New Roman" w:hAnsi="Times New Roman"/>
          <w:color w:val="000000"/>
          <w:sz w:val="30"/>
          <w:rtl/>
        </w:rPr>
        <w:t>إِنَّ نَاشِئَةَ الَّيْلِ هِيَ أَشَدُّ وَطْنَا وَأَقْوَمُ قِيلًا</w:t>
      </w:r>
      <w:r>
        <w:br/>
      </w:r>
      <w:r>
        <w:br/>
      </w:r>
      <w:r>
        <w:rPr>
          <w:rFonts w:ascii="Times New Roman" w:hAnsi="Times New Roman"/>
          <w:color w:val="000000"/>
          <w:sz w:val="30"/>
        </w:rPr>
        <w:t>٤٣١</w:t>
      </w:r>
      <w:r>
        <w:br/>
      </w:r>
      <w:r>
        <w:br/>
      </w:r>
      <w:r>
        <w:rPr>
          <w:rFonts w:ascii="Times New Roman" w:hAnsi="Times New Roman"/>
          <w:color w:val="000000"/>
          <w:sz w:val="30"/>
        </w:rPr>
        <w:t>٤٣٢</w:t>
      </w:r>
      <w:r>
        <w:br/>
      </w:r>
      <w:r>
        <w:br/>
      </w:r>
      <w:r>
        <w:rPr>
          <w:rFonts w:ascii="Times New Roman" w:hAnsi="Times New Roman"/>
          <w:color w:val="000000"/>
          <w:sz w:val="30"/>
        </w:rPr>
        <w:t>٤٣٥</w:t>
      </w:r>
      <w:r>
        <w:br/>
      </w:r>
      <w:r>
        <w:br/>
      </w:r>
      <w:r>
        <w:rPr>
          <w:rFonts w:ascii="Times New Roman" w:hAnsi="Times New Roman"/>
          <w:color w:val="000000"/>
          <w:sz w:val="30"/>
        </w:rPr>
        <w:t>٤٣٦</w:t>
      </w:r>
      <w:r>
        <w:rPr>
          <w:rFonts w:ascii="Times New Roman" w:hAnsi="Times New Roman"/>
          <w:color w:val="000000"/>
          <w:sz w:val="30"/>
          <w:rtl/>
        </w:rPr>
        <w:t xml:space="preserve"> ....</w:t>
      </w:r>
      <w:r>
        <w:br/>
      </w:r>
      <w:r>
        <w:br/>
      </w:r>
      <w:r>
        <w:rPr>
          <w:rFonts w:ascii="Times New Roman" w:hAnsi="Times New Roman"/>
          <w:color w:val="000000"/>
          <w:sz w:val="30"/>
        </w:rPr>
        <w:t>٤٣٦</w:t>
      </w:r>
      <w:r>
        <w:rPr>
          <w:rFonts w:ascii="Times New Roman" w:hAnsi="Times New Roman"/>
          <w:color w:val="000000"/>
          <w:sz w:val="30"/>
          <w:rtl/>
        </w:rPr>
        <w:t xml:space="preserve"> ....</w:t>
      </w:r>
      <w:r>
        <w:br/>
      </w:r>
      <w:r>
        <w:br/>
      </w:r>
      <w:r>
        <w:rPr>
          <w:rFonts w:ascii="Times New Roman" w:hAnsi="Times New Roman"/>
          <w:color w:val="000000"/>
          <w:sz w:val="30"/>
        </w:rPr>
        <w:t>٤٣٦</w:t>
      </w:r>
      <w:r>
        <w:rPr>
          <w:rFonts w:ascii="Times New Roman" w:hAnsi="Times New Roman"/>
          <w:color w:val="000000"/>
          <w:sz w:val="30"/>
          <w:rtl/>
        </w:rPr>
        <w:t xml:space="preserve"> ....</w:t>
      </w:r>
      <w:r>
        <w:br/>
      </w:r>
      <w:r>
        <w:br/>
      </w:r>
      <w:r>
        <w:rPr>
          <w:rFonts w:ascii="Times New Roman" w:hAnsi="Times New Roman"/>
          <w:color w:val="000000"/>
          <w:sz w:val="30"/>
        </w:rPr>
        <w:t>ETA</w:t>
      </w:r>
      <w:r>
        <w:rPr>
          <w:rFonts w:ascii="Times New Roman" w:hAnsi="Times New Roman"/>
          <w:color w:val="000000"/>
          <w:sz w:val="30"/>
          <w:rtl/>
        </w:rPr>
        <w:t>.....</w:t>
      </w:r>
      <w:r>
        <w:br/>
      </w:r>
      <w:r>
        <w:br/>
      </w:r>
      <w:r>
        <w:rPr>
          <w:rFonts w:ascii="Times New Roman" w:hAnsi="Times New Roman"/>
          <w:color w:val="000000"/>
          <w:sz w:val="30"/>
        </w:rPr>
        <w:t>٤٣٩</w:t>
      </w:r>
      <w:r>
        <w:rPr>
          <w:rFonts w:ascii="Times New Roman" w:hAnsi="Times New Roman"/>
          <w:color w:val="000000"/>
          <w:sz w:val="30"/>
          <w:rtl/>
        </w:rPr>
        <w:t>.....</w:t>
      </w:r>
      <w:r>
        <w:br/>
      </w:r>
      <w:r>
        <w:br/>
      </w:r>
      <w:r>
        <w:rPr>
          <w:rFonts w:ascii="Times New Roman" w:hAnsi="Times New Roman"/>
          <w:color w:val="000000"/>
          <w:sz w:val="30"/>
        </w:rPr>
        <w:t>٤٣٩</w:t>
      </w:r>
      <w:r>
        <w:rPr>
          <w:rFonts w:ascii="Times New Roman" w:hAnsi="Times New Roman"/>
          <w:color w:val="000000"/>
          <w:sz w:val="30"/>
          <w:rtl/>
        </w:rPr>
        <w:t xml:space="preserve"> ....</w:t>
      </w:r>
      <w:r>
        <w:br/>
      </w:r>
      <w:r>
        <w:br/>
      </w:r>
      <w:r>
        <w:rPr>
          <w:rFonts w:ascii="Times New Roman" w:hAnsi="Times New Roman"/>
          <w:color w:val="000000"/>
          <w:sz w:val="30"/>
        </w:rPr>
        <w:t>٤٤٥</w:t>
      </w:r>
      <w:r>
        <w:br/>
      </w:r>
      <w:r>
        <w:br/>
      </w:r>
      <w:r>
        <w:rPr>
          <w:rFonts w:ascii="Times New Roman" w:hAnsi="Times New Roman"/>
          <w:color w:val="000000"/>
          <w:sz w:val="30"/>
        </w:rPr>
        <w:t>٤٤٩</w:t>
      </w:r>
      <w:r>
        <w:rPr>
          <w:rFonts w:ascii="Times New Roman" w:hAnsi="Times New Roman"/>
          <w:color w:val="000000"/>
          <w:sz w:val="30"/>
          <w:rtl/>
        </w:rPr>
        <w:t>....</w:t>
      </w:r>
      <w:r>
        <w:br/>
      </w:r>
      <w:r>
        <w:br/>
      </w:r>
      <w:r>
        <w:rPr>
          <w:rFonts w:ascii="Times New Roman" w:hAnsi="Times New Roman"/>
          <w:color w:val="000000"/>
          <w:sz w:val="30"/>
          <w:rtl/>
        </w:rPr>
        <w:t>إِنَّا أَنزَلْنَا إِلَيْكَ الْكِتَبَ بِالْحَقِّ لِتَحْكُمَ بَيْنَ النَّاسِ بِمَا أَرَبِّكَ اللَّهُ ﴾ ويَسْتَخْفُونَ مِنَ النَّاسِ وَلَا يَسْتَخْفُونَ مِنَ اللَّهِ وَهُوَ مَعَهُمْ إِذْ يُبَيِّتُونَ مَا لَا يَرْضَى مِنَ الْقَوْلِ وَكَانَ اللَّهُ بِمَا يَعْمَلُونَ يُحِيطَا</w:t>
      </w:r>
      <w:r>
        <w:br/>
      </w:r>
      <w:r>
        <w:rPr>
          <w:rFonts w:ascii="Times New Roman" w:hAnsi="Times New Roman"/>
          <w:color w:val="000000"/>
          <w:sz w:val="30"/>
          <w:rtl/>
        </w:rPr>
        <w:t>وَهُوَ الَّذِى جَعَلَ الَّيْلَ وَالنَّهَارَ خِلْفَةٌ لِمَنْ أَرَادَ أَن يَذَّكَرَ أَوْ أَرَادَ شُكُورًا * فَإِذَا قَضَيْتُمُ الصَّلَوَةَ فَاذْكُرُوا اللَّهَ قِيَما وَقُعُودًا وَعَلَى جُنُوبِكُمْ * وَلَوِ اتَّبَعَ الْحَقُّ أَهْوَاءَهُمْ لَفَسَدَتِ السَّمَوَاتُ وَالْأَرْضُ وَمَن فِيهِنَّ ) ﴿فَإِذَا قَضَيْتُمُ الصَّلَوَةَ فَاذْكُرُوا اللَّهَ *</w:t>
      </w:r>
      <w:r>
        <w:br/>
      </w:r>
      <w:r>
        <w:br/>
      </w:r>
      <w:r>
        <w:rPr>
          <w:rFonts w:ascii="Times New Roman" w:hAnsi="Times New Roman"/>
          <w:color w:val="000000"/>
          <w:sz w:val="30"/>
        </w:rPr>
        <w:t>٤٥٠</w:t>
      </w:r>
      <w:r>
        <w:br/>
      </w:r>
      <w:r>
        <w:br/>
      </w:r>
      <w:r>
        <w:rPr>
          <w:rFonts w:ascii="Times New Roman" w:hAnsi="Times New Roman"/>
          <w:color w:val="000000"/>
          <w:sz w:val="30"/>
        </w:rPr>
        <w:t>٤٥٤</w:t>
      </w:r>
      <w:r>
        <w:rPr>
          <w:rFonts w:ascii="Times New Roman" w:hAnsi="Times New Roman"/>
          <w:color w:val="000000"/>
          <w:sz w:val="30"/>
          <w:rtl/>
        </w:rPr>
        <w:t xml:space="preserve"> ......</w:t>
      </w:r>
      <w:r>
        <w:br/>
      </w:r>
      <w:r>
        <w:br/>
      </w:r>
      <w:r>
        <w:rPr>
          <w:rFonts w:ascii="Times New Roman" w:hAnsi="Times New Roman"/>
          <w:color w:val="000000"/>
          <w:sz w:val="30"/>
        </w:rPr>
        <w:t>٤٦٤</w:t>
      </w:r>
      <w:r>
        <w:rPr>
          <w:rFonts w:ascii="Times New Roman" w:hAnsi="Times New Roman"/>
          <w:color w:val="000000"/>
          <w:sz w:val="30"/>
          <w:rtl/>
        </w:rPr>
        <w:t xml:space="preserve"> .......</w:t>
      </w:r>
      <w:r>
        <w:br/>
      </w:r>
      <w:r>
        <w:br/>
      </w:r>
      <w:r>
        <w:rPr>
          <w:rFonts w:ascii="Times New Roman" w:hAnsi="Times New Roman"/>
          <w:color w:val="000000"/>
          <w:sz w:val="30"/>
        </w:rPr>
        <w:t>٤٦٨</w:t>
      </w:r>
      <w:r>
        <w:rPr>
          <w:rFonts w:ascii="Times New Roman" w:hAnsi="Times New Roman"/>
          <w:color w:val="000000"/>
          <w:sz w:val="30"/>
          <w:rtl/>
        </w:rPr>
        <w:t>....</w:t>
      </w:r>
      <w:r>
        <w:br/>
      </w:r>
      <w:r>
        <w:br/>
      </w:r>
      <w:r>
        <w:rPr>
          <w:rFonts w:ascii="Times New Roman" w:hAnsi="Times New Roman"/>
          <w:color w:val="000000"/>
          <w:sz w:val="30"/>
        </w:rPr>
        <w:t>EVT</w:t>
      </w:r>
      <w:r>
        <w:rPr>
          <w:rFonts w:ascii="Times New Roman" w:hAnsi="Times New Roman"/>
          <w:color w:val="000000"/>
          <w:sz w:val="30"/>
          <w:rtl/>
        </w:rPr>
        <w:t>......</w:t>
      </w:r>
      <w:r>
        <w:br/>
      </w:r>
      <w:r>
        <w:br/>
      </w:r>
      <w:r>
        <w:rPr>
          <w:rFonts w:ascii="Times New Roman" w:hAnsi="Times New Roman"/>
          <w:color w:val="000000"/>
          <w:sz w:val="30"/>
          <w:rtl/>
        </w:rPr>
        <w:t>فهرس الآيات</w:t>
      </w:r>
      <w:r>
        <w:br/>
      </w:r>
      <w:r>
        <w:br/>
      </w:r>
      <w:r>
        <w:rPr>
          <w:rFonts w:ascii="Times New Roman" w:hAnsi="Times New Roman"/>
          <w:color w:val="000000"/>
          <w:sz w:val="30"/>
          <w:rtl/>
        </w:rPr>
        <w:t>ذلِكَ بِأَنَّ اللهَ هُوَ الحق).</w:t>
      </w:r>
      <w:r>
        <w:br/>
      </w:r>
      <w:r>
        <w:rPr>
          <w:rFonts w:ascii="Times New Roman" w:hAnsi="Times New Roman"/>
          <w:color w:val="000000"/>
          <w:sz w:val="30"/>
          <w:rtl/>
        </w:rPr>
        <w:t>وَيَعْلَمُونَ أَنَّ اللَّهَ هُوَ الْحَقُّ الْمُبِينُ ﴾</w:t>
      </w:r>
      <w:r>
        <w:br/>
      </w:r>
      <w:r>
        <w:rPr>
          <w:rFonts w:ascii="Times New Roman" w:hAnsi="Times New Roman"/>
          <w:color w:val="000000"/>
          <w:sz w:val="30"/>
          <w:rtl/>
        </w:rPr>
        <w:t>وَلَا تَجْعَلْ مَعَ اللَّهِ إِلَهَا وَاخَرَ)</w:t>
      </w:r>
      <w:r>
        <w:br/>
      </w:r>
      <w:r>
        <w:br/>
      </w:r>
      <w:r>
        <w:rPr>
          <w:rFonts w:ascii="Times New Roman" w:hAnsi="Times New Roman"/>
          <w:color w:val="000000"/>
          <w:sz w:val="30"/>
          <w:rtl/>
        </w:rPr>
        <w:t>فَمَا أَغْنَتْ عَنْهُمْ عَالِهَتُهُمُ الَّتِي يَدْعُونَ مِن دُونِ اللَّهِ مِن شَيْءٍ</w:t>
      </w:r>
      <w:r>
        <w:br/>
      </w:r>
      <w:r>
        <w:rPr>
          <w:rFonts w:ascii="Times New Roman" w:hAnsi="Times New Roman"/>
          <w:color w:val="000000"/>
          <w:sz w:val="30"/>
          <w:rtl/>
        </w:rPr>
        <w:t>وَهُوَ عَلَى جَمْعِهِمْ إِذَا يَشَاءُ قَدِيرٌ</w:t>
      </w:r>
      <w:r>
        <w:br/>
      </w:r>
      <w:r>
        <w:rPr>
          <w:rFonts w:ascii="Times New Roman" w:hAnsi="Times New Roman"/>
          <w:color w:val="000000"/>
          <w:sz w:val="30"/>
          <w:rtl/>
        </w:rPr>
        <w:t>وعَلَى جَمعِهِمْ إِذَا يَشَاءُ</w:t>
      </w:r>
      <w:r>
        <w:br/>
      </w:r>
      <w:r>
        <w:br/>
      </w:r>
      <w:r>
        <w:rPr>
          <w:rFonts w:ascii="Times New Roman" w:hAnsi="Times New Roman"/>
          <w:color w:val="000000"/>
          <w:sz w:val="30"/>
          <w:rtl/>
        </w:rPr>
        <w:t>إنَّمَا أَمْرُهُ إِذا أَرَادَ شَيْئًا أَن يَقُولُ لَهُ كُن فَيَكُونُ )</w:t>
      </w:r>
      <w:r>
        <w:br/>
      </w:r>
      <w:r>
        <w:br/>
      </w:r>
      <w:r>
        <w:rPr>
          <w:rFonts w:ascii="Times New Roman" w:hAnsi="Times New Roman"/>
          <w:color w:val="000000"/>
          <w:sz w:val="30"/>
        </w:rPr>
        <w:t>٧٦٣</w:t>
      </w:r>
      <w:r>
        <w:br/>
      </w:r>
      <w:r>
        <w:br/>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Pr>
        <w:t>EVO</w:t>
      </w:r>
      <w:r>
        <w:rPr>
          <w:rFonts w:ascii="Times New Roman" w:hAnsi="Times New Roman"/>
          <w:color w:val="000000"/>
          <w:sz w:val="30"/>
          <w:rtl/>
        </w:rPr>
        <w:t>....</w:t>
      </w:r>
      <w:r>
        <w:br/>
      </w:r>
      <w:r>
        <w:br/>
      </w:r>
      <w:r>
        <w:rPr>
          <w:rFonts w:ascii="Times New Roman" w:hAnsi="Times New Roman"/>
          <w:color w:val="000000"/>
          <w:sz w:val="30"/>
        </w:rPr>
        <w:t>٤٧٦</w:t>
      </w:r>
      <w:r>
        <w:rPr>
          <w:rFonts w:ascii="Times New Roman" w:hAnsi="Times New Roman"/>
          <w:color w:val="000000"/>
          <w:sz w:val="30"/>
          <w:rtl/>
        </w:rPr>
        <w:t xml:space="preserve"> .....</w:t>
      </w:r>
      <w:r>
        <w:br/>
      </w:r>
      <w:r>
        <w:br/>
      </w:r>
      <w:r>
        <w:rPr>
          <w:rFonts w:ascii="Times New Roman" w:hAnsi="Times New Roman"/>
          <w:color w:val="000000"/>
          <w:sz w:val="30"/>
        </w:rPr>
        <w:t>٤٧٦</w:t>
      </w:r>
      <w:r>
        <w:rPr>
          <w:rFonts w:ascii="Times New Roman" w:hAnsi="Times New Roman"/>
          <w:color w:val="000000"/>
          <w:sz w:val="30"/>
          <w:rtl/>
        </w:rPr>
        <w:t xml:space="preserve"> .....</w:t>
      </w:r>
      <w:r>
        <w:br/>
      </w:r>
      <w:r>
        <w:br/>
      </w:r>
      <w:r>
        <w:rPr>
          <w:rFonts w:ascii="Times New Roman" w:hAnsi="Times New Roman"/>
          <w:color w:val="000000"/>
          <w:sz w:val="30"/>
          <w:rtl/>
        </w:rPr>
        <w:t xml:space="preserve">وَلَا يَأْبَ كَاتِبٌ أَن يَكْتُبَ كَمَا عَلَمَهُ اللَّهُ فَلْيَكْتُبْ وَلْيُمْلِلِ الَّذِي عَلَيْهِ الْحَقُّ </w:t>
      </w:r>
      <w:r>
        <w:rPr>
          <w:rFonts w:ascii="Times New Roman" w:hAnsi="Times New Roman"/>
          <w:color w:val="000000"/>
          <w:sz w:val="30"/>
        </w:rPr>
        <w:t>٤٧٨٠٠٠</w:t>
      </w:r>
      <w:r>
        <w:br/>
      </w:r>
      <w:r>
        <w:br/>
      </w:r>
      <w:r>
        <w:rPr>
          <w:rFonts w:ascii="Times New Roman" w:hAnsi="Times New Roman"/>
          <w:color w:val="000000"/>
          <w:sz w:val="30"/>
          <w:rtl/>
        </w:rPr>
        <w:t>وَهُوَ عَلَى كُلِّ شَيْءٍ قَدِيرٌ )</w:t>
      </w:r>
      <w:r>
        <w:br/>
      </w:r>
      <w:r>
        <w:br/>
      </w:r>
      <w:r>
        <w:rPr>
          <w:rFonts w:ascii="Times New Roman" w:hAnsi="Times New Roman"/>
          <w:color w:val="000000"/>
          <w:sz w:val="30"/>
          <w:rtl/>
        </w:rPr>
        <w:t>﴿وَقَدْ خَلَقْتُكَ مِن قَبْلُ وَلَمْ تَكُ شَيْئًا .</w:t>
      </w:r>
      <w:r>
        <w:br/>
      </w:r>
      <w:r>
        <w:rPr>
          <w:rFonts w:ascii="Times New Roman" w:hAnsi="Times New Roman"/>
          <w:color w:val="000000"/>
          <w:sz w:val="30"/>
          <w:rtl/>
        </w:rPr>
        <w:t>وَإِذَا أَرَادَ اللهُ بِقَوْمٍ سُوءًا فَلَا مَرَدَّ لَهُ )</w:t>
      </w:r>
      <w:r>
        <w:br/>
      </w:r>
      <w:r>
        <w:br/>
      </w:r>
      <w:r>
        <w:rPr>
          <w:rFonts w:ascii="Times New Roman" w:hAnsi="Times New Roman"/>
          <w:color w:val="000000"/>
          <w:sz w:val="30"/>
          <w:rtl/>
        </w:rPr>
        <w:t>هَذَا يَوْمٌ عَصِيبٌ</w:t>
      </w:r>
      <w:r>
        <w:br/>
      </w:r>
      <w:r>
        <w:br/>
      </w:r>
      <w:r>
        <w:rPr>
          <w:rFonts w:ascii="Times New Roman" w:hAnsi="Times New Roman"/>
          <w:color w:val="000000"/>
          <w:sz w:val="30"/>
          <w:rtl/>
        </w:rPr>
        <w:t>فَسْتَلُوا أَهْلَ الذِّكْرِ إِن كُنتُمْ لَا تَعْلَمُونَ ﴾</w:t>
      </w:r>
      <w:r>
        <w:br/>
      </w:r>
      <w:r>
        <w:br/>
      </w:r>
      <w:r>
        <w:rPr>
          <w:rFonts w:ascii="Times New Roman" w:hAnsi="Times New Roman"/>
          <w:color w:val="000000"/>
          <w:sz w:val="30"/>
          <w:rtl/>
        </w:rPr>
        <w:t>وَإِذَا بُشِّرَ أَحَدُهُم بِالْأُنثَى ظَلَّ وَجْهُهُ مُسْوَدًا وَهُوَ كَظِيمٌ لا يَتَوَرَىٰ مِنَ الْقَوْمِ )</w:t>
      </w:r>
      <w:r>
        <w:br/>
      </w:r>
      <w:r>
        <w:br/>
      </w:r>
      <w:r>
        <w:rPr>
          <w:rFonts w:ascii="Times New Roman" w:hAnsi="Times New Roman"/>
          <w:color w:val="000000"/>
          <w:sz w:val="30"/>
        </w:rPr>
        <w:t>OA</w:t>
      </w:r>
      <w:r>
        <w:br/>
      </w:r>
      <w:r>
        <w:br/>
      </w:r>
      <w:r>
        <w:rPr>
          <w:rFonts w:ascii="Times New Roman" w:hAnsi="Times New Roman"/>
          <w:color w:val="000000"/>
          <w:sz w:val="30"/>
          <w:rtl/>
        </w:rPr>
        <w:t>. .</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٤٨٠</w:t>
      </w:r>
      <w:r>
        <w:br/>
      </w:r>
      <w:r>
        <w:br/>
      </w:r>
      <w:r>
        <w:rPr>
          <w:rFonts w:ascii="Times New Roman" w:hAnsi="Times New Roman"/>
          <w:color w:val="000000"/>
          <w:sz w:val="30"/>
        </w:rPr>
        <w:t>٤٨٠</w:t>
      </w:r>
      <w:r>
        <w:br/>
      </w:r>
      <w:r>
        <w:br/>
      </w:r>
      <w:r>
        <w:rPr>
          <w:rFonts w:ascii="Times New Roman" w:hAnsi="Times New Roman"/>
          <w:color w:val="000000"/>
          <w:sz w:val="30"/>
        </w:rPr>
        <w:t>٤٨٥</w:t>
      </w:r>
      <w:r>
        <w:br/>
      </w:r>
      <w:r>
        <w:br/>
      </w:r>
      <w:r>
        <w:rPr>
          <w:rFonts w:ascii="Times New Roman" w:hAnsi="Times New Roman"/>
          <w:color w:val="000000"/>
          <w:sz w:val="30"/>
        </w:rPr>
        <w:t>٤٨٧</w:t>
      </w:r>
      <w:r>
        <w:br/>
      </w:r>
      <w:r>
        <w:br/>
      </w:r>
      <w:r>
        <w:rPr>
          <w:rFonts w:ascii="Times New Roman" w:hAnsi="Times New Roman"/>
          <w:color w:val="000000"/>
          <w:sz w:val="30"/>
        </w:rPr>
        <w:t>٤٩٠</w:t>
      </w:r>
      <w:r>
        <w:br/>
      </w:r>
      <w:r>
        <w:br/>
      </w:r>
      <w:r>
        <w:rPr>
          <w:rFonts w:ascii="Times New Roman" w:hAnsi="Times New Roman"/>
          <w:color w:val="000000"/>
          <w:sz w:val="30"/>
          <w:rtl/>
        </w:rPr>
        <w:t>ا</w:t>
      </w:r>
      <w:r>
        <w:br/>
      </w:r>
      <w:r>
        <w:br/>
      </w:r>
      <w:r>
        <w:rPr>
          <w:rFonts w:ascii="Times New Roman" w:hAnsi="Times New Roman"/>
          <w:color w:val="000000"/>
          <w:sz w:val="30"/>
          <w:rtl/>
        </w:rPr>
        <w:t>وَلَا تُؤْتُوا السُّفَهَاءَ أَمْوَالَكُمُ الَّتِي جَعَلَ اللهُ لَكُمْ قِينَما .</w:t>
      </w:r>
      <w:r>
        <w:br/>
      </w:r>
      <w:r>
        <w:br/>
      </w:r>
      <w:r>
        <w:rPr>
          <w:rFonts w:ascii="Times New Roman" w:hAnsi="Times New Roman"/>
          <w:color w:val="000000"/>
          <w:sz w:val="30"/>
        </w:rPr>
        <w:t>٤٩١</w:t>
      </w:r>
      <w:r>
        <w:rPr>
          <w:rFonts w:ascii="Times New Roman" w:hAnsi="Times New Roman"/>
          <w:color w:val="000000"/>
          <w:sz w:val="30"/>
          <w:rtl/>
        </w:rPr>
        <w:t xml:space="preserve"> ...</w:t>
      </w:r>
      <w:r>
        <w:br/>
      </w:r>
      <w:r>
        <w:br/>
      </w:r>
      <w:r>
        <w:rPr>
          <w:rFonts w:ascii="Times New Roman" w:hAnsi="Times New Roman"/>
          <w:color w:val="000000"/>
          <w:sz w:val="30"/>
          <w:rtl/>
        </w:rPr>
        <w:t>وَمَن يَقْتُلْ مُؤْمِنًا مُتَعَمِّدًا فَجَزَاؤُهُ جَهَنَّمُ خَلِدًا فِيهَا وَغَضِبَ اللَّهُ</w:t>
      </w:r>
      <w:r>
        <w:br/>
      </w:r>
      <w:r>
        <w:br/>
      </w:r>
      <w:r>
        <w:rPr>
          <w:rFonts w:ascii="Times New Roman" w:hAnsi="Times New Roman"/>
          <w:color w:val="000000"/>
          <w:sz w:val="30"/>
          <w:rtl/>
        </w:rPr>
        <w:t>عَلَيْهِ وَلَعَنَهُ وَأَعَدَّ لَهُ عَذَابًا عَظِيمًا</w:t>
      </w:r>
      <w:r>
        <w:br/>
      </w:r>
      <w:r>
        <w:br/>
      </w:r>
      <w:r>
        <w:rPr>
          <w:rFonts w:ascii="Times New Roman" w:hAnsi="Times New Roman"/>
          <w:color w:val="000000"/>
          <w:sz w:val="30"/>
          <w:rtl/>
        </w:rPr>
        <w:t>وَإِذَا الْمَوْءُ دَةُ سُلَتْ *</w:t>
      </w:r>
      <w:r>
        <w:br/>
      </w:r>
      <w:r>
        <w:br/>
      </w:r>
      <w:r>
        <w:rPr>
          <w:rFonts w:ascii="Times New Roman" w:hAnsi="Times New Roman"/>
          <w:color w:val="000000"/>
          <w:sz w:val="30"/>
          <w:rtl/>
        </w:rPr>
        <w:t>أَهُمْ يَقْسِمُونَ رَحْمَتَ رَبِّكَ نَحْنُ قَسَمْنَا بَيْنَهُم مَّعِيشَتَهُمْ فِي الْحَيَوةِ الدُّنْيَا ..</w:t>
      </w:r>
      <w:r>
        <w:br/>
      </w:r>
      <w:r>
        <w:br/>
      </w:r>
      <w:r>
        <w:rPr>
          <w:rFonts w:ascii="Times New Roman" w:hAnsi="Times New Roman"/>
          <w:color w:val="000000"/>
          <w:sz w:val="30"/>
        </w:rPr>
        <w:t>٤٩١</w:t>
      </w:r>
      <w:r>
        <w:br/>
      </w:r>
      <w:r>
        <w:br/>
      </w:r>
      <w:r>
        <w:rPr>
          <w:rFonts w:ascii="Times New Roman" w:hAnsi="Times New Roman"/>
          <w:color w:val="000000"/>
          <w:sz w:val="30"/>
        </w:rPr>
        <w:t>٤٩٢</w:t>
      </w:r>
      <w:r>
        <w:rPr>
          <w:rFonts w:ascii="Times New Roman" w:hAnsi="Times New Roman"/>
          <w:color w:val="000000"/>
          <w:sz w:val="30"/>
          <w:rtl/>
        </w:rPr>
        <w:t xml:space="preserve"> ....</w:t>
      </w:r>
      <w:r>
        <w:br/>
      </w:r>
      <w:r>
        <w:br/>
      </w:r>
      <w:r>
        <w:rPr>
          <w:rFonts w:ascii="Times New Roman" w:hAnsi="Times New Roman"/>
          <w:color w:val="000000"/>
          <w:sz w:val="30"/>
        </w:rPr>
        <w:t>٤٩٥</w:t>
      </w:r>
      <w:r>
        <w:br/>
      </w:r>
      <w:r>
        <w:br/>
      </w:r>
      <w:r>
        <w:rPr>
          <w:rFonts w:ascii="Times New Roman" w:hAnsi="Times New Roman"/>
          <w:color w:val="000000"/>
          <w:sz w:val="30"/>
          <w:rtl/>
        </w:rPr>
        <w:t>قُل لَا أَقُولُ لَكُمْ عِندِي خَزَابِنُ اللَّهِ وَلَا أَعْلَمُ الْغَيْبَ وَلَا أَقُولُ لَكُمْ إِني مَلَةٌ ) ...</w:t>
      </w:r>
      <w:r>
        <w:rPr>
          <w:rFonts w:ascii="Times New Roman" w:hAnsi="Times New Roman"/>
          <w:color w:val="000000"/>
          <w:sz w:val="30"/>
        </w:rPr>
        <w:t>٤٩٧</w:t>
      </w:r>
      <w:r>
        <w:rPr>
          <w:rFonts w:ascii="Times New Roman" w:hAnsi="Times New Roman"/>
          <w:color w:val="000000"/>
          <w:sz w:val="30"/>
          <w:rtl/>
        </w:rPr>
        <w:t xml:space="preserve"> - </w:t>
      </w:r>
      <w:r>
        <w:rPr>
          <w:rFonts w:ascii="Times New Roman" w:hAnsi="Times New Roman"/>
          <w:color w:val="000000"/>
          <w:sz w:val="30"/>
        </w:rPr>
        <w:t>٤٩٨</w:t>
      </w:r>
      <w:r>
        <w:br/>
      </w:r>
      <w:r>
        <w:br/>
      </w:r>
      <w:r>
        <w:rPr>
          <w:rFonts w:ascii="Times New Roman" w:hAnsi="Times New Roman"/>
          <w:color w:val="000000"/>
          <w:sz w:val="30"/>
        </w:rPr>
        <w:t>٧٦٤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 إنِّي لَا أَمْلِكُ لَكُرُ ضَرًّا وَلَا رَشَدًا (</w:t>
      </w:r>
      <w:r>
        <w:rPr>
          <w:rFonts w:ascii="Times New Roman" w:hAnsi="Times New Roman"/>
          <w:color w:val="000000"/>
          <w:sz w:val="30"/>
        </w:rPr>
        <w:t>٣</w:t>
      </w:r>
      <w:r>
        <w:rPr>
          <w:rFonts w:ascii="Times New Roman" w:hAnsi="Times New Roman"/>
          <w:color w:val="000000"/>
          <w:sz w:val="30"/>
          <w:rtl/>
        </w:rPr>
        <w:t>) قُلْ إِنِّي لَن يُجيرَنِي مِنَ اللَّهِ أَحَدٌ) أَفَمَن زُيِّنَ لَهُ سُوءٍ عَمَلِهِ، فَرَوَاهُ حَسَناً فَإِنَّ اللهَ يُضِلُّ مَن يَشَاءُ وَيَهْدِي مَن يَشَاءُ )</w:t>
      </w:r>
      <w:r>
        <w:br/>
      </w:r>
      <w:r>
        <w:rPr>
          <w:rFonts w:ascii="Times New Roman" w:hAnsi="Times New Roman"/>
          <w:color w:val="000000"/>
          <w:sz w:val="30"/>
          <w:rtl/>
        </w:rPr>
        <w:t>إِنَّ الَّذِينَ لَا يُؤْمِنُونَ بِالْآخِرَةِ زَيَّنَّا لَهُمْ أَعْمَلَهُمْ فَهُمْ يَعْمَهُونَ ﴾</w:t>
      </w:r>
      <w:r>
        <w:br/>
      </w:r>
      <w:r>
        <w:rPr>
          <w:rFonts w:ascii="Times New Roman" w:hAnsi="Times New Roman"/>
          <w:color w:val="000000"/>
          <w:sz w:val="30"/>
          <w:rtl/>
        </w:rPr>
        <w:t>يَتَأَيُّهَا الَّذِينَ مَامَنُوا هَلْ أَدُلُكُمْ عَلَى يُعرَف تُحكُم مِّنْ عَذَابٍ أَلِيمٍ )</w:t>
      </w:r>
      <w:r>
        <w:br/>
      </w:r>
      <w:r>
        <w:rPr>
          <w:rFonts w:ascii="Times New Roman" w:hAnsi="Times New Roman"/>
          <w:color w:val="000000"/>
          <w:sz w:val="30"/>
          <w:rtl/>
        </w:rPr>
        <w:t>الرِّجَالُ قَوَّامُونَ عَلَى النِّسَاءِ بِمَا فَضَلَ اللهُ بَعْضَهُمْ عَلَى بَعْضٍ ..</w:t>
      </w:r>
      <w:r>
        <w:br/>
      </w:r>
      <w:r>
        <w:rPr>
          <w:rFonts w:ascii="Times New Roman" w:hAnsi="Times New Roman"/>
          <w:color w:val="000000"/>
          <w:sz w:val="30"/>
          <w:rtl/>
        </w:rPr>
        <w:t>وتِلْكَ الرُّسُلُ فَضَّلْنَا بَعْضَهُمْ عَلَى بَعْضٍ</w:t>
      </w:r>
      <w:r>
        <w:br/>
      </w:r>
      <w:r>
        <w:rPr>
          <w:rFonts w:ascii="Times New Roman" w:hAnsi="Times New Roman"/>
          <w:color w:val="000000"/>
          <w:sz w:val="30"/>
          <w:rtl/>
        </w:rPr>
        <w:t>يَجْعَلُونَ أَصَبَعَهُمْ فِي عَاذَانِهِم )</w:t>
      </w:r>
      <w:r>
        <w:br/>
      </w:r>
      <w:r>
        <w:rPr>
          <w:rFonts w:ascii="Times New Roman" w:hAnsi="Times New Roman"/>
          <w:color w:val="000000"/>
          <w:sz w:val="30"/>
          <w:rtl/>
        </w:rPr>
        <w:t>الَّذِي خَلَقَ الْمَوْتَ وَالْحَيَوَةَ لِيَبْلُوَكُمْ أَيُّكُمْ أَحْسَنُ عَمَلًا )</w:t>
      </w:r>
      <w:r>
        <w:br/>
      </w:r>
      <w:r>
        <w:rPr>
          <w:rFonts w:ascii="Times New Roman" w:hAnsi="Times New Roman"/>
          <w:color w:val="000000"/>
          <w:sz w:val="30"/>
          <w:rtl/>
        </w:rPr>
        <w:t>أَهُمْ يَقْسِمُونَ رَحْمَتَ رَبِّكَ .</w:t>
      </w:r>
      <w:r>
        <w:br/>
      </w:r>
      <w:r>
        <w:br/>
      </w:r>
      <w:r>
        <w:rPr>
          <w:rFonts w:ascii="Times New Roman" w:hAnsi="Times New Roman"/>
          <w:color w:val="000000"/>
          <w:sz w:val="30"/>
          <w:rtl/>
        </w:rPr>
        <w:t>وَقَالُوا لَوْلَا نُزِلَ هَذَا الْقُرْءَانُ عَلَى رَجُلٍ مِنَ الْقَرْيَتَيْنِ عَظِيمٍ .</w:t>
      </w:r>
      <w:r>
        <w:br/>
      </w:r>
      <w:r>
        <w:rPr>
          <w:rFonts w:ascii="Times New Roman" w:hAnsi="Times New Roman"/>
          <w:color w:val="000000"/>
          <w:sz w:val="30"/>
          <w:rtl/>
        </w:rPr>
        <w:t>قَالَ إِبْرَاهِمُ فَإِنَّ اللهَ يَأْتِي بِالشَّمْسِ مِنَ الْمَشْرِقِ فَأْتِ بِهَا مِنَ الْمَغْرِبِ ).</w:t>
      </w:r>
      <w:r>
        <w:br/>
      </w:r>
      <w:r>
        <w:rPr>
          <w:rFonts w:ascii="Times New Roman" w:hAnsi="Times New Roman"/>
          <w:color w:val="000000"/>
          <w:sz w:val="30"/>
          <w:rtl/>
        </w:rPr>
        <w:t>وَلَوْ كَانَ مِنْ عِندِ غَيْرِ اللَّهِ لَوَجَدُوا فِيهِ اخْتِلَافًا كَثِيرًا</w:t>
      </w:r>
      <w:r>
        <w:br/>
      </w:r>
      <w:r>
        <w:rPr>
          <w:rFonts w:ascii="Times New Roman" w:hAnsi="Times New Roman"/>
          <w:color w:val="000000"/>
          <w:sz w:val="30"/>
          <w:rtl/>
        </w:rPr>
        <w:t>يَتَأَبَتِ إِنِّي قَدْ جَاءَنِي مِنَ الْعِلْمِ مَا لَمْ يَأْتِكَ فَاتَّبِعْنِي</w:t>
      </w:r>
      <w:r>
        <w:br/>
      </w:r>
      <w:r>
        <w:br/>
      </w:r>
      <w:r>
        <w:rPr>
          <w:rFonts w:ascii="Times New Roman" w:hAnsi="Times New Roman"/>
          <w:color w:val="000000"/>
          <w:sz w:val="30"/>
        </w:rPr>
        <w:t>٤٩٧</w:t>
      </w:r>
      <w:r>
        <w:br/>
      </w:r>
      <w:r>
        <w:br/>
      </w:r>
      <w:r>
        <w:rPr>
          <w:rFonts w:ascii="Times New Roman" w:hAnsi="Times New Roman"/>
          <w:color w:val="000000"/>
          <w:sz w:val="30"/>
        </w:rPr>
        <w:t>٤٩٨</w:t>
      </w:r>
      <w:r>
        <w:br/>
      </w:r>
      <w:r>
        <w:br/>
      </w:r>
      <w:r>
        <w:rPr>
          <w:rFonts w:ascii="Times New Roman" w:hAnsi="Times New Roman"/>
          <w:color w:val="000000"/>
          <w:sz w:val="30"/>
        </w:rPr>
        <w:t>٤٩٨</w:t>
      </w:r>
      <w:r>
        <w:br/>
      </w:r>
      <w:r>
        <w:br/>
      </w:r>
      <w:r>
        <w:rPr>
          <w:rFonts w:ascii="Times New Roman" w:hAnsi="Times New Roman"/>
          <w:color w:val="000000"/>
          <w:sz w:val="30"/>
        </w:rPr>
        <w:t>٤٩٩</w:t>
      </w:r>
      <w:r>
        <w:rPr>
          <w:rFonts w:ascii="Times New Roman" w:hAnsi="Times New Roman"/>
          <w:color w:val="000000"/>
          <w:sz w:val="30"/>
          <w:rtl/>
        </w:rPr>
        <w:t xml:space="preserve"> ....</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٥١٤</w:t>
      </w:r>
      <w:r>
        <w:rPr>
          <w:rFonts w:ascii="Times New Roman" w:hAnsi="Times New Roman"/>
          <w:color w:val="000000"/>
          <w:sz w:val="30"/>
          <w:rtl/>
        </w:rPr>
        <w:t>-</w:t>
      </w:r>
      <w:r>
        <w:rPr>
          <w:rFonts w:ascii="Times New Roman" w:hAnsi="Times New Roman"/>
          <w:color w:val="000000"/>
          <w:sz w:val="30"/>
        </w:rPr>
        <w:t>٥١٥</w:t>
      </w:r>
      <w:r>
        <w:br/>
      </w:r>
      <w:r>
        <w:br/>
      </w:r>
      <w:r>
        <w:rPr>
          <w:rFonts w:ascii="Times New Roman" w:hAnsi="Times New Roman"/>
          <w:color w:val="000000"/>
          <w:sz w:val="30"/>
        </w:rPr>
        <w:t>٥١٤</w:t>
      </w:r>
      <w:r>
        <w:rPr>
          <w:rFonts w:ascii="Times New Roman" w:hAnsi="Times New Roman"/>
          <w:color w:val="000000"/>
          <w:sz w:val="30"/>
          <w:rtl/>
        </w:rPr>
        <w:t xml:space="preserve"> ...</w:t>
      </w:r>
      <w:r>
        <w:br/>
      </w:r>
      <w:r>
        <w:br/>
      </w:r>
      <w:r>
        <w:rPr>
          <w:rFonts w:ascii="Times New Roman" w:hAnsi="Times New Roman"/>
          <w:color w:val="000000"/>
          <w:sz w:val="30"/>
        </w:rPr>
        <w:t>٥١٥</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۵۱۷</w:t>
      </w:r>
      <w:r>
        <w:br/>
      </w:r>
      <w:r>
        <w:br/>
      </w:r>
      <w:r>
        <w:rPr>
          <w:rFonts w:ascii="Times New Roman" w:hAnsi="Times New Roman"/>
          <w:color w:val="000000"/>
          <w:sz w:val="30"/>
          <w:rtl/>
        </w:rPr>
        <w:t>﴿فَإِذَا قَضَيْتُمُ الصَّلَوٰةَ فَاذْكُرُوا اللَّهَ .</w:t>
      </w:r>
      <w:r>
        <w:br/>
      </w:r>
      <w:r>
        <w:rPr>
          <w:rFonts w:ascii="Times New Roman" w:hAnsi="Times New Roman"/>
          <w:color w:val="000000"/>
          <w:sz w:val="30"/>
          <w:rtl/>
        </w:rPr>
        <w:t>أَقِمِ الصَّلَوَةَ لِدُلُوكِ الشَّمْسِ .</w:t>
      </w:r>
      <w:r>
        <w:br/>
      </w:r>
      <w:r>
        <w:br/>
      </w:r>
      <w:r>
        <w:rPr>
          <w:rFonts w:ascii="Times New Roman" w:hAnsi="Times New Roman"/>
          <w:color w:val="000000"/>
          <w:sz w:val="30"/>
        </w:rPr>
        <w:t>۵۱۷</w:t>
      </w:r>
      <w:r>
        <w:br/>
      </w:r>
      <w:r>
        <w:br/>
      </w:r>
      <w:r>
        <w:rPr>
          <w:rFonts w:ascii="Times New Roman" w:hAnsi="Times New Roman"/>
          <w:color w:val="000000"/>
          <w:sz w:val="30"/>
        </w:rPr>
        <w:t>۵۲۷</w:t>
      </w:r>
      <w:r>
        <w:br/>
      </w:r>
      <w:r>
        <w:br/>
      </w:r>
      <w:r>
        <w:rPr>
          <w:rFonts w:ascii="Times New Roman" w:hAnsi="Times New Roman"/>
          <w:color w:val="000000"/>
          <w:sz w:val="30"/>
          <w:rtl/>
        </w:rPr>
        <w:t xml:space="preserve">﴿فَإِذَا اطْمَأَنَنتُمْ فَأَقِيمُوا الصَّلَوَةَ إِنَّ الصَّلَوَةَ كَانَتْ عَلَى الْمُؤْمِنِينَ كِتَبًا مَّوْقُونَا ) .... </w:t>
      </w:r>
      <w:r>
        <w:rPr>
          <w:rFonts w:ascii="Times New Roman" w:hAnsi="Times New Roman"/>
          <w:color w:val="000000"/>
          <w:sz w:val="30"/>
        </w:rPr>
        <w:t>٥٢٨</w:t>
      </w:r>
      <w:r>
        <w:br/>
      </w:r>
      <w:r>
        <w:rPr>
          <w:rFonts w:ascii="Times New Roman" w:hAnsi="Times New Roman"/>
          <w:color w:val="000000"/>
          <w:sz w:val="30"/>
          <w:rtl/>
        </w:rPr>
        <w:t>ويُرِيدُ اللَّهُ بِكُمُ الْيُسْرَ وَلَا يُرِيدُ بِكُمُ الْعُسْرَ</w:t>
      </w:r>
      <w:r>
        <w:br/>
      </w:r>
      <w:r>
        <w:rPr>
          <w:rFonts w:ascii="Times New Roman" w:hAnsi="Times New Roman"/>
          <w:color w:val="000000"/>
          <w:sz w:val="30"/>
          <w:rtl/>
        </w:rPr>
        <w:t>ومَا جَعَلَ عَلَيْكُمْ فِي الدِّينِ مِنْ حَرَج.</w:t>
      </w:r>
      <w:r>
        <w:br/>
      </w:r>
      <w:r>
        <w:rPr>
          <w:rFonts w:ascii="Times New Roman" w:hAnsi="Times New Roman"/>
          <w:color w:val="000000"/>
          <w:sz w:val="30"/>
          <w:rtl/>
        </w:rPr>
        <w:t>إِنَّ الصَّلَوةَ كَانَتْ عَلَى الْمُؤْمِنِينَ كِتَبًا مَّوْقُونَ )</w:t>
      </w:r>
      <w:r>
        <w:br/>
      </w:r>
      <w:r>
        <w:rPr>
          <w:rFonts w:ascii="Times New Roman" w:hAnsi="Times New Roman"/>
          <w:color w:val="000000"/>
          <w:sz w:val="30"/>
          <w:rtl/>
        </w:rPr>
        <w:t>ويُرِيدُ اللهُ بِكُمُ الْيُسْرَ وَلَا يُرِيدُ بِكُمُ الْمُسْرَ</w:t>
      </w:r>
      <w:r>
        <w:br/>
      </w:r>
      <w:r>
        <w:br/>
      </w:r>
      <w:r>
        <w:rPr>
          <w:rFonts w:ascii="Times New Roman" w:hAnsi="Times New Roman"/>
          <w:color w:val="000000"/>
          <w:sz w:val="30"/>
        </w:rPr>
        <w:t>۵۳۰</w:t>
      </w:r>
      <w:r>
        <w:br/>
      </w:r>
      <w:r>
        <w:br/>
      </w:r>
      <w:r>
        <w:rPr>
          <w:rFonts w:ascii="Times New Roman" w:hAnsi="Times New Roman"/>
          <w:color w:val="000000"/>
          <w:sz w:val="30"/>
        </w:rPr>
        <w:t>٥٣٠</w:t>
      </w:r>
      <w:r>
        <w:br/>
      </w:r>
      <w:r>
        <w:br/>
      </w:r>
      <w:r>
        <w:rPr>
          <w:rFonts w:ascii="Times New Roman" w:hAnsi="Times New Roman"/>
          <w:color w:val="000000"/>
          <w:sz w:val="30"/>
        </w:rPr>
        <w:t>۵۳۰</w:t>
      </w:r>
      <w:r>
        <w:br/>
      </w:r>
      <w:r>
        <w:br/>
      </w:r>
      <w:r>
        <w:rPr>
          <w:rFonts w:ascii="Times New Roman" w:hAnsi="Times New Roman"/>
          <w:color w:val="000000"/>
          <w:sz w:val="30"/>
        </w:rPr>
        <w:t>۵۳۵</w:t>
      </w:r>
      <w:r>
        <w:br/>
      </w:r>
      <w:r>
        <w:br/>
      </w:r>
      <w:r>
        <w:rPr>
          <w:rFonts w:ascii="Times New Roman" w:hAnsi="Times New Roman"/>
          <w:color w:val="000000"/>
          <w:sz w:val="30"/>
          <w:rtl/>
        </w:rPr>
        <w:t>فهرس الآيات</w:t>
      </w:r>
      <w:r>
        <w:br/>
      </w:r>
      <w:r>
        <w:br/>
      </w:r>
      <w:r>
        <w:rPr>
          <w:rFonts w:ascii="Times New Roman" w:hAnsi="Times New Roman"/>
          <w:color w:val="000000"/>
          <w:sz w:val="30"/>
          <w:rtl/>
        </w:rPr>
        <w:t>وَأَحْيِ الْمَوْتَى بِإِذْنِ اللَّهِ</w:t>
      </w:r>
      <w:r>
        <w:br/>
      </w:r>
      <w:r>
        <w:br/>
      </w:r>
      <w:r>
        <w:rPr>
          <w:rFonts w:ascii="Times New Roman" w:hAnsi="Times New Roman"/>
          <w:color w:val="000000"/>
          <w:sz w:val="30"/>
          <w:rtl/>
        </w:rPr>
        <w:t>وَإِذَا ضَرَبْتُمْ فِي الْأَرْضِ فَلَيْسَ عَلَيْكُمْ جُنَاحٌ أَن نَقْصُرُواْ مِنَ الصَّلَوةِ .</w:t>
      </w:r>
      <w:r>
        <w:br/>
      </w:r>
      <w:r>
        <w:br/>
      </w:r>
      <w:r>
        <w:rPr>
          <w:rFonts w:ascii="Times New Roman" w:hAnsi="Times New Roman"/>
          <w:color w:val="000000"/>
          <w:sz w:val="30"/>
          <w:rtl/>
        </w:rPr>
        <w:t>الْحَجُ أَشْهُرُ مَعْلُومَتُ .</w:t>
      </w:r>
      <w:r>
        <w:br/>
      </w:r>
      <w:r>
        <w:rPr>
          <w:rFonts w:ascii="Times New Roman" w:hAnsi="Times New Roman"/>
          <w:color w:val="000000"/>
          <w:sz w:val="30"/>
          <w:rtl/>
        </w:rPr>
        <w:t>وَلَوْ كَانَ مِنْ عِندِ غَيْرِ اللَّهِ لَوَجَدُوا فِيهِ اخْتِلَافًا كَثِيرًا</w:t>
      </w:r>
      <w:r>
        <w:br/>
      </w:r>
      <w:r>
        <w:rPr>
          <w:rFonts w:ascii="Times New Roman" w:hAnsi="Times New Roman"/>
          <w:color w:val="000000"/>
          <w:sz w:val="30"/>
          <w:rtl/>
        </w:rPr>
        <w:t>فَلَيْسَ عَلَيْكُمْ جُنَاحٌ أَن نَقْصُرُواْ مِنَ الصَّلَوةِ ) .</w:t>
      </w:r>
      <w:r>
        <w:br/>
      </w:r>
      <w:r>
        <w:rPr>
          <w:rFonts w:ascii="Times New Roman" w:hAnsi="Times New Roman"/>
          <w:color w:val="000000"/>
          <w:sz w:val="30"/>
          <w:rtl/>
        </w:rPr>
        <w:t>وَإِن كُنتُمْ جُنَّبًا فَأَطَهَرُوا )</w:t>
      </w:r>
      <w:r>
        <w:br/>
      </w:r>
      <w:r>
        <w:br/>
      </w:r>
      <w:r>
        <w:rPr>
          <w:rFonts w:ascii="Times New Roman" w:hAnsi="Times New Roman"/>
          <w:color w:val="000000"/>
          <w:sz w:val="30"/>
          <w:rtl/>
        </w:rPr>
        <w:t>(قُلْ هُوَ اللهُ أَحَدٌ ) .</w:t>
      </w:r>
      <w:r>
        <w:br/>
      </w:r>
      <w:r>
        <w:br/>
      </w:r>
      <w:r>
        <w:rPr>
          <w:rFonts w:ascii="Times New Roman" w:hAnsi="Times New Roman"/>
          <w:color w:val="000000"/>
          <w:sz w:val="30"/>
          <w:rtl/>
        </w:rPr>
        <w:t>وإذا نُودِيَ لِلصَّلَوةِ مِن يَوْمِ الْجُمُعَةِ فَاسْعَوْا إِلَى ذِكْرِ اللَّهِ )</w:t>
      </w:r>
      <w:r>
        <w:br/>
      </w:r>
      <w:r>
        <w:br/>
      </w:r>
      <w:r>
        <w:rPr>
          <w:rFonts w:ascii="Times New Roman" w:hAnsi="Times New Roman"/>
          <w:color w:val="000000"/>
          <w:sz w:val="30"/>
        </w:rPr>
        <w:t>٧٦٥</w:t>
      </w:r>
      <w:r>
        <w:br/>
      </w:r>
      <w:r>
        <w:br/>
      </w:r>
      <w:r>
        <w:rPr>
          <w:rFonts w:ascii="Times New Roman" w:hAnsi="Times New Roman"/>
          <w:color w:val="000000"/>
          <w:sz w:val="30"/>
        </w:rPr>
        <w:t>۵۳۷</w:t>
      </w:r>
      <w:r>
        <w:br/>
      </w:r>
      <w:r>
        <w:br/>
      </w:r>
      <w:r>
        <w:rPr>
          <w:rFonts w:ascii="Times New Roman" w:hAnsi="Times New Roman"/>
          <w:color w:val="000000"/>
          <w:sz w:val="30"/>
        </w:rPr>
        <w:t>٥٤٣</w:t>
      </w:r>
      <w:r>
        <w:br/>
      </w:r>
      <w:r>
        <w:br/>
      </w:r>
      <w:r>
        <w:rPr>
          <w:rFonts w:ascii="Times New Roman" w:hAnsi="Times New Roman"/>
          <w:color w:val="000000"/>
          <w:sz w:val="30"/>
        </w:rPr>
        <w:t>٥٥١</w:t>
      </w:r>
      <w:r>
        <w:br/>
      </w:r>
      <w:r>
        <w:br/>
      </w:r>
      <w:r>
        <w:rPr>
          <w:rFonts w:ascii="Times New Roman" w:hAnsi="Times New Roman"/>
          <w:color w:val="000000"/>
          <w:sz w:val="30"/>
        </w:rPr>
        <w:t>٥٥٣</w:t>
      </w:r>
      <w:r>
        <w:br/>
      </w:r>
      <w:r>
        <w:br/>
      </w:r>
      <w:r>
        <w:rPr>
          <w:rFonts w:ascii="Times New Roman" w:hAnsi="Times New Roman"/>
          <w:color w:val="000000"/>
          <w:sz w:val="30"/>
        </w:rPr>
        <w:t>٥٥٩</w:t>
      </w:r>
      <w:r>
        <w:br/>
      </w:r>
      <w:r>
        <w:br/>
      </w:r>
      <w:r>
        <w:rPr>
          <w:rFonts w:ascii="Times New Roman" w:hAnsi="Times New Roman"/>
          <w:color w:val="000000"/>
          <w:sz w:val="30"/>
          <w:rtl/>
        </w:rPr>
        <w:t>....</w:t>
      </w:r>
      <w:r>
        <w:br/>
      </w:r>
      <w:r>
        <w:br/>
      </w:r>
      <w:r>
        <w:rPr>
          <w:rFonts w:ascii="Times New Roman" w:hAnsi="Times New Roman"/>
          <w:color w:val="000000"/>
          <w:sz w:val="30"/>
        </w:rPr>
        <w:t>۵۷۲</w:t>
      </w:r>
      <w:r>
        <w:br/>
      </w:r>
      <w:r>
        <w:br/>
      </w:r>
      <w:r>
        <w:rPr>
          <w:rFonts w:ascii="Times New Roman" w:hAnsi="Times New Roman"/>
          <w:color w:val="000000"/>
          <w:sz w:val="30"/>
        </w:rPr>
        <w:t>٥٦٨</w:t>
      </w:r>
      <w:r>
        <w:rPr>
          <w:rFonts w:ascii="Times New Roman" w:hAnsi="Times New Roman"/>
          <w:color w:val="000000"/>
          <w:sz w:val="30"/>
          <w:rtl/>
        </w:rPr>
        <w:t xml:space="preserve"> .....</w:t>
      </w:r>
      <w:r>
        <w:br/>
      </w:r>
      <w:r>
        <w:br/>
      </w:r>
      <w:r>
        <w:rPr>
          <w:rFonts w:ascii="Times New Roman" w:hAnsi="Times New Roman"/>
          <w:color w:val="000000"/>
          <w:sz w:val="30"/>
          <w:rtl/>
        </w:rPr>
        <w:t xml:space="preserve">وَيَذْكُرُوا اسْمَ اللَّهِ فِي أَيَّامٍ مَّعْلُومَاتٍ عَلَى مَا رَزَقَهُم مِّن بَهِيمَةِ الأَنْفر ) .... </w:t>
      </w:r>
      <w:r>
        <w:rPr>
          <w:rFonts w:ascii="Times New Roman" w:hAnsi="Times New Roman"/>
          <w:color w:val="000000"/>
          <w:sz w:val="30"/>
        </w:rPr>
        <w:t>٥٩٣</w:t>
      </w:r>
      <w:r>
        <w:rPr>
          <w:rFonts w:ascii="Times New Roman" w:hAnsi="Times New Roman"/>
          <w:color w:val="000000"/>
          <w:sz w:val="30"/>
          <w:rtl/>
        </w:rPr>
        <w:t xml:space="preserve"> يَأَيُّهَا الَّذِينَ ءَامَنُوا إِذَا نُودِيَ لِلصَّلَوَةِ مِن يَوْمِ الْجُمُعَةِ فَاسْعَوْا إِلَى ذِكْرِ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w:t>
      </w:r>
      <w:r>
        <w:rPr>
          <w:rFonts w:ascii="Times New Roman" w:hAnsi="Times New Roman"/>
          <w:color w:val="000000"/>
          <w:sz w:val="30"/>
        </w:rPr>
        <w:t>٥٨٦</w:t>
      </w:r>
      <w:r>
        <w:br/>
      </w:r>
      <w:r>
        <w:rPr>
          <w:rFonts w:ascii="Times New Roman" w:hAnsi="Times New Roman"/>
          <w:color w:val="000000"/>
          <w:sz w:val="30"/>
          <w:rtl/>
        </w:rPr>
        <w:t>يُرِيدُ اللَّهُ بِكُمُ الْيُسْرَ وَلَا يُرِيدُ بِكُمُ الْمُسْرَ</w:t>
      </w:r>
      <w:r>
        <w:br/>
      </w:r>
      <w:r>
        <w:br/>
      </w:r>
      <w:r>
        <w:rPr>
          <w:rFonts w:ascii="Times New Roman" w:hAnsi="Times New Roman"/>
          <w:color w:val="000000"/>
          <w:sz w:val="30"/>
          <w:rtl/>
        </w:rPr>
        <w:t>الم تنزيل</w:t>
      </w:r>
      <w:r>
        <w:br/>
      </w:r>
      <w:r>
        <w:rPr>
          <w:rFonts w:ascii="Times New Roman" w:hAnsi="Times New Roman"/>
          <w:color w:val="000000"/>
          <w:sz w:val="30"/>
          <w:rtl/>
        </w:rPr>
        <w:t>وَهَلْ أَتَى عَلَى الْإِنسَنِ</w:t>
      </w:r>
      <w:r>
        <w:br/>
      </w:r>
      <w:r>
        <w:br/>
      </w:r>
      <w:r>
        <w:rPr>
          <w:rFonts w:ascii="Times New Roman" w:hAnsi="Times New Roman"/>
          <w:color w:val="000000"/>
          <w:sz w:val="30"/>
          <w:rtl/>
        </w:rPr>
        <w:t>إذَا السَّمَاء أَنشَقَتْ</w:t>
      </w:r>
      <w:r>
        <w:br/>
      </w:r>
      <w:r>
        <w:rPr>
          <w:rFonts w:ascii="Times New Roman" w:hAnsi="Times New Roman"/>
          <w:color w:val="000000"/>
          <w:sz w:val="30"/>
          <w:rtl/>
        </w:rPr>
        <w:t>وقُلْ يَتَأَيُّهَا الْكَافِرُونَ</w:t>
      </w:r>
      <w:r>
        <w:br/>
      </w:r>
      <w:r>
        <w:rPr>
          <w:rFonts w:ascii="Times New Roman" w:hAnsi="Times New Roman"/>
          <w:color w:val="000000"/>
          <w:sz w:val="30"/>
          <w:rtl/>
        </w:rPr>
        <w:t>قُولُوا وَامَنَا بِاللهِ وَمَا أُنزِلَ إِلَيْنَا ...</w:t>
      </w:r>
      <w:r>
        <w:br/>
      </w:r>
      <w:r>
        <w:rPr>
          <w:rFonts w:ascii="Times New Roman" w:hAnsi="Times New Roman"/>
          <w:color w:val="000000"/>
          <w:sz w:val="30"/>
          <w:rtl/>
        </w:rPr>
        <w:t>قُلْ يَتَأَهْلَ الْكِتَابِ تَعَالَوْا إِلَى كَلِمَةٍ سَوَامٍ بَيْنَنَا وَبَيْنَكُمْ أَلَّا ...</w:t>
      </w:r>
      <w:r>
        <w:br/>
      </w:r>
      <w:r>
        <w:br/>
      </w:r>
      <w:r>
        <w:rPr>
          <w:rFonts w:ascii="Times New Roman" w:hAnsi="Times New Roman"/>
          <w:color w:val="000000"/>
          <w:sz w:val="30"/>
          <w:rtl/>
        </w:rPr>
        <w:t>قُل لَا أَقُولُ لَكُمْ عِندِي خَزَايِنُ اللَّهِ .</w:t>
      </w:r>
      <w:r>
        <w:br/>
      </w:r>
      <w:r>
        <w:br/>
      </w:r>
      <w:r>
        <w:rPr>
          <w:rFonts w:ascii="Times New Roman" w:hAnsi="Times New Roman"/>
          <w:color w:val="000000"/>
          <w:sz w:val="30"/>
          <w:rtl/>
        </w:rPr>
        <w:t>وَلَوِ اتَّبَعَ الْحَقُّ أَهْوَاءَهُمْ لَفَسَدَتِ السَّمَوَاتُ وَالْأَرْضُ وَمَن فِيهِنَ .).</w:t>
      </w:r>
      <w:r>
        <w:br/>
      </w:r>
      <w:r>
        <w:rPr>
          <w:rFonts w:ascii="Times New Roman" w:hAnsi="Times New Roman"/>
          <w:color w:val="000000"/>
          <w:sz w:val="30"/>
          <w:rtl/>
        </w:rPr>
        <w:t>و من ينعد حُدُودَ اللَّهِ فَأُوْلَيْكَ هُمُ الظَّلِمُونَ ﴾</w:t>
      </w:r>
      <w:r>
        <w:br/>
      </w:r>
      <w:r>
        <w:br/>
      </w:r>
      <w:r>
        <w:rPr>
          <w:rFonts w:ascii="Times New Roman" w:hAnsi="Times New Roman"/>
          <w:color w:val="000000"/>
          <w:sz w:val="30"/>
        </w:rPr>
        <w:t>۵۹۷</w:t>
      </w:r>
      <w:r>
        <w:rPr>
          <w:rFonts w:ascii="Times New Roman" w:hAnsi="Times New Roman"/>
          <w:color w:val="000000"/>
          <w:sz w:val="30"/>
          <w:rtl/>
        </w:rPr>
        <w:t xml:space="preserve"> .....</w:t>
      </w:r>
      <w:r>
        <w:br/>
      </w:r>
      <w:r>
        <w:br/>
      </w:r>
      <w:r>
        <w:rPr>
          <w:rFonts w:ascii="Times New Roman" w:hAnsi="Times New Roman"/>
          <w:color w:val="000000"/>
          <w:sz w:val="30"/>
        </w:rPr>
        <w:t>۵۹۹-۵۹۸</w:t>
      </w:r>
      <w:r>
        <w:rPr>
          <w:rFonts w:ascii="Times New Roman" w:hAnsi="Times New Roman"/>
          <w:color w:val="000000"/>
          <w:sz w:val="30"/>
          <w:rtl/>
        </w:rPr>
        <w:t xml:space="preserve"> .</w:t>
      </w:r>
      <w:r>
        <w:br/>
      </w:r>
      <w:r>
        <w:br/>
      </w:r>
      <w:r>
        <w:rPr>
          <w:rFonts w:ascii="Times New Roman" w:hAnsi="Times New Roman"/>
          <w:color w:val="000000"/>
          <w:sz w:val="30"/>
        </w:rPr>
        <w:t>۵۹۹-۵۸۹</w:t>
      </w:r>
      <w:r>
        <w:br/>
      </w:r>
      <w:r>
        <w:br/>
      </w:r>
      <w:r>
        <w:rPr>
          <w:rFonts w:ascii="Times New Roman" w:hAnsi="Times New Roman"/>
          <w:color w:val="000000"/>
          <w:sz w:val="30"/>
        </w:rPr>
        <w:t>٥٩٨</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 xml:space="preserve"> ....</w:t>
      </w:r>
      <w:r>
        <w:br/>
      </w:r>
      <w:r>
        <w:br/>
      </w:r>
      <w:r>
        <w:rPr>
          <w:rFonts w:ascii="Times New Roman" w:hAnsi="Times New Roman"/>
          <w:color w:val="000000"/>
          <w:sz w:val="30"/>
        </w:rPr>
        <w:t>۳۰۰</w:t>
      </w:r>
      <w:r>
        <w:br/>
      </w:r>
      <w:r>
        <w:br/>
      </w:r>
      <w:r>
        <w:rPr>
          <w:rFonts w:ascii="Times New Roman" w:hAnsi="Times New Roman"/>
          <w:color w:val="000000"/>
          <w:sz w:val="30"/>
        </w:rPr>
        <w:t>٦</w:t>
      </w:r>
      <w:r>
        <w:br/>
      </w:r>
      <w:r>
        <w:br/>
      </w:r>
      <w:r>
        <w:rPr>
          <w:rFonts w:ascii="Times New Roman" w:hAnsi="Times New Roman"/>
          <w:color w:val="000000"/>
          <w:sz w:val="30"/>
        </w:rPr>
        <w:t>٦</w:t>
      </w:r>
      <w:r>
        <w:br/>
      </w:r>
      <w:r>
        <w:br/>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Pr>
        <w:t>٦١٣</w:t>
      </w:r>
      <w:r>
        <w:br/>
      </w:r>
      <w:r>
        <w:br/>
      </w:r>
      <w:r>
        <w:rPr>
          <w:rFonts w:ascii="Times New Roman" w:hAnsi="Times New Roman"/>
          <w:color w:val="000000"/>
          <w:sz w:val="30"/>
        </w:rPr>
        <w:t>٦٢١</w:t>
      </w:r>
      <w:r>
        <w:rPr>
          <w:rFonts w:ascii="Times New Roman" w:hAnsi="Times New Roman"/>
          <w:color w:val="000000"/>
          <w:sz w:val="30"/>
          <w:rtl/>
        </w:rPr>
        <w:t>-</w:t>
      </w:r>
      <w:r>
        <w:rPr>
          <w:rFonts w:ascii="Times New Roman" w:hAnsi="Times New Roman"/>
          <w:color w:val="000000"/>
          <w:sz w:val="30"/>
        </w:rPr>
        <w:t>٦٢٢</w:t>
      </w:r>
      <w:r>
        <w:br/>
      </w:r>
      <w:r>
        <w:br/>
      </w:r>
      <w:r>
        <w:rPr>
          <w:rFonts w:ascii="Times New Roman" w:hAnsi="Times New Roman"/>
          <w:color w:val="000000"/>
          <w:sz w:val="30"/>
        </w:rPr>
        <w:t>٧٦٦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إِنَّهُ لَا يُفْلِحُ الظَّالِمُونَ</w:t>
      </w:r>
      <w:r>
        <w:br/>
      </w:r>
      <w:r>
        <w:rPr>
          <w:rFonts w:ascii="Times New Roman" w:hAnsi="Times New Roman"/>
          <w:color w:val="000000"/>
          <w:sz w:val="30"/>
          <w:rtl/>
        </w:rPr>
        <w:t>وَأَقِمِ الصَّلَوَةَ لِذِكْرِي *</w:t>
      </w:r>
      <w:r>
        <w:br/>
      </w:r>
      <w:r>
        <w:rPr>
          <w:rFonts w:ascii="Times New Roman" w:hAnsi="Times New Roman"/>
          <w:color w:val="000000"/>
          <w:sz w:val="30"/>
          <w:rtl/>
        </w:rPr>
        <w:t>وَلَا تَأْكُلُوا مِمَّا لَمْ يُذكرٍ اسْمُ اللَّهِ عَلَيْهِ )</w:t>
      </w:r>
      <w:r>
        <w:br/>
      </w:r>
      <w:r>
        <w:rPr>
          <w:rFonts w:ascii="Times New Roman" w:hAnsi="Times New Roman"/>
          <w:color w:val="000000"/>
          <w:sz w:val="30"/>
          <w:rtl/>
        </w:rPr>
        <w:t>﴿رَبَّنَا لَا تُؤَاخِذْنَا إِن نَّسِينَا أَوْ أَخْطَأْنَا</w:t>
      </w:r>
      <w:r>
        <w:br/>
      </w:r>
      <w:r>
        <w:br/>
      </w:r>
      <w:r>
        <w:rPr>
          <w:rFonts w:ascii="Times New Roman" w:hAnsi="Times New Roman"/>
          <w:color w:val="000000"/>
          <w:sz w:val="30"/>
          <w:rtl/>
        </w:rPr>
        <w:t>أَوَلَمْ يَرَوْا أَنَّا خَلَقْنَا لَهُم مِمَّا عَمِلَتْ أَيْدِينَا أَنْعكمًا فَهُمْ لَهَا مَلِكُونَ وَذَلَّلْنَهَا لَهُمْ</w:t>
      </w:r>
      <w:r>
        <w:br/>
      </w:r>
      <w:r>
        <w:br/>
      </w:r>
      <w:r>
        <w:rPr>
          <w:rFonts w:ascii="Times New Roman" w:hAnsi="Times New Roman"/>
          <w:color w:val="000000"/>
          <w:sz w:val="30"/>
          <w:rtl/>
        </w:rPr>
        <w:t>فَمِنْهَا رَكُوبُهُمْ وَمِنْهَا يَأْكُلُونَ )</w:t>
      </w:r>
      <w:r>
        <w:br/>
      </w:r>
      <w:r>
        <w:rPr>
          <w:rFonts w:ascii="Times New Roman" w:hAnsi="Times New Roman"/>
          <w:color w:val="000000"/>
          <w:sz w:val="30"/>
          <w:rtl/>
        </w:rPr>
        <w:t>فَكُلُوا مِنْهَا وَأَطْعِمُوا الْبَابِسَ الْفَقِيرَ )</w:t>
      </w:r>
      <w:r>
        <w:br/>
      </w:r>
      <w:r>
        <w:rPr>
          <w:rFonts w:ascii="Times New Roman" w:hAnsi="Times New Roman"/>
          <w:color w:val="000000"/>
          <w:sz w:val="30"/>
          <w:rtl/>
        </w:rPr>
        <w:t>لَن يَنَالَ اللهَ لُحُومُهَا وَلَا دِمَاؤُهَا وَلَكِن يَنَالُهُ التَّقْوَى مِنكُمْ)</w:t>
      </w:r>
      <w:r>
        <w:br/>
      </w:r>
      <w:r>
        <w:br/>
      </w:r>
      <w:r>
        <w:rPr>
          <w:rFonts w:ascii="Times New Roman" w:hAnsi="Times New Roman"/>
          <w:color w:val="000000"/>
          <w:sz w:val="30"/>
          <w:rtl/>
        </w:rPr>
        <w:t>فَصَلِّ لِرَبِّكَ وَانْحَر</w:t>
      </w:r>
      <w:r>
        <w:br/>
      </w:r>
      <w:r>
        <w:rPr>
          <w:rFonts w:ascii="Times New Roman" w:hAnsi="Times New Roman"/>
          <w:color w:val="000000"/>
          <w:sz w:val="30"/>
          <w:rtl/>
        </w:rPr>
        <w:t>فَمَن شَهِدَ مِنكُمُ الشَّهْرَ فَلْيَصُمْهُ ﴾</w:t>
      </w:r>
      <w:r>
        <w:br/>
      </w:r>
      <w:r>
        <w:rPr>
          <w:rFonts w:ascii="Times New Roman" w:hAnsi="Times New Roman"/>
          <w:color w:val="000000"/>
          <w:sz w:val="30"/>
          <w:rtl/>
        </w:rPr>
        <w:t>وَأَمَّا الْقَسِطُونَ فَكَانُواْ لِجَهَنَّمَ حَطَبًا.</w:t>
      </w:r>
      <w:r>
        <w:br/>
      </w:r>
      <w:r>
        <w:rPr>
          <w:rFonts w:ascii="Times New Roman" w:hAnsi="Times New Roman"/>
          <w:color w:val="000000"/>
          <w:sz w:val="30"/>
          <w:rtl/>
        </w:rPr>
        <w:t>فَاتَّقُوا النَّارَ الَّتِي وَقُودُهَا النَّاسُ وَالْحِجَارَهُ *</w:t>
      </w:r>
      <w:r>
        <w:br/>
      </w:r>
      <w:r>
        <w:rPr>
          <w:rFonts w:ascii="Times New Roman" w:hAnsi="Times New Roman"/>
          <w:color w:val="000000"/>
          <w:sz w:val="30"/>
          <w:rtl/>
        </w:rPr>
        <w:t>ولِمَ تَقُولُونَ مَا لَا تَفْعَلُونَ *</w:t>
      </w:r>
      <w:r>
        <w:br/>
      </w:r>
      <w:r>
        <w:br/>
      </w:r>
      <w:r>
        <w:rPr>
          <w:rFonts w:ascii="Times New Roman" w:hAnsi="Times New Roman"/>
          <w:color w:val="000000"/>
          <w:sz w:val="30"/>
          <w:rtl/>
        </w:rPr>
        <w:t>وعَمَّ يَتَسَاءَلُونَ .</w:t>
      </w:r>
      <w:r>
        <w:br/>
      </w:r>
      <w:r>
        <w:br/>
      </w:r>
      <w:r>
        <w:rPr>
          <w:rFonts w:ascii="Times New Roman" w:hAnsi="Times New Roman"/>
          <w:color w:val="000000"/>
          <w:sz w:val="30"/>
          <w:rtl/>
        </w:rPr>
        <w:t>وَلَوِ اتَّبَعَ الْحَقُّ أَهْوَاءَهُمْ لَفَسَدَتِ السَّمَوَاتُ وَالْأَرْضُ وَمَن فِيهِنَّ ) ﴿وَلَقَدْ وَصَّيْنَا الَّذِينَ أُوتُوا الْكِتَبَ مِن قَبْلِكُمْ وَإِيَّاكُمْ أَنِ اتَّقُوا اللَّهَ فَلَا تَخضَعْنَ بِالقول فَيَطْمَعَ الَّذِي فِي قَلْبِهِ، مَرَضٌ ).</w:t>
      </w:r>
      <w:r>
        <w:br/>
      </w:r>
      <w:r>
        <w:br/>
      </w:r>
      <w:r>
        <w:rPr>
          <w:rFonts w:ascii="Times New Roman" w:hAnsi="Times New Roman"/>
          <w:color w:val="000000"/>
          <w:sz w:val="30"/>
        </w:rPr>
        <w:t>٦٢١</w:t>
      </w:r>
      <w:r>
        <w:br/>
      </w:r>
      <w:r>
        <w:br/>
      </w:r>
      <w:r>
        <w:rPr>
          <w:rFonts w:ascii="Times New Roman" w:hAnsi="Times New Roman"/>
          <w:color w:val="000000"/>
          <w:sz w:val="30"/>
        </w:rPr>
        <w:t>٦٢١</w:t>
      </w:r>
      <w:r>
        <w:br/>
      </w:r>
      <w:r>
        <w:br/>
      </w:r>
      <w:r>
        <w:rPr>
          <w:rFonts w:ascii="Times New Roman" w:hAnsi="Times New Roman"/>
          <w:color w:val="000000"/>
          <w:sz w:val="30"/>
        </w:rPr>
        <w:t>٦٣٣</w:t>
      </w:r>
      <w:r>
        <w:br/>
      </w:r>
      <w:r>
        <w:br/>
      </w:r>
      <w:r>
        <w:rPr>
          <w:rFonts w:ascii="Times New Roman" w:hAnsi="Times New Roman"/>
          <w:color w:val="000000"/>
          <w:sz w:val="30"/>
        </w:rPr>
        <w:t>٦٣٣</w:t>
      </w:r>
      <w:r>
        <w:br/>
      </w:r>
      <w:r>
        <w:br/>
      </w:r>
      <w:r>
        <w:rPr>
          <w:rFonts w:ascii="Times New Roman" w:hAnsi="Times New Roman"/>
          <w:color w:val="000000"/>
          <w:sz w:val="30"/>
        </w:rPr>
        <w:t>٦٣٦</w:t>
      </w:r>
      <w:r>
        <w:br/>
      </w:r>
      <w:r>
        <w:br/>
      </w:r>
      <w:r>
        <w:rPr>
          <w:rFonts w:ascii="Times New Roman" w:hAnsi="Times New Roman"/>
          <w:color w:val="000000"/>
          <w:sz w:val="30"/>
        </w:rPr>
        <w:t>٦٣٧</w:t>
      </w:r>
      <w:r>
        <w:rPr>
          <w:rFonts w:ascii="Times New Roman" w:hAnsi="Times New Roman"/>
          <w:color w:val="000000"/>
          <w:sz w:val="30"/>
          <w:rtl/>
        </w:rPr>
        <w:t xml:space="preserve"> ...</w:t>
      </w:r>
      <w:r>
        <w:br/>
      </w:r>
      <w:r>
        <w:br/>
      </w:r>
      <w:r>
        <w:rPr>
          <w:rFonts w:ascii="Times New Roman" w:hAnsi="Times New Roman"/>
          <w:color w:val="000000"/>
          <w:sz w:val="30"/>
        </w:rPr>
        <w:t>٦٣٨</w:t>
      </w:r>
      <w:r>
        <w:rPr>
          <w:rFonts w:ascii="Times New Roman" w:hAnsi="Times New Roman"/>
          <w:color w:val="000000"/>
          <w:sz w:val="30"/>
          <w:rtl/>
        </w:rPr>
        <w:t xml:space="preserve"> ....</w:t>
      </w:r>
      <w:r>
        <w:br/>
      </w:r>
      <w:r>
        <w:br/>
      </w:r>
      <w:r>
        <w:rPr>
          <w:rFonts w:ascii="Times New Roman" w:hAnsi="Times New Roman"/>
          <w:color w:val="000000"/>
          <w:sz w:val="30"/>
        </w:rPr>
        <w:t>٦٣٨</w:t>
      </w:r>
      <w:r>
        <w:rPr>
          <w:rFonts w:ascii="Times New Roman" w:hAnsi="Times New Roman"/>
          <w:color w:val="000000"/>
          <w:sz w:val="30"/>
          <w:rtl/>
        </w:rPr>
        <w:t xml:space="preserve"> .....</w:t>
      </w:r>
      <w:r>
        <w:br/>
      </w:r>
      <w:r>
        <w:br/>
      </w:r>
      <w:r>
        <w:rPr>
          <w:rFonts w:ascii="Times New Roman" w:hAnsi="Times New Roman"/>
          <w:color w:val="000000"/>
          <w:sz w:val="30"/>
        </w:rPr>
        <w:t>٦٣٩</w:t>
      </w:r>
      <w:r>
        <w:br/>
      </w:r>
      <w:r>
        <w:br/>
      </w:r>
      <w:r>
        <w:rPr>
          <w:rFonts w:ascii="Times New Roman" w:hAnsi="Times New Roman"/>
          <w:color w:val="000000"/>
          <w:sz w:val="30"/>
        </w:rPr>
        <w:t>٦٤١</w:t>
      </w:r>
      <w:r>
        <w:rPr>
          <w:rFonts w:ascii="Times New Roman" w:hAnsi="Times New Roman"/>
          <w:color w:val="000000"/>
          <w:sz w:val="30"/>
          <w:rtl/>
        </w:rPr>
        <w:t xml:space="preserve"> ...</w:t>
      </w:r>
      <w:r>
        <w:br/>
      </w:r>
      <w:r>
        <w:br/>
      </w:r>
      <w:r>
        <w:rPr>
          <w:rFonts w:ascii="Times New Roman" w:hAnsi="Times New Roman"/>
          <w:color w:val="000000"/>
          <w:sz w:val="30"/>
        </w:rPr>
        <w:t>٦٤١</w:t>
      </w:r>
      <w:r>
        <w:br/>
      </w:r>
      <w:r>
        <w:br/>
      </w:r>
      <w:r>
        <w:rPr>
          <w:rFonts w:ascii="Times New Roman" w:hAnsi="Times New Roman"/>
          <w:color w:val="000000"/>
          <w:sz w:val="30"/>
        </w:rPr>
        <w:t>٦٤٢</w:t>
      </w:r>
      <w:r>
        <w:rPr>
          <w:rFonts w:ascii="Times New Roman" w:hAnsi="Times New Roman"/>
          <w:color w:val="000000"/>
          <w:sz w:val="30"/>
          <w:rtl/>
        </w:rPr>
        <w:t xml:space="preserve"> .....</w:t>
      </w:r>
      <w:r>
        <w:br/>
      </w:r>
      <w:r>
        <w:br/>
      </w:r>
      <w:r>
        <w:rPr>
          <w:rFonts w:ascii="Times New Roman" w:hAnsi="Times New Roman"/>
          <w:color w:val="000000"/>
          <w:sz w:val="30"/>
        </w:rPr>
        <w:t>٦٤٢٠٠</w:t>
      </w:r>
      <w:r>
        <w:br/>
      </w:r>
      <w:r>
        <w:br/>
      </w:r>
      <w:r>
        <w:rPr>
          <w:rFonts w:ascii="Times New Roman" w:hAnsi="Times New Roman"/>
          <w:color w:val="000000"/>
          <w:sz w:val="30"/>
        </w:rPr>
        <w:t>787</w:t>
      </w:r>
      <w:r>
        <w:rPr>
          <w:rFonts w:ascii="Times New Roman" w:hAnsi="Times New Roman"/>
          <w:color w:val="000000"/>
          <w:sz w:val="30"/>
          <w:rtl/>
        </w:rPr>
        <w:t>....</w:t>
      </w:r>
      <w:r>
        <w:br/>
      </w:r>
      <w:r>
        <w:br/>
      </w:r>
      <w:r>
        <w:rPr>
          <w:rFonts w:ascii="Times New Roman" w:hAnsi="Times New Roman"/>
          <w:color w:val="000000"/>
          <w:sz w:val="30"/>
        </w:rPr>
        <w:t>٦٤٨٠</w:t>
      </w:r>
      <w:r>
        <w:br/>
      </w:r>
      <w:r>
        <w:br/>
      </w:r>
      <w:r>
        <w:rPr>
          <w:rFonts w:ascii="Times New Roman" w:hAnsi="Times New Roman"/>
          <w:color w:val="000000"/>
          <w:sz w:val="30"/>
          <w:rtl/>
        </w:rPr>
        <w:t>وَالْقَوَاعِدُ مِنَ النِّسَاءِ التي لا يَرْجُونَ نكاحا فليس عليهن جناح أن يضعن ثِيَابَهُنَّ غَيْرَ مُتَبَرِحَت بِرِينَةٍ وَأَن يَسْتَعْفِفْنَ خَيْرٌ</w:t>
      </w:r>
      <w:r>
        <w:br/>
      </w:r>
      <w:r>
        <w:rPr>
          <w:rFonts w:ascii="Times New Roman" w:hAnsi="Times New Roman"/>
          <w:color w:val="000000"/>
          <w:sz w:val="30"/>
          <w:rtl/>
        </w:rPr>
        <w:t>ينساء النَّبِيِّ لَسْتُنَّ كَأَحَدٍ مِنَ النِّسَاءِ إِنِ اتَّقَيْتُنَّ فَلَا تَحْضَعْنَ بِالْقَوْلِ فَيَطْمَعَ الَّذِي فِي قلبهِ، مَرَضٌ وَقُلْنَ قَوْلًا مَعْرُوفًا )</w:t>
      </w:r>
      <w:r>
        <w:br/>
      </w:r>
      <w:r>
        <w:br/>
      </w:r>
      <w:r>
        <w:rPr>
          <w:rFonts w:ascii="Times New Roman" w:hAnsi="Times New Roman"/>
          <w:color w:val="000000"/>
          <w:sz w:val="30"/>
        </w:rPr>
        <w:t>٦٥٢</w:t>
      </w:r>
      <w:r>
        <w:rPr>
          <w:rFonts w:ascii="Times New Roman" w:hAnsi="Times New Roman"/>
          <w:color w:val="000000"/>
          <w:sz w:val="30"/>
          <w:rtl/>
        </w:rPr>
        <w:t xml:space="preserve"> ...</w:t>
      </w:r>
      <w:r>
        <w:br/>
      </w:r>
      <w:r>
        <w:br/>
      </w:r>
      <w:r>
        <w:rPr>
          <w:rFonts w:ascii="Times New Roman" w:hAnsi="Times New Roman"/>
          <w:color w:val="000000"/>
          <w:sz w:val="30"/>
        </w:rPr>
        <w:t>٦٥٣</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فهرس الآيات</w:t>
      </w:r>
      <w:r>
        <w:br/>
      </w:r>
      <w:r>
        <w:br/>
      </w:r>
      <w:r>
        <w:rPr>
          <w:rFonts w:ascii="Times New Roman" w:hAnsi="Times New Roman"/>
          <w:color w:val="000000"/>
          <w:sz w:val="30"/>
          <w:rtl/>
        </w:rPr>
        <w:t>إِلَّا أَن يَعْفُونَ أَوْ يَعْفُوا الَّذِي بِيَدِهِ، عُقدَةُ النِّكَاحِ .</w:t>
      </w:r>
      <w:r>
        <w:br/>
      </w:r>
      <w:r>
        <w:rPr>
          <w:rFonts w:ascii="Times New Roman" w:hAnsi="Times New Roman"/>
          <w:color w:val="000000"/>
          <w:sz w:val="30"/>
          <w:rtl/>
        </w:rPr>
        <w:t>وكَذَلِكَ أَخَذُ رَبِّكَ إِذَا أَخَذَ الْقُرَى وَهِيَ ظَالِمَةٌ إِنَّ أَخَذَهُ أَلِيمٌ شَدِيدُ</w:t>
      </w:r>
      <w:r>
        <w:br/>
      </w:r>
      <w:r>
        <w:rPr>
          <w:rFonts w:ascii="Times New Roman" w:hAnsi="Times New Roman"/>
          <w:color w:val="000000"/>
          <w:sz w:val="30"/>
          <w:rtl/>
        </w:rPr>
        <w:t>وَالَّذِينَ كَذَّبُوا بِنَايَيْنَا سَنَسْتَدْرِجُهُم مِّنْ حَيْثُ لَا يَعْلَمُونَ ﴾</w:t>
      </w:r>
      <w:r>
        <w:br/>
      </w:r>
      <w:r>
        <w:br/>
      </w:r>
      <w:r>
        <w:rPr>
          <w:rFonts w:ascii="Times New Roman" w:hAnsi="Times New Roman"/>
          <w:color w:val="000000"/>
          <w:sz w:val="30"/>
          <w:rtl/>
        </w:rPr>
        <w:t>فَلَا يَأْمَنُ مَكْرَ اللَّهِ إِلَّا الْقَوْمُ الْخَسِرُونَ ﴾</w:t>
      </w:r>
      <w:r>
        <w:br/>
      </w:r>
      <w:r>
        <w:br/>
      </w:r>
      <w:r>
        <w:rPr>
          <w:rFonts w:ascii="Times New Roman" w:hAnsi="Times New Roman"/>
          <w:color w:val="000000"/>
          <w:sz w:val="30"/>
          <w:rtl/>
        </w:rPr>
        <w:t>. . .</w:t>
      </w:r>
      <w:r>
        <w:br/>
      </w:r>
      <w:r>
        <w:br/>
      </w:r>
      <w:r>
        <w:rPr>
          <w:rFonts w:ascii="Times New Roman" w:hAnsi="Times New Roman"/>
          <w:color w:val="000000"/>
          <w:sz w:val="30"/>
        </w:rPr>
        <w:t>٧٦٧</w:t>
      </w:r>
      <w:r>
        <w:br/>
      </w:r>
      <w:r>
        <w:br/>
      </w:r>
      <w:r>
        <w:rPr>
          <w:rFonts w:ascii="Times New Roman" w:hAnsi="Times New Roman"/>
          <w:color w:val="000000"/>
          <w:sz w:val="30"/>
        </w:rPr>
        <w:t>٦٦٢</w:t>
      </w:r>
      <w:r>
        <w:rPr>
          <w:rFonts w:ascii="Times New Roman" w:hAnsi="Times New Roman"/>
          <w:color w:val="000000"/>
          <w:sz w:val="30"/>
          <w:rtl/>
        </w:rPr>
        <w:t>...</w:t>
      </w:r>
      <w:r>
        <w:br/>
      </w:r>
      <w:r>
        <w:br/>
      </w:r>
      <w:r>
        <w:rPr>
          <w:rFonts w:ascii="Times New Roman" w:hAnsi="Times New Roman"/>
          <w:color w:val="000000"/>
          <w:sz w:val="30"/>
        </w:rPr>
        <w:t>777</w:t>
      </w:r>
      <w:r>
        <w:rPr>
          <w:rFonts w:ascii="Times New Roman" w:hAnsi="Times New Roman"/>
          <w:color w:val="000000"/>
          <w:sz w:val="30"/>
          <w:rtl/>
        </w:rPr>
        <w:t>.....</w:t>
      </w:r>
      <w:r>
        <w:br/>
      </w:r>
      <w:r>
        <w:br/>
      </w:r>
      <w:r>
        <w:rPr>
          <w:rFonts w:ascii="Times New Roman" w:hAnsi="Times New Roman"/>
          <w:color w:val="000000"/>
          <w:sz w:val="30"/>
        </w:rPr>
        <w:t>٦٧٠</w:t>
      </w:r>
      <w:r>
        <w:br/>
      </w:r>
      <w:r>
        <w:br/>
      </w:r>
      <w:r>
        <w:rPr>
          <w:rFonts w:ascii="Times New Roman" w:hAnsi="Times New Roman"/>
          <w:color w:val="000000"/>
          <w:sz w:val="30"/>
        </w:rPr>
        <w:t>٦٧١</w:t>
      </w:r>
      <w:r>
        <w:br/>
      </w:r>
      <w:r>
        <w:br/>
      </w:r>
      <w:r>
        <w:rPr>
          <w:rFonts w:ascii="Times New Roman" w:hAnsi="Times New Roman"/>
          <w:color w:val="000000"/>
          <w:sz w:val="30"/>
          <w:rtl/>
        </w:rPr>
        <w:t xml:space="preserve">وَالشَّمْسُ تَجْرِي لِمُسْتَقَرٍ لَهَا ذَلِكَ تَقْدِيرُ الْعَزِيزِ الْعَلِيمِ وَالْقَمَرَ قَدَّرْنَهُ مَنَازِلَ ) . </w:t>
      </w:r>
      <w:r>
        <w:rPr>
          <w:rFonts w:ascii="Times New Roman" w:hAnsi="Times New Roman"/>
          <w:color w:val="000000"/>
          <w:sz w:val="30"/>
        </w:rPr>
        <w:t>٦٧٥</w:t>
      </w:r>
      <w:r>
        <w:br/>
      </w:r>
      <w:r>
        <w:br/>
      </w:r>
      <w:r>
        <w:rPr>
          <w:rFonts w:ascii="Times New Roman" w:hAnsi="Times New Roman"/>
          <w:color w:val="000000"/>
          <w:sz w:val="30"/>
          <w:rtl/>
        </w:rPr>
        <w:t>ومَا نُرسِلُ بِالْآيَاتِ إِلَّا تَخوِيفًا</w:t>
      </w:r>
      <w:r>
        <w:br/>
      </w:r>
      <w:r>
        <w:br/>
      </w:r>
      <w:r>
        <w:rPr>
          <w:rFonts w:ascii="Times New Roman" w:hAnsi="Times New Roman"/>
          <w:color w:val="000000"/>
          <w:sz w:val="30"/>
          <w:rtl/>
        </w:rPr>
        <w:t>ا</w:t>
      </w:r>
      <w:r>
        <w:br/>
      </w:r>
      <w:r>
        <w:br/>
      </w:r>
      <w:r>
        <w:rPr>
          <w:rFonts w:ascii="Times New Roman" w:hAnsi="Times New Roman"/>
          <w:color w:val="000000"/>
          <w:sz w:val="30"/>
          <w:rtl/>
        </w:rPr>
        <w:t>وَإِن يَرَوْا كِسْفَا مِنَ السَّمَاءِ سَاقِطَا يَقُولُواْ سَحَابٌ مَرْكُومٌ ﴾</w:t>
      </w:r>
      <w:r>
        <w:br/>
      </w:r>
      <w:r>
        <w:br/>
      </w:r>
      <w:r>
        <w:rPr>
          <w:rFonts w:ascii="Times New Roman" w:hAnsi="Times New Roman"/>
          <w:color w:val="000000"/>
          <w:sz w:val="30"/>
        </w:rPr>
        <w:t>٣٨</w:t>
      </w:r>
      <w:r>
        <w:br/>
      </w:r>
      <w:r>
        <w:br/>
      </w:r>
      <w:r>
        <w:rPr>
          <w:rFonts w:ascii="Times New Roman" w:hAnsi="Times New Roman"/>
          <w:color w:val="000000"/>
          <w:sz w:val="30"/>
        </w:rPr>
        <w:t>٦٧٩</w:t>
      </w:r>
      <w:r>
        <w:rPr>
          <w:rFonts w:ascii="Times New Roman" w:hAnsi="Times New Roman"/>
          <w:color w:val="000000"/>
          <w:sz w:val="30"/>
          <w:rtl/>
        </w:rPr>
        <w:t>.....</w:t>
      </w:r>
      <w:r>
        <w:br/>
      </w:r>
      <w:r>
        <w:br/>
      </w:r>
      <w:r>
        <w:rPr>
          <w:rFonts w:ascii="Times New Roman" w:hAnsi="Times New Roman"/>
          <w:color w:val="000000"/>
          <w:sz w:val="30"/>
        </w:rPr>
        <w:t>٦٧٩</w:t>
      </w:r>
      <w:r>
        <w:rPr>
          <w:rFonts w:ascii="Times New Roman" w:hAnsi="Times New Roman"/>
          <w:color w:val="000000"/>
          <w:sz w:val="30"/>
          <w:rtl/>
        </w:rPr>
        <w:t>....</w:t>
      </w:r>
      <w:r>
        <w:br/>
      </w:r>
      <w:r>
        <w:br/>
      </w:r>
      <w:r>
        <w:rPr>
          <w:rFonts w:ascii="Times New Roman" w:hAnsi="Times New Roman"/>
          <w:color w:val="000000"/>
          <w:sz w:val="30"/>
          <w:rtl/>
        </w:rPr>
        <w:t>اهْدِنَا الصِّرَاطَ الْمُسْتَقِيمَ</w:t>
      </w:r>
      <w:r>
        <w:br/>
      </w:r>
      <w:r>
        <w:br/>
      </w:r>
      <w:r>
        <w:rPr>
          <w:rFonts w:ascii="Times New Roman" w:hAnsi="Times New Roman"/>
          <w:color w:val="000000"/>
          <w:sz w:val="30"/>
          <w:rtl/>
        </w:rPr>
        <w:t>إِنَّ إِبْرَاهِيمَ كَانَ أُمَّةً</w:t>
      </w:r>
      <w:r>
        <w:br/>
      </w:r>
      <w:r>
        <w:br/>
      </w:r>
      <w:r>
        <w:rPr>
          <w:rFonts w:ascii="Times New Roman" w:hAnsi="Times New Roman"/>
          <w:color w:val="000000"/>
          <w:sz w:val="30"/>
        </w:rPr>
        <w:t>٦٨٣</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tl/>
        </w:rPr>
        <w:t>وَقَالَ الَّذِي نَجَا مِنْهُمَا وَاذَكَرَ بَعْدَ أُمَّةٍ</w:t>
      </w:r>
      <w:r>
        <w:br/>
      </w:r>
      <w:r>
        <w:br/>
      </w:r>
      <w:r>
        <w:rPr>
          <w:rFonts w:ascii="Times New Roman" w:hAnsi="Times New Roman"/>
          <w:color w:val="000000"/>
          <w:sz w:val="30"/>
          <w:rtl/>
        </w:rPr>
        <w:t>وإِنَّا وَجَدْنَا ءَابَاءَنَا عَلَى أُمَّة له</w:t>
      </w:r>
      <w:r>
        <w:br/>
      </w:r>
      <w:r>
        <w:rPr>
          <w:rFonts w:ascii="Times New Roman" w:hAnsi="Times New Roman"/>
          <w:color w:val="000000"/>
          <w:sz w:val="30"/>
          <w:rtl/>
        </w:rPr>
        <w:t>وَاحْفَظُوا أيمنكُمْ )</w:t>
      </w:r>
      <w:r>
        <w:br/>
      </w:r>
      <w:r>
        <w:rPr>
          <w:rFonts w:ascii="Times New Roman" w:hAnsi="Times New Roman"/>
          <w:color w:val="000000"/>
          <w:sz w:val="30"/>
          <w:rtl/>
        </w:rPr>
        <w:t>لا يُواعِدُكُمُ اللهُ باللغو في أَيْمَنِكُمْ )</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791</w:t>
      </w:r>
      <w:r>
        <w:rPr>
          <w:rFonts w:ascii="Times New Roman" w:hAnsi="Times New Roman"/>
          <w:color w:val="000000"/>
          <w:sz w:val="30"/>
          <w:rtl/>
        </w:rPr>
        <w:t>....</w:t>
      </w:r>
      <w:r>
        <w:br/>
      </w:r>
      <w:r>
        <w:br/>
      </w:r>
      <w:r>
        <w:rPr>
          <w:rFonts w:ascii="Times New Roman" w:hAnsi="Times New Roman"/>
          <w:color w:val="000000"/>
          <w:sz w:val="30"/>
        </w:rPr>
        <w:t>791</w:t>
      </w:r>
      <w:r>
        <w:rPr>
          <w:rFonts w:ascii="Times New Roman" w:hAnsi="Times New Roman"/>
          <w:color w:val="000000"/>
          <w:sz w:val="30"/>
          <w:rtl/>
        </w:rPr>
        <w:t>.....</w:t>
      </w:r>
      <w:r>
        <w:br/>
      </w:r>
      <w:r>
        <w:br/>
      </w:r>
      <w:r>
        <w:rPr>
          <w:rFonts w:ascii="Times New Roman" w:hAnsi="Times New Roman"/>
          <w:color w:val="000000"/>
          <w:sz w:val="30"/>
        </w:rPr>
        <w:t>٦٩٦</w:t>
      </w:r>
      <w:r>
        <w:rPr>
          <w:rFonts w:ascii="Times New Roman" w:hAnsi="Times New Roman"/>
          <w:color w:val="000000"/>
          <w:sz w:val="30"/>
          <w:rtl/>
        </w:rPr>
        <w:t>......</w:t>
      </w:r>
      <w:r>
        <w:br/>
      </w:r>
      <w:r>
        <w:br/>
      </w:r>
      <w:r>
        <w:rPr>
          <w:rFonts w:ascii="Times New Roman" w:hAnsi="Times New Roman"/>
          <w:color w:val="000000"/>
          <w:sz w:val="30"/>
          <w:rtl/>
        </w:rPr>
        <w:t>وَالخَيْلَ وَالْبِغَالَ وَالْحَمِيرَ لِتَرْكَبُوهَا وَزِينَةً وَيَخْلُقُ مَا لَا تَعْلَمُونَ ( ..... وَالَّذِينَ يَرْمُونَ الْمُحْصَنَاتِ ثُمَّ لَوْ يَأْتُوا بِأَرْبَعَةِ شُهَدَاءَ فَاجْلِدُوهُمْ ثَمَنِينَ جَلْدَةً وَلَا نَقْبَلُوا لَهُمْ شَهَدَةٌ</w:t>
      </w:r>
      <w:r>
        <w:br/>
      </w:r>
      <w:r>
        <w:br/>
      </w:r>
      <w:r>
        <w:rPr>
          <w:rFonts w:ascii="Times New Roman" w:hAnsi="Times New Roman"/>
          <w:color w:val="000000"/>
          <w:sz w:val="30"/>
          <w:rtl/>
        </w:rPr>
        <w:t>أَبَدًا وَأَوْلَيْكَ هُمُ الْفَنسِقُونَ )</w:t>
      </w:r>
      <w:r>
        <w:br/>
      </w:r>
      <w:r>
        <w:rPr>
          <w:rFonts w:ascii="Times New Roman" w:hAnsi="Times New Roman"/>
          <w:color w:val="000000"/>
          <w:sz w:val="30"/>
          <w:rtl/>
        </w:rPr>
        <w:t>وَلَا نَقْرَبُوا الزِنَى إِنَّهُ كَانَ فَاحِشَةً وَسَاءَ سَبِيلًا ﴾</w:t>
      </w:r>
      <w:r>
        <w:br/>
      </w:r>
      <w:r>
        <w:br/>
      </w:r>
      <w:r>
        <w:rPr>
          <w:rFonts w:ascii="Times New Roman" w:hAnsi="Times New Roman"/>
          <w:color w:val="000000"/>
          <w:sz w:val="30"/>
          <w:rtl/>
        </w:rPr>
        <w:t>أَتَأْتُونَ الْفَاحِشَةَ</w:t>
      </w:r>
      <w:r>
        <w:br/>
      </w:r>
      <w:r>
        <w:br/>
      </w:r>
      <w:r>
        <w:rPr>
          <w:rFonts w:ascii="Times New Roman" w:hAnsi="Times New Roman"/>
          <w:color w:val="000000"/>
          <w:sz w:val="30"/>
        </w:rPr>
        <w:t>٦٩٧</w:t>
      </w:r>
      <w:r>
        <w:br/>
      </w:r>
      <w:r>
        <w:br/>
      </w:r>
      <w:r>
        <w:rPr>
          <w:rFonts w:ascii="Times New Roman" w:hAnsi="Times New Roman"/>
          <w:color w:val="000000"/>
          <w:sz w:val="30"/>
        </w:rPr>
        <w:t>791</w:t>
      </w:r>
      <w:r>
        <w:rPr>
          <w:rFonts w:ascii="Times New Roman" w:hAnsi="Times New Roman"/>
          <w:color w:val="000000"/>
          <w:sz w:val="30"/>
          <w:rtl/>
        </w:rPr>
        <w:t>...</w:t>
      </w:r>
      <w:r>
        <w:br/>
      </w:r>
      <w:r>
        <w:br/>
      </w:r>
      <w:r>
        <w:rPr>
          <w:rFonts w:ascii="Times New Roman" w:hAnsi="Times New Roman"/>
          <w:color w:val="000000"/>
          <w:sz w:val="30"/>
        </w:rPr>
        <w:t>791</w:t>
      </w:r>
      <w:r>
        <w:rPr>
          <w:rFonts w:ascii="Times New Roman" w:hAnsi="Times New Roman"/>
          <w:color w:val="000000"/>
          <w:sz w:val="30"/>
          <w:rtl/>
        </w:rPr>
        <w:t>.....</w:t>
      </w:r>
      <w:r>
        <w:br/>
      </w:r>
      <w:r>
        <w:br/>
      </w:r>
      <w:r>
        <w:rPr>
          <w:rFonts w:ascii="Times New Roman" w:hAnsi="Times New Roman"/>
          <w:color w:val="000000"/>
          <w:sz w:val="30"/>
          <w:rtl/>
        </w:rPr>
        <w:t>وَلَا تَنكِحُوا مَا نَكَحَ وَابَاؤُكُم مِّنَ النِّسَاءِ إِلَّا مَا قَدْ سَلَفَ إِنَّهُ كَانَ</w:t>
      </w:r>
      <w:r>
        <w:br/>
      </w:r>
      <w:r>
        <w:br/>
      </w:r>
      <w:r>
        <w:rPr>
          <w:rFonts w:ascii="Times New Roman" w:hAnsi="Times New Roman"/>
          <w:color w:val="000000"/>
          <w:sz w:val="30"/>
          <w:rtl/>
        </w:rPr>
        <w:t>فَاحِشَةً وَمَقْتًا وَسَاءَ سَبِيلًا ﴾</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٧٦٨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سُبْحَانَ الَّذِي أَسْرَى بِعَبْدِهِ لَيْلًا مِنَ الْمَسْجِدِ الْحَرَامِ إِلَى الْمَسْجِدِ الْأَقْصَا</w:t>
      </w:r>
      <w:r>
        <w:br/>
      </w:r>
      <w:r>
        <w:br/>
      </w:r>
      <w:r>
        <w:rPr>
          <w:rFonts w:ascii="Times New Roman" w:hAnsi="Times New Roman"/>
          <w:color w:val="000000"/>
          <w:sz w:val="30"/>
        </w:rPr>
        <w:t>٦٩٤</w:t>
      </w:r>
      <w:r>
        <w:br/>
      </w:r>
      <w:r>
        <w:br/>
      </w:r>
      <w:r>
        <w:rPr>
          <w:rFonts w:ascii="Times New Roman" w:hAnsi="Times New Roman"/>
          <w:color w:val="000000"/>
          <w:sz w:val="30"/>
          <w:rtl/>
        </w:rPr>
        <w:t>•••••••</w:t>
      </w:r>
      <w:r>
        <w:br/>
      </w:r>
      <w:r>
        <w:br/>
      </w:r>
      <w:r>
        <w:rPr>
          <w:rFonts w:ascii="Times New Roman" w:hAnsi="Times New Roman"/>
          <w:color w:val="000000"/>
          <w:sz w:val="30"/>
          <w:rtl/>
        </w:rPr>
        <w:t>فَاتَّقُوا اللهَ مَا اسْتَطَعْتُم ).</w:t>
      </w:r>
      <w:r>
        <w:br/>
      </w:r>
      <w:r>
        <w:br/>
      </w:r>
      <w:r>
        <w:rPr>
          <w:rFonts w:ascii="Times New Roman" w:hAnsi="Times New Roman"/>
          <w:color w:val="000000"/>
          <w:sz w:val="30"/>
          <w:rtl/>
        </w:rPr>
        <w:t>فرح مِنْهَا خَاينا يترقب )</w:t>
      </w:r>
      <w:r>
        <w:br/>
      </w:r>
      <w:r>
        <w:br/>
      </w:r>
      <w:r>
        <w:rPr>
          <w:rFonts w:ascii="Times New Roman" w:hAnsi="Times New Roman"/>
          <w:color w:val="000000"/>
          <w:sz w:val="30"/>
          <w:rtl/>
        </w:rPr>
        <w:t>وَإِن يَرَوْا كِسْفَا مِّنَ السَّمَاءِ سَاقِطَا يَقُولُواْ سَحَابٌ مَرْكُومٌ .</w:t>
      </w:r>
      <w:r>
        <w:br/>
      </w:r>
      <w:r>
        <w:br/>
      </w:r>
      <w:r>
        <w:rPr>
          <w:rFonts w:ascii="Times New Roman" w:hAnsi="Times New Roman"/>
          <w:color w:val="000000"/>
          <w:sz w:val="30"/>
          <w:rtl/>
        </w:rPr>
        <w:t>وَلِبَاسُ التَّقْوَى ذَلِكَ خَيْرٌ</w:t>
      </w:r>
      <w:r>
        <w:br/>
      </w:r>
      <w:r>
        <w:br/>
      </w:r>
      <w:r>
        <w:rPr>
          <w:rFonts w:ascii="Times New Roman" w:hAnsi="Times New Roman"/>
          <w:color w:val="000000"/>
          <w:sz w:val="30"/>
          <w:rtl/>
        </w:rPr>
        <w:t>ولا أقيم يوم القيمة )</w:t>
      </w:r>
      <w:r>
        <w:br/>
      </w:r>
      <w:r>
        <w:br/>
      </w:r>
      <w:r>
        <w:rPr>
          <w:rFonts w:ascii="Times New Roman" w:hAnsi="Times New Roman"/>
          <w:color w:val="000000"/>
          <w:sz w:val="30"/>
          <w:rtl/>
        </w:rPr>
        <w:t>وَلَا تُصَعِرْ خَدَّكَ لِلنَّاسِ )</w:t>
      </w:r>
      <w:r>
        <w:br/>
      </w:r>
      <w:r>
        <w:br/>
      </w:r>
      <w:r>
        <w:rPr>
          <w:rFonts w:ascii="Times New Roman" w:hAnsi="Times New Roman"/>
          <w:color w:val="000000"/>
          <w:sz w:val="30"/>
        </w:rPr>
        <w:t>٦٩٢</w:t>
      </w:r>
      <w:r>
        <w:rPr>
          <w:rFonts w:ascii="Times New Roman" w:hAnsi="Times New Roman"/>
          <w:color w:val="000000"/>
          <w:sz w:val="30"/>
          <w:rtl/>
        </w:rPr>
        <w:t xml:space="preserve"> ....</w:t>
      </w:r>
      <w:r>
        <w:br/>
      </w:r>
      <w:r>
        <w:br/>
      </w:r>
      <w:r>
        <w:rPr>
          <w:rFonts w:ascii="Times New Roman" w:hAnsi="Times New Roman"/>
          <w:color w:val="000000"/>
          <w:sz w:val="30"/>
        </w:rPr>
        <w:t>۷۰۳</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Pr>
        <w:t>٧١٤</w:t>
      </w:r>
      <w:r>
        <w:rPr>
          <w:rFonts w:ascii="Times New Roman" w:hAnsi="Times New Roman"/>
          <w:color w:val="000000"/>
          <w:sz w:val="30"/>
          <w:rtl/>
        </w:rPr>
        <w:t xml:space="preserve"> ....</w:t>
      </w:r>
      <w:r>
        <w:br/>
      </w:r>
      <w:r>
        <w:br/>
      </w:r>
      <w:r>
        <w:rPr>
          <w:rFonts w:ascii="Times New Roman" w:hAnsi="Times New Roman"/>
          <w:color w:val="000000"/>
          <w:sz w:val="30"/>
        </w:rPr>
        <w:t>۷۱۹</w:t>
      </w:r>
      <w:r>
        <w:rPr>
          <w:rFonts w:ascii="Times New Roman" w:hAnsi="Times New Roman"/>
          <w:color w:val="000000"/>
          <w:sz w:val="30"/>
          <w:rtl/>
        </w:rPr>
        <w:t>.....</w:t>
      </w:r>
      <w:r>
        <w:br/>
      </w:r>
      <w:r>
        <w:br/>
      </w:r>
      <w:r>
        <w:rPr>
          <w:rFonts w:ascii="Times New Roman" w:hAnsi="Times New Roman"/>
          <w:color w:val="000000"/>
          <w:sz w:val="30"/>
        </w:rPr>
        <w:t>۷۲۱</w:t>
      </w:r>
      <w:r>
        <w:br/>
      </w:r>
      <w:r>
        <w:br/>
      </w:r>
      <w:r>
        <w:rPr>
          <w:rFonts w:ascii="Times New Roman" w:hAnsi="Times New Roman"/>
          <w:color w:val="000000"/>
          <w:sz w:val="30"/>
          <w:rtl/>
        </w:rPr>
        <w:t>أفرة يتمُ الْمَاءَ الَّذِي تَشْرَبُونَ ) وَأَنتُمْ أَنزَلْتُمُوهُ مِنَ الْمُزْنِ أَمْ نَحْنُ الْمُنزِلُونَ ) .</w:t>
      </w:r>
      <w:r>
        <w:br/>
      </w:r>
      <w:r>
        <w:br/>
      </w:r>
      <w:r>
        <w:rPr>
          <w:rFonts w:ascii="Times New Roman" w:hAnsi="Times New Roman"/>
          <w:color w:val="000000"/>
          <w:sz w:val="30"/>
          <w:rtl/>
        </w:rPr>
        <w:t>وَاحْفَظُوا أيمنكُمْ )</w:t>
      </w:r>
      <w:r>
        <w:br/>
      </w:r>
      <w:r>
        <w:br/>
      </w:r>
      <w:r>
        <w:rPr>
          <w:rFonts w:ascii="Times New Roman" w:hAnsi="Times New Roman"/>
          <w:color w:val="000000"/>
          <w:sz w:val="30"/>
          <w:rtl/>
        </w:rPr>
        <w:t>وَيَسْتَنْبِتُونَكَ أَحَقُّ هُوَ قُلْ إِلى وَرَبِّي إِنَّهُ لَحَقُّ .</w:t>
      </w:r>
      <w:r>
        <w:br/>
      </w:r>
      <w:r>
        <w:rPr>
          <w:rFonts w:ascii="Times New Roman" w:hAnsi="Times New Roman"/>
          <w:color w:val="000000"/>
          <w:sz w:val="30"/>
          <w:rtl/>
        </w:rPr>
        <w:t>وَقَالَ الَّذِينَ كَفَرُوا لَا تَأْتِينَا السَّاعَةُ)</w:t>
      </w:r>
      <w:r>
        <w:br/>
      </w:r>
      <w:r>
        <w:rPr>
          <w:rFonts w:ascii="Times New Roman" w:hAnsi="Times New Roman"/>
          <w:color w:val="000000"/>
          <w:sz w:val="30"/>
          <w:rtl/>
        </w:rPr>
        <w:t>وقُلْ بَلَى وَرَبِّي لَتَأْتِيَنَّكُمْ</w:t>
      </w:r>
      <w:r>
        <w:br/>
      </w:r>
      <w:r>
        <w:rPr>
          <w:rFonts w:ascii="Times New Roman" w:hAnsi="Times New Roman"/>
          <w:color w:val="000000"/>
          <w:sz w:val="30"/>
          <w:rtl/>
        </w:rPr>
        <w:t>زَعَمَ الَّذِينَ كَفَرُوا أَن لَّن يُبْعَثُوا قُلْ بَلَى وَرَةٍ لَتُبْعَثُنَّ</w:t>
      </w:r>
      <w:r>
        <w:br/>
      </w:r>
      <w:r>
        <w:rPr>
          <w:rFonts w:ascii="Times New Roman" w:hAnsi="Times New Roman"/>
          <w:color w:val="000000"/>
          <w:sz w:val="30"/>
          <w:rtl/>
        </w:rPr>
        <w:t>وَأَعِدُّوا لَهُم مَّا اسْتَطَعْتُم مِن قُوَّةٍ .</w:t>
      </w:r>
      <w:r>
        <w:br/>
      </w:r>
      <w:r>
        <w:br/>
      </w:r>
      <w:r>
        <w:rPr>
          <w:rFonts w:ascii="Times New Roman" w:hAnsi="Times New Roman"/>
          <w:color w:val="000000"/>
          <w:sz w:val="30"/>
        </w:rPr>
        <w:t>٧٢٤</w:t>
      </w:r>
      <w:r>
        <w:rPr>
          <w:rFonts w:ascii="Times New Roman" w:hAnsi="Times New Roman"/>
          <w:color w:val="000000"/>
          <w:sz w:val="30"/>
          <w:rtl/>
        </w:rPr>
        <w:t xml:space="preserve"> .....</w:t>
      </w:r>
      <w:r>
        <w:br/>
      </w:r>
      <w:r>
        <w:br/>
      </w:r>
      <w:r>
        <w:rPr>
          <w:rFonts w:ascii="Times New Roman" w:hAnsi="Times New Roman"/>
          <w:color w:val="000000"/>
          <w:sz w:val="30"/>
        </w:rPr>
        <w:t>٧٢٦</w:t>
      </w:r>
      <w:r>
        <w:rPr>
          <w:rFonts w:ascii="Times New Roman" w:hAnsi="Times New Roman"/>
          <w:color w:val="000000"/>
          <w:sz w:val="30"/>
          <w:rtl/>
        </w:rPr>
        <w:t xml:space="preserve"> ....</w:t>
      </w:r>
      <w:r>
        <w:br/>
      </w:r>
      <w:r>
        <w:br/>
      </w:r>
      <w:r>
        <w:rPr>
          <w:rFonts w:ascii="Times New Roman" w:hAnsi="Times New Roman"/>
          <w:color w:val="000000"/>
          <w:sz w:val="30"/>
        </w:rPr>
        <w:t>٧٢٦</w:t>
      </w:r>
      <w:r>
        <w:rPr>
          <w:rFonts w:ascii="Times New Roman" w:hAnsi="Times New Roman"/>
          <w:color w:val="000000"/>
          <w:sz w:val="30"/>
          <w:rtl/>
        </w:rPr>
        <w:t xml:space="preserve"> .....</w:t>
      </w:r>
      <w:r>
        <w:br/>
      </w:r>
      <w:r>
        <w:br/>
      </w:r>
      <w:r>
        <w:rPr>
          <w:rFonts w:ascii="Times New Roman" w:hAnsi="Times New Roman"/>
          <w:color w:val="000000"/>
          <w:sz w:val="30"/>
        </w:rPr>
        <w:t>٧٢٦</w:t>
      </w:r>
      <w:r>
        <w:rPr>
          <w:rFonts w:ascii="Times New Roman" w:hAnsi="Times New Roman"/>
          <w:color w:val="000000"/>
          <w:sz w:val="30"/>
          <w:rtl/>
        </w:rPr>
        <w:t>....</w:t>
      </w:r>
      <w:r>
        <w:br/>
      </w:r>
      <w:r>
        <w:br/>
      </w:r>
      <w:r>
        <w:rPr>
          <w:rFonts w:ascii="Times New Roman" w:hAnsi="Times New Roman"/>
          <w:color w:val="000000"/>
          <w:sz w:val="30"/>
        </w:rPr>
        <w:t>٧٢٦</w:t>
      </w:r>
      <w:r>
        <w:rPr>
          <w:rFonts w:ascii="Times New Roman" w:hAnsi="Times New Roman"/>
          <w:color w:val="000000"/>
          <w:sz w:val="30"/>
          <w:rtl/>
        </w:rPr>
        <w:t xml:space="preserve"> .....</w:t>
      </w:r>
      <w:r>
        <w:br/>
      </w:r>
      <w:r>
        <w:br/>
      </w:r>
      <w:r>
        <w:rPr>
          <w:rFonts w:ascii="Times New Roman" w:hAnsi="Times New Roman"/>
          <w:color w:val="000000"/>
          <w:sz w:val="30"/>
        </w:rPr>
        <w:t>۷۲۷</w:t>
      </w:r>
      <w:r>
        <w:rPr>
          <w:rFonts w:ascii="Times New Roman" w:hAnsi="Times New Roman"/>
          <w:color w:val="000000"/>
          <w:sz w:val="30"/>
          <w:rtl/>
        </w:rPr>
        <w:t>.....</w:t>
      </w:r>
      <w:r>
        <w:br/>
      </w:r>
      <w:r>
        <w:br/>
      </w:r>
      <w:r>
        <w:rPr>
          <w:rFonts w:ascii="Times New Roman" w:hAnsi="Times New Roman"/>
          <w:color w:val="000000"/>
          <w:sz w:val="30"/>
        </w:rPr>
        <w:t>۷۳۸</w:t>
      </w:r>
      <w:r>
        <w:rPr>
          <w:rFonts w:ascii="Times New Roman" w:hAnsi="Times New Roman"/>
          <w:color w:val="000000"/>
          <w:sz w:val="30"/>
          <w:rtl/>
        </w:rPr>
        <w:t>....</w:t>
      </w:r>
      <w:r>
        <w:br/>
      </w:r>
      <w:r>
        <w:br/>
      </w:r>
      <w:r>
        <w:rPr>
          <w:rFonts w:ascii="Times New Roman" w:hAnsi="Times New Roman"/>
          <w:color w:val="000000"/>
          <w:sz w:val="30"/>
          <w:rtl/>
        </w:rPr>
        <w:t xml:space="preserve">وَةَ الَّذِينَ كَفَرُوا لَوْ تَغْفُلُونَ عَنْ أَسْلِحَتِكُمْ وَأَمْتِعَتِكُمْ فَيَمِيلُونَ عَلَيْكُم مَّيْلَةً وَاحِدَةً ) </w:t>
      </w:r>
      <w:r>
        <w:rPr>
          <w:rFonts w:ascii="Times New Roman" w:hAnsi="Times New Roman"/>
          <w:color w:val="000000"/>
          <w:sz w:val="30"/>
        </w:rPr>
        <w:t>۷۳۸۰</w:t>
      </w:r>
      <w:r>
        <w:br/>
      </w:r>
      <w:r>
        <w:rPr>
          <w:rFonts w:ascii="Times New Roman" w:hAnsi="Times New Roman"/>
          <w:color w:val="000000"/>
          <w:sz w:val="30"/>
          <w:rtl/>
        </w:rPr>
        <w:t>فَلْتَقُمْ طَائِفَةٌ مِّنْهُم مَّعَكَ وَلْيَأْخُذُوا أَسْلِحَتَهُمْ )</w:t>
      </w:r>
      <w:r>
        <w:br/>
      </w:r>
      <w:r>
        <w:br/>
      </w:r>
      <w:r>
        <w:rPr>
          <w:rFonts w:ascii="Times New Roman" w:hAnsi="Times New Roman"/>
          <w:color w:val="000000"/>
          <w:sz w:val="30"/>
        </w:rPr>
        <w:t>٧٤٦٠٠٠</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الحديث</w:t>
      </w:r>
      <w:r>
        <w:br/>
      </w:r>
      <w:r>
        <w:br/>
      </w:r>
      <w:r>
        <w:rPr>
          <w:rFonts w:ascii="Times New Roman" w:hAnsi="Times New Roman"/>
          <w:color w:val="000000"/>
          <w:sz w:val="30"/>
          <w:rtl/>
        </w:rPr>
        <w:t>ابْدَأْ بِنَفْسِكَ..</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أَتَدْري مَا حَقُّ الله عَلَى العِبَادِ، وَمَا حَقٌّ العِبَادِ عَلَى الله ؟ .</w:t>
      </w:r>
      <w:r>
        <w:br/>
      </w:r>
      <w:r>
        <w:rPr>
          <w:rFonts w:ascii="Times New Roman" w:hAnsi="Times New Roman"/>
          <w:color w:val="000000"/>
          <w:sz w:val="30"/>
          <w:rtl/>
        </w:rPr>
        <w:t>اتَّقُوا اللهَ وَاعْدِلُوا بَيْنَ أَوْلَادِكُمْ.</w:t>
      </w:r>
      <w:r>
        <w:br/>
      </w:r>
      <w:r>
        <w:rPr>
          <w:rFonts w:ascii="Times New Roman" w:hAnsi="Times New Roman"/>
          <w:color w:val="000000"/>
          <w:sz w:val="30"/>
          <w:rtl/>
        </w:rPr>
        <w:t xml:space="preserve">اتَّقُوا النَّارَ وَلَوْ بِشِقٌ </w:t>
      </w:r>
      <w:proofErr w:type="gramStart"/>
      <w:r>
        <w:rPr>
          <w:rFonts w:ascii="Times New Roman" w:hAnsi="Times New Roman"/>
          <w:color w:val="000000"/>
          <w:sz w:val="30"/>
          <w:rtl/>
        </w:rPr>
        <w:t>تَمرَةٍ .</w:t>
      </w:r>
      <w:proofErr w:type="gramEnd"/>
      <w:r>
        <w:br/>
      </w:r>
      <w:r>
        <w:rPr>
          <w:rFonts w:ascii="Times New Roman" w:hAnsi="Times New Roman"/>
          <w:color w:val="000000"/>
          <w:sz w:val="30"/>
          <w:rtl/>
        </w:rPr>
        <w:t>اجْعَلُوا آخِرَ صَلاتِكُمْ بِاللَّيْلِ وِثرًا</w:t>
      </w:r>
      <w:r>
        <w:br/>
      </w:r>
      <w:r>
        <w:br/>
      </w:r>
      <w:r>
        <w:rPr>
          <w:rFonts w:ascii="Times New Roman" w:hAnsi="Times New Roman"/>
          <w:color w:val="000000"/>
          <w:sz w:val="30"/>
          <w:rtl/>
        </w:rPr>
        <w:t>اجْعَلُوهَا فِي رُكُوعِكُمْ</w:t>
      </w:r>
      <w:r>
        <w:br/>
      </w:r>
      <w:r>
        <w:br/>
      </w:r>
      <w:r>
        <w:rPr>
          <w:rFonts w:ascii="Times New Roman" w:hAnsi="Times New Roman"/>
          <w:color w:val="000000"/>
          <w:sz w:val="30"/>
          <w:rtl/>
        </w:rPr>
        <w:t>اجْعَلُوهَا فِي سُجُودِكُمْ</w:t>
      </w:r>
      <w:r>
        <w:br/>
      </w:r>
      <w:r>
        <w:br/>
      </w:r>
      <w:r>
        <w:rPr>
          <w:rFonts w:ascii="Times New Roman" w:hAnsi="Times New Roman"/>
          <w:color w:val="000000"/>
          <w:sz w:val="30"/>
          <w:rtl/>
        </w:rPr>
        <w:t xml:space="preserve">أَخْوَفُ مَا أَخَافُ عَلَيْكُمْ مَا يُخْرِجُ اللهُ لَكُمْ مِنْ زَهْرَةِ الدُّنْيَا. إِذَا أَتَيْتُمُ الغَائِطَ فَلا تَسْتَقْبِلُوا القِبْلَةَ، وَلا </w:t>
      </w:r>
      <w:proofErr w:type="gramStart"/>
      <w:r>
        <w:rPr>
          <w:rFonts w:ascii="Times New Roman" w:hAnsi="Times New Roman"/>
          <w:color w:val="000000"/>
          <w:sz w:val="30"/>
          <w:rtl/>
        </w:rPr>
        <w:t>تَسْتَدْبِرُوهَا .</w:t>
      </w:r>
      <w:proofErr w:type="gramEnd"/>
      <w:r>
        <w:rPr>
          <w:rFonts w:ascii="Times New Roman" w:hAnsi="Times New Roman"/>
          <w:color w:val="000000"/>
          <w:sz w:val="30"/>
          <w:rtl/>
        </w:rPr>
        <w:t xml:space="preserve"> إِذَا أَرْسَلْتَ سَهْمَكَ وَذَكَرْتَ اسْمَ اللَّهِ فَكُلْ</w:t>
      </w:r>
      <w:r>
        <w:br/>
      </w:r>
      <w:r>
        <w:rPr>
          <w:rFonts w:ascii="Times New Roman" w:hAnsi="Times New Roman"/>
          <w:color w:val="000000"/>
          <w:sz w:val="30"/>
          <w:rtl/>
        </w:rPr>
        <w:t xml:space="preserve">إِذَا اشْتَدَّ الحَرُّ فأبْرُدُوا </w:t>
      </w:r>
      <w:proofErr w:type="gramStart"/>
      <w:r>
        <w:rPr>
          <w:rFonts w:ascii="Times New Roman" w:hAnsi="Times New Roman"/>
          <w:color w:val="000000"/>
          <w:sz w:val="30"/>
          <w:rtl/>
        </w:rPr>
        <w:t>بِالصَّلاةِ .</w:t>
      </w:r>
      <w:proofErr w:type="gramEnd"/>
      <w:r>
        <w:br/>
      </w:r>
      <w:r>
        <w:rPr>
          <w:rFonts w:ascii="Times New Roman" w:hAnsi="Times New Roman"/>
          <w:color w:val="000000"/>
          <w:sz w:val="30"/>
          <w:rtl/>
        </w:rPr>
        <w:t xml:space="preserve">إِذَا اشْتَدَّ الحَرُّ فَأَبْرِدُوا بِالصَّلاةِ، فَإِنَّ شِدَّةَ الحَرِّ مِنْ فَيْحِ </w:t>
      </w:r>
      <w:proofErr w:type="gramStart"/>
      <w:r>
        <w:rPr>
          <w:rFonts w:ascii="Times New Roman" w:hAnsi="Times New Roman"/>
          <w:color w:val="000000"/>
          <w:sz w:val="30"/>
          <w:rtl/>
        </w:rPr>
        <w:t>جَهَنَّمَ .</w:t>
      </w:r>
      <w:proofErr w:type="gramEnd"/>
      <w:r>
        <w:rPr>
          <w:rFonts w:ascii="Times New Roman" w:hAnsi="Times New Roman"/>
          <w:color w:val="000000"/>
          <w:sz w:val="30"/>
          <w:rtl/>
        </w:rPr>
        <w:t xml:space="preserve"> إِذَا أَمَّ أَحَدُكُمُ النَّاسَ فَلْيُخَفِّفْ</w:t>
      </w:r>
      <w:r>
        <w:br/>
      </w:r>
      <w:r>
        <w:rPr>
          <w:rFonts w:ascii="Times New Roman" w:hAnsi="Times New Roman"/>
          <w:color w:val="000000"/>
          <w:sz w:val="30"/>
          <w:rtl/>
        </w:rPr>
        <w:t>إذَا أَمَّنَ الإِمَامُ فَأَمْنُوا، فَإِنَّهُ مَنْ وَافَقَ تَأْمِينُهُ تَأمِينَ المَلائِكَةِ</w:t>
      </w:r>
      <w:r>
        <w:br/>
      </w:r>
      <w:r>
        <w:rPr>
          <w:rFonts w:ascii="Times New Roman" w:hAnsi="Times New Roman"/>
          <w:color w:val="000000"/>
          <w:sz w:val="30"/>
          <w:rtl/>
        </w:rPr>
        <w:t>إِذَا تَشَهَّدَ أَحَدُكُمْ فَلْيَسْتَعِذْ بِاللَّهِ مِنْ أَرْبَعِ.</w:t>
      </w:r>
      <w:r>
        <w:br/>
      </w:r>
      <w:r>
        <w:rPr>
          <w:rFonts w:ascii="Times New Roman" w:hAnsi="Times New Roman"/>
          <w:color w:val="000000"/>
          <w:sz w:val="30"/>
          <w:rtl/>
        </w:rPr>
        <w:t>إِذَا جَاءَ أَحَدُكُمْ إِلَى الجُمُعَةِ فَلْيَغْتَسِلْ</w:t>
      </w:r>
      <w:r>
        <w:br/>
      </w:r>
      <w:r>
        <w:rPr>
          <w:rFonts w:ascii="Times New Roman" w:hAnsi="Times New Roman"/>
          <w:color w:val="000000"/>
          <w:sz w:val="30"/>
          <w:rtl/>
        </w:rPr>
        <w:t>إِذَا جَاءَكَ مِنْ هَذَا المَالِ شَيْءٌ وَأَنْتَ غَيْرُ مُشْرِفٍ وَلَا سَائِلٍ</w:t>
      </w:r>
      <w:r>
        <w:br/>
      </w:r>
      <w:r>
        <w:br/>
      </w:r>
      <w:r>
        <w:rPr>
          <w:rFonts w:ascii="Times New Roman" w:hAnsi="Times New Roman"/>
          <w:color w:val="000000"/>
          <w:sz w:val="30"/>
        </w:rPr>
        <w:t>٧٦٩</w:t>
      </w:r>
      <w:r>
        <w:br/>
      </w:r>
      <w:r>
        <w:br/>
      </w:r>
      <w:r>
        <w:rPr>
          <w:rFonts w:ascii="Times New Roman" w:hAnsi="Times New Roman"/>
          <w:color w:val="000000"/>
          <w:sz w:val="30"/>
          <w:rtl/>
        </w:rPr>
        <w:t>الصفحة</w:t>
      </w:r>
      <w:r>
        <w:br/>
      </w:r>
      <w:r>
        <w:br/>
      </w:r>
      <w:r>
        <w:rPr>
          <w:rFonts w:ascii="Times New Roman" w:hAnsi="Times New Roman"/>
          <w:color w:val="000000"/>
          <w:sz w:val="30"/>
        </w:rPr>
        <w:t>۳۸۷</w:t>
      </w:r>
      <w:r>
        <w:rPr>
          <w:rFonts w:ascii="Times New Roman" w:hAnsi="Times New Roman"/>
          <w:color w:val="000000"/>
          <w:sz w:val="30"/>
          <w:rtl/>
        </w:rPr>
        <w:t xml:space="preserve"> ...</w:t>
      </w:r>
      <w:r>
        <w:br/>
      </w:r>
      <w:r>
        <w:br/>
      </w:r>
      <w:r>
        <w:rPr>
          <w:rFonts w:ascii="Times New Roman" w:hAnsi="Times New Roman"/>
          <w:color w:val="000000"/>
          <w:sz w:val="30"/>
        </w:rPr>
        <w:t>۲۸۸</w:t>
      </w:r>
      <w:r>
        <w:rPr>
          <w:rFonts w:ascii="Times New Roman" w:hAnsi="Times New Roman"/>
          <w:color w:val="000000"/>
          <w:sz w:val="30"/>
          <w:rtl/>
        </w:rPr>
        <w:t xml:space="preserve"> ....</w:t>
      </w:r>
      <w:r>
        <w:br/>
      </w:r>
      <w:r>
        <w:br/>
      </w:r>
      <w:r>
        <w:rPr>
          <w:rFonts w:ascii="Times New Roman" w:hAnsi="Times New Roman"/>
          <w:color w:val="000000"/>
          <w:sz w:val="30"/>
        </w:rPr>
        <w:t>VεI</w:t>
      </w:r>
      <w:r>
        <w:rPr>
          <w:rFonts w:ascii="Times New Roman" w:hAnsi="Times New Roman"/>
          <w:color w:val="000000"/>
          <w:sz w:val="30"/>
          <w:rtl/>
        </w:rPr>
        <w:t>....</w:t>
      </w:r>
      <w:r>
        <w:br/>
      </w:r>
      <w:r>
        <w:br/>
      </w:r>
      <w:r>
        <w:rPr>
          <w:rFonts w:ascii="Times New Roman" w:hAnsi="Times New Roman"/>
          <w:color w:val="000000"/>
          <w:sz w:val="30"/>
        </w:rPr>
        <w:t>٦٥٨،٦٥١</w:t>
      </w:r>
      <w:r>
        <w:rPr>
          <w:rFonts w:ascii="Times New Roman" w:hAnsi="Times New Roman"/>
          <w:color w:val="000000"/>
          <w:sz w:val="30"/>
          <w:rtl/>
        </w:rPr>
        <w:t xml:space="preserve"> .....</w:t>
      </w:r>
      <w:r>
        <w:br/>
      </w:r>
      <w:r>
        <w:br/>
      </w:r>
      <w:r>
        <w:rPr>
          <w:rFonts w:ascii="Times New Roman" w:hAnsi="Times New Roman"/>
          <w:color w:val="000000"/>
          <w:sz w:val="30"/>
        </w:rPr>
        <w:t>٤٤٢</w:t>
      </w:r>
      <w:r>
        <w:br/>
      </w:r>
      <w:r>
        <w:br/>
      </w:r>
      <w:r>
        <w:rPr>
          <w:rFonts w:ascii="Times New Roman" w:hAnsi="Times New Roman"/>
          <w:color w:val="000000"/>
          <w:sz w:val="30"/>
        </w:rPr>
        <w:t>٤٣٩</w:t>
      </w:r>
      <w:r>
        <w:rPr>
          <w:rFonts w:ascii="Times New Roman" w:hAnsi="Times New Roman"/>
          <w:color w:val="000000"/>
          <w:sz w:val="30"/>
          <w:rtl/>
        </w:rPr>
        <w:t xml:space="preserve"> .....</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Pr>
        <w:t>٤١٦</w:t>
      </w:r>
      <w:r>
        <w:br/>
      </w:r>
      <w:r>
        <w:br/>
      </w:r>
      <w:r>
        <w:rPr>
          <w:rFonts w:ascii="Times New Roman" w:hAnsi="Times New Roman"/>
          <w:color w:val="000000"/>
          <w:sz w:val="30"/>
        </w:rPr>
        <w:t>٣٦٨</w:t>
      </w:r>
      <w:r>
        <w:rPr>
          <w:rFonts w:ascii="Times New Roman" w:hAnsi="Times New Roman"/>
          <w:color w:val="000000"/>
          <w:sz w:val="30"/>
          <w:rtl/>
        </w:rPr>
        <w:t>.....</w:t>
      </w:r>
      <w:r>
        <w:br/>
      </w:r>
      <w:r>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٠٠٠</w:t>
      </w:r>
      <w:r>
        <w:br/>
      </w:r>
      <w:r>
        <w:rPr>
          <w:rFonts w:ascii="Times New Roman" w:hAnsi="Times New Roman"/>
          <w:color w:val="000000"/>
          <w:sz w:val="30"/>
        </w:rPr>
        <w:t>٣٤٥</w:t>
      </w:r>
      <w:r>
        <w:br/>
      </w:r>
      <w:r>
        <w:br/>
      </w:r>
      <w:r>
        <w:rPr>
          <w:rFonts w:ascii="Times New Roman" w:hAnsi="Times New Roman"/>
          <w:color w:val="000000"/>
          <w:sz w:val="30"/>
        </w:rPr>
        <w:t>۳۲۲</w:t>
      </w:r>
      <w:r>
        <w:br/>
      </w:r>
      <w:r>
        <w:br/>
      </w:r>
      <w:r>
        <w:rPr>
          <w:rFonts w:ascii="Times New Roman" w:hAnsi="Times New Roman"/>
          <w:color w:val="000000"/>
          <w:sz w:val="30"/>
        </w:rPr>
        <w:t>٦٩٣</w:t>
      </w:r>
      <w:r>
        <w:rPr>
          <w:rFonts w:ascii="Times New Roman" w:hAnsi="Times New Roman"/>
          <w:color w:val="000000"/>
          <w:sz w:val="30"/>
          <w:rtl/>
        </w:rPr>
        <w:t xml:space="preserve"> .</w:t>
      </w:r>
      <w:r>
        <w:br/>
      </w:r>
      <w:r>
        <w:br/>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Pr>
        <w:t>ε17</w:t>
      </w:r>
      <w:r>
        <w:rPr>
          <w:rFonts w:ascii="Times New Roman" w:hAnsi="Times New Roman"/>
          <w:color w:val="000000"/>
          <w:sz w:val="30"/>
          <w:rtl/>
        </w:rPr>
        <w:t>......</w:t>
      </w:r>
      <w:r>
        <w:br/>
      </w:r>
      <w:r>
        <w:br/>
      </w:r>
      <w:r>
        <w:rPr>
          <w:rFonts w:ascii="Times New Roman" w:hAnsi="Times New Roman"/>
          <w:color w:val="000000"/>
          <w:sz w:val="30"/>
        </w:rPr>
        <w:t>۷۷۰</w:t>
      </w:r>
      <w:r>
        <w:br/>
      </w:r>
      <w:r>
        <w:br/>
      </w:r>
      <w:r>
        <w:rPr>
          <w:rFonts w:ascii="Times New Roman" w:hAnsi="Times New Roman"/>
          <w:color w:val="000000"/>
          <w:sz w:val="30"/>
          <w:rtl/>
        </w:rPr>
        <w:t>إِذَا دَخَلَ أَحَدُكُمُ المَسْجِدَ فَلا يَجْلِسْ حَتَّى يُصَلِّي رَكْعَتَيْنِ .</w:t>
      </w:r>
      <w:r>
        <w:br/>
      </w:r>
      <w:r>
        <w:rPr>
          <w:rFonts w:ascii="Times New Roman" w:hAnsi="Times New Roman"/>
          <w:color w:val="000000"/>
          <w:sz w:val="30"/>
          <w:rtl/>
        </w:rPr>
        <w:t>إِذَا رَأَيْتُمُ الَّذِينَ يَتَّبِعُونَ مَا تَشَابَهَ مِنْهُ</w:t>
      </w:r>
      <w:r>
        <w:br/>
      </w:r>
      <w:r>
        <w:rPr>
          <w:rFonts w:ascii="Times New Roman" w:hAnsi="Times New Roman"/>
          <w:color w:val="000000"/>
          <w:sz w:val="30"/>
          <w:rtl/>
        </w:rPr>
        <w:t>إذَا سَأَلْتَ فَاسْأَلِ اللهَ، وَإِذَا اسْتَعَنْتَ فَاسْتَعِنْ بِالله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سَجَدَ أَحَدُكُمْ فَلْيَضَعْ يَدَيْهِ قَبْلَ رُكْبَتَيْهِ، وَلَا يَبْرُكُ بُرُوكَ البَعِير</w:t>
      </w:r>
      <w:r>
        <w:br/>
      </w:r>
      <w:r>
        <w:rPr>
          <w:rFonts w:ascii="Times New Roman" w:hAnsi="Times New Roman"/>
          <w:color w:val="000000"/>
          <w:sz w:val="30"/>
          <w:rtl/>
        </w:rPr>
        <w:t>إذَا سَمِعْتُمُ الإقامَةَ، فَامْشُوا إلى الصَّلاةِ.</w:t>
      </w:r>
      <w:r>
        <w:br/>
      </w:r>
      <w:r>
        <w:rPr>
          <w:rFonts w:ascii="Times New Roman" w:hAnsi="Times New Roman"/>
          <w:color w:val="000000"/>
          <w:sz w:val="30"/>
          <w:rtl/>
        </w:rPr>
        <w:t>إِذَا صَلَّى أَحَدُكُمُ الجُمُعَةَ فَلْيُصَلِّ بَعْدَهَا أَرْبَعًا</w:t>
      </w:r>
      <w:r>
        <w:br/>
      </w:r>
      <w:r>
        <w:rPr>
          <w:rFonts w:ascii="Times New Roman" w:hAnsi="Times New Roman"/>
          <w:color w:val="000000"/>
          <w:sz w:val="30"/>
          <w:rtl/>
        </w:rPr>
        <w:t>إِذَا صَلَّى أَحَدُكُمْ إِلَى سُتْرَةٍ فَلْيَدْنُ مِنْهَا، لا يَقْطَع الشَّيْطَانُ عَلَيْهِ صَلاتَهُ</w:t>
      </w:r>
      <w:r>
        <w:br/>
      </w:r>
      <w:r>
        <w:rPr>
          <w:rFonts w:ascii="Times New Roman" w:hAnsi="Times New Roman"/>
          <w:color w:val="000000"/>
          <w:sz w:val="30"/>
          <w:rtl/>
        </w:rPr>
        <w:t>إِذَا صَلَّى أَحَدُكُمْ إِلَى شَيْءٍ يَسْتُرُهُ مِنَ النَّاسِ</w:t>
      </w:r>
      <w:r>
        <w:br/>
      </w:r>
      <w:r>
        <w:rPr>
          <w:rFonts w:ascii="Times New Roman" w:hAnsi="Times New Roman"/>
          <w:color w:val="000000"/>
          <w:sz w:val="30"/>
          <w:rtl/>
        </w:rPr>
        <w:t>إِذَا صَلَّى أَحَدُكُمْ فَلَا يَضَعْ نَعْلَيْهِ عَنْ يَمِينِهِ، وَلَا عَنْ يَسَارِهِ.</w:t>
      </w:r>
      <w:r>
        <w:br/>
      </w:r>
      <w:r>
        <w:br/>
      </w:r>
      <w:r>
        <w:rPr>
          <w:rFonts w:ascii="Times New Roman" w:hAnsi="Times New Roman"/>
          <w:color w:val="000000"/>
          <w:sz w:val="30"/>
        </w:rPr>
        <w:t>٣٠٤</w:t>
      </w:r>
      <w:r>
        <w:rPr>
          <w:rFonts w:ascii="Times New Roman" w:hAnsi="Times New Roman"/>
          <w:color w:val="000000"/>
          <w:sz w:val="30"/>
          <w:rtl/>
        </w:rPr>
        <w:t>،</w:t>
      </w:r>
      <w:r>
        <w:br/>
      </w:r>
      <w:r>
        <w:rPr>
          <w:rFonts w:ascii="Times New Roman" w:hAnsi="Times New Roman"/>
          <w:color w:val="000000"/>
          <w:sz w:val="30"/>
        </w:rPr>
        <w:t>٣٠٨</w:t>
      </w:r>
      <w:r>
        <w:rPr>
          <w:rFonts w:ascii="Times New Roman" w:hAnsi="Times New Roman"/>
          <w:color w:val="000000"/>
          <w:sz w:val="30"/>
          <w:rtl/>
        </w:rPr>
        <w:t>،</w:t>
      </w:r>
      <w:r>
        <w:br/>
      </w:r>
      <w:r>
        <w:rPr>
          <w:rFonts w:ascii="Times New Roman" w:hAnsi="Times New Roman"/>
          <w:color w:val="000000"/>
          <w:sz w:val="30"/>
        </w:rPr>
        <w:t>٦١٤</w:t>
      </w:r>
      <w:r>
        <w:br/>
      </w:r>
      <w:r>
        <w:br/>
      </w:r>
      <w:r>
        <w:rPr>
          <w:rFonts w:ascii="Times New Roman" w:hAnsi="Times New Roman"/>
          <w:color w:val="000000"/>
          <w:sz w:val="30"/>
        </w:rPr>
        <w:t>٢٥٢</w:t>
      </w:r>
      <w:r>
        <w:rPr>
          <w:rFonts w:ascii="Times New Roman" w:hAnsi="Times New Roman"/>
          <w:color w:val="000000"/>
          <w:sz w:val="30"/>
          <w:rtl/>
        </w:rPr>
        <w:t>،</w:t>
      </w:r>
      <w:r>
        <w:br/>
      </w:r>
      <w:r>
        <w:rPr>
          <w:rFonts w:ascii="Times New Roman" w:hAnsi="Times New Roman"/>
          <w:color w:val="000000"/>
          <w:sz w:val="30"/>
        </w:rPr>
        <w:t>٣٧٣</w:t>
      </w:r>
      <w:r>
        <w:br/>
      </w:r>
      <w:r>
        <w:br/>
      </w:r>
      <w:r>
        <w:rPr>
          <w:rFonts w:ascii="Times New Roman" w:hAnsi="Times New Roman"/>
          <w:color w:val="000000"/>
          <w:sz w:val="30"/>
        </w:rPr>
        <w:t>٤٢٢</w:t>
      </w:r>
      <w:r>
        <w:rPr>
          <w:rFonts w:ascii="Times New Roman" w:hAnsi="Times New Roman"/>
          <w:color w:val="000000"/>
          <w:sz w:val="30"/>
          <w:rtl/>
        </w:rPr>
        <w:t>....</w:t>
      </w:r>
      <w:r>
        <w:br/>
      </w:r>
      <w:r>
        <w:br/>
      </w:r>
      <w:r>
        <w:rPr>
          <w:rFonts w:ascii="Times New Roman" w:hAnsi="Times New Roman"/>
          <w:color w:val="000000"/>
          <w:sz w:val="30"/>
        </w:rPr>
        <w:t>۱۱۹</w:t>
      </w:r>
      <w:r>
        <w:rPr>
          <w:rFonts w:ascii="Times New Roman" w:hAnsi="Times New Roman"/>
          <w:color w:val="000000"/>
          <w:sz w:val="30"/>
          <w:rtl/>
        </w:rPr>
        <w:t>.....</w:t>
      </w:r>
      <w:r>
        <w:br/>
      </w:r>
      <w:r>
        <w:br/>
      </w:r>
      <w:r>
        <w:rPr>
          <w:rFonts w:ascii="Times New Roman" w:hAnsi="Times New Roman"/>
          <w:color w:val="000000"/>
          <w:sz w:val="30"/>
        </w:rPr>
        <w:t>٤٦٩</w:t>
      </w:r>
      <w:r>
        <w:rPr>
          <w:rFonts w:ascii="Times New Roman" w:hAnsi="Times New Roman"/>
          <w:color w:val="000000"/>
          <w:sz w:val="30"/>
          <w:rtl/>
        </w:rPr>
        <w:t xml:space="preserve"> .....</w:t>
      </w:r>
      <w:r>
        <w:br/>
      </w:r>
      <w:r>
        <w:br/>
      </w:r>
      <w:r>
        <w:rPr>
          <w:rFonts w:ascii="Times New Roman" w:hAnsi="Times New Roman"/>
          <w:color w:val="000000"/>
          <w:sz w:val="30"/>
        </w:rPr>
        <w:t>۵۸۱</w:t>
      </w:r>
      <w:r>
        <w:rPr>
          <w:rFonts w:ascii="Times New Roman" w:hAnsi="Times New Roman"/>
          <w:color w:val="000000"/>
          <w:sz w:val="30"/>
          <w:rtl/>
        </w:rPr>
        <w:t xml:space="preserve"> ....</w:t>
      </w:r>
      <w:r>
        <w:br/>
      </w:r>
      <w:r>
        <w:br/>
      </w:r>
      <w:r>
        <w:rPr>
          <w:rFonts w:ascii="Times New Roman" w:hAnsi="Times New Roman"/>
          <w:color w:val="000000"/>
          <w:sz w:val="30"/>
        </w:rPr>
        <w:t>۳۰۲</w:t>
      </w:r>
      <w:r>
        <w:br/>
      </w:r>
      <w:r>
        <w:br/>
      </w:r>
      <w:r>
        <w:rPr>
          <w:rFonts w:ascii="Times New Roman" w:hAnsi="Times New Roman"/>
          <w:color w:val="000000"/>
          <w:sz w:val="30"/>
        </w:rPr>
        <w:t>YVA</w:t>
      </w:r>
      <w:r>
        <w:rPr>
          <w:rFonts w:ascii="Times New Roman" w:hAnsi="Times New Roman"/>
          <w:color w:val="000000"/>
          <w:sz w:val="30"/>
          <w:rtl/>
        </w:rPr>
        <w:t>....</w:t>
      </w:r>
      <w:r>
        <w:br/>
      </w:r>
      <w:r>
        <w:br/>
      </w:r>
      <w:r>
        <w:rPr>
          <w:rFonts w:ascii="Times New Roman" w:hAnsi="Times New Roman"/>
          <w:color w:val="000000"/>
          <w:sz w:val="30"/>
        </w:rPr>
        <w:t>١٥٥</w:t>
      </w:r>
      <w:r>
        <w:br/>
      </w:r>
      <w:r>
        <w:br/>
      </w:r>
      <w:r>
        <w:rPr>
          <w:rFonts w:ascii="Times New Roman" w:hAnsi="Times New Roman"/>
          <w:color w:val="000000"/>
          <w:sz w:val="30"/>
          <w:rtl/>
        </w:rPr>
        <w:t>...</w:t>
      </w:r>
      <w:r>
        <w:br/>
      </w:r>
      <w:r>
        <w:br/>
      </w:r>
      <w:r>
        <w:rPr>
          <w:rFonts w:ascii="Times New Roman" w:hAnsi="Times New Roman"/>
          <w:color w:val="000000"/>
          <w:sz w:val="30"/>
          <w:rtl/>
        </w:rPr>
        <w:t xml:space="preserve">إِذَا صَلَّى أَحَدُكُمْ لِلنَّاسِ فَلْيُخَفِّفَ فَإِنَّ فِيهِمُ الضَّعِيفَ وَالسَّقِيمَ ...... </w:t>
      </w:r>
      <w:r>
        <w:rPr>
          <w:rFonts w:ascii="Times New Roman" w:hAnsi="Times New Roman"/>
          <w:color w:val="000000"/>
          <w:sz w:val="30"/>
        </w:rPr>
        <w:t>١٤٢،٥١</w:t>
      </w:r>
      <w:r>
        <w:rPr>
          <w:rFonts w:ascii="Times New Roman" w:hAnsi="Times New Roman"/>
          <w:color w:val="000000"/>
          <w:sz w:val="30"/>
          <w:rtl/>
        </w:rPr>
        <w:t xml:space="preserve">، </w:t>
      </w:r>
      <w:r>
        <w:rPr>
          <w:rFonts w:ascii="Times New Roman" w:hAnsi="Times New Roman"/>
          <w:color w:val="000000"/>
          <w:sz w:val="30"/>
        </w:rPr>
        <w:t>٦٩٣</w:t>
      </w:r>
      <w:r>
        <w:br/>
      </w:r>
      <w:r>
        <w:br/>
      </w:r>
      <w:r>
        <w:rPr>
          <w:rFonts w:ascii="Times New Roman" w:hAnsi="Times New Roman"/>
          <w:color w:val="000000"/>
          <w:sz w:val="30"/>
          <w:rtl/>
        </w:rPr>
        <w:t>إِذَا صَلَّى أَحَدُكُمْ لِنَفْسِهِ فَلْيُطَوّل مَا شَاءَ .</w:t>
      </w:r>
      <w:r>
        <w:br/>
      </w:r>
      <w:r>
        <w:rPr>
          <w:rFonts w:ascii="Times New Roman" w:hAnsi="Times New Roman"/>
          <w:color w:val="000000"/>
          <w:sz w:val="30"/>
          <w:rtl/>
        </w:rPr>
        <w:t>إِذَا صَلَّى أَحَدُكُمْ، فَلا يَبْرُكْ كَمَا يَبْرُكُ البَعِيرُ، وَلْيَضَعْ يَدَيْهِ قَبْلَ رُكْبَتَيْهِ</w:t>
      </w:r>
      <w:r>
        <w:br/>
      </w:r>
      <w:r>
        <w:br/>
      </w:r>
      <w:r>
        <w:rPr>
          <w:rFonts w:ascii="Times New Roman" w:hAnsi="Times New Roman"/>
          <w:color w:val="000000"/>
          <w:sz w:val="30"/>
          <w:rtl/>
        </w:rPr>
        <w:t>إِذَا فَرَغَ أَحَدُكُمْ مِنَ التَّشَهُدِ الآخِرِ</w:t>
      </w:r>
      <w:r>
        <w:br/>
      </w:r>
      <w:r>
        <w:rPr>
          <w:rFonts w:ascii="Times New Roman" w:hAnsi="Times New Roman"/>
          <w:color w:val="000000"/>
          <w:sz w:val="30"/>
          <w:rtl/>
        </w:rPr>
        <w:t>إذَا قَالَ الإِمَام وَلَا الكالينَ ) فقُولُوا آمين.</w:t>
      </w:r>
      <w:r>
        <w:br/>
      </w:r>
      <w:r>
        <w:rPr>
          <w:rFonts w:ascii="Times New Roman" w:hAnsi="Times New Roman"/>
          <w:color w:val="000000"/>
          <w:sz w:val="30"/>
          <w:rtl/>
        </w:rPr>
        <w:t>إِذَا قَالَ الإِمَامُ: سَمِعَ اللهُ لَنْ حَمِدَهُ، فَقُولُوا: رَبَّنَا لَكَ الْحَمْدُ</w:t>
      </w:r>
      <w:r>
        <w:br/>
      </w:r>
      <w:r>
        <w:rPr>
          <w:rFonts w:ascii="Times New Roman" w:hAnsi="Times New Roman"/>
          <w:color w:val="000000"/>
          <w:sz w:val="30"/>
          <w:rtl/>
        </w:rPr>
        <w:t>إِذَا قَامَ أَحَدُكُمْ مِنَ الرَّكْعَتَيْنِ، فَلَمْ يَسْتَيَمَّ قَائِمًا فَلْيَجْلِسُ إِذَا قَامَ أَحَدُكُمْ يُصَلِّي، فَإِنَّهُ يَسْتُرُهُ إِذَا كَانَ بَيْنَ يَدَيْهِ مِثْلُ آخِرَةِ الرَّحْلِ إِذَا قَعَدَ أَحَدُكُمْ فِي الصَّلاةِ فَلْيَقُلْ : التَّحِيَّاتُ اللهِ .</w:t>
      </w:r>
      <w:r>
        <w:br/>
      </w:r>
      <w:r>
        <w:rPr>
          <w:rFonts w:ascii="Times New Roman" w:hAnsi="Times New Roman"/>
          <w:color w:val="000000"/>
          <w:sz w:val="30"/>
          <w:rtl/>
        </w:rPr>
        <w:t>إذَا قُلْتَ لِصَاحِبِكَ يَوْمَ الجُمُعَةِ: أَنْصِتُ، وَالإِمَامُ يَخْطُبُ، فَقَدْ لَغَوْتَ إِذَا كَبَّرَ فَكَبِّرُوا، وإِذَا رَكَعَ فَارْكَعُوا</w:t>
      </w:r>
      <w:r>
        <w:br/>
      </w:r>
      <w:r>
        <w:br/>
      </w:r>
      <w:r>
        <w:rPr>
          <w:rFonts w:ascii="Times New Roman" w:hAnsi="Times New Roman"/>
          <w:color w:val="000000"/>
          <w:sz w:val="30"/>
        </w:rPr>
        <w:t>٦٠</w:t>
      </w:r>
      <w:r>
        <w:br/>
      </w:r>
      <w:r>
        <w:br/>
      </w:r>
      <w:r>
        <w:rPr>
          <w:rFonts w:ascii="Times New Roman" w:hAnsi="Times New Roman"/>
          <w:color w:val="000000"/>
          <w:sz w:val="30"/>
        </w:rPr>
        <w:t>۱۹۲</w:t>
      </w:r>
      <w:r>
        <w:rPr>
          <w:rFonts w:ascii="Times New Roman" w:hAnsi="Times New Roman"/>
          <w:color w:val="000000"/>
          <w:sz w:val="30"/>
          <w:rtl/>
        </w:rPr>
        <w:t xml:space="preserve"> ....</w:t>
      </w:r>
      <w:r>
        <w:br/>
      </w:r>
      <w:r>
        <w:br/>
      </w:r>
      <w:r>
        <w:rPr>
          <w:rFonts w:ascii="Times New Roman" w:hAnsi="Times New Roman"/>
          <w:color w:val="000000"/>
          <w:sz w:val="30"/>
        </w:rPr>
        <w:t>٤٠٤</w:t>
      </w:r>
      <w:r>
        <w:br/>
      </w:r>
      <w:r>
        <w:br/>
      </w:r>
      <w:r>
        <w:rPr>
          <w:rFonts w:ascii="Times New Roman" w:hAnsi="Times New Roman"/>
          <w:color w:val="000000"/>
          <w:sz w:val="30"/>
          <w:rtl/>
        </w:rPr>
        <w:t>{</w:t>
      </w:r>
      <w:r>
        <w:rPr>
          <w:rFonts w:ascii="Times New Roman" w:hAnsi="Times New Roman"/>
          <w:color w:val="000000"/>
          <w:sz w:val="30"/>
        </w:rPr>
        <w:t>o</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 . .</w:t>
      </w:r>
      <w:r>
        <w:br/>
      </w:r>
      <w:r>
        <w:br/>
      </w:r>
      <w:r>
        <w:rPr>
          <w:rFonts w:ascii="Times New Roman" w:hAnsi="Times New Roman"/>
          <w:color w:val="000000"/>
          <w:sz w:val="30"/>
        </w:rPr>
        <w:t>٢٦٧</w:t>
      </w:r>
      <w:r>
        <w:rPr>
          <w:rFonts w:ascii="Times New Roman" w:hAnsi="Times New Roman"/>
          <w:color w:val="000000"/>
          <w:sz w:val="30"/>
          <w:rtl/>
        </w:rPr>
        <w:t xml:space="preserve"> ....</w:t>
      </w:r>
      <w:r>
        <w:br/>
      </w:r>
      <w:r>
        <w:br/>
      </w:r>
      <w:r>
        <w:rPr>
          <w:rFonts w:ascii="Times New Roman" w:hAnsi="Times New Roman"/>
          <w:color w:val="000000"/>
          <w:sz w:val="30"/>
        </w:rPr>
        <w:t>۲۹۰</w:t>
      </w:r>
      <w:r>
        <w:br/>
      </w:r>
      <w:r>
        <w:br/>
      </w:r>
      <w:r>
        <w:rPr>
          <w:rFonts w:ascii="Times New Roman" w:hAnsi="Times New Roman"/>
          <w:color w:val="000000"/>
          <w:sz w:val="30"/>
        </w:rPr>
        <w:t>rvε</w:t>
      </w:r>
      <w:r>
        <w:rPr>
          <w:rFonts w:ascii="Times New Roman" w:hAnsi="Times New Roman"/>
          <w:color w:val="000000"/>
          <w:sz w:val="30"/>
          <w:rtl/>
        </w:rPr>
        <w:t>.....</w:t>
      </w:r>
      <w:r>
        <w:br/>
      </w:r>
      <w:r>
        <w:br/>
      </w:r>
      <w:r>
        <w:rPr>
          <w:rFonts w:ascii="Times New Roman" w:hAnsi="Times New Roman"/>
          <w:color w:val="000000"/>
          <w:sz w:val="30"/>
        </w:rPr>
        <w:t>٥٨٣،٤٤٨</w:t>
      </w:r>
      <w:r>
        <w:br/>
      </w:r>
      <w:r>
        <w:br/>
      </w:r>
      <w:r>
        <w:rPr>
          <w:rFonts w:ascii="Times New Roman" w:hAnsi="Times New Roman"/>
          <w:color w:val="000000"/>
          <w:sz w:val="30"/>
        </w:rPr>
        <w:t>١٢٠</w:t>
      </w:r>
      <w:r>
        <w:rPr>
          <w:rFonts w:ascii="Times New Roman" w:hAnsi="Times New Roman"/>
          <w:color w:val="000000"/>
          <w:sz w:val="30"/>
          <w:rtl/>
        </w:rPr>
        <w:t>،</w:t>
      </w:r>
      <w:r>
        <w:br/>
      </w:r>
      <w:r>
        <w:rPr>
          <w:rFonts w:ascii="Times New Roman" w:hAnsi="Times New Roman"/>
          <w:color w:val="000000"/>
          <w:sz w:val="30"/>
        </w:rPr>
        <w:t>٤٥</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إِذَا مَاتَ الإِنْسَانُ انْقَطَعَ عَنْهُ عَمَلُهُ إِلَّا مِنْ ثَلاثَة إِذَا مَرِضَ العَبْدُ، أَوْ سَافَرَ كُتِبَ لَهُ مَا كَانَ يَعْمَلُ صَحِيحًا مُقِيرًا.</w:t>
      </w:r>
      <w:r>
        <w:br/>
      </w:r>
      <w:r>
        <w:rPr>
          <w:rFonts w:ascii="Times New Roman" w:hAnsi="Times New Roman"/>
          <w:color w:val="000000"/>
          <w:sz w:val="30"/>
          <w:rtl/>
        </w:rPr>
        <w:t>إِذَا نَابَكُمْ فِي الصَّلاةِ شَيْءٌ فَلْيُسَبِّح الرِّجَالُ وَلْيُصَفِّقِ النِّسَاءُ.</w:t>
      </w:r>
      <w:r>
        <w:br/>
      </w:r>
      <w:r>
        <w:rPr>
          <w:rFonts w:ascii="Times New Roman" w:hAnsi="Times New Roman"/>
          <w:color w:val="000000"/>
          <w:sz w:val="30"/>
          <w:rtl/>
        </w:rPr>
        <w:t>اذْهَبُوا إِلَى مُحَمَّدٍ، عَبْدِ غَفَرَ اللَّهُ لَهُ مَا تَقَدَّمَ مِن ذَنْبِهِ وَمَا تَأَخَّرَ اذْهَبُوا بِخَمِيصَتِي هَذِهِ إِلَى أَبِي جَهْمٍ، وَأَتُونِي بِأَنْبِجَانِيَّتِهِ</w:t>
      </w:r>
      <w:r>
        <w:br/>
      </w:r>
      <w:r>
        <w:rPr>
          <w:rFonts w:ascii="Times New Roman" w:hAnsi="Times New Roman"/>
          <w:color w:val="000000"/>
          <w:sz w:val="30"/>
          <w:rtl/>
        </w:rPr>
        <w:t>أَرْبَعُونَ يَوْمًا، يَوْمٌ كَسَنَةٍ، وَيَوْمٌ كَشَهْرٍ</w:t>
      </w:r>
      <w:r>
        <w:br/>
      </w:r>
      <w:r>
        <w:br/>
      </w:r>
      <w:r>
        <w:rPr>
          <w:rFonts w:ascii="Times New Roman" w:hAnsi="Times New Roman"/>
          <w:color w:val="000000"/>
          <w:sz w:val="30"/>
        </w:rPr>
        <w:t>۷۷۱</w:t>
      </w:r>
      <w:r>
        <w:br/>
      </w:r>
      <w:r>
        <w:br/>
      </w:r>
      <w:r>
        <w:rPr>
          <w:rFonts w:ascii="Times New Roman" w:hAnsi="Times New Roman"/>
          <w:color w:val="000000"/>
          <w:sz w:val="30"/>
        </w:rPr>
        <w:t>۲۲۱</w:t>
      </w:r>
      <w:r>
        <w:rPr>
          <w:rFonts w:ascii="Times New Roman" w:hAnsi="Times New Roman"/>
          <w:color w:val="000000"/>
          <w:sz w:val="30"/>
          <w:rtl/>
        </w:rPr>
        <w:t>..</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٢٥٩</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۵۱۹</w:t>
      </w:r>
      <w:r>
        <w:rPr>
          <w:rFonts w:ascii="Times New Roman" w:hAnsi="Times New Roman"/>
          <w:color w:val="000000"/>
          <w:sz w:val="30"/>
          <w:rtl/>
        </w:rPr>
        <w:t xml:space="preserve"> ،</w:t>
      </w:r>
      <w:r>
        <w:rPr>
          <w:rFonts w:ascii="Times New Roman" w:hAnsi="Times New Roman"/>
          <w:color w:val="000000"/>
          <w:sz w:val="30"/>
        </w:rPr>
        <w:t>۲۹۷</w:t>
      </w:r>
      <w:r>
        <w:rPr>
          <w:rFonts w:ascii="Times New Roman" w:hAnsi="Times New Roman"/>
          <w:color w:val="000000"/>
          <w:sz w:val="30"/>
          <w:rtl/>
        </w:rPr>
        <w:t xml:space="preserve"> ....</w:t>
      </w:r>
      <w:r>
        <w:br/>
      </w:r>
      <w:r>
        <w:br/>
      </w:r>
      <w:r>
        <w:rPr>
          <w:rFonts w:ascii="Times New Roman" w:hAnsi="Times New Roman"/>
          <w:color w:val="000000"/>
          <w:sz w:val="30"/>
          <w:rtl/>
        </w:rPr>
        <w:t>ارْتَقَيْتُ فَوْقَ بَيْتِ حَفْصَةَ فَرَأَيْتُ النَّبِيَّ ﷺ يَقْضِي حَاجَتَهُ مُسْتَدْبِرَ القِبْلَةِ .......</w:t>
      </w:r>
      <w:r>
        <w:br/>
      </w:r>
      <w:r>
        <w:br/>
      </w:r>
      <w:r>
        <w:rPr>
          <w:rFonts w:ascii="Times New Roman" w:hAnsi="Times New Roman"/>
          <w:color w:val="000000"/>
          <w:sz w:val="30"/>
          <w:rtl/>
        </w:rPr>
        <w:t>ارْجِعْ فَصَلِّ، فَإِنَّكَ لَمْ تُصَلِّ</w:t>
      </w:r>
      <w:r>
        <w:br/>
      </w:r>
      <w:r>
        <w:rPr>
          <w:rFonts w:ascii="Times New Roman" w:hAnsi="Times New Roman"/>
          <w:color w:val="000000"/>
          <w:sz w:val="30"/>
          <w:rtl/>
        </w:rPr>
        <w:t>ارْجِعُوا إِلَى أَهْلِيكُمْ فَأَقِيمُوا فِيهِمْ وَعَلِّمُوهُمْ وَمُرُوهُمْ</w:t>
      </w:r>
      <w:r>
        <w:br/>
      </w:r>
      <w:r>
        <w:rPr>
          <w:rFonts w:ascii="Times New Roman" w:hAnsi="Times New Roman"/>
          <w:color w:val="000000"/>
          <w:sz w:val="30"/>
          <w:rtl/>
        </w:rPr>
        <w:t>أَسْأَلُكَ بِكُلِّ اسْمٍ هُوَ لَكَ، سَمَّيْتَ بِهِ نَفْسَكَ. اسْتَتِرُوا فِي صَلاتِكُمْ وَلَوْ بِسَهم.</w:t>
      </w:r>
      <w:r>
        <w:br/>
      </w:r>
      <w:r>
        <w:br/>
      </w:r>
      <w:r>
        <w:rPr>
          <w:rFonts w:ascii="Times New Roman" w:hAnsi="Times New Roman"/>
          <w:color w:val="000000"/>
          <w:sz w:val="30"/>
          <w:rtl/>
        </w:rPr>
        <w:t>اسْتَقْبِلِ القِبْلَةَ وَكَبِّرْ</w:t>
      </w:r>
      <w:r>
        <w:br/>
      </w:r>
      <w:r>
        <w:br/>
      </w:r>
      <w:r>
        <w:rPr>
          <w:rFonts w:ascii="Times New Roman" w:hAnsi="Times New Roman"/>
          <w:color w:val="000000"/>
          <w:sz w:val="30"/>
          <w:rtl/>
        </w:rPr>
        <w:t>أَسْرِعُوا بِالجَنَازَةِ، فَإِنْ تَكُ صَالِحِةٌ، فَخَيْرٌ تُقَدِّمُونَهَا إِلَيْهِ أشارَ النَّبِيُّ ﷺ إِلى أَصْحَابِهِ أَنْ يَجْلِسُوا وهو يُصَلِّي</w:t>
      </w:r>
      <w:r>
        <w:br/>
      </w:r>
      <w:r>
        <w:rPr>
          <w:rFonts w:ascii="Times New Roman" w:hAnsi="Times New Roman"/>
          <w:color w:val="000000"/>
          <w:sz w:val="30"/>
          <w:rtl/>
        </w:rPr>
        <w:t xml:space="preserve">اعْتَدِلُوا فِي السُّجُودِ، وَلَا يَبْسُطُ أَحَدُكُمْ ذِرَاعَيْهِ انْبِسَاطَ </w:t>
      </w:r>
      <w:proofErr w:type="gramStart"/>
      <w:r>
        <w:rPr>
          <w:rFonts w:ascii="Times New Roman" w:hAnsi="Times New Roman"/>
          <w:color w:val="000000"/>
          <w:sz w:val="30"/>
          <w:rtl/>
        </w:rPr>
        <w:t>الكَلْبِ .</w:t>
      </w:r>
      <w:proofErr w:type="gramEnd"/>
      <w:r>
        <w:rPr>
          <w:rFonts w:ascii="Times New Roman" w:hAnsi="Times New Roman"/>
          <w:color w:val="000000"/>
          <w:sz w:val="30"/>
          <w:rtl/>
        </w:rPr>
        <w:t xml:space="preserve"> اعْقِدْنَ بِالأَنامِل فَإِنَّهُنَّ مَسْؤُولاتٌ مُسْتَنْطَقَاتٌ.</w:t>
      </w:r>
      <w:r>
        <w:br/>
      </w:r>
      <w:r>
        <w:rPr>
          <w:rFonts w:ascii="Times New Roman" w:hAnsi="Times New Roman"/>
          <w:color w:val="000000"/>
          <w:sz w:val="30"/>
          <w:rtl/>
        </w:rPr>
        <w:t>اعْمَلُوا مَا شِئْتُم فَقَدْ غَفَرْتُ لَكُمْ.</w:t>
      </w:r>
      <w:r>
        <w:br/>
      </w:r>
      <w:r>
        <w:rPr>
          <w:rFonts w:ascii="Times New Roman" w:hAnsi="Times New Roman"/>
          <w:color w:val="000000"/>
          <w:sz w:val="30"/>
          <w:rtl/>
        </w:rPr>
        <w:t>اغْسِلْنَهَا ثَلَاثًا، أو خَمْسًا، أَو أَكْثَرَ مِن ذَلِكَ</w:t>
      </w:r>
      <w:r>
        <w:br/>
      </w:r>
      <w:r>
        <w:rPr>
          <w:rFonts w:ascii="Times New Roman" w:hAnsi="Times New Roman"/>
          <w:color w:val="000000"/>
          <w:sz w:val="30"/>
          <w:rtl/>
        </w:rPr>
        <w:t>اغْسِلُوهُ بَمَاءٍ وَسِدْرٍ، وَكَفْنُوهُ فِي ثَوْبَيْنِ</w:t>
      </w:r>
      <w:r>
        <w:br/>
      </w:r>
      <w:r>
        <w:rPr>
          <w:rFonts w:ascii="Times New Roman" w:hAnsi="Times New Roman"/>
          <w:color w:val="000000"/>
          <w:sz w:val="30"/>
          <w:rtl/>
        </w:rPr>
        <w:t>اغْفِرْ لِي مَغْفِرَةٌ مِنْ عِنْدِكَ، وَارْحَمْنِي إِنَّكَ أَنْتَ الغَفُورُ الرَّحِيمُ.</w:t>
      </w:r>
      <w:r>
        <w:br/>
      </w:r>
      <w:r>
        <w:br/>
      </w:r>
      <w:r>
        <w:rPr>
          <w:rFonts w:ascii="Times New Roman" w:hAnsi="Times New Roman"/>
          <w:color w:val="000000"/>
          <w:sz w:val="30"/>
        </w:rPr>
        <w:t>٤٤٧</w:t>
      </w:r>
      <w:r>
        <w:rPr>
          <w:rFonts w:ascii="Times New Roman" w:hAnsi="Times New Roman"/>
          <w:color w:val="000000"/>
          <w:sz w:val="30"/>
          <w:rtl/>
        </w:rPr>
        <w:t xml:space="preserve"> ...</w:t>
      </w:r>
      <w:r>
        <w:br/>
      </w:r>
      <w:r>
        <w:br/>
      </w:r>
      <w:r>
        <w:rPr>
          <w:rFonts w:ascii="Times New Roman" w:hAnsi="Times New Roman"/>
          <w:color w:val="000000"/>
          <w:sz w:val="30"/>
        </w:rPr>
        <w:t>٣٦٨</w:t>
      </w:r>
      <w:r>
        <w:br/>
      </w:r>
      <w:r>
        <w:br/>
      </w:r>
      <w:r>
        <w:rPr>
          <w:rFonts w:ascii="Times New Roman" w:hAnsi="Times New Roman"/>
          <w:color w:val="000000"/>
          <w:sz w:val="30"/>
        </w:rPr>
        <w:t>١٧٥</w:t>
      </w:r>
      <w:r>
        <w:rPr>
          <w:rFonts w:ascii="Times New Roman" w:hAnsi="Times New Roman"/>
          <w:color w:val="000000"/>
          <w:sz w:val="30"/>
          <w:rtl/>
        </w:rPr>
        <w:t xml:space="preserve"> ....</w:t>
      </w:r>
      <w:r>
        <w:br/>
      </w:r>
      <w:r>
        <w:br/>
      </w:r>
      <w:r>
        <w:rPr>
          <w:rFonts w:ascii="Times New Roman" w:hAnsi="Times New Roman"/>
          <w:color w:val="000000"/>
          <w:sz w:val="30"/>
        </w:rPr>
        <w:t>١٤٣</w:t>
      </w:r>
      <w:r>
        <w:br/>
      </w:r>
      <w:r>
        <w:br/>
      </w:r>
      <w:r>
        <w:rPr>
          <w:rFonts w:ascii="Times New Roman" w:hAnsi="Times New Roman"/>
          <w:color w:val="000000"/>
          <w:sz w:val="30"/>
        </w:rPr>
        <w:t>٤٣٣،٣٩٣</w:t>
      </w:r>
      <w:r>
        <w:rPr>
          <w:rFonts w:ascii="Times New Roman" w:hAnsi="Times New Roman"/>
          <w:color w:val="000000"/>
          <w:sz w:val="30"/>
          <w:rtl/>
        </w:rPr>
        <w:t xml:space="preserve"> .......</w:t>
      </w:r>
      <w:r>
        <w:br/>
      </w:r>
      <w:r>
        <w:br/>
      </w:r>
      <w:r>
        <w:rPr>
          <w:rFonts w:ascii="Times New Roman" w:hAnsi="Times New Roman"/>
          <w:color w:val="000000"/>
          <w:sz w:val="30"/>
        </w:rPr>
        <w:t>۲۷۹-۲۷۸</w:t>
      </w:r>
      <w:r>
        <w:rPr>
          <w:rFonts w:ascii="Times New Roman" w:hAnsi="Times New Roman"/>
          <w:color w:val="000000"/>
          <w:sz w:val="30"/>
          <w:rtl/>
        </w:rPr>
        <w:t xml:space="preserve"> ..</w:t>
      </w:r>
      <w:r>
        <w:br/>
      </w:r>
      <w:r>
        <w:br/>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٧٤٩</w:t>
      </w:r>
      <w:r>
        <w:br/>
      </w:r>
      <w:r>
        <w:br/>
      </w:r>
      <w:r>
        <w:rPr>
          <w:rFonts w:ascii="Times New Roman" w:hAnsi="Times New Roman"/>
          <w:color w:val="000000"/>
          <w:sz w:val="30"/>
        </w:rPr>
        <w:t>١٦٥</w:t>
      </w:r>
      <w:r>
        <w:rPr>
          <w:rFonts w:ascii="Times New Roman" w:hAnsi="Times New Roman"/>
          <w:color w:val="000000"/>
          <w:sz w:val="30"/>
          <w:rtl/>
        </w:rPr>
        <w:t xml:space="preserve"> ....</w:t>
      </w:r>
      <w:r>
        <w:br/>
      </w:r>
      <w:r>
        <w:br/>
      </w:r>
      <w:r>
        <w:rPr>
          <w:rFonts w:ascii="Times New Roman" w:hAnsi="Times New Roman"/>
          <w:color w:val="000000"/>
          <w:sz w:val="30"/>
        </w:rPr>
        <w:t>۱۷۲</w:t>
      </w:r>
      <w:r>
        <w:br/>
      </w:r>
      <w:r>
        <w:br/>
      </w:r>
      <w:r>
        <w:rPr>
          <w:rFonts w:ascii="Times New Roman" w:hAnsi="Times New Roman"/>
          <w:color w:val="000000"/>
          <w:sz w:val="30"/>
          <w:rtl/>
        </w:rPr>
        <w:t>. . .</w:t>
      </w:r>
      <w:r>
        <w:br/>
      </w:r>
      <w:r>
        <w:br/>
      </w:r>
      <w:r>
        <w:rPr>
          <w:rFonts w:ascii="Times New Roman" w:hAnsi="Times New Roman"/>
          <w:color w:val="000000"/>
          <w:sz w:val="30"/>
        </w:rPr>
        <w:t>0.9</w:t>
      </w:r>
      <w:r>
        <w:rPr>
          <w:rFonts w:ascii="Times New Roman" w:hAnsi="Times New Roman"/>
          <w:color w:val="000000"/>
          <w:sz w:val="30"/>
          <w:rtl/>
        </w:rPr>
        <w:t xml:space="preserve"> ....</w:t>
      </w:r>
      <w:r>
        <w:br/>
      </w:r>
      <w:r>
        <w:br/>
      </w:r>
      <w:r>
        <w:rPr>
          <w:rFonts w:ascii="Times New Roman" w:hAnsi="Times New Roman"/>
          <w:color w:val="000000"/>
          <w:sz w:val="30"/>
        </w:rPr>
        <w:t>٤٠٠</w:t>
      </w:r>
      <w:r>
        <w:rPr>
          <w:rFonts w:ascii="Times New Roman" w:hAnsi="Times New Roman"/>
          <w:color w:val="000000"/>
          <w:sz w:val="30"/>
          <w:rtl/>
        </w:rPr>
        <w:t>-</w:t>
      </w:r>
      <w:r>
        <w:rPr>
          <w:rFonts w:ascii="Times New Roman" w:hAnsi="Times New Roman"/>
          <w:color w:val="000000"/>
          <w:sz w:val="30"/>
        </w:rPr>
        <w:t>٤١</w:t>
      </w:r>
      <w:r>
        <w:br/>
      </w:r>
      <w:r>
        <w:br/>
      </w:r>
      <w:r>
        <w:rPr>
          <w:rFonts w:ascii="Times New Roman" w:hAnsi="Times New Roman"/>
          <w:color w:val="000000"/>
          <w:sz w:val="30"/>
        </w:rPr>
        <w:t>VEA</w:t>
      </w:r>
      <w:r>
        <w:rPr>
          <w:rFonts w:ascii="Times New Roman" w:hAnsi="Times New Roman"/>
          <w:color w:val="000000"/>
          <w:sz w:val="30"/>
          <w:rtl/>
        </w:rPr>
        <w:t>....</w:t>
      </w:r>
      <w:r>
        <w:br/>
      </w:r>
      <w:r>
        <w:br/>
      </w:r>
      <w:r>
        <w:rPr>
          <w:rFonts w:ascii="Times New Roman" w:hAnsi="Times New Roman"/>
          <w:color w:val="000000"/>
          <w:sz w:val="30"/>
        </w:rPr>
        <w:t>٧٤٨</w:t>
      </w:r>
      <w:r>
        <w:rPr>
          <w:rFonts w:ascii="Times New Roman" w:hAnsi="Times New Roman"/>
          <w:color w:val="000000"/>
          <w:sz w:val="30"/>
          <w:rtl/>
        </w:rPr>
        <w:t xml:space="preserve"> ..</w:t>
      </w:r>
      <w:r>
        <w:br/>
      </w:r>
      <w:r>
        <w:br/>
      </w:r>
      <w:r>
        <w:rPr>
          <w:rFonts w:ascii="Times New Roman" w:hAnsi="Times New Roman"/>
          <w:color w:val="000000"/>
          <w:sz w:val="30"/>
        </w:rPr>
        <w:t>٣٩٤</w:t>
      </w:r>
      <w:r>
        <w:rPr>
          <w:rFonts w:ascii="Times New Roman" w:hAnsi="Times New Roman"/>
          <w:color w:val="000000"/>
          <w:sz w:val="30"/>
          <w:rtl/>
        </w:rPr>
        <w:t xml:space="preserve"> ....</w:t>
      </w:r>
      <w:r>
        <w:br/>
      </w:r>
      <w:r>
        <w:br/>
      </w:r>
      <w:r>
        <w:rPr>
          <w:rFonts w:ascii="Times New Roman" w:hAnsi="Times New Roman"/>
          <w:color w:val="000000"/>
          <w:sz w:val="30"/>
        </w:rPr>
        <w:t>۷۷۲</w:t>
      </w:r>
      <w:r>
        <w:br/>
      </w:r>
      <w:r>
        <w:br/>
      </w:r>
      <w:r>
        <w:rPr>
          <w:rFonts w:ascii="Times New Roman" w:hAnsi="Times New Roman"/>
          <w:color w:val="000000"/>
          <w:sz w:val="30"/>
          <w:rtl/>
        </w:rPr>
        <w:t>أَفَتَانُ أَنْتَ يَا مُعَاذُ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أَفَلا أُعَلِّمُكُمْ شَيْئًا تُدْرِكُونَ بِهِ مَنْ سَبَقَكُمْ</w:t>
      </w:r>
      <w:r>
        <w:br/>
      </w:r>
      <w:r>
        <w:rPr>
          <w:rFonts w:ascii="Times New Roman" w:hAnsi="Times New Roman"/>
          <w:color w:val="000000"/>
          <w:sz w:val="30"/>
          <w:rtl/>
        </w:rPr>
        <w:t>أَقْبَلْتُ رَاكِبًا عَلَى حِمَارٍ أَتَانِ، وَأَنَا يَوْمَئِذٍ قَدْ نَاهَزْتُ الاِحْتِلامَ .</w:t>
      </w:r>
      <w:r>
        <w:br/>
      </w:r>
      <w:r>
        <w:rPr>
          <w:rFonts w:ascii="Times New Roman" w:hAnsi="Times New Roman"/>
          <w:color w:val="000000"/>
          <w:sz w:val="30"/>
          <w:rtl/>
        </w:rPr>
        <w:t>أَقْرَبُ مَا يَكُونُ العَبْدُ مِنْ رَبِّهِ وهُوَ سَاجِدٌ.</w:t>
      </w:r>
      <w:r>
        <w:br/>
      </w:r>
      <w:r>
        <w:br/>
      </w:r>
      <w:r>
        <w:rPr>
          <w:rFonts w:ascii="Times New Roman" w:hAnsi="Times New Roman"/>
          <w:color w:val="000000"/>
          <w:sz w:val="30"/>
          <w:rtl/>
        </w:rPr>
        <w:t>أَقَمْنَا بِهَا عَشْرًا.</w:t>
      </w:r>
      <w:r>
        <w:br/>
      </w:r>
      <w:r>
        <w:br/>
      </w:r>
      <w:r>
        <w:rPr>
          <w:rFonts w:ascii="Times New Roman" w:hAnsi="Times New Roman"/>
          <w:color w:val="000000"/>
          <w:sz w:val="30"/>
          <w:rtl/>
        </w:rPr>
        <w:t>أَقُولُ: اللَّهُمَّ بَاعِدْ بَيْنِي وَبَيْنَ خَطَايَايَ</w:t>
      </w:r>
      <w:r>
        <w:br/>
      </w:r>
      <w:r>
        <w:br/>
      </w:r>
      <w:r>
        <w:rPr>
          <w:rFonts w:ascii="Times New Roman" w:hAnsi="Times New Roman"/>
          <w:color w:val="000000"/>
          <w:sz w:val="30"/>
        </w:rPr>
        <w:t>٣٣٦٠٠</w:t>
      </w:r>
      <w:r>
        <w:br/>
      </w:r>
      <w:r>
        <w:br/>
      </w:r>
      <w:r>
        <w:rPr>
          <w:rFonts w:ascii="Times New Roman" w:hAnsi="Times New Roman"/>
          <w:color w:val="000000"/>
          <w:sz w:val="30"/>
        </w:rPr>
        <w:t>٤٩٢</w:t>
      </w:r>
      <w:r>
        <w:br/>
      </w:r>
      <w:r>
        <w:br/>
      </w:r>
      <w:r>
        <w:rPr>
          <w:rFonts w:ascii="Times New Roman" w:hAnsi="Times New Roman"/>
          <w:color w:val="000000"/>
          <w:sz w:val="30"/>
        </w:rPr>
        <w:t>٢٨٦٠٠</w:t>
      </w:r>
      <w:r>
        <w:br/>
      </w:r>
      <w:r>
        <w:br/>
      </w:r>
      <w:r>
        <w:rPr>
          <w:rFonts w:ascii="Times New Roman" w:hAnsi="Times New Roman"/>
          <w:color w:val="000000"/>
          <w:sz w:val="30"/>
        </w:rPr>
        <w:t>٤٣٠</w:t>
      </w:r>
      <w:r>
        <w:br/>
      </w:r>
      <w:r>
        <w:br/>
      </w:r>
      <w:r>
        <w:rPr>
          <w:rFonts w:ascii="Times New Roman" w:hAnsi="Times New Roman"/>
          <w:color w:val="000000"/>
          <w:sz w:val="30"/>
        </w:rPr>
        <w:t>0.2</w:t>
      </w:r>
      <w:r>
        <w:br/>
      </w:r>
      <w:r>
        <w:br/>
      </w:r>
      <w:r>
        <w:rPr>
          <w:rFonts w:ascii="Times New Roman" w:hAnsi="Times New Roman"/>
          <w:color w:val="000000"/>
          <w:sz w:val="30"/>
        </w:rPr>
        <w:t>٤</w:t>
      </w:r>
      <w:r>
        <w:br/>
      </w:r>
      <w:r>
        <w:br/>
      </w:r>
      <w:r>
        <w:rPr>
          <w:rFonts w:ascii="Times New Roman" w:hAnsi="Times New Roman"/>
          <w:color w:val="000000"/>
          <w:sz w:val="30"/>
          <w:rtl/>
        </w:rPr>
        <w:t>أُقيمت الصَّلَاة فَتَقَدَّمَ في الصَّف وهَمَّ أن يُكَبِّرَ ثُم ذكر أنَّ عَلَيْهِ غُسْلًا، فقال: مَكَانَكُم ...</w:t>
      </w:r>
      <w:r>
        <w:rPr>
          <w:rFonts w:ascii="Times New Roman" w:hAnsi="Times New Roman"/>
          <w:color w:val="000000"/>
          <w:sz w:val="30"/>
        </w:rPr>
        <w:t>١٤</w:t>
      </w:r>
      <w:r>
        <w:br/>
      </w:r>
      <w:r>
        <w:br/>
      </w:r>
      <w:r>
        <w:rPr>
          <w:rFonts w:ascii="Times New Roman" w:hAnsi="Times New Roman"/>
          <w:color w:val="000000"/>
          <w:sz w:val="30"/>
          <w:rtl/>
        </w:rPr>
        <w:t>الْعَنْكَ بِلَعْنَةِ الله.</w:t>
      </w:r>
      <w:r>
        <w:br/>
      </w:r>
      <w:r>
        <w:br/>
      </w:r>
      <w:r>
        <w:rPr>
          <w:rFonts w:ascii="Times New Roman" w:hAnsi="Times New Roman"/>
          <w:color w:val="000000"/>
          <w:sz w:val="30"/>
          <w:rtl/>
        </w:rPr>
        <w:t>أَمَا يَخْشَى الَّذِي يَرْفَعُ رَأْسَهُ قَبْلَ الإِمَامِ أَنْ يُحَوِّلَ اللَّهُ رَأْسَهُ رَأْسَ حِمَارٍ</w:t>
      </w:r>
      <w:r>
        <w:br/>
      </w:r>
      <w:r>
        <w:br/>
      </w:r>
      <w:r>
        <w:rPr>
          <w:rFonts w:ascii="Times New Roman" w:hAnsi="Times New Roman"/>
          <w:color w:val="000000"/>
          <w:sz w:val="30"/>
          <w:rtl/>
        </w:rPr>
        <w:t>أُمِرْتُ أَنْ أَسْجُدَ عَلَى سَبْعَةِ أَعْظُم</w:t>
      </w:r>
      <w:r>
        <w:br/>
      </w:r>
      <w:r>
        <w:rPr>
          <w:rFonts w:ascii="Times New Roman" w:hAnsi="Times New Roman"/>
          <w:color w:val="000000"/>
          <w:sz w:val="30"/>
          <w:rtl/>
        </w:rPr>
        <w:t>أُمِرْتُ أَنْ أَسْجُدَ عَلَى سَبْعَةِ أَعْظُم .</w:t>
      </w:r>
      <w:r>
        <w:br/>
      </w:r>
      <w:r>
        <w:rPr>
          <w:rFonts w:ascii="Times New Roman" w:hAnsi="Times New Roman"/>
          <w:color w:val="000000"/>
          <w:sz w:val="30"/>
          <w:rtl/>
        </w:rPr>
        <w:t>أُمِرْتُ أَنْ أَسْجُدَ عَلَى سَبْعَةٍ، لَا أَكُتُ شَعَرًا وَلَا ثَوْبًا أَمَرَنَا أَنْ نُخْرِجَ فِي العِيدَيْنِ العَوَاتِقَ، وَذَوَاتِ الخُدُورِ</w:t>
      </w:r>
      <w:r>
        <w:br/>
      </w:r>
      <w:r>
        <w:br/>
      </w:r>
      <w:r>
        <w:rPr>
          <w:rFonts w:ascii="Times New Roman" w:hAnsi="Times New Roman"/>
          <w:color w:val="000000"/>
          <w:sz w:val="30"/>
          <w:rtl/>
        </w:rPr>
        <w:t>أُمِرْنَا أَنْ نَسْجُدَ</w:t>
      </w:r>
      <w:r>
        <w:br/>
      </w:r>
      <w:r>
        <w:br/>
      </w:r>
      <w:r>
        <w:rPr>
          <w:rFonts w:ascii="Times New Roman" w:hAnsi="Times New Roman"/>
          <w:color w:val="000000"/>
          <w:sz w:val="30"/>
          <w:rtl/>
        </w:rPr>
        <w:t>أَنَّ ابْنِ عُمَرَ كَانَ يَرْفَعُ يَدَيْهِ إِذَا قَامَ مِنَ التَّشَهُدِ الْأَوَّلِ</w:t>
      </w:r>
      <w:r>
        <w:br/>
      </w:r>
      <w:r>
        <w:rPr>
          <w:rFonts w:ascii="Times New Roman" w:hAnsi="Times New Roman"/>
          <w:color w:val="000000"/>
          <w:sz w:val="30"/>
          <w:rtl/>
        </w:rPr>
        <w:t>أنَّ الرَّسول ﷺ كَانَ يَجْهَرُ أَحْيَانًا بالبسَمْلَةِ</w:t>
      </w:r>
      <w:r>
        <w:br/>
      </w:r>
      <w:r>
        <w:rPr>
          <w:rFonts w:ascii="Times New Roman" w:hAnsi="Times New Roman"/>
          <w:color w:val="000000"/>
          <w:sz w:val="30"/>
          <w:rtl/>
        </w:rPr>
        <w:t>أَنَّ الشَّمْسَ خَسَفَتْ عَلَى عَهْدِ رَسُولِ اللهِ ﷺ</w:t>
      </w:r>
      <w:r>
        <w:br/>
      </w:r>
      <w:r>
        <w:rPr>
          <w:rFonts w:ascii="Times New Roman" w:hAnsi="Times New Roman"/>
          <w:color w:val="000000"/>
          <w:sz w:val="30"/>
          <w:rtl/>
        </w:rPr>
        <w:t>إِنَّ الشَّمْسَ وَالْقَمَرَ آيَتَانِ مِنْ آيَاتِ اللهِ يُخَوِّفُ اللهُ بِهِمَا عِبَادَهُ</w:t>
      </w:r>
      <w:r>
        <w:br/>
      </w:r>
      <w:r>
        <w:rPr>
          <w:rFonts w:ascii="Times New Roman" w:hAnsi="Times New Roman"/>
          <w:color w:val="000000"/>
          <w:sz w:val="30"/>
          <w:rtl/>
        </w:rPr>
        <w:t>إِنَّ الشَّمْسَ وَالْقَمَرَ آيَتَانِ مِنْ آيَاتِ اللهِ ، لَا يَخْسِفَانِ لِمَوْتِ أَحَدٍ وَلَا حِيَاتِهِ</w:t>
      </w:r>
      <w:r>
        <w:br/>
      </w:r>
      <w:r>
        <w:br/>
      </w:r>
      <w:r>
        <w:rPr>
          <w:rFonts w:ascii="Times New Roman" w:hAnsi="Times New Roman"/>
          <w:color w:val="000000"/>
          <w:sz w:val="30"/>
          <w:rtl/>
        </w:rPr>
        <w:t>إنَّ الشَّيْطَانَ يَجْرِي مِنَ ابْنِ آدَمَ عَجَرَى الدَّم</w:t>
      </w:r>
      <w:r>
        <w:br/>
      </w:r>
      <w:r>
        <w:br/>
      </w:r>
      <w:r>
        <w:rPr>
          <w:rFonts w:ascii="Times New Roman" w:hAnsi="Times New Roman"/>
          <w:color w:val="000000"/>
          <w:sz w:val="30"/>
        </w:rPr>
        <w:t>۳۲۱</w:t>
      </w:r>
      <w:r>
        <w:br/>
      </w:r>
      <w:r>
        <w:br/>
      </w:r>
      <w:r>
        <w:rPr>
          <w:rFonts w:ascii="Times New Roman" w:hAnsi="Times New Roman"/>
          <w:color w:val="000000"/>
          <w:sz w:val="30"/>
        </w:rPr>
        <w:t>۱۰</w:t>
      </w:r>
      <w:r>
        <w:br/>
      </w:r>
      <w:r>
        <w:br/>
      </w:r>
      <w:r>
        <w:rPr>
          <w:rFonts w:ascii="Times New Roman" w:hAnsi="Times New Roman"/>
          <w:color w:val="000000"/>
          <w:sz w:val="30"/>
        </w:rPr>
        <w:t>۱۹۱،۱۷۳</w:t>
      </w:r>
      <w:r>
        <w:rPr>
          <w:rFonts w:ascii="Times New Roman" w:hAnsi="Times New Roman"/>
          <w:color w:val="000000"/>
          <w:sz w:val="30"/>
          <w:rtl/>
        </w:rPr>
        <w:t xml:space="preserve"> .</w:t>
      </w:r>
      <w:r>
        <w:br/>
      </w:r>
      <w:r>
        <w:br/>
      </w:r>
      <w:r>
        <w:rPr>
          <w:rFonts w:ascii="Times New Roman" w:hAnsi="Times New Roman"/>
          <w:color w:val="000000"/>
          <w:sz w:val="30"/>
        </w:rPr>
        <w:t>١٥٢</w:t>
      </w:r>
      <w:r>
        <w:rPr>
          <w:rFonts w:ascii="Times New Roman" w:hAnsi="Times New Roman"/>
          <w:color w:val="000000"/>
          <w:sz w:val="30"/>
          <w:rtl/>
        </w:rPr>
        <w:t xml:space="preserve"> ....</w:t>
      </w:r>
      <w:r>
        <w:br/>
      </w:r>
      <w:r>
        <w:br/>
      </w:r>
      <w:r>
        <w:rPr>
          <w:rFonts w:ascii="Times New Roman" w:hAnsi="Times New Roman"/>
          <w:color w:val="000000"/>
          <w:sz w:val="30"/>
        </w:rPr>
        <w:t>٦٦١</w:t>
      </w:r>
      <w:r>
        <w:br/>
      </w:r>
      <w:r>
        <w:br/>
      </w:r>
      <w:r>
        <w:rPr>
          <w:rFonts w:ascii="Times New Roman" w:hAnsi="Times New Roman"/>
          <w:color w:val="000000"/>
          <w:sz w:val="30"/>
        </w:rPr>
        <w:t>۱۱۲</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۸۷</w:t>
      </w:r>
      <w:r>
        <w:rPr>
          <w:rFonts w:ascii="Times New Roman" w:hAnsi="Times New Roman"/>
          <w:color w:val="000000"/>
          <w:sz w:val="30"/>
          <w:rtl/>
        </w:rPr>
        <w:t>......</w:t>
      </w:r>
      <w:r>
        <w:br/>
      </w:r>
      <w:r>
        <w:br/>
      </w:r>
      <w:r>
        <w:rPr>
          <w:rFonts w:ascii="Times New Roman" w:hAnsi="Times New Roman"/>
          <w:color w:val="000000"/>
          <w:sz w:val="30"/>
        </w:rPr>
        <w:t>٦٧١</w:t>
      </w:r>
      <w:r>
        <w:br/>
      </w:r>
      <w:r>
        <w:br/>
      </w:r>
      <w:r>
        <w:rPr>
          <w:rFonts w:ascii="Times New Roman" w:hAnsi="Times New Roman"/>
          <w:color w:val="000000"/>
          <w:sz w:val="30"/>
        </w:rPr>
        <w:t>٦٧٠</w:t>
      </w:r>
      <w:r>
        <w:rPr>
          <w:rFonts w:ascii="Times New Roman" w:hAnsi="Times New Roman"/>
          <w:color w:val="000000"/>
          <w:sz w:val="30"/>
          <w:rtl/>
        </w:rPr>
        <w:t>-</w:t>
      </w:r>
      <w:r>
        <w:rPr>
          <w:rFonts w:ascii="Times New Roman" w:hAnsi="Times New Roman"/>
          <w:color w:val="000000"/>
          <w:sz w:val="30"/>
        </w:rPr>
        <w:t>٦٧٥</w:t>
      </w:r>
      <w:r>
        <w:br/>
      </w:r>
      <w:r>
        <w:br/>
      </w:r>
      <w:r>
        <w:rPr>
          <w:rFonts w:ascii="Times New Roman" w:hAnsi="Times New Roman"/>
          <w:color w:val="000000"/>
          <w:sz w:val="30"/>
        </w:rPr>
        <w:t>٦٨٤</w:t>
      </w:r>
      <w:r>
        <w:rPr>
          <w:rFonts w:ascii="Times New Roman" w:hAnsi="Times New Roman"/>
          <w:color w:val="000000"/>
          <w:sz w:val="30"/>
          <w:rtl/>
        </w:rPr>
        <w:t xml:space="preserve"> ....</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إِنَّ اللهَ طَيِّبٌ لا يَقْبَلُ إِلَّا طَيِّبًا.</w:t>
      </w:r>
      <w:r>
        <w:br/>
      </w:r>
      <w:r>
        <w:rPr>
          <w:rFonts w:ascii="Times New Roman" w:hAnsi="Times New Roman"/>
          <w:color w:val="000000"/>
          <w:sz w:val="30"/>
          <w:rtl/>
        </w:rPr>
        <w:t>إِنَّ اللَّهَ وِتْرُ يُحِبُّ الوِتْرَ</w:t>
      </w:r>
      <w:r>
        <w:br/>
      </w:r>
      <w:r>
        <w:rPr>
          <w:rFonts w:ascii="Times New Roman" w:hAnsi="Times New Roman"/>
          <w:color w:val="000000"/>
          <w:sz w:val="30"/>
          <w:rtl/>
        </w:rPr>
        <w:t>إِنَّ اللهَ يُمْلِي لِلظَّالِمِ، فَإِذَا أَخَذَهُ، لَمْ يُفْلِتُهُ</w:t>
      </w:r>
      <w:r>
        <w:br/>
      </w:r>
      <w:r>
        <w:rPr>
          <w:rFonts w:ascii="Times New Roman" w:hAnsi="Times New Roman"/>
          <w:color w:val="000000"/>
          <w:sz w:val="30"/>
          <w:rtl/>
        </w:rPr>
        <w:t>أَنَّ النَّارَ اشْتَكَتْ إِلَى اللهِ عَزَّوَجَلْ فَأَذِنَ لَهَا بِنَفَسَيْنِ</w:t>
      </w:r>
      <w:r>
        <w:br/>
      </w:r>
      <w:r>
        <w:rPr>
          <w:rFonts w:ascii="Times New Roman" w:hAnsi="Times New Roman"/>
          <w:color w:val="000000"/>
          <w:sz w:val="30"/>
          <w:rtl/>
        </w:rPr>
        <w:t>إِنَّ النَّبِيَّ</w:t>
      </w:r>
      <w:r>
        <w:br/>
      </w:r>
      <w:r>
        <w:rPr>
          <w:rFonts w:ascii="Times New Roman" w:hAnsi="Times New Roman"/>
          <w:color w:val="000000"/>
          <w:sz w:val="30"/>
          <w:rtl/>
        </w:rPr>
        <w:t>ﷺ إِذَا سَجَد لم يَحْنِ أحدٌ مِنَّا ظهره حَتَّى يَقَعَ النَّبِيُّ ﷺ سَاجِدًا .</w:t>
      </w:r>
      <w:r>
        <w:br/>
      </w:r>
      <w:r>
        <w:rPr>
          <w:rFonts w:ascii="Times New Roman" w:hAnsi="Times New Roman"/>
          <w:color w:val="000000"/>
          <w:sz w:val="30"/>
          <w:rtl/>
        </w:rPr>
        <w:t>أنَّ النَّبِيَّ ﷺ أَقام في مَكَّةَ عَامَ الفَتْح خَمْسَةَ عَشَرَ يَوْمَا يَقْصُرُ الصَّلاةَ . أن النَّبِيَّ</w:t>
      </w:r>
      <w:r>
        <w:br/>
      </w:r>
      <w:r>
        <w:rPr>
          <w:rFonts w:ascii="Times New Roman" w:hAnsi="Times New Roman"/>
          <w:color w:val="000000"/>
          <w:sz w:val="30"/>
          <w:rtl/>
        </w:rPr>
        <w:t>ﷺ أَمَرَ الرَّجُلَ إِذَا قَضى شُغُلَهُ فِي سَفَرِهِ أَنْ يُعَجِّلَ إِلَى أَهْلِهِ أَنَّ النَّبِيَّ</w:t>
      </w:r>
      <w:r>
        <w:br/>
      </w:r>
      <w:r>
        <w:rPr>
          <w:rFonts w:ascii="Times New Roman" w:hAnsi="Times New Roman"/>
          <w:color w:val="000000"/>
          <w:sz w:val="30"/>
          <w:rtl/>
        </w:rPr>
        <w:t>ﷺ صَلَّى بِهِمُ الظَّهْرَ، فَقَامَ فِي الرَّكْعَتَيْنِ الأُولَيَيْنِ لَمْ يَجْلِسْ أَنَّ النَّبِيَّ</w:t>
      </w:r>
      <w:r>
        <w:br/>
      </w:r>
      <w:r>
        <w:rPr>
          <w:rFonts w:ascii="Times New Roman" w:hAnsi="Times New Roman"/>
          <w:color w:val="000000"/>
          <w:sz w:val="30"/>
          <w:rtl/>
        </w:rPr>
        <w:t>ﷺ صَلَّى عَلَى النَّجَاشِيِّ</w:t>
      </w:r>
      <w:r>
        <w:br/>
      </w:r>
      <w:r>
        <w:rPr>
          <w:rFonts w:ascii="Times New Roman" w:hAnsi="Times New Roman"/>
          <w:color w:val="000000"/>
          <w:sz w:val="30"/>
          <w:rtl/>
        </w:rPr>
        <w:t>أنَّ النَّبِيَّ</w:t>
      </w:r>
      <w:r>
        <w:br/>
      </w:r>
      <w:r>
        <w:rPr>
          <w:rFonts w:ascii="Times New Roman" w:hAnsi="Times New Roman"/>
          <w:color w:val="000000"/>
          <w:sz w:val="30"/>
          <w:rtl/>
        </w:rPr>
        <w:t>ﷺ فِي مَرَضِ مَوْتِهِ صلَّى بِالنَّاسِ جَالِسًا وهم قيام</w:t>
      </w:r>
      <w:r>
        <w:br/>
      </w:r>
      <w:r>
        <w:rPr>
          <w:rFonts w:ascii="Times New Roman" w:hAnsi="Times New Roman"/>
          <w:color w:val="000000"/>
          <w:sz w:val="30"/>
          <w:rtl/>
        </w:rPr>
        <w:t>أنَّ النبي ﷺ كَانَ إِذا خَرَجَ لصَلاةِ العيدِ يَومَ الفطرِ.</w:t>
      </w:r>
      <w:r>
        <w:br/>
      </w:r>
      <w:r>
        <w:rPr>
          <w:rFonts w:ascii="Times New Roman" w:hAnsi="Times New Roman"/>
          <w:color w:val="000000"/>
          <w:sz w:val="30"/>
          <w:rtl/>
        </w:rPr>
        <w:t>أنَّ النبي ﷺ كَانَ إِذَا سَجَدَ اعْلَوْلَى فِي ظَهْرِهِ أَنَّ النَّبِيَّ ﷺ كَانَ إِذَا صَلَّى فَرَّجَ بَيْنَ يَدَيْهِ حَتَّى يَبْدُوَ بَيَاضُ إِبْطَيْهِ</w:t>
      </w:r>
      <w:r>
        <w:br/>
      </w:r>
      <w:r>
        <w:rPr>
          <w:rFonts w:ascii="Times New Roman" w:hAnsi="Times New Roman"/>
          <w:color w:val="000000"/>
          <w:sz w:val="30"/>
          <w:rtl/>
        </w:rPr>
        <w:t>أَنَّ النَّبِيَّ ﷺ كَانَ يَقُولُ فِي دُبُرِ كُلِّ صَلَاةٍ مَكْتُوبَةٍ .</w:t>
      </w:r>
      <w:r>
        <w:br/>
      </w:r>
      <w:r>
        <w:br/>
      </w:r>
      <w:r>
        <w:rPr>
          <w:rFonts w:ascii="Times New Roman" w:hAnsi="Times New Roman"/>
          <w:color w:val="000000"/>
          <w:sz w:val="30"/>
        </w:rPr>
        <w:t>٧٧٣</w:t>
      </w:r>
      <w:r>
        <w:br/>
      </w:r>
      <w:r>
        <w:br/>
      </w:r>
      <w:r>
        <w:rPr>
          <w:rFonts w:ascii="Times New Roman" w:hAnsi="Times New Roman"/>
          <w:color w:val="000000"/>
          <w:sz w:val="30"/>
        </w:rPr>
        <w:t>٣٨٣،٣٧٦</w:t>
      </w:r>
      <w:r>
        <w:br/>
      </w:r>
      <w:r>
        <w:br/>
      </w:r>
      <w:r>
        <w:rPr>
          <w:rFonts w:ascii="Times New Roman" w:hAnsi="Times New Roman"/>
          <w:color w:val="000000"/>
          <w:sz w:val="30"/>
        </w:rPr>
        <w:t>٤٥٤</w:t>
      </w:r>
      <w:r>
        <w:rPr>
          <w:rFonts w:ascii="Times New Roman" w:hAnsi="Times New Roman"/>
          <w:color w:val="000000"/>
          <w:sz w:val="30"/>
          <w:rtl/>
        </w:rPr>
        <w:t xml:space="preserve"> .....</w:t>
      </w:r>
      <w:r>
        <w:br/>
      </w:r>
      <w:r>
        <w:br/>
      </w:r>
      <w:r>
        <w:rPr>
          <w:rFonts w:ascii="Times New Roman" w:hAnsi="Times New Roman"/>
          <w:color w:val="000000"/>
          <w:sz w:val="30"/>
        </w:rPr>
        <w:t>V9</w:t>
      </w:r>
      <w:r>
        <w:rPr>
          <w:rFonts w:ascii="Times New Roman" w:hAnsi="Times New Roman"/>
          <w:color w:val="000000"/>
          <w:sz w:val="30"/>
          <w:rtl/>
        </w:rPr>
        <w:t>......</w:t>
      </w:r>
      <w:r>
        <w:br/>
      </w:r>
      <w:r>
        <w:br/>
      </w:r>
      <w:r>
        <w:rPr>
          <w:rFonts w:ascii="Times New Roman" w:hAnsi="Times New Roman"/>
          <w:color w:val="000000"/>
          <w:sz w:val="30"/>
        </w:rPr>
        <w:t>٣٢٦٠٠٠٠٠</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٥٤٩</w:t>
      </w:r>
      <w:r>
        <w:rPr>
          <w:rFonts w:ascii="Times New Roman" w:hAnsi="Times New Roman"/>
          <w:color w:val="000000"/>
          <w:sz w:val="30"/>
          <w:rtl/>
        </w:rPr>
        <w:t xml:space="preserve"> .....</w:t>
      </w:r>
      <w:r>
        <w:br/>
      </w:r>
      <w:r>
        <w:br/>
      </w:r>
      <w:r>
        <w:rPr>
          <w:rFonts w:ascii="Times New Roman" w:hAnsi="Times New Roman"/>
          <w:color w:val="000000"/>
          <w:sz w:val="30"/>
        </w:rPr>
        <w:t>١٤٣</w:t>
      </w:r>
      <w:r>
        <w:br/>
      </w:r>
      <w:r>
        <w:br/>
      </w:r>
      <w:r>
        <w:rPr>
          <w:rFonts w:ascii="Times New Roman" w:hAnsi="Times New Roman"/>
          <w:color w:val="000000"/>
          <w:sz w:val="30"/>
        </w:rPr>
        <w:t>٢٦٧</w:t>
      </w:r>
      <w:r>
        <w:br/>
      </w:r>
      <w:r>
        <w:br/>
      </w:r>
      <w:r>
        <w:rPr>
          <w:rFonts w:ascii="Times New Roman" w:hAnsi="Times New Roman"/>
          <w:color w:val="000000"/>
          <w:sz w:val="30"/>
        </w:rPr>
        <w:t>VEV</w:t>
      </w:r>
      <w:r>
        <w:rPr>
          <w:rFonts w:ascii="Times New Roman" w:hAnsi="Times New Roman"/>
          <w:color w:val="000000"/>
          <w:sz w:val="30"/>
          <w:rtl/>
        </w:rPr>
        <w:t>......</w:t>
      </w:r>
      <w:r>
        <w:br/>
      </w:r>
      <w:r>
        <w:br/>
      </w:r>
      <w:r>
        <w:rPr>
          <w:rFonts w:ascii="Times New Roman" w:hAnsi="Times New Roman"/>
          <w:color w:val="000000"/>
          <w:sz w:val="30"/>
        </w:rPr>
        <w:t>٤٥٥</w:t>
      </w:r>
      <w:r>
        <w:br/>
      </w:r>
      <w:r>
        <w:br/>
      </w:r>
      <w:r>
        <w:rPr>
          <w:rFonts w:ascii="Times New Roman" w:hAnsi="Times New Roman"/>
          <w:color w:val="000000"/>
          <w:sz w:val="30"/>
        </w:rPr>
        <w:t>۱۷۲</w:t>
      </w:r>
      <w:r>
        <w:br/>
      </w:r>
      <w:r>
        <w:br/>
      </w:r>
      <w:r>
        <w:rPr>
          <w:rFonts w:ascii="Times New Roman" w:hAnsi="Times New Roman"/>
          <w:color w:val="000000"/>
          <w:sz w:val="30"/>
        </w:rPr>
        <w:t>189</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VI</w:t>
      </w:r>
      <w:r>
        <w:rPr>
          <w:rFonts w:ascii="Times New Roman" w:hAnsi="Times New Roman"/>
          <w:color w:val="000000"/>
          <w:sz w:val="30"/>
          <w:rtl/>
        </w:rPr>
        <w:t>...</w:t>
      </w:r>
      <w:r>
        <w:br/>
      </w:r>
      <w:r>
        <w:br/>
      </w:r>
      <w:r>
        <w:rPr>
          <w:rFonts w:ascii="Times New Roman" w:hAnsi="Times New Roman"/>
          <w:color w:val="000000"/>
          <w:sz w:val="30"/>
          <w:rtl/>
        </w:rPr>
        <w:t>أَنَّ النَّبِيَّ ﷺ وَأَبَا بَكْرٍ وَعُمَرَ رَانَ عَنْهُ: كَانُوا يَسْتَفْتِحُونَ الصَّلاةَ بِـالْحَمْدُ لِلَّهِ</w:t>
      </w:r>
      <w:r>
        <w:br/>
      </w:r>
      <w:r>
        <w:br/>
      </w:r>
      <w:r>
        <w:rPr>
          <w:rFonts w:ascii="Times New Roman" w:hAnsi="Times New Roman"/>
          <w:color w:val="000000"/>
          <w:sz w:val="30"/>
          <w:rtl/>
        </w:rPr>
        <w:t>رب العلمین کی ہے</w:t>
      </w:r>
      <w:r>
        <w:br/>
      </w:r>
      <w:r>
        <w:rPr>
          <w:rFonts w:ascii="Times New Roman" w:hAnsi="Times New Roman"/>
          <w:color w:val="000000"/>
          <w:sz w:val="30"/>
          <w:rtl/>
        </w:rPr>
        <w:t>أَنَّ النَّبِيَّ : صَلَّى الظُّهْرَ خَمْسًا</w:t>
      </w:r>
      <w:r>
        <w:br/>
      </w:r>
      <w:r>
        <w:rPr>
          <w:rFonts w:ascii="Times New Roman" w:hAnsi="Times New Roman"/>
          <w:color w:val="000000"/>
          <w:sz w:val="30"/>
          <w:rtl/>
        </w:rPr>
        <w:t>إِنَّ أُمَّتِي يُدْعَوْنَ يَوْمَ القِيَامَةِ غُرّا مُحَجَّلِينَ مِنْ آثَارِ الوُضُوءِ</w:t>
      </w:r>
      <w:r>
        <w:br/>
      </w:r>
      <w:r>
        <w:rPr>
          <w:rFonts w:ascii="Times New Roman" w:hAnsi="Times New Roman"/>
          <w:color w:val="000000"/>
          <w:sz w:val="30"/>
          <w:rtl/>
        </w:rPr>
        <w:t>أنَّ رَسُولَ اللهِ ﷺ بَرِئَ مِن الصَّالِقَةِ، وَالحَالِقَةِ، وَالشَّاقَّةِ أَنَّ رَسُولَ اللهِ صَلَّى عَلَى قَيْرِ ، بَعْدَمَا دُفِنَ، فَكَبَّرَ عَلَيْهِ أَرْبَعًا</w:t>
      </w:r>
      <w:r>
        <w:br/>
      </w:r>
      <w:r>
        <w:br/>
      </w:r>
      <w:r>
        <w:rPr>
          <w:rFonts w:ascii="Times New Roman" w:hAnsi="Times New Roman"/>
          <w:color w:val="000000"/>
          <w:sz w:val="30"/>
        </w:rPr>
        <w:t>٢٦٢</w:t>
      </w:r>
      <w:r>
        <w:rPr>
          <w:rFonts w:ascii="Times New Roman" w:hAnsi="Times New Roman"/>
          <w:color w:val="000000"/>
          <w:sz w:val="30"/>
          <w:rtl/>
        </w:rPr>
        <w:t>....</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٧٤٩</w:t>
      </w:r>
      <w:r>
        <w:rPr>
          <w:rFonts w:ascii="Times New Roman" w:hAnsi="Times New Roman"/>
          <w:color w:val="000000"/>
          <w:sz w:val="30"/>
          <w:rtl/>
        </w:rPr>
        <w:t>....</w:t>
      </w:r>
      <w:r>
        <w:br/>
      </w:r>
      <w:r>
        <w:br/>
      </w:r>
      <w:r>
        <w:rPr>
          <w:rFonts w:ascii="Times New Roman" w:hAnsi="Times New Roman"/>
          <w:color w:val="000000"/>
          <w:sz w:val="30"/>
        </w:rPr>
        <w:t>٧٤٧</w:t>
      </w:r>
      <w:r>
        <w:rPr>
          <w:rFonts w:ascii="Times New Roman" w:hAnsi="Times New Roman"/>
          <w:color w:val="000000"/>
          <w:sz w:val="30"/>
          <w:rtl/>
        </w:rPr>
        <w:t>.....</w:t>
      </w:r>
      <w:r>
        <w:br/>
      </w:r>
      <w:r>
        <w:br/>
      </w:r>
      <w:r>
        <w:rPr>
          <w:rFonts w:ascii="Times New Roman" w:hAnsi="Times New Roman"/>
          <w:color w:val="000000"/>
          <w:sz w:val="30"/>
        </w:rPr>
        <w:t>٧٧٤</w:t>
      </w:r>
      <w:r>
        <w:br/>
      </w:r>
      <w:r>
        <w:br/>
      </w:r>
      <w:r>
        <w:rPr>
          <w:rFonts w:ascii="Times New Roman" w:hAnsi="Times New Roman"/>
          <w:color w:val="000000"/>
          <w:sz w:val="30"/>
          <w:rtl/>
        </w:rPr>
        <w:t>إِنَّ رَسُولَ اللهِ ﷺ قَدْ أُنْزِلَ عَلَيْهِ اللَّيْلَةَ قُرْآنٌ.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رَسُولَ اللهِ ﷺ كَانَ يَرْفَعُ يَدَيْهِ حَذْوَ مَنْكِبَيْهِ إِذَا افْتَتَحَ الصَّلَاةَ أَنَّ رَسُولَ اللهِ ﷺ كَانَ يُصَلِّي وَهُوَ حَامِلٌ أُمَامَةَ بِنْتَ زَيْنَبَ.</w:t>
      </w:r>
      <w:r>
        <w:br/>
      </w:r>
      <w:r>
        <w:rPr>
          <w:rFonts w:ascii="Times New Roman" w:hAnsi="Times New Roman"/>
          <w:color w:val="000000"/>
          <w:sz w:val="30"/>
          <w:rtl/>
        </w:rPr>
        <w:t>أَنَّ رَسُولَ اللَّهِ ﷺ كُفْنَ فِي ثَلَاثَةِ أَنْوَابٍ يَمَانِيَّةِ بِيضِ أَنَّ رَفْعَ الصَّوْتِ بِالذِّكْرِ حِينَ يَنْصَرِفُ النَّاسُ مِنَ المَكْتُوبَةِ إِنَّ صَلاةَ آخِرِ اللَّيْلِ مَشْهُودَةٌ</w:t>
      </w:r>
      <w:r>
        <w:br/>
      </w:r>
      <w:r>
        <w:rPr>
          <w:rFonts w:ascii="Times New Roman" w:hAnsi="Times New Roman"/>
          <w:color w:val="000000"/>
          <w:sz w:val="30"/>
          <w:rtl/>
        </w:rPr>
        <w:t>أَنَّ طَائِفَةٌ صَفَّتْ مَعَهُ، وَطَائِفَةٌ وِجَاءَ العَدُوِّ ، فَصَلَّى بِالَّذِينَ مَعَهُ رَكْعَةً . أنَّ عُثمانَ رَ اللهُ عَنْهُ صَلَّى بهم جَمَاعَةً ذاتَ مَرَّةٍ وهو جُنُبٌ</w:t>
      </w:r>
      <w:r>
        <w:br/>
      </w:r>
      <w:r>
        <w:br/>
      </w:r>
      <w:r>
        <w:rPr>
          <w:rFonts w:ascii="Times New Roman" w:hAnsi="Times New Roman"/>
          <w:color w:val="000000"/>
          <w:sz w:val="30"/>
          <w:rtl/>
        </w:rPr>
        <w:t>إنَّ فِي الصَّلاةِ لَشُغْلا</w:t>
      </w:r>
      <w:r>
        <w:br/>
      </w:r>
      <w:r>
        <w:br/>
      </w:r>
      <w:r>
        <w:rPr>
          <w:rFonts w:ascii="Times New Roman" w:hAnsi="Times New Roman"/>
          <w:color w:val="000000"/>
          <w:sz w:val="30"/>
          <w:rtl/>
        </w:rPr>
        <w:t>أَنْ لا يَحجَّ بَعْدَ العَامِ مُشْرِكٌ، وَلَا يَطُوفَ بِالْبَيْتِ عُرْيَانٌ. أَنَّ مُعَاذَ بْنَ جَبَلٍ كَانَ يُصَلِّي مَعَ رَسُولِ اللهِ ﷺ عِشَاءَ الآخِرَةِ .</w:t>
      </w:r>
      <w:r>
        <w:br/>
      </w:r>
      <w:r>
        <w:br/>
      </w:r>
      <w:r>
        <w:rPr>
          <w:rFonts w:ascii="Times New Roman" w:hAnsi="Times New Roman"/>
          <w:color w:val="000000"/>
          <w:sz w:val="30"/>
        </w:rPr>
        <w:t>۲۸۲</w:t>
      </w:r>
      <w:r>
        <w:br/>
      </w:r>
      <w:r>
        <w:br/>
      </w:r>
      <w:r>
        <w:rPr>
          <w:rFonts w:ascii="Times New Roman" w:hAnsi="Times New Roman"/>
          <w:color w:val="000000"/>
          <w:sz w:val="30"/>
        </w:rPr>
        <w:t>۹۸</w:t>
      </w:r>
      <w:r>
        <w:rPr>
          <w:rFonts w:ascii="Times New Roman" w:hAnsi="Times New Roman"/>
          <w:color w:val="000000"/>
          <w:sz w:val="30"/>
          <w:rtl/>
        </w:rPr>
        <w:t>..........</w:t>
      </w:r>
      <w:r>
        <w:br/>
      </w:r>
      <w:r>
        <w:br/>
      </w:r>
      <w:r>
        <w:rPr>
          <w:rFonts w:ascii="Times New Roman" w:hAnsi="Times New Roman"/>
          <w:color w:val="000000"/>
          <w:sz w:val="30"/>
        </w:rPr>
        <w:t>١٥٧</w:t>
      </w:r>
      <w:r>
        <w:br/>
      </w:r>
      <w:r>
        <w:br/>
      </w:r>
      <w:r>
        <w:rPr>
          <w:rFonts w:ascii="Times New Roman" w:hAnsi="Times New Roman"/>
          <w:color w:val="000000"/>
          <w:sz w:val="30"/>
        </w:rPr>
        <w:t>٧٤٧</w:t>
      </w:r>
      <w:r>
        <w:rPr>
          <w:rFonts w:ascii="Times New Roman" w:hAnsi="Times New Roman"/>
          <w:color w:val="000000"/>
          <w:sz w:val="30"/>
          <w:rtl/>
        </w:rPr>
        <w:t xml:space="preserve"> ....</w:t>
      </w:r>
      <w:r>
        <w:br/>
      </w:r>
      <w:r>
        <w:br/>
      </w:r>
      <w:r>
        <w:rPr>
          <w:rFonts w:ascii="Times New Roman" w:hAnsi="Times New Roman"/>
          <w:color w:val="000000"/>
          <w:sz w:val="30"/>
        </w:rPr>
        <w:t>٤٦٥</w:t>
      </w:r>
      <w:r>
        <w:br/>
      </w:r>
      <w:r>
        <w:br/>
      </w:r>
      <w:r>
        <w:rPr>
          <w:rFonts w:ascii="Times New Roman" w:hAnsi="Times New Roman"/>
          <w:color w:val="000000"/>
          <w:sz w:val="30"/>
        </w:rPr>
        <w:t>٤٤٣</w:t>
      </w:r>
      <w:r>
        <w:rPr>
          <w:rFonts w:ascii="Times New Roman" w:hAnsi="Times New Roman"/>
          <w:color w:val="000000"/>
          <w:sz w:val="30"/>
          <w:rtl/>
        </w:rPr>
        <w:t xml:space="preserve"> ...</w:t>
      </w:r>
      <w:r>
        <w:br/>
      </w:r>
      <w:r>
        <w:br/>
      </w:r>
      <w:r>
        <w:rPr>
          <w:rFonts w:ascii="Times New Roman" w:hAnsi="Times New Roman"/>
          <w:color w:val="000000"/>
          <w:sz w:val="30"/>
        </w:rPr>
        <w:t>٧٣٦٠٠</w:t>
      </w:r>
      <w:r>
        <w:br/>
      </w:r>
      <w:r>
        <w:br/>
      </w:r>
      <w:r>
        <w:rPr>
          <w:rFonts w:ascii="Times New Roman" w:hAnsi="Times New Roman"/>
          <w:color w:val="000000"/>
          <w:sz w:val="30"/>
        </w:rPr>
        <w:t>1ε</w:t>
      </w:r>
      <w:r>
        <w:rPr>
          <w:rFonts w:ascii="Times New Roman" w:hAnsi="Times New Roman"/>
          <w:color w:val="000000"/>
          <w:sz w:val="30"/>
          <w:rtl/>
        </w:rPr>
        <w:t>......</w:t>
      </w:r>
      <w:r>
        <w:br/>
      </w:r>
      <w:r>
        <w:br/>
      </w:r>
      <w:r>
        <w:rPr>
          <w:rFonts w:ascii="Times New Roman" w:hAnsi="Times New Roman"/>
          <w:color w:val="000000"/>
          <w:sz w:val="30"/>
        </w:rPr>
        <w:t>۳۲۱</w:t>
      </w:r>
      <w:r>
        <w:br/>
      </w:r>
      <w:r>
        <w:br/>
      </w:r>
      <w:r>
        <w:rPr>
          <w:rFonts w:ascii="Times New Roman" w:hAnsi="Times New Roman"/>
          <w:color w:val="000000"/>
          <w:sz w:val="30"/>
        </w:rPr>
        <w:t>rov</w:t>
      </w:r>
      <w:r>
        <w:rPr>
          <w:rFonts w:ascii="Times New Roman" w:hAnsi="Times New Roman"/>
          <w:color w:val="000000"/>
          <w:sz w:val="30"/>
          <w:rtl/>
        </w:rPr>
        <w:t>.....</w:t>
      </w:r>
      <w:r>
        <w:br/>
      </w:r>
      <w:r>
        <w:br/>
      </w:r>
      <w:r>
        <w:rPr>
          <w:rFonts w:ascii="Times New Roman" w:hAnsi="Times New Roman"/>
          <w:color w:val="000000"/>
          <w:sz w:val="30"/>
          <w:rtl/>
        </w:rPr>
        <w:t>أنَّ معاذ كانَ يُصَلِّي مَعَ النَّبِيِّ ﷺ صَلاةَ العِشاء، ثُمَّ يَذْهَبُ إِلى قَوْمِهِ فِيُصَلِّي بهم</w:t>
      </w:r>
      <w:r>
        <w:br/>
      </w:r>
      <w:r>
        <w:br/>
      </w:r>
      <w:r>
        <w:rPr>
          <w:rFonts w:ascii="Times New Roman" w:hAnsi="Times New Roman"/>
          <w:color w:val="000000"/>
          <w:sz w:val="30"/>
          <w:rtl/>
        </w:rPr>
        <w:t>تلك الصَّلاةَ</w:t>
      </w:r>
      <w:r>
        <w:br/>
      </w:r>
      <w:r>
        <w:br/>
      </w:r>
      <w:r>
        <w:rPr>
          <w:rFonts w:ascii="Times New Roman" w:hAnsi="Times New Roman"/>
          <w:color w:val="000000"/>
          <w:sz w:val="30"/>
          <w:rtl/>
        </w:rPr>
        <w:t>إِنَّ مِنْ عِبَادِي الْمُؤْمِنِينَ لَنْ لَا يُصْلِحُ إِيمَانَهُ إِلَّا الغِنَى.</w:t>
      </w:r>
      <w:r>
        <w:br/>
      </w:r>
      <w:r>
        <w:br/>
      </w:r>
      <w:r>
        <w:rPr>
          <w:rFonts w:ascii="Times New Roman" w:hAnsi="Times New Roman"/>
          <w:color w:val="000000"/>
          <w:sz w:val="30"/>
          <w:rtl/>
        </w:rPr>
        <w:t>إِنَّ هَذَا الدِّينَ يُسْر.</w:t>
      </w:r>
      <w:r>
        <w:br/>
      </w:r>
      <w:r>
        <w:br/>
      </w:r>
      <w:r>
        <w:rPr>
          <w:rFonts w:ascii="Times New Roman" w:hAnsi="Times New Roman"/>
          <w:color w:val="000000"/>
          <w:sz w:val="30"/>
          <w:rtl/>
        </w:rPr>
        <w:t>إِنَّ هَذِهِ الآيَاتِ الَّتِي يُرْسِلُهَا اللهُ تَعَالَى لَا تَكُونُ مَوتِ أَحَدٍ وَلَا حَيَاتِهِ</w:t>
      </w:r>
      <w:r>
        <w:br/>
      </w:r>
      <w:r>
        <w:rPr>
          <w:rFonts w:ascii="Times New Roman" w:hAnsi="Times New Roman"/>
          <w:color w:val="000000"/>
          <w:sz w:val="30"/>
          <w:rtl/>
        </w:rPr>
        <w:t>إِنَّ هَذِهِ الصَّلاةَ لَا يَصْلُحُ فِيهَا شَيْءٌ مِنْ كَلامِ النَّاسِ إِنْ يَخْرُجْ وَأَنَا فِيكُمْ، فَأَنَا حَجِيجُهُ دُونَكُمْ.</w:t>
      </w:r>
      <w:r>
        <w:br/>
      </w:r>
      <w:r>
        <w:br/>
      </w:r>
      <w:r>
        <w:rPr>
          <w:rFonts w:ascii="Times New Roman" w:hAnsi="Times New Roman"/>
          <w:color w:val="000000"/>
          <w:sz w:val="30"/>
        </w:rPr>
        <w:t>٣٣٦</w:t>
      </w:r>
      <w:r>
        <w:br/>
      </w:r>
      <w:r>
        <w:br/>
      </w:r>
      <w:r>
        <w:rPr>
          <w:rFonts w:ascii="Times New Roman" w:hAnsi="Times New Roman"/>
          <w:color w:val="000000"/>
          <w:sz w:val="30"/>
        </w:rPr>
        <w:t>٢٥</w:t>
      </w:r>
      <w:r>
        <w:br/>
      </w:r>
      <w:r>
        <w:br/>
      </w:r>
      <w:r>
        <w:rPr>
          <w:rFonts w:ascii="Times New Roman" w:hAnsi="Times New Roman"/>
          <w:color w:val="000000"/>
          <w:sz w:val="30"/>
        </w:rPr>
        <w:t>٥١٣</w:t>
      </w:r>
      <w:r>
        <w:rPr>
          <w:rFonts w:ascii="Times New Roman" w:hAnsi="Times New Roman"/>
          <w:color w:val="000000"/>
          <w:sz w:val="30"/>
          <w:rtl/>
        </w:rPr>
        <w:t xml:space="preserve"> ...</w:t>
      </w:r>
      <w:r>
        <w:br/>
      </w:r>
      <w:r>
        <w:br/>
      </w:r>
      <w:r>
        <w:rPr>
          <w:rFonts w:ascii="Times New Roman" w:hAnsi="Times New Roman"/>
          <w:color w:val="000000"/>
          <w:sz w:val="30"/>
        </w:rPr>
        <w:t>۵۳۰</w:t>
      </w:r>
      <w:r>
        <w:br/>
      </w:r>
      <w:r>
        <w:br/>
      </w:r>
      <w:r>
        <w:rPr>
          <w:rFonts w:ascii="Times New Roman" w:hAnsi="Times New Roman"/>
          <w:color w:val="000000"/>
          <w:sz w:val="30"/>
        </w:rPr>
        <w:t>۷۰۰</w:t>
      </w:r>
      <w:r>
        <w:br/>
      </w:r>
      <w:r>
        <w:br/>
      </w:r>
      <w:r>
        <w:rPr>
          <w:rFonts w:ascii="Times New Roman" w:hAnsi="Times New Roman"/>
          <w:color w:val="000000"/>
          <w:sz w:val="30"/>
        </w:rPr>
        <w:t>٢٥٠</w:t>
      </w:r>
      <w:r>
        <w:rPr>
          <w:rFonts w:ascii="Times New Roman" w:hAnsi="Times New Roman"/>
          <w:color w:val="000000"/>
          <w:sz w:val="30"/>
          <w:rtl/>
        </w:rPr>
        <w:t>،</w:t>
      </w:r>
      <w:r>
        <w:br/>
      </w:r>
      <w:r>
        <w:rPr>
          <w:rFonts w:ascii="Times New Roman" w:hAnsi="Times New Roman"/>
          <w:color w:val="000000"/>
          <w:sz w:val="30"/>
        </w:rPr>
        <w:t>٣٨٤</w:t>
      </w:r>
      <w:r>
        <w:rPr>
          <w:rFonts w:ascii="Times New Roman" w:hAnsi="Times New Roman"/>
          <w:color w:val="000000"/>
          <w:sz w:val="30"/>
          <w:rtl/>
        </w:rPr>
        <w:t xml:space="preserve"> ،</w:t>
      </w:r>
      <w:r>
        <w:rPr>
          <w:rFonts w:ascii="Times New Roman" w:hAnsi="Times New Roman"/>
          <w:color w:val="000000"/>
          <w:sz w:val="30"/>
        </w:rPr>
        <w:t>۱۸۹</w:t>
      </w:r>
      <w:r>
        <w:br/>
      </w:r>
      <w:r>
        <w:br/>
      </w:r>
      <w:r>
        <w:rPr>
          <w:rFonts w:ascii="Times New Roman" w:hAnsi="Times New Roman"/>
          <w:color w:val="000000"/>
          <w:sz w:val="30"/>
        </w:rPr>
        <w:t>٤١١</w:t>
      </w:r>
      <w:r>
        <w:br/>
      </w:r>
      <w:r>
        <w:br/>
      </w:r>
      <w:r>
        <w:rPr>
          <w:rFonts w:ascii="Times New Roman" w:hAnsi="Times New Roman"/>
          <w:color w:val="000000"/>
          <w:sz w:val="30"/>
          <w:rtl/>
        </w:rPr>
        <w:t>أَن يَهُودِيًا قَتَلَ جَارِيَةٌ عَلَى أَوْضَاحٍ لَهَا، فَقَتَلَهَا بِحَجَرٍ، فَجِيءَ بِهَا إِلَى النَّبِيِّ ﷺ وَبِهَا</w:t>
      </w:r>
      <w:r>
        <w:br/>
      </w:r>
      <w:r>
        <w:br/>
      </w:r>
      <w:r>
        <w:rPr>
          <w:rFonts w:ascii="Times New Roman" w:hAnsi="Times New Roman"/>
          <w:color w:val="000000"/>
          <w:sz w:val="30"/>
          <w:rtl/>
        </w:rPr>
        <w:t>رَمَقٌ، فَقَالَ : أَقَتَلَكِ فُلَانٌ ؟</w:t>
      </w:r>
      <w:r>
        <w:br/>
      </w:r>
      <w:r>
        <w:br/>
      </w:r>
      <w:r>
        <w:rPr>
          <w:rFonts w:ascii="Times New Roman" w:hAnsi="Times New Roman"/>
          <w:color w:val="000000"/>
          <w:sz w:val="30"/>
        </w:rPr>
        <w:t>1IV</w:t>
      </w:r>
      <w:r>
        <w:rPr>
          <w:rFonts w:ascii="Times New Roman" w:hAnsi="Times New Roman"/>
          <w:color w:val="000000"/>
          <w:sz w:val="30"/>
          <w:rtl/>
        </w:rPr>
        <w:t>.....</w:t>
      </w:r>
      <w:r>
        <w:br/>
      </w:r>
      <w:r>
        <w:br/>
      </w:r>
      <w:r>
        <w:rPr>
          <w:rFonts w:ascii="Times New Roman" w:hAnsi="Times New Roman"/>
          <w:color w:val="000000"/>
          <w:sz w:val="30"/>
        </w:rPr>
        <w:t>٧٧٥</w:t>
      </w:r>
      <w:r>
        <w:br/>
      </w:r>
      <w:r>
        <w:br/>
      </w:r>
      <w:r>
        <w:rPr>
          <w:rFonts w:ascii="Times New Roman" w:hAnsi="Times New Roman"/>
          <w:color w:val="000000"/>
          <w:sz w:val="30"/>
        </w:rPr>
        <w:t>٣٨٠،٦٦٠٠٠</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٣٩٦</w:t>
      </w:r>
      <w:r>
        <w:rPr>
          <w:rFonts w:ascii="Times New Roman" w:hAnsi="Times New Roman"/>
          <w:color w:val="000000"/>
          <w:sz w:val="30"/>
          <w:rtl/>
        </w:rPr>
        <w:t xml:space="preserve"> ....</w:t>
      </w:r>
      <w:r>
        <w:br/>
      </w:r>
      <w:r>
        <w:br/>
      </w:r>
      <w:r>
        <w:rPr>
          <w:rFonts w:ascii="Times New Roman" w:hAnsi="Times New Roman"/>
          <w:color w:val="000000"/>
          <w:sz w:val="30"/>
        </w:rPr>
        <w:t>٧٤</w:t>
      </w:r>
      <w:r>
        <w:rPr>
          <w:rFonts w:ascii="Times New Roman" w:hAnsi="Times New Roman"/>
          <w:color w:val="000000"/>
          <w:sz w:val="30"/>
          <w:rtl/>
        </w:rPr>
        <w:t>......</w:t>
      </w:r>
      <w:r>
        <w:br/>
      </w:r>
      <w:r>
        <w:br/>
      </w:r>
      <w:r>
        <w:rPr>
          <w:rFonts w:ascii="Times New Roman" w:hAnsi="Times New Roman"/>
          <w:color w:val="000000"/>
          <w:sz w:val="30"/>
        </w:rPr>
        <w:t>٤٩٣</w:t>
      </w:r>
      <w:r>
        <w:br/>
      </w:r>
      <w:r>
        <w:br/>
      </w:r>
      <w:r>
        <w:rPr>
          <w:rFonts w:ascii="Times New Roman" w:hAnsi="Times New Roman"/>
          <w:color w:val="000000"/>
          <w:sz w:val="30"/>
        </w:rPr>
        <w:t>٢٤٧</w:t>
      </w:r>
      <w:r>
        <w:rPr>
          <w:rFonts w:ascii="Times New Roman" w:hAnsi="Times New Roman"/>
          <w:color w:val="000000"/>
          <w:sz w:val="30"/>
          <w:rtl/>
        </w:rPr>
        <w:t>-</w:t>
      </w:r>
      <w:r>
        <w:rPr>
          <w:rFonts w:ascii="Times New Roman" w:hAnsi="Times New Roman"/>
          <w:color w:val="000000"/>
          <w:sz w:val="30"/>
        </w:rPr>
        <w:t>٢٤٨</w:t>
      </w:r>
      <w:r>
        <w:rPr>
          <w:rFonts w:ascii="Times New Roman" w:hAnsi="Times New Roman"/>
          <w:color w:val="000000"/>
          <w:sz w:val="30"/>
          <w:rtl/>
        </w:rPr>
        <w:t xml:space="preserve"> ،</w:t>
      </w:r>
      <w:r>
        <w:rPr>
          <w:rFonts w:ascii="Times New Roman" w:hAnsi="Times New Roman"/>
          <w:color w:val="000000"/>
          <w:sz w:val="30"/>
        </w:rPr>
        <w:t>۱۱</w:t>
      </w:r>
      <w:r>
        <w:br/>
      </w:r>
      <w:r>
        <w:br/>
      </w:r>
      <w:r>
        <w:rPr>
          <w:rFonts w:ascii="Times New Roman" w:hAnsi="Times New Roman"/>
          <w:color w:val="000000"/>
          <w:sz w:val="30"/>
        </w:rPr>
        <w:t>٦٠٥</w:t>
      </w:r>
      <w:r>
        <w:br/>
      </w:r>
      <w:r>
        <w:br/>
      </w:r>
      <w:r>
        <w:rPr>
          <w:rFonts w:ascii="Times New Roman" w:hAnsi="Times New Roman"/>
          <w:color w:val="000000"/>
          <w:sz w:val="30"/>
        </w:rPr>
        <w:t>YY-TI</w:t>
      </w:r>
      <w:r>
        <w:rPr>
          <w:rFonts w:ascii="Times New Roman" w:hAnsi="Times New Roman"/>
          <w:color w:val="000000"/>
          <w:sz w:val="30"/>
          <w:rtl/>
        </w:rPr>
        <w:t>.......</w:t>
      </w:r>
      <w:r>
        <w:br/>
      </w:r>
      <w:r>
        <w:br/>
      </w:r>
      <w:r>
        <w:rPr>
          <w:rFonts w:ascii="Times New Roman" w:hAnsi="Times New Roman"/>
          <w:color w:val="000000"/>
          <w:sz w:val="30"/>
        </w:rPr>
        <w:t>١٤٥</w:t>
      </w:r>
      <w:r>
        <w:rPr>
          <w:rFonts w:ascii="Times New Roman" w:hAnsi="Times New Roman"/>
          <w:color w:val="000000"/>
          <w:sz w:val="30"/>
          <w:rtl/>
        </w:rPr>
        <w:t xml:space="preserve"> ،</w:t>
      </w:r>
      <w:r>
        <w:rPr>
          <w:rFonts w:ascii="Times New Roman" w:hAnsi="Times New Roman"/>
          <w:color w:val="000000"/>
          <w:sz w:val="30"/>
        </w:rPr>
        <w:t>۷۸</w:t>
      </w:r>
      <w:r>
        <w:rPr>
          <w:rFonts w:ascii="Times New Roman" w:hAnsi="Times New Roman"/>
          <w:color w:val="000000"/>
          <w:sz w:val="30"/>
          <w:rtl/>
        </w:rPr>
        <w:t xml:space="preserve"> ...</w:t>
      </w:r>
      <w:r>
        <w:br/>
      </w:r>
      <w:r>
        <w:br/>
      </w:r>
      <w:r>
        <w:rPr>
          <w:rFonts w:ascii="Times New Roman" w:hAnsi="Times New Roman"/>
          <w:color w:val="000000"/>
          <w:sz w:val="30"/>
        </w:rPr>
        <w:t>۳۸۲</w:t>
      </w:r>
      <w:r>
        <w:br/>
      </w:r>
      <w:r>
        <w:br/>
      </w:r>
      <w:r>
        <w:rPr>
          <w:rFonts w:ascii="Times New Roman" w:hAnsi="Times New Roman"/>
          <w:color w:val="000000"/>
          <w:sz w:val="30"/>
        </w:rPr>
        <w:t>۱۲۱</w:t>
      </w:r>
      <w:r>
        <w:br/>
      </w:r>
      <w:r>
        <w:br/>
      </w:r>
      <w:r>
        <w:rPr>
          <w:rFonts w:ascii="Times New Roman" w:hAnsi="Times New Roman"/>
          <w:color w:val="000000"/>
          <w:sz w:val="30"/>
        </w:rPr>
        <w:t>۱۰۷</w:t>
      </w:r>
      <w:r>
        <w:rPr>
          <w:rFonts w:ascii="Times New Roman" w:hAnsi="Times New Roman"/>
          <w:color w:val="000000"/>
          <w:sz w:val="30"/>
          <w:rtl/>
        </w:rPr>
        <w:t xml:space="preserve"> ......</w:t>
      </w:r>
      <w:r>
        <w:br/>
      </w:r>
      <w:r>
        <w:br/>
      </w:r>
      <w:r>
        <w:rPr>
          <w:rFonts w:ascii="Times New Roman" w:hAnsi="Times New Roman"/>
          <w:color w:val="000000"/>
          <w:sz w:val="30"/>
        </w:rPr>
        <w:t>۵۸۲</w:t>
      </w:r>
      <w:r>
        <w:br/>
      </w:r>
      <w:r>
        <w:br/>
      </w:r>
      <w:r>
        <w:rPr>
          <w:rFonts w:ascii="Times New Roman" w:hAnsi="Times New Roman"/>
          <w:color w:val="000000"/>
          <w:sz w:val="30"/>
        </w:rPr>
        <w:t>٣٦٢٠٠</w:t>
      </w:r>
      <w:r>
        <w:br/>
      </w:r>
      <w:r>
        <w:br/>
      </w:r>
      <w:r>
        <w:rPr>
          <w:rFonts w:ascii="Times New Roman" w:hAnsi="Times New Roman"/>
          <w:color w:val="000000"/>
          <w:sz w:val="30"/>
        </w:rPr>
        <w:t>٤٠</w:t>
      </w:r>
      <w:r>
        <w:br/>
      </w:r>
      <w:r>
        <w:br/>
      </w:r>
      <w:r>
        <w:rPr>
          <w:rFonts w:ascii="Times New Roman" w:hAnsi="Times New Roman"/>
          <w:color w:val="000000"/>
          <w:sz w:val="30"/>
        </w:rPr>
        <w:t>۹۹</w:t>
      </w:r>
      <w:r>
        <w:rPr>
          <w:rFonts w:ascii="Times New Roman" w:hAnsi="Times New Roman"/>
          <w:color w:val="000000"/>
          <w:sz w:val="30"/>
          <w:rtl/>
        </w:rPr>
        <w:t>......</w:t>
      </w:r>
      <w:r>
        <w:br/>
      </w:r>
      <w:r>
        <w:br/>
      </w:r>
      <w:r>
        <w:rPr>
          <w:rFonts w:ascii="Times New Roman" w:hAnsi="Times New Roman"/>
          <w:color w:val="000000"/>
          <w:sz w:val="30"/>
        </w:rPr>
        <w:t>٤٠٦</w:t>
      </w:r>
      <w:r>
        <w:br/>
      </w:r>
      <w:r>
        <w:br/>
      </w:r>
      <w:r>
        <w:rPr>
          <w:rFonts w:ascii="Times New Roman" w:hAnsi="Times New Roman"/>
          <w:color w:val="000000"/>
          <w:sz w:val="30"/>
        </w:rPr>
        <w:t>ITV</w:t>
      </w:r>
      <w:r>
        <w:rPr>
          <w:rFonts w:ascii="Times New Roman" w:hAnsi="Times New Roman"/>
          <w:color w:val="000000"/>
          <w:sz w:val="30"/>
          <w:rtl/>
        </w:rPr>
        <w:t>......</w:t>
      </w:r>
      <w:r>
        <w:br/>
      </w:r>
      <w:r>
        <w:br/>
      </w:r>
      <w:r>
        <w:rPr>
          <w:rFonts w:ascii="Times New Roman" w:hAnsi="Times New Roman"/>
          <w:color w:val="000000"/>
          <w:sz w:val="30"/>
        </w:rPr>
        <w:t>۲۳۱</w:t>
      </w:r>
      <w:r>
        <w:br/>
      </w:r>
      <w:r>
        <w:br/>
      </w:r>
      <w:r>
        <w:rPr>
          <w:rFonts w:ascii="Times New Roman" w:hAnsi="Times New Roman"/>
          <w:color w:val="000000"/>
          <w:sz w:val="30"/>
        </w:rPr>
        <w:t>۱۰۲</w:t>
      </w:r>
      <w:r>
        <w:rPr>
          <w:rFonts w:ascii="Times New Roman" w:hAnsi="Times New Roman"/>
          <w:color w:val="000000"/>
          <w:sz w:val="30"/>
          <w:rtl/>
        </w:rPr>
        <w:t xml:space="preserve"> </w:t>
      </w:r>
      <w:r>
        <w:rPr>
          <w:rFonts w:ascii="Times New Roman" w:hAnsi="Times New Roman"/>
          <w:color w:val="000000"/>
          <w:sz w:val="30"/>
        </w:rPr>
        <w:t>۰۰۰۰۰</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أنَا أَغْنَى الشُّرَكَاءِ عَنِ الشِّرْكِ.</w:t>
      </w:r>
      <w:r>
        <w:br/>
      </w:r>
      <w:r>
        <w:rPr>
          <w:rFonts w:ascii="Times New Roman" w:hAnsi="Times New Roman"/>
          <w:color w:val="000000"/>
          <w:sz w:val="30"/>
          <w:rtl/>
        </w:rPr>
        <w:t>أنا عَبْدُكَ وَابْنُ عَبْدِكَ وَابْنُ أُمَتِكَ</w:t>
      </w:r>
      <w:r>
        <w:br/>
      </w:r>
      <w:r>
        <w:rPr>
          <w:rFonts w:ascii="Times New Roman" w:hAnsi="Times New Roman"/>
          <w:color w:val="000000"/>
          <w:sz w:val="30"/>
          <w:rtl/>
        </w:rPr>
        <w:t>انْطَلَقَ ثَلاثَةُ رَهْطٍ مِمَّنْ كَانَ قَبْلَكُمْ حَتَّى أَوَوْا المَبِيتَ إِلَى غَارٍ .</w:t>
      </w:r>
      <w:r>
        <w:br/>
      </w:r>
      <w:r>
        <w:br/>
      </w:r>
      <w:r>
        <w:rPr>
          <w:rFonts w:ascii="Times New Roman" w:hAnsi="Times New Roman"/>
          <w:color w:val="000000"/>
          <w:sz w:val="30"/>
          <w:rtl/>
        </w:rPr>
        <w:t>إِنَّما أَقْضِي بِنَحْوِ مَا أَسْمَعُ</w:t>
      </w:r>
      <w:r>
        <w:br/>
      </w:r>
      <w:r>
        <w:rPr>
          <w:rFonts w:ascii="Times New Roman" w:hAnsi="Times New Roman"/>
          <w:color w:val="000000"/>
          <w:sz w:val="30"/>
          <w:rtl/>
        </w:rPr>
        <w:t>إِنَّمَا الغِنَى غِنِّي القَلْبِ وَالْفَقْرُ فَقْرُ القَلْبِ</w:t>
      </w:r>
      <w:r>
        <w:br/>
      </w:r>
      <w:r>
        <w:rPr>
          <w:rFonts w:ascii="Times New Roman" w:hAnsi="Times New Roman"/>
          <w:color w:val="000000"/>
          <w:sz w:val="30"/>
          <w:rtl/>
        </w:rPr>
        <w:t>إِنَّمَا أَنَا بَشَرٌ مِثْلُكُمْ أَنْسَى كَمَا تَنْسَوْنَ إِنَّمَا أَنَا عَبْدٌ، فَقُولُوا: عَبْدُ اللَّهِ وَرَسُولُهُ إنما جُعِلَ الإِمَامُ لِيُؤْتَمَّ بِهِ، فَلا تَخْتَلِفُوا عَلَيْهِ إنَّما فَعَلْتُ هذا لِتَأْتُوا بي ولِتَعْلَمُوا صَلاتِي إِنَّمَا كَانَ يَكْفِيكَ أَنْ تَقُولَ بِيَدَيْكَ هَكَذَا</w:t>
      </w:r>
      <w:r>
        <w:br/>
      </w:r>
      <w:r>
        <w:br/>
      </w:r>
      <w:r>
        <w:rPr>
          <w:rFonts w:ascii="Times New Roman" w:hAnsi="Times New Roman"/>
          <w:color w:val="000000"/>
          <w:sz w:val="30"/>
          <w:rtl/>
        </w:rPr>
        <w:t>أَنَّهُ سَجَدَ عَلَى الخُمْرَةِ</w:t>
      </w:r>
      <w:r>
        <w:br/>
      </w:r>
      <w:r>
        <w:rPr>
          <w:rFonts w:ascii="Times New Roman" w:hAnsi="Times New Roman"/>
          <w:color w:val="000000"/>
          <w:sz w:val="30"/>
          <w:rtl/>
        </w:rPr>
        <w:t>أَنَّهُ كَانَ يَرْفَعُ يَدَيْهِ فِي كُلِّ خَفْضٍ وَرَفْعِ أَنَّهُ كَانَ يُصَلِّي رَكْعَتَيْنِ بَعْدَ الجُمُعَةِ فِي بَيْتِهِ إِنَّهُ لَيْسَ بِي تَحْرِيمُ مَا أَحَلَّ اللَّهُ لِي.</w:t>
      </w:r>
      <w:r>
        <w:br/>
      </w:r>
      <w:r>
        <w:rPr>
          <w:rFonts w:ascii="Times New Roman" w:hAnsi="Times New Roman"/>
          <w:color w:val="000000"/>
          <w:sz w:val="30"/>
          <w:rtl/>
        </w:rPr>
        <w:t>إِنَّهُ مِنْ أَهْلِ بَدْرٍ، ومَا يُدْرِيكَ أنَّ اللهَ اطَّلَعَ إلَى أهْلِ بَدْرٍ</w:t>
      </w:r>
      <w:r>
        <w:br/>
      </w:r>
      <w:r>
        <w:br/>
      </w:r>
      <w:r>
        <w:rPr>
          <w:rFonts w:ascii="Times New Roman" w:hAnsi="Times New Roman"/>
          <w:color w:val="000000"/>
          <w:sz w:val="30"/>
          <w:rtl/>
        </w:rPr>
        <w:t>أنَّهُ يَرْفَعُهُما إِلَى شَحْمَةٍ أَذنَيْهِ</w:t>
      </w:r>
      <w:r>
        <w:br/>
      </w:r>
      <w:r>
        <w:rPr>
          <w:rFonts w:ascii="Times New Roman" w:hAnsi="Times New Roman"/>
          <w:color w:val="000000"/>
          <w:sz w:val="30"/>
          <w:rtl/>
        </w:rPr>
        <w:t>إِنَّهَا لَيُعَذِّبَانِ، وَمَا يُعَذِّبَانِ فِي كَبِيرٍ</w:t>
      </w:r>
      <w:r>
        <w:br/>
      </w:r>
      <w:r>
        <w:rPr>
          <w:rFonts w:ascii="Times New Roman" w:hAnsi="Times New Roman"/>
          <w:color w:val="000000"/>
          <w:sz w:val="30"/>
          <w:rtl/>
        </w:rPr>
        <w:t>إِنِّي لَا أَلُو أَنْ أُصَلِّي بِكُمْ كَمَا رَأَيْتُ رَسُولَ اللهِ ﷺ يُصَلِّي بِنَا. إِنِّي لَأَدْخُلُ فِي الصَّلاةِ، فَأُرِيدُ إِطَالَتَهَا، فَأَسْمَعُ بُكَاءَ الصَّبِيِّ .</w:t>
      </w:r>
      <w:r>
        <w:br/>
      </w:r>
      <w:r>
        <w:rPr>
          <w:rFonts w:ascii="Times New Roman" w:hAnsi="Times New Roman"/>
          <w:color w:val="000000"/>
          <w:sz w:val="30"/>
          <w:rtl/>
        </w:rPr>
        <w:t>إِنِّي لَأُصَلِّي بِكُمْ وَمَا أُرِيدُ 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0ε7</w:t>
      </w:r>
      <w:r>
        <w:rPr>
          <w:rFonts w:ascii="Times New Roman" w:hAnsi="Times New Roman"/>
          <w:color w:val="000000"/>
          <w:sz w:val="30"/>
          <w:rtl/>
        </w:rPr>
        <w:t>.....</w:t>
      </w:r>
      <w:r>
        <w:br/>
      </w:r>
      <w:r>
        <w:br/>
      </w:r>
      <w:r>
        <w:rPr>
          <w:rFonts w:ascii="Times New Roman" w:hAnsi="Times New Roman"/>
          <w:color w:val="000000"/>
          <w:sz w:val="30"/>
        </w:rPr>
        <w:t>٧٥٠</w:t>
      </w:r>
      <w:r>
        <w:br/>
      </w:r>
      <w:r>
        <w:br/>
      </w:r>
      <w:r>
        <w:rPr>
          <w:rFonts w:ascii="Times New Roman" w:hAnsi="Times New Roman"/>
          <w:color w:val="000000"/>
          <w:sz w:val="30"/>
        </w:rPr>
        <w:t>٢٢٤</w:t>
      </w:r>
      <w:r>
        <w:rPr>
          <w:rFonts w:ascii="Times New Roman" w:hAnsi="Times New Roman"/>
          <w:color w:val="000000"/>
          <w:sz w:val="30"/>
          <w:rtl/>
        </w:rPr>
        <w:t>.....</w:t>
      </w:r>
      <w:r>
        <w:br/>
      </w:r>
      <w:r>
        <w:br/>
      </w:r>
      <w:r>
        <w:rPr>
          <w:rFonts w:ascii="Times New Roman" w:hAnsi="Times New Roman"/>
          <w:color w:val="000000"/>
          <w:sz w:val="30"/>
        </w:rPr>
        <w:t>٢٤٤۰۰۰۰</w:t>
      </w:r>
      <w:r>
        <w:br/>
      </w:r>
      <w:r>
        <w:br/>
      </w:r>
      <w:r>
        <w:rPr>
          <w:rFonts w:ascii="Times New Roman" w:hAnsi="Times New Roman"/>
          <w:color w:val="000000"/>
          <w:sz w:val="30"/>
        </w:rPr>
        <w:t>١٦٢</w:t>
      </w:r>
      <w:r>
        <w:rPr>
          <w:rFonts w:ascii="Times New Roman" w:hAnsi="Times New Roman"/>
          <w:color w:val="000000"/>
          <w:sz w:val="30"/>
          <w:rtl/>
        </w:rPr>
        <w:t xml:space="preserve"> ......</w:t>
      </w:r>
      <w:r>
        <w:br/>
      </w:r>
      <w:r>
        <w:br/>
      </w:r>
      <w:r>
        <w:rPr>
          <w:rFonts w:ascii="Times New Roman" w:hAnsi="Times New Roman"/>
          <w:color w:val="000000"/>
          <w:sz w:val="30"/>
        </w:rPr>
        <w:t>۱۰۹</w:t>
      </w:r>
      <w:r>
        <w:br/>
      </w:r>
      <w:r>
        <w:br/>
      </w:r>
      <w:r>
        <w:rPr>
          <w:rFonts w:ascii="Times New Roman" w:hAnsi="Times New Roman"/>
          <w:color w:val="000000"/>
          <w:sz w:val="30"/>
        </w:rPr>
        <w:t>VT</w:t>
      </w:r>
      <w:r>
        <w:rPr>
          <w:rFonts w:ascii="Times New Roman" w:hAnsi="Times New Roman"/>
          <w:color w:val="000000"/>
          <w:sz w:val="30"/>
          <w:rtl/>
        </w:rPr>
        <w:t>.......</w:t>
      </w:r>
      <w:r>
        <w:br/>
      </w:r>
      <w:r>
        <w:br/>
      </w:r>
      <w:r>
        <w:rPr>
          <w:rFonts w:ascii="Times New Roman" w:hAnsi="Times New Roman"/>
          <w:color w:val="000000"/>
          <w:sz w:val="30"/>
        </w:rPr>
        <w:t>٣٧٤٠٠٠</w:t>
      </w:r>
      <w:r>
        <w:br/>
      </w:r>
      <w:r>
        <w:br/>
      </w:r>
      <w:r>
        <w:rPr>
          <w:rFonts w:ascii="Times New Roman" w:hAnsi="Times New Roman"/>
          <w:color w:val="000000"/>
          <w:sz w:val="30"/>
        </w:rPr>
        <w:t>٤٩٣</w:t>
      </w:r>
      <w:r>
        <w:rPr>
          <w:rFonts w:ascii="Times New Roman" w:hAnsi="Times New Roman"/>
          <w:color w:val="000000"/>
          <w:sz w:val="30"/>
          <w:rtl/>
        </w:rPr>
        <w:t>-</w:t>
      </w:r>
      <w:r>
        <w:rPr>
          <w:rFonts w:ascii="Times New Roman" w:hAnsi="Times New Roman"/>
          <w:color w:val="000000"/>
          <w:sz w:val="30"/>
        </w:rPr>
        <w:t>٤٩٦</w:t>
      </w:r>
      <w:r>
        <w:br/>
      </w:r>
      <w:r>
        <w:br/>
      </w:r>
      <w:r>
        <w:rPr>
          <w:rFonts w:ascii="Times New Roman" w:hAnsi="Times New Roman"/>
          <w:color w:val="000000"/>
          <w:sz w:val="30"/>
        </w:rPr>
        <w:t>٤٦٧</w:t>
      </w:r>
      <w:r>
        <w:rPr>
          <w:rFonts w:ascii="Times New Roman" w:hAnsi="Times New Roman"/>
          <w:color w:val="000000"/>
          <w:sz w:val="30"/>
          <w:rtl/>
        </w:rPr>
        <w:t xml:space="preserve"> ..</w:t>
      </w:r>
      <w:r>
        <w:br/>
      </w:r>
      <w:r>
        <w:br/>
      </w:r>
      <w:r>
        <w:rPr>
          <w:rFonts w:ascii="Times New Roman" w:hAnsi="Times New Roman"/>
          <w:color w:val="000000"/>
          <w:sz w:val="30"/>
        </w:rPr>
        <w:t>٦٣٩</w:t>
      </w:r>
      <w:r>
        <w:rPr>
          <w:rFonts w:ascii="Times New Roman" w:hAnsi="Times New Roman"/>
          <w:color w:val="000000"/>
          <w:sz w:val="30"/>
          <w:rtl/>
        </w:rPr>
        <w:t xml:space="preserve"> .....</w:t>
      </w:r>
      <w:r>
        <w:br/>
      </w:r>
      <w:r>
        <w:br/>
      </w:r>
      <w:r>
        <w:rPr>
          <w:rFonts w:ascii="Times New Roman" w:hAnsi="Times New Roman"/>
          <w:color w:val="000000"/>
          <w:sz w:val="30"/>
        </w:rPr>
        <w:t>ε.9</w:t>
      </w:r>
      <w:r>
        <w:rPr>
          <w:rFonts w:ascii="Times New Roman" w:hAnsi="Times New Roman"/>
          <w:color w:val="000000"/>
          <w:sz w:val="30"/>
          <w:rtl/>
        </w:rPr>
        <w:t>....</w:t>
      </w:r>
      <w:r>
        <w:br/>
      </w:r>
      <w:r>
        <w:br/>
      </w:r>
      <w:r>
        <w:rPr>
          <w:rFonts w:ascii="Times New Roman" w:hAnsi="Times New Roman"/>
          <w:color w:val="000000"/>
          <w:sz w:val="30"/>
        </w:rPr>
        <w:t>٥٤٧</w:t>
      </w:r>
      <w:r>
        <w:br/>
      </w:r>
      <w:r>
        <w:br/>
      </w:r>
      <w:r>
        <w:rPr>
          <w:rFonts w:ascii="Times New Roman" w:hAnsi="Times New Roman"/>
          <w:color w:val="000000"/>
          <w:sz w:val="30"/>
        </w:rPr>
        <w:t>١٤٧</w:t>
      </w:r>
      <w:r>
        <w:rPr>
          <w:rFonts w:ascii="Times New Roman" w:hAnsi="Times New Roman"/>
          <w:color w:val="000000"/>
          <w:sz w:val="30"/>
          <w:rtl/>
        </w:rPr>
        <w:t xml:space="preserve"> ...</w:t>
      </w:r>
      <w:r>
        <w:br/>
      </w:r>
      <w:r>
        <w:br/>
      </w:r>
      <w:r>
        <w:rPr>
          <w:rFonts w:ascii="Times New Roman" w:hAnsi="Times New Roman"/>
          <w:color w:val="000000"/>
          <w:sz w:val="30"/>
        </w:rPr>
        <w:t>rq</w:t>
      </w:r>
      <w:r>
        <w:rPr>
          <w:rFonts w:ascii="Times New Roman" w:hAnsi="Times New Roman"/>
          <w:color w:val="000000"/>
          <w:sz w:val="30"/>
          <w:rtl/>
        </w:rPr>
        <w:t>...</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١٨٤</w:t>
      </w:r>
      <w:r>
        <w:rPr>
          <w:rFonts w:ascii="Times New Roman" w:hAnsi="Times New Roman"/>
          <w:color w:val="000000"/>
          <w:sz w:val="30"/>
          <w:rtl/>
        </w:rPr>
        <w:t xml:space="preserve"> ....</w:t>
      </w:r>
      <w:r>
        <w:br/>
      </w:r>
      <w:r>
        <w:br/>
      </w:r>
      <w:r>
        <w:rPr>
          <w:rFonts w:ascii="Times New Roman" w:hAnsi="Times New Roman"/>
          <w:color w:val="000000"/>
          <w:sz w:val="30"/>
        </w:rPr>
        <w:t>۱۷۷</w:t>
      </w:r>
      <w:r>
        <w:rPr>
          <w:rFonts w:ascii="Times New Roman" w:hAnsi="Times New Roman"/>
          <w:color w:val="000000"/>
          <w:sz w:val="30"/>
          <w:rtl/>
        </w:rPr>
        <w:t xml:space="preserve"> ....</w:t>
      </w:r>
      <w:r>
        <w:br/>
      </w:r>
      <w:r>
        <w:br/>
      </w:r>
      <w:r>
        <w:rPr>
          <w:rFonts w:ascii="Times New Roman" w:hAnsi="Times New Roman"/>
          <w:color w:val="000000"/>
          <w:sz w:val="30"/>
        </w:rPr>
        <w:t>٧٧٦</w:t>
      </w:r>
      <w:r>
        <w:br/>
      </w:r>
      <w:r>
        <w:br/>
      </w:r>
      <w:r>
        <w:rPr>
          <w:rFonts w:ascii="Times New Roman" w:hAnsi="Times New Roman"/>
          <w:color w:val="000000"/>
          <w:sz w:val="30"/>
          <w:rtl/>
        </w:rPr>
        <w:t>أَوْصَانِي خَلِيلِي ﷺ بِثَلَاثٍ</w:t>
      </w:r>
      <w:r>
        <w:br/>
      </w:r>
      <w:r>
        <w:rPr>
          <w:rFonts w:ascii="Times New Roman" w:hAnsi="Times New Roman"/>
          <w:color w:val="000000"/>
          <w:sz w:val="30"/>
          <w:rtl/>
        </w:rPr>
        <w:t>أَوَّلَ مَا فُرِضَتِ الصَّلاةُ كَانَتْ رَكْعَتَيْنِ .</w:t>
      </w:r>
      <w:r>
        <w:br/>
      </w:r>
      <w:r>
        <w:rPr>
          <w:rFonts w:ascii="Times New Roman" w:hAnsi="Times New Roman"/>
          <w:color w:val="000000"/>
          <w:sz w:val="30"/>
          <w:rtl/>
        </w:rPr>
        <w:t>أُولَئِكَ إِذَا مَاتَ فيهمُ الرَّجُلُ الصَّالِحُ بَنَوْا عَلَى قَبْرِهِ مَسْجِدًا</w:t>
      </w:r>
      <w:r>
        <w:br/>
      </w:r>
      <w:r>
        <w:rPr>
          <w:rFonts w:ascii="Times New Roman" w:hAnsi="Times New Roman"/>
          <w:color w:val="000000"/>
          <w:sz w:val="30"/>
          <w:rtl/>
        </w:rPr>
        <w:t>أَيُّهَا النَّاسُ، إِنَّهُ لَمْ يَبْقَ مِنْ مُبَشِّرَاتِ النُّبُوَّةِ إِلَّا الرُّؤْيَا الصَّالِحِةُ.</w:t>
      </w:r>
      <w:r>
        <w:br/>
      </w:r>
      <w:r>
        <w:rPr>
          <w:rFonts w:ascii="Times New Roman" w:hAnsi="Times New Roman"/>
          <w:color w:val="000000"/>
          <w:sz w:val="30"/>
          <w:rtl/>
        </w:rPr>
        <w:t>أَيُّهَا النَّاسُ، إني إمَامُكُمْ، فَلا تَسْبِقُونِي</w:t>
      </w:r>
      <w:r>
        <w:br/>
      </w:r>
      <w:r>
        <w:rPr>
          <w:rFonts w:ascii="Times New Roman" w:hAnsi="Times New Roman"/>
          <w:color w:val="000000"/>
          <w:sz w:val="30"/>
          <w:rtl/>
        </w:rPr>
        <w:t>تحَ النَّبيُّ</w:t>
      </w:r>
      <w:r>
        <w:br/>
      </w:r>
      <w:r>
        <w:rPr>
          <w:rFonts w:ascii="Times New Roman" w:hAnsi="Times New Roman"/>
          <w:color w:val="000000"/>
          <w:sz w:val="30"/>
          <w:rtl/>
        </w:rPr>
        <w:t>ﷺ البابَ لعَائِشَةَ رَضِيَ اللَّهُ عَنْهَا حِينَ اسْتَأْذَنَتْ</w:t>
      </w:r>
      <w:r>
        <w:br/>
      </w:r>
      <w:r>
        <w:rPr>
          <w:rFonts w:ascii="Times New Roman" w:hAnsi="Times New Roman"/>
          <w:color w:val="000000"/>
          <w:sz w:val="30"/>
          <w:rtl/>
        </w:rPr>
        <w:t>تَحَاجَتِ الجَنَّةُ وَالنَّارُ، فَقَالَتِ النَّارُ : أُوثِرْتُ بِالمُتكَبْرِينَ وَالْمُتَجَبْرِينَ</w:t>
      </w:r>
      <w:r>
        <w:br/>
      </w:r>
      <w:r>
        <w:br/>
      </w:r>
      <w:r>
        <w:rPr>
          <w:rFonts w:ascii="Times New Roman" w:hAnsi="Times New Roman"/>
          <w:color w:val="000000"/>
          <w:sz w:val="30"/>
          <w:rtl/>
        </w:rPr>
        <w:t>تَحْرِيمُهَا التَّكْبِيرُ .</w:t>
      </w:r>
      <w:r>
        <w:br/>
      </w:r>
      <w:r>
        <w:br/>
      </w:r>
      <w:r>
        <w:rPr>
          <w:rFonts w:ascii="Times New Roman" w:hAnsi="Times New Roman"/>
          <w:color w:val="000000"/>
          <w:sz w:val="30"/>
          <w:rtl/>
        </w:rPr>
        <w:t>التَّحِيَّاتُ الله، وَالصَّلَوَاتُ وَالطَّيِّبات.</w:t>
      </w:r>
      <w:r>
        <w:br/>
      </w:r>
      <w:r>
        <w:rPr>
          <w:rFonts w:ascii="Times New Roman" w:hAnsi="Times New Roman"/>
          <w:color w:val="000000"/>
          <w:sz w:val="30"/>
          <w:rtl/>
        </w:rPr>
        <w:t>تُسَبِّحُ اللَّهَ ثَلاثًا وَثَلاثِينَ، وَتَحْمَدُ اللهَ ثَلاثًا وَثَلاثِينَ . تُسَبِّحُونَ اللهَ وتَحْمَدُونَ وتُكَبِّرُونَ ثَلاثًا وثَلاثِينَ.</w:t>
      </w:r>
      <w:r>
        <w:br/>
      </w:r>
      <w:r>
        <w:rPr>
          <w:rFonts w:ascii="Times New Roman" w:hAnsi="Times New Roman"/>
          <w:color w:val="000000"/>
          <w:sz w:val="30"/>
          <w:rtl/>
        </w:rPr>
        <w:t>تَصَدَّقْنَ، فَإِنَّ أَكْثَرَ كُنَّ حَطَبُ جَهَنَّمَ</w:t>
      </w:r>
      <w:r>
        <w:br/>
      </w:r>
      <w:r>
        <w:rPr>
          <w:rFonts w:ascii="Times New Roman" w:hAnsi="Times New Roman"/>
          <w:color w:val="000000"/>
          <w:sz w:val="30"/>
          <w:rtl/>
        </w:rPr>
        <w:t>تَعَرَّفْ إِلَيْهِ فِي الرَّخَاءِ، يَعْرِفُكَ فِي الشِّدَّةِ تلك هي السُّنَّةُ.</w:t>
      </w:r>
      <w:r>
        <w:br/>
      </w:r>
      <w:r>
        <w:br/>
      </w:r>
      <w:r>
        <w:rPr>
          <w:rFonts w:ascii="Times New Roman" w:hAnsi="Times New Roman"/>
          <w:color w:val="000000"/>
          <w:sz w:val="30"/>
          <w:rtl/>
        </w:rPr>
        <w:t>حَتَّى يَسْتَوِيَ قَاعِدًا</w:t>
      </w:r>
      <w:r>
        <w:br/>
      </w:r>
      <w:r>
        <w:br/>
      </w:r>
      <w:r>
        <w:rPr>
          <w:rFonts w:ascii="Times New Roman" w:hAnsi="Times New Roman"/>
          <w:color w:val="000000"/>
          <w:sz w:val="30"/>
          <w:rtl/>
        </w:rPr>
        <w:t>حَدَّثَنَا رَسُولُ الله وهو الصَّادِق المصدوق .</w:t>
      </w:r>
      <w:r>
        <w:br/>
      </w:r>
      <w:r>
        <w:rPr>
          <w:rFonts w:ascii="Times New Roman" w:hAnsi="Times New Roman"/>
          <w:color w:val="000000"/>
          <w:sz w:val="30"/>
          <w:rtl/>
        </w:rPr>
        <w:t>الحَمْدُ للهِ عَلَى كُلِّ حَالٍ</w:t>
      </w:r>
      <w:r>
        <w:br/>
      </w:r>
      <w:r>
        <w:br/>
      </w:r>
      <w:r>
        <w:rPr>
          <w:rFonts w:ascii="Times New Roman" w:hAnsi="Times New Roman"/>
          <w:color w:val="000000"/>
          <w:sz w:val="30"/>
          <w:rtl/>
        </w:rPr>
        <w:t>خَالِفُوا اليَهُودَ؛ فَإِنَّهُمْ لَا يُصَلُّونَ فِي نِعَالِهِمْ وَلَا خِفَافِهِمْ</w:t>
      </w:r>
      <w:r>
        <w:br/>
      </w:r>
      <w:r>
        <w:br/>
      </w:r>
      <w:r>
        <w:rPr>
          <w:rFonts w:ascii="Times New Roman" w:hAnsi="Times New Roman"/>
          <w:color w:val="000000"/>
          <w:sz w:val="30"/>
          <w:rtl/>
        </w:rPr>
        <w:t>خُذُوا عَنِّي مَنَاسِكَكُمْ</w:t>
      </w:r>
      <w:r>
        <w:br/>
      </w:r>
      <w:r>
        <w:br/>
      </w:r>
      <w:r>
        <w:rPr>
          <w:rFonts w:ascii="Times New Roman" w:hAnsi="Times New Roman"/>
          <w:color w:val="000000"/>
          <w:sz w:val="30"/>
          <w:rtl/>
        </w:rPr>
        <w:t>خُذِيهَا وَاشْتَرِطِي لَهُمُ الوَلاءَ، فَإِنَّمَا الوَلاءُ لَنْ أَعْتَقَ</w:t>
      </w:r>
      <w:r>
        <w:br/>
      </w:r>
      <w:r>
        <w:br/>
      </w:r>
      <w:r>
        <w:rPr>
          <w:rFonts w:ascii="Times New Roman" w:hAnsi="Times New Roman"/>
          <w:color w:val="000000"/>
          <w:sz w:val="30"/>
        </w:rPr>
        <w:t>vvv</w:t>
      </w:r>
      <w:r>
        <w:br/>
      </w:r>
      <w:r>
        <w:br/>
      </w:r>
      <w:r>
        <w:rPr>
          <w:rFonts w:ascii="Times New Roman" w:hAnsi="Times New Roman"/>
          <w:color w:val="000000"/>
          <w:sz w:val="30"/>
        </w:rPr>
        <w:t>۷۰۸۰۰</w:t>
      </w:r>
      <w:r>
        <w:br/>
      </w:r>
      <w:r>
        <w:br/>
      </w:r>
      <w:r>
        <w:rPr>
          <w:rFonts w:ascii="Times New Roman" w:hAnsi="Times New Roman"/>
          <w:color w:val="000000"/>
          <w:sz w:val="30"/>
        </w:rPr>
        <w:t>٦٨٤</w:t>
      </w:r>
      <w:r>
        <w:rPr>
          <w:rFonts w:ascii="Times New Roman" w:hAnsi="Times New Roman"/>
          <w:color w:val="000000"/>
          <w:sz w:val="30"/>
          <w:rtl/>
        </w:rPr>
        <w:t xml:space="preserve"> ...</w:t>
      </w:r>
      <w:r>
        <w:br/>
      </w:r>
      <w:r>
        <w:br/>
      </w:r>
      <w:r>
        <w:rPr>
          <w:rFonts w:ascii="Times New Roman" w:hAnsi="Times New Roman"/>
          <w:color w:val="000000"/>
          <w:sz w:val="30"/>
        </w:rPr>
        <w:t>۵۱۰</w:t>
      </w:r>
      <w:r>
        <w:br/>
      </w:r>
      <w:r>
        <w:br/>
      </w:r>
      <w:r>
        <w:rPr>
          <w:rFonts w:ascii="Times New Roman" w:hAnsi="Times New Roman"/>
          <w:color w:val="000000"/>
          <w:sz w:val="30"/>
        </w:rPr>
        <w:t>٦١٥</w:t>
      </w:r>
      <w:r>
        <w:br/>
      </w:r>
      <w:r>
        <w:br/>
      </w:r>
      <w:r>
        <w:rPr>
          <w:rFonts w:ascii="Times New Roman" w:hAnsi="Times New Roman"/>
          <w:color w:val="000000"/>
          <w:sz w:val="30"/>
        </w:rPr>
        <w:t>٦١٠</w:t>
      </w:r>
      <w:r>
        <w:br/>
      </w:r>
      <w:r>
        <w:br/>
      </w:r>
      <w:r>
        <w:rPr>
          <w:rFonts w:ascii="Times New Roman" w:hAnsi="Times New Roman"/>
          <w:color w:val="000000"/>
          <w:sz w:val="30"/>
        </w:rPr>
        <w:t>۱۳۰</w:t>
      </w:r>
      <w:r>
        <w:br/>
      </w:r>
      <w:r>
        <w:br/>
      </w:r>
      <w:r>
        <w:rPr>
          <w:rFonts w:ascii="Times New Roman" w:hAnsi="Times New Roman"/>
          <w:color w:val="000000"/>
          <w:sz w:val="30"/>
        </w:rPr>
        <w:t>۳۸۰</w:t>
      </w:r>
      <w:r>
        <w:rPr>
          <w:rFonts w:ascii="Times New Roman" w:hAnsi="Times New Roman"/>
          <w:color w:val="000000"/>
          <w:sz w:val="30"/>
          <w:rtl/>
        </w:rPr>
        <w:t>..</w:t>
      </w:r>
      <w:r>
        <w:br/>
      </w:r>
      <w:r>
        <w:br/>
      </w:r>
      <w:r>
        <w:rPr>
          <w:rFonts w:ascii="Times New Roman" w:hAnsi="Times New Roman"/>
          <w:color w:val="000000"/>
          <w:sz w:val="30"/>
        </w:rPr>
        <w:t>٥٣٦</w:t>
      </w:r>
      <w:r>
        <w:rPr>
          <w:rFonts w:ascii="Times New Roman" w:hAnsi="Times New Roman"/>
          <w:color w:val="000000"/>
          <w:sz w:val="30"/>
          <w:rtl/>
        </w:rPr>
        <w:t xml:space="preserve"> ....</w:t>
      </w:r>
      <w:r>
        <w:br/>
      </w:r>
      <w:r>
        <w:br/>
      </w:r>
      <w:r>
        <w:rPr>
          <w:rFonts w:ascii="Times New Roman" w:hAnsi="Times New Roman"/>
          <w:color w:val="000000"/>
          <w:sz w:val="30"/>
        </w:rPr>
        <w:t>171</w:t>
      </w:r>
      <w:r>
        <w:rPr>
          <w:rFonts w:ascii="Times New Roman" w:hAnsi="Times New Roman"/>
          <w:color w:val="000000"/>
          <w:sz w:val="30"/>
          <w:rtl/>
        </w:rPr>
        <w:t>..</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Pr>
        <w:t>٤٠٢</w:t>
      </w:r>
      <w:r>
        <w:br/>
      </w:r>
      <w:r>
        <w:br/>
      </w:r>
      <w:r>
        <w:rPr>
          <w:rFonts w:ascii="Times New Roman" w:hAnsi="Times New Roman"/>
          <w:color w:val="000000"/>
          <w:sz w:val="30"/>
        </w:rPr>
        <w:t>۲۷۱</w:t>
      </w:r>
      <w:r>
        <w:br/>
      </w:r>
      <w:r>
        <w:br/>
      </w:r>
      <w:r>
        <w:rPr>
          <w:rFonts w:ascii="Times New Roman" w:hAnsi="Times New Roman"/>
          <w:color w:val="000000"/>
          <w:sz w:val="30"/>
        </w:rPr>
        <w:t>۱۳۳</w:t>
      </w:r>
      <w:r>
        <w:br/>
      </w:r>
      <w:r>
        <w:br/>
      </w:r>
      <w:r>
        <w:rPr>
          <w:rFonts w:ascii="Times New Roman" w:hAnsi="Times New Roman"/>
          <w:color w:val="000000"/>
          <w:sz w:val="30"/>
        </w:rPr>
        <w:t>۱۹۹</w:t>
      </w:r>
      <w:r>
        <w:br/>
      </w:r>
      <w:r>
        <w:br/>
      </w:r>
      <w:r>
        <w:rPr>
          <w:rFonts w:ascii="Times New Roman" w:hAnsi="Times New Roman"/>
          <w:color w:val="000000"/>
          <w:sz w:val="30"/>
        </w:rPr>
        <w:t>١٥٣</w:t>
      </w:r>
      <w:r>
        <w:br/>
      </w:r>
      <w:r>
        <w:br/>
      </w:r>
      <w:r>
        <w:rPr>
          <w:rFonts w:ascii="Times New Roman" w:hAnsi="Times New Roman"/>
          <w:color w:val="000000"/>
          <w:sz w:val="30"/>
        </w:rPr>
        <w:t>٤٣٥</w:t>
      </w:r>
      <w:r>
        <w:br/>
      </w:r>
      <w:r>
        <w:br/>
      </w:r>
      <w:r>
        <w:rPr>
          <w:rFonts w:ascii="Times New Roman" w:hAnsi="Times New Roman"/>
          <w:color w:val="000000"/>
          <w:sz w:val="30"/>
        </w:rPr>
        <w:t>1.1</w:t>
      </w:r>
      <w:r>
        <w:br/>
      </w:r>
      <w:r>
        <w:br/>
      </w:r>
      <w:r>
        <w:rPr>
          <w:rFonts w:ascii="Times New Roman" w:hAnsi="Times New Roman"/>
          <w:color w:val="000000"/>
          <w:sz w:val="30"/>
        </w:rPr>
        <w:t>0.2</w:t>
      </w:r>
      <w:r>
        <w:rPr>
          <w:rFonts w:ascii="Times New Roman" w:hAnsi="Times New Roman"/>
          <w:color w:val="000000"/>
          <w:sz w:val="30"/>
          <w:rtl/>
        </w:rPr>
        <w:t>.</w:t>
      </w:r>
      <w:r>
        <w:br/>
      </w:r>
      <w:r>
        <w:br/>
      </w:r>
      <w:r>
        <w:rPr>
          <w:rFonts w:ascii="Times New Roman" w:hAnsi="Times New Roman"/>
          <w:color w:val="000000"/>
          <w:sz w:val="30"/>
        </w:rPr>
        <w:t>٤٣٥</w:t>
      </w:r>
      <w:r>
        <w:rPr>
          <w:rFonts w:ascii="Times New Roman" w:hAnsi="Times New Roman"/>
          <w:color w:val="000000"/>
          <w:sz w:val="30"/>
          <w:rtl/>
        </w:rPr>
        <w:t xml:space="preserve"> ....</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خَرَجَ النَّبِيُّ ﷺ يَسْتَسْقِي، فَتَوَجَّة إلى القِبْلَةِ يَدْعُو وَحَوَّلَ رِدَاءَهُ .</w:t>
      </w:r>
      <w:r>
        <w:br/>
      </w:r>
      <w:r>
        <w:br/>
      </w:r>
      <w:r>
        <w:rPr>
          <w:rFonts w:ascii="Times New Roman" w:hAnsi="Times New Roman"/>
          <w:color w:val="000000"/>
          <w:sz w:val="30"/>
          <w:rtl/>
        </w:rPr>
        <w:t>خَسَفَتِ الشَّمْسُ فِي عَهْدِ رَسُولِ اللَّهِ ﷺ فَصَلَّى رَسُولُ اللَّهِ ﷺ بِالنَّاسِ</w:t>
      </w:r>
      <w:r>
        <w:br/>
      </w:r>
      <w:r>
        <w:br/>
      </w:r>
      <w:r>
        <w:rPr>
          <w:rFonts w:ascii="Times New Roman" w:hAnsi="Times New Roman"/>
          <w:color w:val="000000"/>
          <w:sz w:val="30"/>
          <w:rtl/>
        </w:rPr>
        <w:t>خَصْلَتَانِ، أَوْ خَلَّتَانِ لا يُحَافِظُ عَلَيْهِمَا عَبْدٌ مُسْلِمٌ إِلَّا دَخَلَ الجنَّةَ .</w:t>
      </w:r>
      <w:r>
        <w:br/>
      </w:r>
      <w:r>
        <w:br/>
      </w:r>
      <w:r>
        <w:rPr>
          <w:rFonts w:ascii="Times New Roman" w:hAnsi="Times New Roman"/>
          <w:color w:val="000000"/>
          <w:sz w:val="30"/>
          <w:rtl/>
        </w:rPr>
        <w:t>الخِلافُ شَر.</w:t>
      </w:r>
      <w:r>
        <w:br/>
      </w:r>
      <w:r>
        <w:br/>
      </w:r>
      <w:r>
        <w:rPr>
          <w:rFonts w:ascii="Times New Roman" w:hAnsi="Times New Roman"/>
          <w:color w:val="000000"/>
          <w:sz w:val="30"/>
          <w:rtl/>
        </w:rPr>
        <w:t>خمْسُ صَلَوَاتٍ فَرَضَهُنَّ اللَّهُ فِي اليَوْمِ وَاللَّيْلَةِ</w:t>
      </w:r>
      <w:r>
        <w:br/>
      </w:r>
      <w:r>
        <w:rPr>
          <w:rFonts w:ascii="Times New Roman" w:hAnsi="Times New Roman"/>
          <w:color w:val="000000"/>
          <w:sz w:val="30"/>
          <w:rtl/>
        </w:rPr>
        <w:t>خَيْرُ هَذِهِ الأُمَّة بعد نبيها أبو بَكْرِ ثم عُمَرُ دَعْهُ، لا يَتَحَدَّثُ النَّاسُ أَنَّ مُحَمَّدًا يَقْتُلُ أَصْحَابَهُ</w:t>
      </w:r>
      <w:r>
        <w:br/>
      </w:r>
      <w:r>
        <w:rPr>
          <w:rFonts w:ascii="Times New Roman" w:hAnsi="Times New Roman"/>
          <w:color w:val="000000"/>
          <w:sz w:val="30"/>
          <w:rtl/>
        </w:rPr>
        <w:t>دُفِعْتُ إِلَى النَّبِيِّ</w:t>
      </w:r>
      <w:r>
        <w:br/>
      </w:r>
      <w:r>
        <w:rPr>
          <w:rFonts w:ascii="Times New Roman" w:hAnsi="Times New Roman"/>
          <w:color w:val="000000"/>
          <w:sz w:val="30"/>
          <w:rtl/>
        </w:rPr>
        <w:t>ﷺ وَهُوَ بِالْأَبْطَحِ فِي قُبَّةٍ كَانَ بِالهَاجِرَةِ</w:t>
      </w:r>
      <w:r>
        <w:br/>
      </w:r>
      <w:r>
        <w:rPr>
          <w:rFonts w:ascii="Times New Roman" w:hAnsi="Times New Roman"/>
          <w:color w:val="000000"/>
          <w:sz w:val="30"/>
          <w:rtl/>
        </w:rPr>
        <w:t>الرَّاحِمُونَ يَرْحَمُهُمُ الرَّحْمَنُ ارْحَمُوا مَنْ فِي الْأَرْضِ يَرْحَمُكُمْ مَنْ فِي السَّمَاءِ رَأَى النَّبِيَّ</w:t>
      </w:r>
      <w:r>
        <w:br/>
      </w:r>
      <w:r>
        <w:rPr>
          <w:rFonts w:ascii="Times New Roman" w:hAnsi="Times New Roman"/>
          <w:color w:val="000000"/>
          <w:sz w:val="30"/>
          <w:rtl/>
        </w:rPr>
        <w:t>ﷺ فِي رُكُوعِهِ وسُجودِهِ وقِيامِهِ وتُعودِهِ قَرِيبًا مِنَ السَّواءِ</w:t>
      </w:r>
      <w:r>
        <w:br/>
      </w:r>
      <w:r>
        <w:rPr>
          <w:rFonts w:ascii="Times New Roman" w:hAnsi="Times New Roman"/>
          <w:color w:val="000000"/>
          <w:sz w:val="30"/>
          <w:rtl/>
        </w:rPr>
        <w:t>رَحِمَ اللَّهُ امْرَأَ جَبَّ الغِيبَةَ عَنْ نَفْسِهِ</w:t>
      </w:r>
      <w:r>
        <w:br/>
      </w:r>
      <w:r>
        <w:br/>
      </w:r>
      <w:r>
        <w:rPr>
          <w:rFonts w:ascii="Times New Roman" w:hAnsi="Times New Roman"/>
          <w:color w:val="000000"/>
          <w:sz w:val="30"/>
          <w:rtl/>
        </w:rPr>
        <w:t>..</w:t>
      </w:r>
      <w:r>
        <w:br/>
      </w:r>
      <w:r>
        <w:br/>
      </w:r>
      <w:r>
        <w:rPr>
          <w:rFonts w:ascii="Times New Roman" w:hAnsi="Times New Roman"/>
          <w:color w:val="000000"/>
          <w:sz w:val="30"/>
          <w:rtl/>
        </w:rPr>
        <w:t>رَغِمَ أَنْفُ امْرِي ذُكِرْتَ عِنْدَهُ فَلَمْ يُصَلِّ عَلَيْكَ، قُلْتُ: آمِينَ</w:t>
      </w:r>
      <w:r>
        <w:br/>
      </w:r>
      <w:r>
        <w:br/>
      </w:r>
      <w:r>
        <w:rPr>
          <w:rFonts w:ascii="Times New Roman" w:hAnsi="Times New Roman"/>
          <w:color w:val="000000"/>
          <w:sz w:val="30"/>
          <w:rtl/>
        </w:rPr>
        <w:t>رُفِعَ القَلَمُ عَنْ ثَلاثَة .</w:t>
      </w:r>
      <w:r>
        <w:br/>
      </w:r>
      <w:r>
        <w:br/>
      </w:r>
      <w:r>
        <w:rPr>
          <w:rFonts w:ascii="Times New Roman" w:hAnsi="Times New Roman"/>
          <w:color w:val="000000"/>
          <w:sz w:val="30"/>
          <w:rtl/>
        </w:rPr>
        <w:t>رَمَقْتُ الصَّلَاةَ مَعَ مُحَمَّدٍ ، فَوَجَدْتُ قِيَامَهُ، فَرَكْعَتَهُ.</w:t>
      </w:r>
      <w:r>
        <w:br/>
      </w:r>
      <w:r>
        <w:br/>
      </w:r>
      <w:r>
        <w:rPr>
          <w:rFonts w:ascii="Times New Roman" w:hAnsi="Times New Roman"/>
          <w:color w:val="000000"/>
          <w:sz w:val="30"/>
          <w:rtl/>
        </w:rPr>
        <w:t>زَادَكَ اللَّهُ حِرْصًا، وَلَا تَعُدْ</w:t>
      </w:r>
      <w:r>
        <w:br/>
      </w:r>
      <w:r>
        <w:br/>
      </w:r>
      <w:r>
        <w:rPr>
          <w:rFonts w:ascii="Times New Roman" w:hAnsi="Times New Roman"/>
          <w:color w:val="000000"/>
          <w:sz w:val="30"/>
          <w:rtl/>
        </w:rPr>
        <w:t>سَأَلْتُ أَنَسَ بْنَ مَالِكِ: أَكَانَ النَّبِيُّ لا يُصَلِّي فِي نَعْلَيْهِ؟</w:t>
      </w:r>
      <w:r>
        <w:br/>
      </w:r>
      <w:r>
        <w:rPr>
          <w:rFonts w:ascii="Times New Roman" w:hAnsi="Times New Roman"/>
          <w:color w:val="000000"/>
          <w:sz w:val="30"/>
          <w:rtl/>
        </w:rPr>
        <w:t>سُبْحَانَكَ اللَّهُمَّ رَبَّنَا وَبِحَمْدِكَ، اللَّهُمَّ اغْفِرْ لي</w:t>
      </w:r>
      <w:r>
        <w:br/>
      </w:r>
      <w:r>
        <w:rPr>
          <w:rFonts w:ascii="Times New Roman" w:hAnsi="Times New Roman"/>
          <w:color w:val="000000"/>
          <w:sz w:val="30"/>
          <w:rtl/>
        </w:rPr>
        <w:t>سُبْحَانَكَ اللَّهُمَّ وَبِحَمْدِكَ .</w:t>
      </w:r>
      <w:r>
        <w:br/>
      </w:r>
      <w:r>
        <w:rPr>
          <w:rFonts w:ascii="Times New Roman" w:hAnsi="Times New Roman"/>
          <w:color w:val="000000"/>
          <w:sz w:val="30"/>
          <w:rtl/>
        </w:rPr>
        <w:t>سُبْحَانَكَ اللَّهُمَّ وَبِحَمْدِكَ وَتَبَارُكَ اسْمُك</w:t>
      </w:r>
      <w:r>
        <w:br/>
      </w:r>
      <w:r>
        <w:rPr>
          <w:rFonts w:ascii="Times New Roman" w:hAnsi="Times New Roman"/>
          <w:color w:val="000000"/>
          <w:sz w:val="30"/>
          <w:rtl/>
        </w:rPr>
        <w:t>سُبْحَانَكَ رَبَّنَا وَبِحَمْدِكَ اللَّهُمَّ اغْفِرْ لي</w:t>
      </w:r>
      <w:r>
        <w:br/>
      </w:r>
      <w:r>
        <w:br/>
      </w:r>
      <w:r>
        <w:rPr>
          <w:rFonts w:ascii="Times New Roman" w:hAnsi="Times New Roman"/>
          <w:color w:val="000000"/>
          <w:sz w:val="30"/>
        </w:rPr>
        <w:t>VVA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سَبقَكَ بِهَا عُكاشة.</w:t>
      </w:r>
      <w:r>
        <w:br/>
      </w:r>
      <w:r>
        <w:br/>
      </w:r>
      <w:r>
        <w:rPr>
          <w:rFonts w:ascii="Times New Roman" w:hAnsi="Times New Roman"/>
          <w:color w:val="000000"/>
          <w:sz w:val="30"/>
          <w:rtl/>
        </w:rPr>
        <w:t>سَجَدْتُ خَلْفَ أَبِي القَاسِمِ فَلَا أَزَالُ أَسْجُدُ بِهَا حَتَّى أَلْقَاهُ</w:t>
      </w:r>
      <w:r>
        <w:br/>
      </w:r>
      <w:r>
        <w:br/>
      </w:r>
      <w:r>
        <w:rPr>
          <w:rFonts w:ascii="Times New Roman" w:hAnsi="Times New Roman"/>
          <w:color w:val="000000"/>
          <w:sz w:val="30"/>
          <w:rtl/>
        </w:rPr>
        <w:t>سَلُوهُ لِأَيِّ شَيْءٍ يَصْنَعُ ذَلِكَ؟ .</w:t>
      </w:r>
      <w:r>
        <w:br/>
      </w:r>
      <w:r>
        <w:rPr>
          <w:rFonts w:ascii="Times New Roman" w:hAnsi="Times New Roman"/>
          <w:color w:val="000000"/>
          <w:sz w:val="30"/>
          <w:rtl/>
        </w:rPr>
        <w:t>سَمِعْتُ رَسُولَ اللهِ ﷺ قَرَأَ في المغرب بالطُّورِ</w:t>
      </w:r>
      <w:r>
        <w:br/>
      </w:r>
      <w:r>
        <w:rPr>
          <w:rFonts w:ascii="Times New Roman" w:hAnsi="Times New Roman"/>
          <w:color w:val="000000"/>
          <w:sz w:val="30"/>
          <w:rtl/>
        </w:rPr>
        <w:t>سموا اللهَ عَلَيْهِ، وَكُلُوهُ</w:t>
      </w:r>
      <w:r>
        <w:br/>
      </w:r>
      <w:r>
        <w:br/>
      </w:r>
      <w:r>
        <w:rPr>
          <w:rFonts w:ascii="Times New Roman" w:hAnsi="Times New Roman"/>
          <w:color w:val="000000"/>
          <w:sz w:val="30"/>
          <w:rtl/>
        </w:rPr>
        <w:t>بهتُمُونَا بِالحُمُرِ وَالكِلابِ</w:t>
      </w:r>
      <w:r>
        <w:br/>
      </w:r>
      <w:r>
        <w:br/>
      </w:r>
      <w:r>
        <w:rPr>
          <w:rFonts w:ascii="Times New Roman" w:hAnsi="Times New Roman"/>
          <w:color w:val="000000"/>
          <w:sz w:val="30"/>
        </w:rPr>
        <w:t>٦٠٣</w:t>
      </w:r>
      <w:r>
        <w:br/>
      </w:r>
      <w:r>
        <w:br/>
      </w:r>
      <w:r>
        <w:rPr>
          <w:rFonts w:ascii="Times New Roman" w:hAnsi="Times New Roman"/>
          <w:color w:val="000000"/>
          <w:sz w:val="30"/>
        </w:rPr>
        <w:t>٢١٥</w:t>
      </w:r>
      <w:r>
        <w:rPr>
          <w:rFonts w:ascii="Times New Roman" w:hAnsi="Times New Roman"/>
          <w:color w:val="000000"/>
          <w:sz w:val="30"/>
          <w:rtl/>
        </w:rPr>
        <w:t xml:space="preserve"> ...</w:t>
      </w:r>
      <w:r>
        <w:br/>
      </w:r>
      <w:r>
        <w:br/>
      </w:r>
      <w:r>
        <w:rPr>
          <w:rFonts w:ascii="Times New Roman" w:hAnsi="Times New Roman"/>
          <w:color w:val="000000"/>
          <w:sz w:val="30"/>
        </w:rPr>
        <w:t>۲۰۸</w:t>
      </w:r>
      <w:r>
        <w:rPr>
          <w:rFonts w:ascii="Times New Roman" w:hAnsi="Times New Roman"/>
          <w:color w:val="000000"/>
          <w:sz w:val="30"/>
          <w:rtl/>
        </w:rPr>
        <w:t>..</w:t>
      </w:r>
      <w:r>
        <w:br/>
      </w:r>
      <w:r>
        <w:br/>
      </w:r>
      <w:r>
        <w:rPr>
          <w:rFonts w:ascii="Times New Roman" w:hAnsi="Times New Roman"/>
          <w:color w:val="000000"/>
          <w:sz w:val="30"/>
        </w:rPr>
        <w:t>٦٣٣</w:t>
      </w:r>
      <w:r>
        <w:rPr>
          <w:rFonts w:ascii="Times New Roman" w:hAnsi="Times New Roman"/>
          <w:color w:val="000000"/>
          <w:sz w:val="30"/>
          <w:rtl/>
        </w:rPr>
        <w:t xml:space="preserve"> ....</w:t>
      </w:r>
      <w:r>
        <w:br/>
      </w:r>
      <w:r>
        <w:br/>
      </w:r>
      <w:r>
        <w:rPr>
          <w:rFonts w:ascii="Times New Roman" w:hAnsi="Times New Roman"/>
          <w:color w:val="000000"/>
          <w:sz w:val="30"/>
        </w:rPr>
        <w:t>٢٩٥</w:t>
      </w:r>
      <w:r>
        <w:rPr>
          <w:rFonts w:ascii="Times New Roman" w:hAnsi="Times New Roman"/>
          <w:color w:val="000000"/>
          <w:sz w:val="30"/>
          <w:rtl/>
        </w:rPr>
        <w:t xml:space="preserve"> ...</w:t>
      </w:r>
      <w:r>
        <w:br/>
      </w:r>
      <w:r>
        <w:br/>
      </w:r>
      <w:r>
        <w:rPr>
          <w:rFonts w:ascii="Times New Roman" w:hAnsi="Times New Roman"/>
          <w:color w:val="000000"/>
          <w:sz w:val="30"/>
          <w:rtl/>
        </w:rPr>
        <w:t>شَهِدْتُ مَعَ رَسُولِ اللهِ ﷺ صَلَاةَ الخَوْفِ، فَصَفَفْنَا صَفَّيْنِ صَحِبْتُ رَسُولَ اللهِ ﷺ فَكَانَ لا يَزِيدُ فِي السَّفَرِ عَلَى رَكْعَتَيْنِ</w:t>
      </w:r>
      <w:r>
        <w:br/>
      </w:r>
      <w:r>
        <w:rPr>
          <w:rFonts w:ascii="Times New Roman" w:hAnsi="Times New Roman"/>
          <w:color w:val="000000"/>
          <w:sz w:val="30"/>
          <w:rtl/>
        </w:rPr>
        <w:t xml:space="preserve">صَدَقَ اللهُ: </w:t>
      </w:r>
      <w:proofErr w:type="gramStart"/>
      <w:r>
        <w:rPr>
          <w:rFonts w:ascii="Times New Roman" w:hAnsi="Times New Roman"/>
          <w:color w:val="000000"/>
          <w:sz w:val="30"/>
          <w:rtl/>
        </w:rPr>
        <w:t>﴿ إِنَّمَا</w:t>
      </w:r>
      <w:proofErr w:type="gramEnd"/>
      <w:r>
        <w:rPr>
          <w:rFonts w:ascii="Times New Roman" w:hAnsi="Times New Roman"/>
          <w:color w:val="000000"/>
          <w:sz w:val="30"/>
          <w:rtl/>
        </w:rPr>
        <w:t xml:space="preserve"> أَمْوَالُكُمْ وَأَوَلَدُكُمْ </w:t>
      </w:r>
      <w:proofErr w:type="gramStart"/>
      <w:r>
        <w:rPr>
          <w:rFonts w:ascii="Times New Roman" w:hAnsi="Times New Roman"/>
          <w:color w:val="000000"/>
          <w:sz w:val="30"/>
          <w:rtl/>
        </w:rPr>
        <w:t>فِتْنَةٌ ،</w:t>
      </w:r>
      <w:proofErr w:type="gramEnd"/>
      <w:r>
        <w:rPr>
          <w:rFonts w:ascii="Times New Roman" w:hAnsi="Times New Roman"/>
          <w:color w:val="000000"/>
          <w:sz w:val="30"/>
          <w:rtl/>
        </w:rPr>
        <w:t xml:space="preserve"> رَأَيْتُ هَذَيْنِ فَلَمْ أَصْبرْ. الصَّدَقَةُ تُطْفِئُ الخَطِيئَةَ كَمَا يُطْفِئُ المَاءُ النَّارَ .</w:t>
      </w:r>
      <w:r>
        <w:br/>
      </w:r>
      <w:r>
        <w:br/>
      </w:r>
      <w:r>
        <w:rPr>
          <w:rFonts w:ascii="Times New Roman" w:hAnsi="Times New Roman"/>
          <w:color w:val="000000"/>
          <w:sz w:val="30"/>
          <w:rtl/>
        </w:rPr>
        <w:t>صَلِّ قَاتَا فَإِن لَمْ تَسْتَطِعْ فَقَاعِدًا.</w:t>
      </w:r>
      <w:r>
        <w:br/>
      </w:r>
      <w:r>
        <w:br/>
      </w:r>
      <w:r>
        <w:rPr>
          <w:rFonts w:ascii="Times New Roman" w:hAnsi="Times New Roman"/>
          <w:color w:val="000000"/>
          <w:sz w:val="30"/>
          <w:rtl/>
        </w:rPr>
        <w:t>صَلِّ هَاهُنَا.</w:t>
      </w:r>
      <w:r>
        <w:br/>
      </w:r>
      <w:r>
        <w:br/>
      </w:r>
      <w:r>
        <w:rPr>
          <w:rFonts w:ascii="Times New Roman" w:hAnsi="Times New Roman"/>
          <w:color w:val="000000"/>
          <w:sz w:val="30"/>
          <w:rtl/>
        </w:rPr>
        <w:t>صَلاةُ الجَمَاعَةِ أَفْضَلُ مِنْ صَلَاةِ الفَذْ بِسَبْعٍ وَعِشْرِينَ دَرَجَةً صلَاةُ القَاعِدِ عَلَى النَّصْفِ مِن صَلَاةِ القَائِمِ.</w:t>
      </w:r>
      <w:r>
        <w:br/>
      </w:r>
      <w:r>
        <w:br/>
      </w:r>
      <w:r>
        <w:rPr>
          <w:rFonts w:ascii="Times New Roman" w:hAnsi="Times New Roman"/>
          <w:color w:val="000000"/>
          <w:sz w:val="30"/>
        </w:rPr>
        <w:t>٧٤١</w:t>
      </w:r>
      <w:r>
        <w:rPr>
          <w:rFonts w:ascii="Times New Roman" w:hAnsi="Times New Roman"/>
          <w:color w:val="000000"/>
          <w:sz w:val="30"/>
          <w:rtl/>
        </w:rPr>
        <w:t xml:space="preserve"> ....</w:t>
      </w:r>
      <w:r>
        <w:br/>
      </w:r>
      <w:r>
        <w:br/>
      </w:r>
      <w:r>
        <w:rPr>
          <w:rFonts w:ascii="Times New Roman" w:hAnsi="Times New Roman"/>
          <w:color w:val="000000"/>
          <w:sz w:val="30"/>
        </w:rPr>
        <w:t>٥٥٦</w:t>
      </w:r>
      <w:r>
        <w:rPr>
          <w:rFonts w:ascii="Times New Roman" w:hAnsi="Times New Roman"/>
          <w:color w:val="000000"/>
          <w:sz w:val="30"/>
          <w:rtl/>
        </w:rPr>
        <w:t>.....</w:t>
      </w:r>
      <w:r>
        <w:br/>
      </w:r>
      <w:r>
        <w:br/>
      </w:r>
      <w:r>
        <w:rPr>
          <w:rFonts w:ascii="Times New Roman" w:hAnsi="Times New Roman"/>
          <w:color w:val="000000"/>
          <w:sz w:val="30"/>
        </w:rPr>
        <w:t>٣٣٢</w:t>
      </w:r>
      <w:r>
        <w:br/>
      </w:r>
      <w:r>
        <w:br/>
      </w:r>
      <w:r>
        <w:rPr>
          <w:rFonts w:ascii="Times New Roman" w:hAnsi="Times New Roman"/>
          <w:color w:val="000000"/>
          <w:sz w:val="30"/>
        </w:rPr>
        <w:t>٦٥٨،٦٥٠</w:t>
      </w:r>
      <w:r>
        <w:br/>
      </w:r>
      <w:r>
        <w:br/>
      </w:r>
      <w:r>
        <w:rPr>
          <w:rFonts w:ascii="Times New Roman" w:hAnsi="Times New Roman"/>
          <w:color w:val="000000"/>
          <w:sz w:val="30"/>
        </w:rPr>
        <w:t>٣٥</w:t>
      </w:r>
      <w:r>
        <w:br/>
      </w:r>
      <w:r>
        <w:br/>
      </w:r>
      <w:r>
        <w:rPr>
          <w:rFonts w:ascii="Times New Roman" w:hAnsi="Times New Roman"/>
          <w:color w:val="000000"/>
          <w:sz w:val="30"/>
          <w:rtl/>
        </w:rPr>
        <w:t>...</w:t>
      </w:r>
      <w:r>
        <w:br/>
      </w:r>
      <w:r>
        <w:br/>
      </w:r>
      <w:r>
        <w:rPr>
          <w:rFonts w:ascii="Times New Roman" w:hAnsi="Times New Roman"/>
          <w:color w:val="000000"/>
          <w:sz w:val="30"/>
        </w:rPr>
        <w:t>٥٣٩</w:t>
      </w:r>
      <w:r>
        <w:rPr>
          <w:rFonts w:ascii="Times New Roman" w:hAnsi="Times New Roman"/>
          <w:color w:val="000000"/>
          <w:sz w:val="30"/>
          <w:rtl/>
        </w:rPr>
        <w:t xml:space="preserve"> .....</w:t>
      </w:r>
      <w:r>
        <w:br/>
      </w:r>
      <w:r>
        <w:br/>
      </w:r>
      <w:r>
        <w:rPr>
          <w:rFonts w:ascii="Times New Roman" w:hAnsi="Times New Roman"/>
          <w:color w:val="000000"/>
          <w:sz w:val="30"/>
        </w:rPr>
        <w:t>٧٣٤</w:t>
      </w:r>
      <w:r>
        <w:br/>
      </w:r>
      <w:r>
        <w:br/>
      </w:r>
      <w:r>
        <w:rPr>
          <w:rFonts w:ascii="Times New Roman" w:hAnsi="Times New Roman"/>
          <w:color w:val="000000"/>
          <w:sz w:val="30"/>
        </w:rPr>
        <w:t>۵۷۷</w:t>
      </w:r>
      <w:r>
        <w:rPr>
          <w:rFonts w:ascii="Times New Roman" w:hAnsi="Times New Roman"/>
          <w:color w:val="000000"/>
          <w:sz w:val="30"/>
          <w:rtl/>
        </w:rPr>
        <w:t xml:space="preserve"> ،</w:t>
      </w:r>
      <w:r>
        <w:rPr>
          <w:rFonts w:ascii="Times New Roman" w:hAnsi="Times New Roman"/>
          <w:color w:val="000000"/>
          <w:sz w:val="30"/>
        </w:rPr>
        <w:t>۳۵</w:t>
      </w:r>
      <w:r>
        <w:br/>
      </w:r>
      <w:r>
        <w:br/>
      </w:r>
      <w:r>
        <w:rPr>
          <w:rFonts w:ascii="Times New Roman" w:hAnsi="Times New Roman"/>
          <w:color w:val="000000"/>
          <w:sz w:val="30"/>
        </w:rPr>
        <w:t>۳۹۱</w:t>
      </w:r>
      <w:r>
        <w:br/>
      </w:r>
      <w:r>
        <w:br/>
      </w:r>
      <w:r>
        <w:rPr>
          <w:rFonts w:ascii="Times New Roman" w:hAnsi="Times New Roman"/>
          <w:color w:val="000000"/>
          <w:sz w:val="30"/>
        </w:rPr>
        <w:t>٤٦١</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٢٦</w:t>
      </w:r>
      <w:r>
        <w:rPr>
          <w:rFonts w:ascii="Times New Roman" w:hAnsi="Times New Roman"/>
          <w:color w:val="000000"/>
          <w:sz w:val="30"/>
          <w:rtl/>
        </w:rPr>
        <w:t>،</w:t>
      </w:r>
      <w:r>
        <w:br/>
      </w:r>
      <w:r>
        <w:rPr>
          <w:rFonts w:ascii="Times New Roman" w:hAnsi="Times New Roman"/>
          <w:color w:val="000000"/>
          <w:sz w:val="30"/>
        </w:rPr>
        <w:t>٢٦٤</w:t>
      </w:r>
      <w:r>
        <w:rPr>
          <w:rFonts w:ascii="Times New Roman" w:hAnsi="Times New Roman"/>
          <w:color w:val="000000"/>
          <w:sz w:val="30"/>
          <w:rtl/>
        </w:rPr>
        <w:t>،</w:t>
      </w:r>
      <w:r>
        <w:br/>
      </w:r>
      <w:r>
        <w:rPr>
          <w:rFonts w:ascii="Times New Roman" w:hAnsi="Times New Roman"/>
          <w:color w:val="000000"/>
          <w:sz w:val="30"/>
        </w:rPr>
        <w:t>٤٢٤</w:t>
      </w:r>
      <w:r>
        <w:br/>
      </w:r>
      <w:r>
        <w:rPr>
          <w:rFonts w:ascii="Times New Roman" w:hAnsi="Times New Roman"/>
          <w:color w:val="000000"/>
          <w:sz w:val="30"/>
          <w:rtl/>
        </w:rPr>
        <w:t>،</w:t>
      </w:r>
      <w:r>
        <w:br/>
      </w:r>
      <w:r>
        <w:rPr>
          <w:rFonts w:ascii="Times New Roman" w:hAnsi="Times New Roman"/>
          <w:color w:val="000000"/>
          <w:sz w:val="30"/>
        </w:rPr>
        <w:t>٥٤٥،٤٥٣۱</w:t>
      </w:r>
      <w:r>
        <w:rPr>
          <w:rFonts w:ascii="Times New Roman" w:hAnsi="Times New Roman"/>
          <w:color w:val="000000"/>
          <w:sz w:val="30"/>
          <w:rtl/>
        </w:rPr>
        <w:t xml:space="preserve"> ، </w:t>
      </w:r>
      <w:r>
        <w:rPr>
          <w:rFonts w:ascii="Times New Roman" w:hAnsi="Times New Roman"/>
          <w:color w:val="000000"/>
          <w:sz w:val="30"/>
        </w:rPr>
        <w:t>۱۳۸</w:t>
      </w:r>
      <w:r>
        <w:rPr>
          <w:rFonts w:ascii="Times New Roman" w:hAnsi="Times New Roman"/>
          <w:color w:val="000000"/>
          <w:sz w:val="30"/>
          <w:rtl/>
        </w:rPr>
        <w:t xml:space="preserve"> ،</w:t>
      </w:r>
      <w:r>
        <w:rPr>
          <w:rFonts w:ascii="Times New Roman" w:hAnsi="Times New Roman"/>
          <w:color w:val="000000"/>
          <w:sz w:val="30"/>
        </w:rPr>
        <w:t>۱۲۵</w:t>
      </w:r>
      <w:r>
        <w:br/>
      </w:r>
      <w:r>
        <w:br/>
      </w:r>
      <w:r>
        <w:rPr>
          <w:rFonts w:ascii="Times New Roman" w:hAnsi="Times New Roman"/>
          <w:color w:val="000000"/>
          <w:sz w:val="30"/>
        </w:rPr>
        <w:t>٤٧٠٠٠٠</w:t>
      </w:r>
      <w:r>
        <w:br/>
      </w:r>
      <w:r>
        <w:br/>
      </w:r>
      <w:r>
        <w:rPr>
          <w:rFonts w:ascii="Times New Roman" w:hAnsi="Times New Roman"/>
          <w:color w:val="000000"/>
          <w:sz w:val="30"/>
        </w:rPr>
        <w:t>Vr1</w:t>
      </w:r>
      <w:r>
        <w:rPr>
          <w:rFonts w:ascii="Times New Roman" w:hAnsi="Times New Roman"/>
          <w:color w:val="000000"/>
          <w:sz w:val="30"/>
          <w:rtl/>
        </w:rPr>
        <w:t xml:space="preserve"> ......</w:t>
      </w:r>
      <w:r>
        <w:br/>
      </w:r>
      <w:r>
        <w:br/>
      </w:r>
      <w:r>
        <w:rPr>
          <w:rFonts w:ascii="Times New Roman" w:hAnsi="Times New Roman"/>
          <w:color w:val="000000"/>
          <w:sz w:val="30"/>
          <w:rtl/>
        </w:rPr>
        <w:t>صَلَاةُ اللهِ : ثَنَاؤُهُ عَلَيْهِ عِنْدَ المَلَائِكَةِ، وَصَلَاةُ المَلَائِكَةِ الدُّعَاءُ</w:t>
      </w:r>
      <w:r>
        <w:br/>
      </w:r>
      <w:r>
        <w:br/>
      </w:r>
      <w:r>
        <w:rPr>
          <w:rFonts w:ascii="Times New Roman" w:hAnsi="Times New Roman"/>
          <w:color w:val="000000"/>
          <w:sz w:val="30"/>
          <w:rtl/>
        </w:rPr>
        <w:t>صَلاةُ اللَّيلِ مَثْنَى مَثْنَى</w:t>
      </w:r>
      <w:r>
        <w:br/>
      </w:r>
      <w:r>
        <w:rPr>
          <w:rFonts w:ascii="Times New Roman" w:hAnsi="Times New Roman"/>
          <w:color w:val="000000"/>
          <w:sz w:val="30"/>
          <w:rtl/>
        </w:rPr>
        <w:t>صَلُّوا فِي نِعَالِكُمْ، وَلَا تَشَبَّهُوا بِالْيَهُودِ</w:t>
      </w:r>
      <w:r>
        <w:br/>
      </w:r>
      <w:r>
        <w:rPr>
          <w:rFonts w:ascii="Times New Roman" w:hAnsi="Times New Roman"/>
          <w:color w:val="000000"/>
          <w:sz w:val="30"/>
          <w:rtl/>
        </w:rPr>
        <w:t>صَلُّوا كَمَا رَأَيْتُمُونِي أُصَلِّي</w:t>
      </w:r>
      <w:r>
        <w:br/>
      </w:r>
      <w:r>
        <w:rPr>
          <w:rFonts w:ascii="Times New Roman" w:hAnsi="Times New Roman"/>
          <w:color w:val="000000"/>
          <w:sz w:val="30"/>
          <w:rtl/>
        </w:rPr>
        <w:t>الصَّلَوَاتُ الخَمْسُ، وَالجُمُعَةُ إِلَى الجُمُعَةِ، وَرَمَضَانُ إِلَى رَمَضَانَ</w:t>
      </w:r>
      <w:r>
        <w:br/>
      </w:r>
      <w:r>
        <w:rPr>
          <w:rFonts w:ascii="Times New Roman" w:hAnsi="Times New Roman"/>
          <w:color w:val="000000"/>
          <w:sz w:val="30"/>
          <w:rtl/>
        </w:rPr>
        <w:t>صلَّى رَسُولُ اللهِ ﷺ صَلَاةَ الخَوْفِ فِي بَعْضِ أَيَّامِهِ</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Pr>
        <w:t>۷۷۹</w:t>
      </w:r>
      <w:r>
        <w:br/>
      </w:r>
      <w:r>
        <w:br/>
      </w:r>
      <w:r>
        <w:rPr>
          <w:rFonts w:ascii="Times New Roman" w:hAnsi="Times New Roman"/>
          <w:color w:val="000000"/>
          <w:sz w:val="30"/>
          <w:rtl/>
        </w:rPr>
        <w:t>صَلَّى رَسُولُ اللهِ ﷺ فِي بَيْتِهِ وَهُوَ شَاكٍ، صَلَّى جَالِسًا</w:t>
      </w:r>
      <w:r>
        <w:br/>
      </w:r>
      <w:r>
        <w:br/>
      </w:r>
      <w:r>
        <w:rPr>
          <w:rFonts w:ascii="Times New Roman" w:hAnsi="Times New Roman"/>
          <w:color w:val="000000"/>
          <w:sz w:val="30"/>
        </w:rPr>
        <w:t>ry</w:t>
      </w:r>
      <w:r>
        <w:rPr>
          <w:rFonts w:ascii="Times New Roman" w:hAnsi="Times New Roman"/>
          <w:color w:val="000000"/>
          <w:sz w:val="30"/>
          <w:rtl/>
        </w:rPr>
        <w:t>......</w:t>
      </w:r>
      <w:r>
        <w:br/>
      </w:r>
      <w:r>
        <w:br/>
      </w:r>
      <w:r>
        <w:rPr>
          <w:rFonts w:ascii="Times New Roman" w:hAnsi="Times New Roman"/>
          <w:color w:val="000000"/>
          <w:sz w:val="30"/>
          <w:rtl/>
        </w:rPr>
        <w:t>صَلَّيْتُ خَلَفَ النَّبِيِّ ﷺ وَأَبِي بَكْرٍ ، وَعُمَرَ، وَعُثمانَ، فَكَانُوا يَسْتَفْتِحُونَ بِـالْحَمْدُ</w:t>
      </w:r>
      <w:r>
        <w:br/>
      </w:r>
      <w:r>
        <w:br/>
      </w:r>
      <w:r>
        <w:rPr>
          <w:rFonts w:ascii="Times New Roman" w:hAnsi="Times New Roman"/>
          <w:color w:val="000000"/>
          <w:sz w:val="30"/>
          <w:rtl/>
        </w:rPr>
        <w:t>لله رب العلمين کام کیا ہے</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tl/>
        </w:rPr>
        <w:t>صَلَّيْتُ مَعَ أَبي بَكْرٍ وَعُمَرَ وَعُثمانَ، فَلَمْ أَسْمَعْ أَحَدًا مِنْهُمْ يَقْرَأُ نم الله الرحمن</w:t>
      </w:r>
      <w:r>
        <w:br/>
      </w:r>
      <w:r>
        <w:br/>
      </w:r>
      <w:r>
        <w:rPr>
          <w:rFonts w:ascii="Times New Roman" w:hAnsi="Times New Roman"/>
          <w:color w:val="000000"/>
          <w:sz w:val="30"/>
          <w:rtl/>
        </w:rPr>
        <w:t>صَلَّيْتُ مَعَ أَبِي هُرَيْرَةَ صَلَاةَ العَتَمَةِ فَقَرَأَ إِذَا السَّمَاءُ انْشَقَّتْ فَسَجَدَ فِيهَا صَلَّيْتُ وَرَاءَ النَّبِيِّ ﷺ عَلَى امرأة مَاتَتْ في نَفَاسِهَا، فَقَامَ وَسْطَهَا .</w:t>
      </w:r>
      <w:r>
        <w:br/>
      </w:r>
      <w:r>
        <w:br/>
      </w:r>
      <w:r>
        <w:rPr>
          <w:rFonts w:ascii="Times New Roman" w:hAnsi="Times New Roman"/>
          <w:color w:val="000000"/>
          <w:sz w:val="30"/>
          <w:rtl/>
        </w:rPr>
        <w:t>صَلَّيْتَ يَا فُلانُ ؟ .</w:t>
      </w:r>
      <w:r>
        <w:br/>
      </w:r>
      <w:r>
        <w:rPr>
          <w:rFonts w:ascii="Times New Roman" w:hAnsi="Times New Roman"/>
          <w:color w:val="000000"/>
          <w:sz w:val="30"/>
          <w:rtl/>
        </w:rPr>
        <w:t>عَلَى رِسْلِكُمَا، إِنَّهَا صَفِيَّةُ</w:t>
      </w:r>
      <w:r>
        <w:br/>
      </w:r>
      <w:r>
        <w:rPr>
          <w:rFonts w:ascii="Times New Roman" w:hAnsi="Times New Roman"/>
          <w:color w:val="000000"/>
          <w:sz w:val="30"/>
          <w:rtl/>
        </w:rPr>
        <w:t>غُسْلُ الجُمُعَةِ وَاجِبٌ عَلَى كُلِّ مُحتلِم</w:t>
      </w:r>
      <w:r>
        <w:br/>
      </w:r>
      <w:r>
        <w:rPr>
          <w:rFonts w:ascii="Times New Roman" w:hAnsi="Times New Roman"/>
          <w:color w:val="000000"/>
          <w:sz w:val="30"/>
          <w:rtl/>
        </w:rPr>
        <w:t>فَإِذَا قَالَ العَبْدُ : الحَمْدُ للهِ رَبِّ العَالَمِينَ</w:t>
      </w:r>
      <w:r>
        <w:br/>
      </w:r>
      <w:r>
        <w:rPr>
          <w:rFonts w:ascii="Times New Roman" w:hAnsi="Times New Roman"/>
          <w:color w:val="000000"/>
          <w:sz w:val="30"/>
          <w:rtl/>
        </w:rPr>
        <w:t>فَافْزَعُوا إِلَى الصَّلاةِ</w:t>
      </w:r>
      <w:r>
        <w:br/>
      </w:r>
      <w:r>
        <w:rPr>
          <w:rFonts w:ascii="Times New Roman" w:hAnsi="Times New Roman"/>
          <w:color w:val="000000"/>
          <w:sz w:val="30"/>
          <w:rtl/>
        </w:rPr>
        <w:t>فَأَمَّا الرُّكُوعُ فَعَظْمُوا فِيهِ الرَّبَّ.</w:t>
      </w:r>
      <w:r>
        <w:br/>
      </w:r>
      <w:r>
        <w:rPr>
          <w:rFonts w:ascii="Times New Roman" w:hAnsi="Times New Roman"/>
          <w:color w:val="000000"/>
          <w:sz w:val="30"/>
          <w:rtl/>
        </w:rPr>
        <w:t>فَإِنَّ المَلائِكَةَ تَتَأَذَى مِمَّا يَتَأَذَى مِنْهُ بَنُو آدَمَ .</w:t>
      </w:r>
      <w:r>
        <w:br/>
      </w:r>
      <w:r>
        <w:rPr>
          <w:rFonts w:ascii="Times New Roman" w:hAnsi="Times New Roman"/>
          <w:color w:val="000000"/>
          <w:sz w:val="30"/>
          <w:rtl/>
        </w:rPr>
        <w:t>فَإِنْ لَمْ يَجِدْ فَلْيَخُطَّ خَطَّا</w:t>
      </w:r>
      <w:r>
        <w:br/>
      </w:r>
      <w:r>
        <w:rPr>
          <w:rFonts w:ascii="Times New Roman" w:hAnsi="Times New Roman"/>
          <w:color w:val="000000"/>
          <w:sz w:val="30"/>
          <w:rtl/>
        </w:rPr>
        <w:t>فَإِنَّ مَعَهُ القَرِينَ .</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Pr>
        <w:t>٧٤٩</w:t>
      </w:r>
      <w:r>
        <w:rPr>
          <w:rFonts w:ascii="Times New Roman" w:hAnsi="Times New Roman"/>
          <w:color w:val="000000"/>
          <w:sz w:val="30"/>
          <w:rtl/>
        </w:rPr>
        <w:t>.....</w:t>
      </w:r>
      <w:r>
        <w:br/>
      </w:r>
      <w:r>
        <w:br/>
      </w:r>
      <w:r>
        <w:rPr>
          <w:rFonts w:ascii="Times New Roman" w:hAnsi="Times New Roman"/>
          <w:color w:val="000000"/>
          <w:sz w:val="30"/>
        </w:rPr>
        <w:t>٥٧٤</w:t>
      </w:r>
      <w:r>
        <w:rPr>
          <w:rFonts w:ascii="Times New Roman" w:hAnsi="Times New Roman"/>
          <w:color w:val="000000"/>
          <w:sz w:val="30"/>
          <w:rtl/>
        </w:rPr>
        <w:t xml:space="preserve"> .....</w:t>
      </w:r>
      <w:r>
        <w:br/>
      </w:r>
      <w:r>
        <w:br/>
      </w:r>
      <w:r>
        <w:rPr>
          <w:rFonts w:ascii="Times New Roman" w:hAnsi="Times New Roman"/>
          <w:color w:val="000000"/>
          <w:sz w:val="30"/>
        </w:rPr>
        <w:t>۲۹۹</w:t>
      </w:r>
      <w:r>
        <w:rPr>
          <w:rFonts w:ascii="Times New Roman" w:hAnsi="Times New Roman"/>
          <w:color w:val="000000"/>
          <w:sz w:val="30"/>
          <w:rtl/>
        </w:rPr>
        <w:t>.....</w:t>
      </w:r>
      <w:r>
        <w:br/>
      </w:r>
      <w:r>
        <w:br/>
      </w:r>
      <w:r>
        <w:rPr>
          <w:rFonts w:ascii="Times New Roman" w:hAnsi="Times New Roman"/>
          <w:color w:val="000000"/>
          <w:sz w:val="30"/>
        </w:rPr>
        <w:t>٥٦٢</w:t>
      </w:r>
      <w:r>
        <w:rPr>
          <w:rFonts w:ascii="Times New Roman" w:hAnsi="Times New Roman"/>
          <w:color w:val="000000"/>
          <w:sz w:val="30"/>
          <w:rtl/>
        </w:rPr>
        <w:t xml:space="preserve"> ....</w:t>
      </w:r>
      <w:r>
        <w:br/>
      </w:r>
      <w:r>
        <w:br/>
      </w:r>
      <w:r>
        <w:rPr>
          <w:rFonts w:ascii="Times New Roman" w:hAnsi="Times New Roman"/>
          <w:color w:val="000000"/>
          <w:sz w:val="30"/>
        </w:rPr>
        <w:t>1.0</w:t>
      </w:r>
      <w:r>
        <w:br/>
      </w:r>
      <w:r>
        <w:br/>
      </w:r>
      <w:r>
        <w:rPr>
          <w:rFonts w:ascii="Times New Roman" w:hAnsi="Times New Roman"/>
          <w:color w:val="000000"/>
          <w:sz w:val="30"/>
        </w:rPr>
        <w:t>٦٨٧</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٣٦٥</w:t>
      </w:r>
      <w:r>
        <w:br/>
      </w:r>
      <w:r>
        <w:br/>
      </w:r>
      <w:r>
        <w:rPr>
          <w:rFonts w:ascii="Times New Roman" w:hAnsi="Times New Roman"/>
          <w:color w:val="000000"/>
          <w:sz w:val="30"/>
        </w:rPr>
        <w:t>۲۷۹-۲۷۸</w:t>
      </w:r>
      <w:r>
        <w:rPr>
          <w:rFonts w:ascii="Times New Roman" w:hAnsi="Times New Roman"/>
          <w:color w:val="000000"/>
          <w:sz w:val="30"/>
          <w:rtl/>
        </w:rPr>
        <w:t xml:space="preserve"> ....</w:t>
      </w:r>
      <w:r>
        <w:br/>
      </w:r>
      <w:r>
        <w:br/>
      </w:r>
      <w:r>
        <w:rPr>
          <w:rFonts w:ascii="Times New Roman" w:hAnsi="Times New Roman"/>
          <w:color w:val="000000"/>
          <w:sz w:val="30"/>
        </w:rPr>
        <w:t>۲۸۱</w:t>
      </w:r>
      <w:r>
        <w:br/>
      </w:r>
      <w:r>
        <w:br/>
      </w:r>
      <w:r>
        <w:rPr>
          <w:rFonts w:ascii="Times New Roman" w:hAnsi="Times New Roman"/>
          <w:color w:val="000000"/>
          <w:sz w:val="30"/>
          <w:rtl/>
        </w:rPr>
        <w:t>فَإِنَّكُمْ إِذَا فَعَلْتُمْ ذَلِكَ فَقَدْ سَلَّمْتُمْ عَلَى كُلِّ عَبْدِ صَالِحٍ فِي السَّمَاءِ وَالأَرْضِ ........</w:t>
      </w:r>
      <w:r>
        <w:rPr>
          <w:rFonts w:ascii="Times New Roman" w:hAnsi="Times New Roman"/>
          <w:color w:val="000000"/>
          <w:sz w:val="30"/>
        </w:rPr>
        <w:t>٣٧٤</w:t>
      </w:r>
      <w:r>
        <w:br/>
      </w:r>
      <w:r>
        <w:rPr>
          <w:rFonts w:ascii="Times New Roman" w:hAnsi="Times New Roman"/>
          <w:color w:val="000000"/>
          <w:sz w:val="30"/>
          <w:rtl/>
        </w:rPr>
        <w:t>فَإِنَّهُ لا يَدْرِي لَعَلَّهُ يَذْهَبْ يَسْتَغْفِرُ لِنَفْسِهِ فَيَسُبُّ نَفْسَهُ</w:t>
      </w:r>
      <w:r>
        <w:br/>
      </w:r>
      <w:r>
        <w:rPr>
          <w:rFonts w:ascii="Times New Roman" w:hAnsi="Times New Roman"/>
          <w:color w:val="000000"/>
          <w:sz w:val="30"/>
          <w:rtl/>
        </w:rPr>
        <w:t>فَذَلِكَ، فَضْلِي أُوتِيهِ مَنْ أَشَاءُ.</w:t>
      </w:r>
      <w:r>
        <w:br/>
      </w:r>
      <w:r>
        <w:rPr>
          <w:rFonts w:ascii="Times New Roman" w:hAnsi="Times New Roman"/>
          <w:color w:val="000000"/>
          <w:sz w:val="30"/>
          <w:rtl/>
        </w:rPr>
        <w:t>فَعَلْتُ هَذَا لِتَأْتَمُوا بي، وَلِتَعْلَمُوا صَلاتِي</w:t>
      </w:r>
      <w:r>
        <w:br/>
      </w:r>
      <w:r>
        <w:br/>
      </w:r>
      <w:r>
        <w:rPr>
          <w:rFonts w:ascii="Times New Roman" w:hAnsi="Times New Roman"/>
          <w:color w:val="000000"/>
          <w:sz w:val="30"/>
        </w:rPr>
        <w:t>٥٤١</w:t>
      </w:r>
      <w:r>
        <w:br/>
      </w:r>
      <w:r>
        <w:br/>
      </w:r>
      <w:r>
        <w:rPr>
          <w:rFonts w:ascii="Times New Roman" w:hAnsi="Times New Roman"/>
          <w:color w:val="000000"/>
          <w:sz w:val="30"/>
        </w:rPr>
        <w:t>٥١٤</w:t>
      </w:r>
      <w:r>
        <w:rPr>
          <w:rFonts w:ascii="Times New Roman" w:hAnsi="Times New Roman"/>
          <w:color w:val="000000"/>
          <w:sz w:val="30"/>
          <w:rtl/>
        </w:rPr>
        <w:t xml:space="preserve"> .....</w:t>
      </w:r>
      <w:r>
        <w:br/>
      </w:r>
      <w:r>
        <w:br/>
      </w:r>
      <w:r>
        <w:rPr>
          <w:rFonts w:ascii="Times New Roman" w:hAnsi="Times New Roman"/>
          <w:color w:val="000000"/>
          <w:sz w:val="30"/>
        </w:rPr>
        <w:t>۷۸۰</w:t>
      </w:r>
      <w:r>
        <w:br/>
      </w:r>
      <w:r>
        <w:br/>
      </w:r>
      <w:r>
        <w:rPr>
          <w:rFonts w:ascii="Times New Roman" w:hAnsi="Times New Roman"/>
          <w:color w:val="000000"/>
          <w:sz w:val="30"/>
          <w:rtl/>
        </w:rPr>
        <w:t>فَقُولُوا اللَّهُمَّ صَلِّ عَلَى مُحَمَّدٍ، وَعَلَى آلِ مُحَمَّدٍ.</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فَكَانَ إِذَا سَجَدَ كَبَّرَ ، وَإِذَا رَفَعَ رَأْسَهُ كَبَّرَ وَإِذَا نَهَضَ مِنَ الرَّكْعَتَيْنِ كَبَّرَ فَلا تَفْعَلا، إِذَا صَلَّيْتُها فِي رِحَالِكُما ثُمَّ أَتَيْتُها مَسْجِدَ جَمَاعَةٍ فَصَلِّيَا مَعَهُمْ فَلَوْلا صَلَّيْتَ بِسَبِّحِ اسْمَ رَبِّكَ، وَالشَّمْسِ وَضُحَاهَا</w:t>
      </w:r>
      <w:r>
        <w:br/>
      </w:r>
      <w:r>
        <w:br/>
      </w:r>
      <w:r>
        <w:rPr>
          <w:rFonts w:ascii="Times New Roman" w:hAnsi="Times New Roman"/>
          <w:color w:val="000000"/>
          <w:sz w:val="30"/>
          <w:rtl/>
        </w:rPr>
        <w:t>فَلْيَتَخَيَّرُ مِنَ المَسْأَلَة مَا شَاءَ.</w:t>
      </w:r>
      <w:r>
        <w:br/>
      </w:r>
      <w:r>
        <w:rPr>
          <w:rFonts w:ascii="Times New Roman" w:hAnsi="Times New Roman"/>
          <w:color w:val="000000"/>
          <w:sz w:val="30"/>
          <w:rtl/>
        </w:rPr>
        <w:t>فَلْيُصَل رَكَعَتَينِ ثُمَّ فَلْيَقُلْ.</w:t>
      </w:r>
      <w:r>
        <w:br/>
      </w:r>
      <w:r>
        <w:rPr>
          <w:rFonts w:ascii="Times New Roman" w:hAnsi="Times New Roman"/>
          <w:color w:val="000000"/>
          <w:sz w:val="30"/>
          <w:rtl/>
        </w:rPr>
        <w:t xml:space="preserve">فَمَنِ اتَّقَى الشُّبُهَاتِ اسْتَبْرَأَ لِدِينِهِ، وَعِرْضِهِ . فَمَنْ أَكَلَهُما فَلْيُمِتْهُما </w:t>
      </w:r>
      <w:proofErr w:type="gramStart"/>
      <w:r>
        <w:rPr>
          <w:rFonts w:ascii="Times New Roman" w:hAnsi="Times New Roman"/>
          <w:color w:val="000000"/>
          <w:sz w:val="30"/>
          <w:rtl/>
        </w:rPr>
        <w:t>طَبْحًا .</w:t>
      </w:r>
      <w:proofErr w:type="gramEnd"/>
      <w:r>
        <w:br/>
      </w:r>
      <w:r>
        <w:rPr>
          <w:rFonts w:ascii="Times New Roman" w:hAnsi="Times New Roman"/>
          <w:color w:val="000000"/>
          <w:sz w:val="30"/>
          <w:rtl/>
        </w:rPr>
        <w:t xml:space="preserve">قَالَ اللهُ </w:t>
      </w:r>
      <w:proofErr w:type="gramStart"/>
      <w:r>
        <w:rPr>
          <w:rFonts w:ascii="Times New Roman" w:hAnsi="Times New Roman"/>
          <w:color w:val="000000"/>
          <w:sz w:val="30"/>
          <w:rtl/>
        </w:rPr>
        <w:t>عَزَّوَجَل :</w:t>
      </w:r>
      <w:proofErr w:type="gramEnd"/>
      <w:r>
        <w:rPr>
          <w:rFonts w:ascii="Times New Roman" w:hAnsi="Times New Roman"/>
          <w:color w:val="000000"/>
          <w:sz w:val="30"/>
          <w:rtl/>
        </w:rPr>
        <w:t xml:space="preserve"> قَسَمْتُ الصَّلَاةَ بَيْنِي وَبَيْنَ عَبْدِي</w:t>
      </w:r>
      <w:r>
        <w:br/>
      </w:r>
      <w:r>
        <w:rPr>
          <w:rFonts w:ascii="Times New Roman" w:hAnsi="Times New Roman"/>
          <w:color w:val="000000"/>
          <w:sz w:val="30"/>
          <w:rtl/>
        </w:rPr>
        <w:t xml:space="preserve">قَالَ اللهُ </w:t>
      </w:r>
      <w:proofErr w:type="gramStart"/>
      <w:r>
        <w:rPr>
          <w:rFonts w:ascii="Times New Roman" w:hAnsi="Times New Roman"/>
          <w:color w:val="000000"/>
          <w:sz w:val="30"/>
          <w:rtl/>
        </w:rPr>
        <w:t>عَزَوَجَلَّ :</w:t>
      </w:r>
      <w:proofErr w:type="gramEnd"/>
      <w:r>
        <w:rPr>
          <w:rFonts w:ascii="Times New Roman" w:hAnsi="Times New Roman"/>
          <w:color w:val="000000"/>
          <w:sz w:val="30"/>
          <w:rtl/>
        </w:rPr>
        <w:t xml:space="preserve"> قَسَمْتُ الصَّلاةَ بَيْنِي، وَبَيْنَ </w:t>
      </w:r>
      <w:proofErr w:type="gramStart"/>
      <w:r>
        <w:rPr>
          <w:rFonts w:ascii="Times New Roman" w:hAnsi="Times New Roman"/>
          <w:color w:val="000000"/>
          <w:sz w:val="30"/>
          <w:rtl/>
        </w:rPr>
        <w:t>عَبْدِي .</w:t>
      </w:r>
      <w:proofErr w:type="gramEnd"/>
      <w:r>
        <w:rPr>
          <w:rFonts w:ascii="Times New Roman" w:hAnsi="Times New Roman"/>
          <w:color w:val="000000"/>
          <w:sz w:val="30"/>
          <w:rtl/>
        </w:rPr>
        <w:t xml:space="preserve"> قَامَ النَّبيُّ يُصَلِّي في اللَّيْلِ، فَقامَ ابْنُ عَبَّاس يَسَارَهُ. قَدْ أَبْدَلَكُمُ اللهُ بِهَا خَيْرًا مِنْهُمَا يَوْمَ الْفِطْرِ وَيَوْمَ الأَضْحَى قَرَأَ الرَّسُول بالمرسلات في المغرب.</w:t>
      </w:r>
      <w:r>
        <w:br/>
      </w:r>
      <w:r>
        <w:rPr>
          <w:rFonts w:ascii="Times New Roman" w:hAnsi="Times New Roman"/>
          <w:color w:val="000000"/>
          <w:sz w:val="30"/>
          <w:rtl/>
        </w:rPr>
        <w:t>قَرَأَ فِي الصُّبْحِ إِذَا زُلْزِلَتِ الْأَرْضُ فِي الرَّكْعَتَيْنِ كِلْتَيْهِمَا</w:t>
      </w:r>
      <w:r>
        <w:br/>
      </w:r>
      <w:r>
        <w:rPr>
          <w:rFonts w:ascii="Times New Roman" w:hAnsi="Times New Roman"/>
          <w:color w:val="000000"/>
          <w:sz w:val="30"/>
          <w:rtl/>
        </w:rPr>
        <w:t>قَرَأَ مَرَّةً بسُورةِ الْأَعْرَافِ فِي صَلَاةِ الْمَغْرِبِ</w:t>
      </w:r>
      <w:r>
        <w:br/>
      </w:r>
      <w:r>
        <w:rPr>
          <w:rFonts w:ascii="Times New Roman" w:hAnsi="Times New Roman"/>
          <w:color w:val="000000"/>
          <w:sz w:val="30"/>
          <w:rtl/>
        </w:rPr>
        <w:t>قَضاءُ اللهِ أَحَقُّ ، وشَرْطُ اللَّهِ أَوْثَقُ، وَإِنَّا الوَلاءُ لَنْ أَعْتَقَ</w:t>
      </w:r>
      <w:r>
        <w:br/>
      </w:r>
      <w:r>
        <w:rPr>
          <w:rFonts w:ascii="Times New Roman" w:hAnsi="Times New Roman"/>
          <w:color w:val="000000"/>
          <w:sz w:val="30"/>
          <w:rtl/>
        </w:rPr>
        <w:t>قُلْ هُوَ اللهُ أَحَدٌ تَعْدِلُ ثُلُثَ القُرْآنِ</w:t>
      </w:r>
      <w:r>
        <w:br/>
      </w:r>
      <w:r>
        <w:rPr>
          <w:rFonts w:ascii="Times New Roman" w:hAnsi="Times New Roman"/>
          <w:color w:val="000000"/>
          <w:sz w:val="30"/>
          <w:rtl/>
        </w:rPr>
        <w:t>قُلِ : اللَّهُمَّ إِنِّي ظَلَمْتُ نَفْسِي ظُلْما كَثِيرًا</w:t>
      </w:r>
      <w:r>
        <w:br/>
      </w:r>
      <w:r>
        <w:rPr>
          <w:rFonts w:ascii="Times New Roman" w:hAnsi="Times New Roman"/>
          <w:color w:val="000000"/>
          <w:sz w:val="30"/>
          <w:rtl/>
        </w:rPr>
        <w:t>قُمْ فَصَلِّ رَكْعَتَيْنِ وَتَجَوَّزُ فِيهِمَا.</w:t>
      </w:r>
      <w:r>
        <w:br/>
      </w:r>
      <w:r>
        <w:rPr>
          <w:rFonts w:ascii="Times New Roman" w:hAnsi="Times New Roman"/>
          <w:color w:val="000000"/>
          <w:sz w:val="30"/>
          <w:rtl/>
        </w:rPr>
        <w:t>كَانَ يَمُرُّ عَلَى الصَّبْيَانِ يَلْعَبُونَ فِي السُّوقِ فيُسلَّمُ عَلَيْهِمْ</w:t>
      </w:r>
      <w:r>
        <w:br/>
      </w:r>
      <w:r>
        <w:br/>
      </w:r>
      <w:r>
        <w:rPr>
          <w:rFonts w:ascii="Times New Roman" w:hAnsi="Times New Roman"/>
          <w:color w:val="000000"/>
          <w:sz w:val="30"/>
        </w:rPr>
        <w:t>r</w:t>
      </w:r>
      <w:r>
        <w:rPr>
          <w:rFonts w:ascii="Times New Roman" w:hAnsi="Times New Roman"/>
          <w:color w:val="000000"/>
          <w:sz w:val="30"/>
          <w:rtl/>
        </w:rPr>
        <w:t>^^ ...</w:t>
      </w:r>
      <w:r>
        <w:br/>
      </w:r>
      <w:r>
        <w:br/>
      </w:r>
      <w:r>
        <w:rPr>
          <w:rFonts w:ascii="Times New Roman" w:hAnsi="Times New Roman"/>
          <w:color w:val="000000"/>
          <w:sz w:val="30"/>
        </w:rPr>
        <w:t>۱۳۰</w:t>
      </w:r>
      <w:r>
        <w:br/>
      </w:r>
      <w:r>
        <w:br/>
      </w:r>
      <w:r>
        <w:rPr>
          <w:rFonts w:ascii="Times New Roman" w:hAnsi="Times New Roman"/>
          <w:color w:val="000000"/>
          <w:sz w:val="30"/>
        </w:rPr>
        <w:t>۳۱۱</w:t>
      </w:r>
      <w:r>
        <w:br/>
      </w:r>
      <w:r>
        <w:br/>
      </w:r>
      <w:r>
        <w:rPr>
          <w:rFonts w:ascii="Times New Roman" w:hAnsi="Times New Roman"/>
          <w:color w:val="000000"/>
          <w:sz w:val="30"/>
        </w:rPr>
        <w:t>۲۲۹</w:t>
      </w:r>
      <w:r>
        <w:rPr>
          <w:rFonts w:ascii="Times New Roman" w:hAnsi="Times New Roman"/>
          <w:color w:val="000000"/>
          <w:sz w:val="30"/>
          <w:rtl/>
        </w:rPr>
        <w:t xml:space="preserve"> ،</w:t>
      </w:r>
      <w:r>
        <w:rPr>
          <w:rFonts w:ascii="Times New Roman" w:hAnsi="Times New Roman"/>
          <w:color w:val="000000"/>
          <w:sz w:val="30"/>
        </w:rPr>
        <w:t>۲۱۲</w:t>
      </w:r>
      <w:r>
        <w:br/>
      </w:r>
      <w:r>
        <w:br/>
      </w:r>
      <w:r>
        <w:rPr>
          <w:rFonts w:ascii="Times New Roman" w:hAnsi="Times New Roman"/>
          <w:color w:val="000000"/>
          <w:sz w:val="30"/>
        </w:rPr>
        <w:t>۳۷۵</w:t>
      </w:r>
      <w:r>
        <w:br/>
      </w:r>
      <w:r>
        <w:br/>
      </w:r>
      <w:r>
        <w:rPr>
          <w:rFonts w:ascii="Times New Roman" w:hAnsi="Times New Roman"/>
          <w:color w:val="000000"/>
          <w:sz w:val="30"/>
        </w:rPr>
        <w:t>٤٣٢</w:t>
      </w:r>
      <w:r>
        <w:br/>
      </w:r>
      <w:r>
        <w:br/>
      </w:r>
      <w:r>
        <w:rPr>
          <w:rFonts w:ascii="Times New Roman" w:hAnsi="Times New Roman"/>
          <w:color w:val="000000"/>
          <w:sz w:val="30"/>
        </w:rPr>
        <w:t>٦٦٧</w:t>
      </w:r>
      <w:r>
        <w:br/>
      </w:r>
      <w:r>
        <w:br/>
      </w:r>
      <w:r>
        <w:rPr>
          <w:rFonts w:ascii="Times New Roman" w:hAnsi="Times New Roman"/>
          <w:color w:val="000000"/>
          <w:sz w:val="30"/>
        </w:rPr>
        <w:t>۳۷۱</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٢٣٦</w:t>
      </w:r>
      <w:r>
        <w:rPr>
          <w:rFonts w:ascii="Times New Roman" w:hAnsi="Times New Roman"/>
          <w:color w:val="000000"/>
          <w:sz w:val="30"/>
          <w:rtl/>
        </w:rPr>
        <w:t xml:space="preserve"> ....</w:t>
      </w:r>
      <w:r>
        <w:br/>
      </w:r>
      <w:r>
        <w:br/>
      </w:r>
      <w:r>
        <w:rPr>
          <w:rFonts w:ascii="Times New Roman" w:hAnsi="Times New Roman"/>
          <w:color w:val="000000"/>
          <w:sz w:val="30"/>
        </w:rPr>
        <w:t>١٦٣</w:t>
      </w:r>
      <w:r>
        <w:br/>
      </w:r>
      <w:r>
        <w:br/>
      </w:r>
      <w:r>
        <w:rPr>
          <w:rFonts w:ascii="Times New Roman" w:hAnsi="Times New Roman"/>
          <w:color w:val="000000"/>
          <w:sz w:val="30"/>
        </w:rPr>
        <w:t>٦٠٤</w:t>
      </w:r>
      <w:r>
        <w:rPr>
          <w:rFonts w:ascii="Times New Roman" w:hAnsi="Times New Roman"/>
          <w:color w:val="000000"/>
          <w:sz w:val="30"/>
          <w:rtl/>
        </w:rPr>
        <w:t xml:space="preserve"> ..</w:t>
      </w:r>
      <w:r>
        <w:br/>
      </w:r>
      <w:r>
        <w:br/>
      </w:r>
      <w:r>
        <w:rPr>
          <w:rFonts w:ascii="Times New Roman" w:hAnsi="Times New Roman"/>
          <w:color w:val="000000"/>
          <w:sz w:val="30"/>
        </w:rPr>
        <w:t>٦٠١</w:t>
      </w:r>
      <w:r>
        <w:br/>
      </w:r>
      <w:r>
        <w:br/>
      </w:r>
      <w:r>
        <w:rPr>
          <w:rFonts w:ascii="Times New Roman" w:hAnsi="Times New Roman"/>
          <w:color w:val="000000"/>
          <w:sz w:val="30"/>
        </w:rPr>
        <w:t>٦٠٢</w:t>
      </w:r>
      <w:r>
        <w:rPr>
          <w:rFonts w:ascii="Times New Roman" w:hAnsi="Times New Roman"/>
          <w:color w:val="000000"/>
          <w:sz w:val="30"/>
          <w:rtl/>
        </w:rPr>
        <w:t>....</w:t>
      </w:r>
      <w:r>
        <w:br/>
      </w:r>
      <w:r>
        <w:br/>
      </w:r>
      <w:r>
        <w:rPr>
          <w:rFonts w:ascii="Times New Roman" w:hAnsi="Times New Roman"/>
          <w:color w:val="000000"/>
          <w:sz w:val="30"/>
        </w:rPr>
        <w:t>١٤١</w:t>
      </w:r>
      <w:r>
        <w:br/>
      </w:r>
      <w:r>
        <w:br/>
      </w:r>
      <w:r>
        <w:rPr>
          <w:rFonts w:ascii="Times New Roman" w:hAnsi="Times New Roman"/>
          <w:color w:val="000000"/>
          <w:sz w:val="30"/>
        </w:rPr>
        <w:t>۷۳۰</w:t>
      </w:r>
      <w:r>
        <w:br/>
      </w:r>
      <w:r>
        <w:br/>
      </w:r>
      <w:r>
        <w:rPr>
          <w:rFonts w:ascii="Times New Roman" w:hAnsi="Times New Roman"/>
          <w:color w:val="000000"/>
          <w:sz w:val="30"/>
        </w:rPr>
        <w:t>۲۱۸</w:t>
      </w:r>
      <w:r>
        <w:rPr>
          <w:rFonts w:ascii="Times New Roman" w:hAnsi="Times New Roman"/>
          <w:color w:val="000000"/>
          <w:sz w:val="30"/>
          <w:rtl/>
        </w:rPr>
        <w:t xml:space="preserve"> ...</w:t>
      </w:r>
      <w:r>
        <w:br/>
      </w:r>
      <w:r>
        <w:br/>
      </w:r>
      <w:r>
        <w:rPr>
          <w:rFonts w:ascii="Times New Roman" w:hAnsi="Times New Roman"/>
          <w:color w:val="000000"/>
          <w:sz w:val="30"/>
        </w:rPr>
        <w:t>٤٢٣</w:t>
      </w:r>
      <w:r>
        <w:rPr>
          <w:rFonts w:ascii="Times New Roman" w:hAnsi="Times New Roman"/>
          <w:color w:val="000000"/>
          <w:sz w:val="30"/>
          <w:rtl/>
        </w:rPr>
        <w:t xml:space="preserve"> ..</w:t>
      </w:r>
      <w:r>
        <w:br/>
      </w:r>
      <w:r>
        <w:br/>
      </w:r>
      <w:r>
        <w:rPr>
          <w:rFonts w:ascii="Times New Roman" w:hAnsi="Times New Roman"/>
          <w:color w:val="000000"/>
          <w:sz w:val="30"/>
        </w:rPr>
        <w:t>٣٠٦٠</w:t>
      </w:r>
      <w:r>
        <w:br/>
      </w:r>
      <w:r>
        <w:br/>
      </w:r>
      <w:r>
        <w:rPr>
          <w:rFonts w:ascii="Times New Roman" w:hAnsi="Times New Roman"/>
          <w:color w:val="000000"/>
          <w:sz w:val="30"/>
        </w:rPr>
        <w:t>١٦١</w:t>
      </w:r>
      <w:r>
        <w:br/>
      </w:r>
      <w:r>
        <w:br/>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كَانَ يُؤْتَى بالصَّبِيِّ فيَضَعُهُ في حِجْرِهِ فَيَبُولُ عَلَيْهِ</w:t>
      </w:r>
      <w:r>
        <w:br/>
      </w:r>
      <w:r>
        <w:rPr>
          <w:rFonts w:ascii="Times New Roman" w:hAnsi="Times New Roman"/>
          <w:color w:val="000000"/>
          <w:sz w:val="30"/>
          <w:rtl/>
        </w:rPr>
        <w:t>كَانَ إِذَا خَطَبَ احْمَرَّتْ عَيْنَاهُ، وَعَلا صَوْتُهُ</w:t>
      </w:r>
      <w:r>
        <w:br/>
      </w:r>
      <w:r>
        <w:rPr>
          <w:rFonts w:ascii="Times New Roman" w:hAnsi="Times New Roman"/>
          <w:color w:val="000000"/>
          <w:sz w:val="30"/>
          <w:rtl/>
        </w:rPr>
        <w:t>كَانَ إِذَا غَلَبَهُ نَوْمٌ ، أَوْ وَجَعٌ عَنْ قِيَامِ اللَّيْلِ صَلَّى مِنَ النَّهَارِ ثِنْتَيْ عَشْرَةَ رَكْعَةً</w:t>
      </w:r>
      <w:r>
        <w:br/>
      </w:r>
      <w:r>
        <w:rPr>
          <w:rFonts w:ascii="Times New Roman" w:hAnsi="Times New Roman"/>
          <w:color w:val="000000"/>
          <w:sz w:val="30"/>
          <w:rtl/>
        </w:rPr>
        <w:t>كَانَ الصَّحَابَةُ رَضِيَ اللَّهُ عَنْهُمْ إِذَا حال بينهم شجرة، أو جدار، أو نحو ذلك، ثم تلاقوا</w:t>
      </w:r>
      <w:r>
        <w:br/>
      </w:r>
      <w:r>
        <w:br/>
      </w:r>
      <w:r>
        <w:rPr>
          <w:rFonts w:ascii="Times New Roman" w:hAnsi="Times New Roman"/>
          <w:color w:val="000000"/>
          <w:sz w:val="30"/>
          <w:rtl/>
        </w:rPr>
        <w:t>بَعْدَ ذَلِكَ سَلَّم بَعْضُهم عَلَى بَعْض</w:t>
      </w:r>
      <w:r>
        <w:br/>
      </w:r>
      <w:r>
        <w:rPr>
          <w:rFonts w:ascii="Times New Roman" w:hAnsi="Times New Roman"/>
          <w:color w:val="000000"/>
          <w:sz w:val="30"/>
          <w:rtl/>
        </w:rPr>
        <w:t>كَانَ النَّبِيُّ</w:t>
      </w:r>
      <w:r>
        <w:br/>
      </w:r>
      <w:r>
        <w:rPr>
          <w:rFonts w:ascii="Times New Roman" w:hAnsi="Times New Roman"/>
          <w:color w:val="000000"/>
          <w:sz w:val="30"/>
          <w:rtl/>
        </w:rPr>
        <w:t>ﷺ وَأَبُو بَكْرٍ وَعُمَرُ يُصَلُّونَ العِيدَيْنِ قَبْلَ الخَطْبَةِ</w:t>
      </w:r>
      <w:r>
        <w:br/>
      </w:r>
      <w:r>
        <w:rPr>
          <w:rFonts w:ascii="Times New Roman" w:hAnsi="Times New Roman"/>
          <w:color w:val="000000"/>
          <w:sz w:val="30"/>
          <w:rtl/>
        </w:rPr>
        <w:t>كَانَ النَّبِيُّ ﷺ يَخْطُبُ النَّاسَ فَتَحْمَرُّ عَيْنَاهُ، ويَعْلُو صَوْتُهُ</w:t>
      </w:r>
      <w:r>
        <w:br/>
      </w:r>
      <w:r>
        <w:rPr>
          <w:rFonts w:ascii="Times New Roman" w:hAnsi="Times New Roman"/>
          <w:color w:val="000000"/>
          <w:sz w:val="30"/>
          <w:rtl/>
        </w:rPr>
        <w:t>كَانَ النَّبِيُّ</w:t>
      </w:r>
      <w:r>
        <w:br/>
      </w:r>
      <w:r>
        <w:rPr>
          <w:rFonts w:ascii="Times New Roman" w:hAnsi="Times New Roman"/>
          <w:color w:val="000000"/>
          <w:sz w:val="30"/>
          <w:rtl/>
        </w:rPr>
        <w:t>ﷺ يَقْرَأُ فِي الرَّكْعَتَيْنِ الأُولَيَيْنِ مِنْ صَلاةِ الظُّهْرِ بِفَاتِحَةِ الكِتَابِ. كانَ النَّبِيُّ ﷺ يَقْرَأُ فِي صَلَاةِ الفَجْرِ بِطُوالِ المُفَصَّل</w:t>
      </w:r>
      <w:r>
        <w:br/>
      </w:r>
      <w:r>
        <w:br/>
      </w:r>
      <w:r>
        <w:rPr>
          <w:rFonts w:ascii="Times New Roman" w:hAnsi="Times New Roman"/>
          <w:color w:val="000000"/>
          <w:sz w:val="30"/>
        </w:rPr>
        <w:t>VAI</w:t>
      </w:r>
      <w:r>
        <w:br/>
      </w:r>
      <w:r>
        <w:br/>
      </w:r>
      <w:r>
        <w:rPr>
          <w:rFonts w:ascii="Times New Roman" w:hAnsi="Times New Roman"/>
          <w:color w:val="000000"/>
          <w:sz w:val="30"/>
        </w:rPr>
        <w:t>١٦١</w:t>
      </w:r>
      <w:r>
        <w:br/>
      </w:r>
      <w:r>
        <w:br/>
      </w:r>
      <w:r>
        <w:rPr>
          <w:rFonts w:ascii="Times New Roman" w:hAnsi="Times New Roman"/>
          <w:color w:val="000000"/>
          <w:sz w:val="30"/>
        </w:rPr>
        <w:t>۵۷۲</w:t>
      </w:r>
      <w:r>
        <w:br/>
      </w:r>
      <w:r>
        <w:br/>
      </w:r>
      <w:r>
        <w:rPr>
          <w:rFonts w:ascii="Times New Roman" w:hAnsi="Times New Roman"/>
          <w:color w:val="000000"/>
          <w:sz w:val="30"/>
        </w:rPr>
        <w:t>٤٤٤</w:t>
      </w:r>
      <w:r>
        <w:br/>
      </w:r>
      <w:r>
        <w:br/>
      </w:r>
      <w:r>
        <w:rPr>
          <w:rFonts w:ascii="Times New Roman" w:hAnsi="Times New Roman"/>
          <w:color w:val="000000"/>
          <w:sz w:val="30"/>
        </w:rPr>
        <w:t>١٨٥</w:t>
      </w:r>
      <w:r>
        <w:br/>
      </w:r>
      <w:r>
        <w:br/>
      </w:r>
      <w:r>
        <w:rPr>
          <w:rFonts w:ascii="Times New Roman" w:hAnsi="Times New Roman"/>
          <w:color w:val="000000"/>
          <w:sz w:val="30"/>
        </w:rPr>
        <w:t>٦٠٨</w:t>
      </w:r>
      <w:r>
        <w:rPr>
          <w:rFonts w:ascii="Times New Roman" w:hAnsi="Times New Roman"/>
          <w:color w:val="000000"/>
          <w:sz w:val="30"/>
          <w:rtl/>
        </w:rPr>
        <w:t xml:space="preserve"> .....</w:t>
      </w:r>
      <w:r>
        <w:br/>
      </w:r>
      <w:r>
        <w:br/>
      </w:r>
      <w:r>
        <w:rPr>
          <w:rFonts w:ascii="Times New Roman" w:hAnsi="Times New Roman"/>
          <w:color w:val="000000"/>
          <w:sz w:val="30"/>
        </w:rPr>
        <w:t>π</w:t>
      </w:r>
      <w:r>
        <w:rPr>
          <w:rFonts w:ascii="Times New Roman" w:hAnsi="Times New Roman"/>
          <w:color w:val="000000"/>
          <w:sz w:val="30"/>
          <w:rtl/>
        </w:rPr>
        <w:t>....</w:t>
      </w:r>
      <w:r>
        <w:br/>
      </w:r>
      <w:r>
        <w:br/>
      </w:r>
      <w:r>
        <w:rPr>
          <w:rFonts w:ascii="Times New Roman" w:hAnsi="Times New Roman"/>
          <w:color w:val="000000"/>
          <w:sz w:val="30"/>
        </w:rPr>
        <w:t>۲۰۳</w:t>
      </w:r>
      <w:r>
        <w:br/>
      </w:r>
      <w:r>
        <w:br/>
      </w:r>
      <w:r>
        <w:rPr>
          <w:rFonts w:ascii="Times New Roman" w:hAnsi="Times New Roman"/>
          <w:color w:val="000000"/>
          <w:sz w:val="30"/>
        </w:rPr>
        <w:t>or</w:t>
      </w:r>
      <w:r>
        <w:rPr>
          <w:rFonts w:ascii="Times New Roman" w:hAnsi="Times New Roman"/>
          <w:color w:val="000000"/>
          <w:sz w:val="30"/>
          <w:rtl/>
        </w:rPr>
        <w:t>......</w:t>
      </w:r>
      <w:r>
        <w:br/>
      </w:r>
      <w:r>
        <w:br/>
      </w:r>
      <w:r>
        <w:rPr>
          <w:rFonts w:ascii="Times New Roman" w:hAnsi="Times New Roman"/>
          <w:color w:val="000000"/>
          <w:sz w:val="30"/>
          <w:rtl/>
        </w:rPr>
        <w:t>كَانَ النَّبِيُّ ﷺ يَقْرَأُ فِي صَلاةِ الفَجْرِ يَوْمَ الجُمُعَةِ: الم تَنزِيلُ السَّجْدَةَ</w:t>
      </w:r>
      <w:r>
        <w:br/>
      </w:r>
      <w:r>
        <w:br/>
      </w:r>
      <w:r>
        <w:rPr>
          <w:rFonts w:ascii="Times New Roman" w:hAnsi="Times New Roman"/>
          <w:color w:val="000000"/>
          <w:sz w:val="30"/>
          <w:rtl/>
        </w:rPr>
        <w:t>وهَلْ أَن عَلَى الْإِنسَيْنِ )</w:t>
      </w:r>
      <w:r>
        <w:br/>
      </w:r>
      <w:r>
        <w:rPr>
          <w:rFonts w:ascii="Times New Roman" w:hAnsi="Times New Roman"/>
          <w:color w:val="000000"/>
          <w:sz w:val="30"/>
          <w:rtl/>
        </w:rPr>
        <w:t>كَانَ النَّبِيُّ ﷺ يَقومُ حَتَّى تَتَوَرَّمَ قَدَمَاهُ</w:t>
      </w:r>
      <w:r>
        <w:br/>
      </w:r>
      <w:r>
        <w:rPr>
          <w:rFonts w:ascii="Times New Roman" w:hAnsi="Times New Roman"/>
          <w:color w:val="000000"/>
          <w:sz w:val="30"/>
          <w:rtl/>
        </w:rPr>
        <w:t>كانَ أَنَسُ إِذَا رَفَعَ مِنَ الرُّكُوعِ يَثْبُتُ قائمًا حَتَّى يَقُولَ القَائِلُ : قد نَسِيَ</w:t>
      </w:r>
      <w:r>
        <w:br/>
      </w:r>
      <w:r>
        <w:rPr>
          <w:rFonts w:ascii="Times New Roman" w:hAnsi="Times New Roman"/>
          <w:color w:val="000000"/>
          <w:sz w:val="30"/>
          <w:rtl/>
        </w:rPr>
        <w:t>كَانَ رَسُولُ اللهِ ﷺ إِذَا قَالَ: سَمِعَ اللَّهُ مِنْ حَمِدَهُ: لَمْ يَحْنِ أَحَدٌ مِنَّا ظَهْرَهُ حَتَّى يَقَعَ</w:t>
      </w:r>
      <w:r>
        <w:br/>
      </w:r>
      <w:r>
        <w:rPr>
          <w:rFonts w:ascii="Times New Roman" w:hAnsi="Times New Roman"/>
          <w:color w:val="000000"/>
          <w:sz w:val="30"/>
          <w:rtl/>
        </w:rPr>
        <w:t>رَسُولُ اللهِ ﷺ سَاجِدًا ..</w:t>
      </w:r>
      <w:r>
        <w:br/>
      </w:r>
      <w:r>
        <w:rPr>
          <w:rFonts w:ascii="Times New Roman" w:hAnsi="Times New Roman"/>
          <w:color w:val="000000"/>
          <w:sz w:val="30"/>
          <w:rtl/>
        </w:rPr>
        <w:t>كَانَ رَسُولُ اللهِ ﷺ إِذَا كَبَّرَ فِي الصَّلَاةِ سَكَتَ هُنَيْهَةٌ قَبْلَ أَنْ يَقْرَأَ</w:t>
      </w:r>
      <w:r>
        <w:br/>
      </w:r>
      <w:r>
        <w:br/>
      </w:r>
      <w:r>
        <w:rPr>
          <w:rFonts w:ascii="Times New Roman" w:hAnsi="Times New Roman"/>
          <w:color w:val="000000"/>
          <w:sz w:val="30"/>
        </w:rPr>
        <w:t>۵۹۸</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٤٠</w:t>
      </w:r>
      <w:r>
        <w:br/>
      </w:r>
      <w:r>
        <w:br/>
      </w:r>
      <w:r>
        <w:rPr>
          <w:rFonts w:ascii="Times New Roman" w:hAnsi="Times New Roman"/>
          <w:color w:val="000000"/>
          <w:sz w:val="30"/>
        </w:rPr>
        <w:t>٦٩</w:t>
      </w:r>
      <w:r>
        <w:rPr>
          <w:rFonts w:ascii="Times New Roman" w:hAnsi="Times New Roman"/>
          <w:color w:val="000000"/>
          <w:sz w:val="30"/>
          <w:rtl/>
        </w:rPr>
        <w:t>......</w:t>
      </w:r>
      <w:r>
        <w:br/>
      </w:r>
      <w:r>
        <w:br/>
      </w:r>
      <w:r>
        <w:rPr>
          <w:rFonts w:ascii="Times New Roman" w:hAnsi="Times New Roman"/>
          <w:color w:val="000000"/>
          <w:sz w:val="30"/>
        </w:rPr>
        <w:t>۲۱۱</w:t>
      </w:r>
      <w:r>
        <w:rPr>
          <w:rFonts w:ascii="Times New Roman" w:hAnsi="Times New Roman"/>
          <w:color w:val="000000"/>
          <w:sz w:val="30"/>
          <w:rtl/>
        </w:rPr>
        <w:t xml:space="preserve"> .....</w:t>
      </w:r>
      <w:r>
        <w:br/>
      </w:r>
      <w:r>
        <w:br/>
      </w:r>
      <w:r>
        <w:rPr>
          <w:rFonts w:ascii="Times New Roman" w:hAnsi="Times New Roman"/>
          <w:color w:val="000000"/>
          <w:sz w:val="30"/>
          <w:rtl/>
        </w:rPr>
        <w:t>كَانَ رَسُولُ اللهِ ﷺ فِي سَفَرٍ فَصَلَّى العِشَاءَ الْآخِرَةَ كَانَ رَسُولُ اللهِ ﷺ يَجْمَعُ فِي السَّفَرِ بَيْنَ صَلاةِ الظُّهْرِ وَالْعَصْرِ، إِذَا كَانَ عَلَى ظَهْرِ</w:t>
      </w:r>
      <w:r>
        <w:br/>
      </w:r>
      <w:r>
        <w:br/>
      </w:r>
      <w:r>
        <w:rPr>
          <w:rFonts w:ascii="Times New Roman" w:hAnsi="Times New Roman"/>
          <w:color w:val="000000"/>
          <w:sz w:val="30"/>
          <w:rtl/>
        </w:rPr>
        <w:t>سَيْرِ، وَيَجْمَعُ بَيْنَ المَغْرِبِ وَالْعِشَاءِ .</w:t>
      </w:r>
      <w:r>
        <w:br/>
      </w:r>
      <w:r>
        <w:rPr>
          <w:rFonts w:ascii="Times New Roman" w:hAnsi="Times New Roman"/>
          <w:color w:val="000000"/>
          <w:sz w:val="30"/>
          <w:rtl/>
        </w:rPr>
        <w:t>كَانَ رَسُولُ اللهِ ﷺ يَخْطُبُ الخُطْبَتَيْنِ وَهُوَ قَائِمٌ يَفْصِلُ بَيْنَهُمَا بِجُلُوسٍ</w:t>
      </w:r>
      <w:r>
        <w:br/>
      </w:r>
      <w:r>
        <w:rPr>
          <w:rFonts w:ascii="Times New Roman" w:hAnsi="Times New Roman"/>
          <w:color w:val="000000"/>
          <w:sz w:val="30"/>
          <w:rtl/>
        </w:rPr>
        <w:t>كَانَ رَسُولُ اللهِ</w:t>
      </w:r>
      <w:r>
        <w:br/>
      </w:r>
      <w:r>
        <w:rPr>
          <w:rFonts w:ascii="Times New Roman" w:hAnsi="Times New Roman"/>
          <w:color w:val="000000"/>
          <w:sz w:val="30"/>
          <w:rtl/>
        </w:rPr>
        <w:t>ﷺ يُصَلِّي مِنَ اللَّيْلِ ثَلاثَ عَشْرَةَ رَكْعَةً</w:t>
      </w:r>
      <w:r>
        <w:br/>
      </w:r>
      <w:r>
        <w:br/>
      </w:r>
      <w:r>
        <w:rPr>
          <w:rFonts w:ascii="Times New Roman" w:hAnsi="Times New Roman"/>
          <w:color w:val="000000"/>
          <w:sz w:val="30"/>
        </w:rPr>
        <w:t>٥٣٤</w:t>
      </w:r>
      <w:r>
        <w:rPr>
          <w:rFonts w:ascii="Times New Roman" w:hAnsi="Times New Roman"/>
          <w:color w:val="000000"/>
          <w:sz w:val="30"/>
          <w:rtl/>
        </w:rPr>
        <w:t xml:space="preserve"> ..</w:t>
      </w:r>
      <w:r>
        <w:br/>
      </w:r>
      <w:r>
        <w:br/>
      </w:r>
      <w:r>
        <w:rPr>
          <w:rFonts w:ascii="Times New Roman" w:hAnsi="Times New Roman"/>
          <w:color w:val="000000"/>
          <w:sz w:val="30"/>
        </w:rPr>
        <w:t>۵۷۰</w:t>
      </w:r>
      <w:r>
        <w:br/>
      </w:r>
      <w:r>
        <w:br/>
      </w:r>
      <w:r>
        <w:rPr>
          <w:rFonts w:ascii="Times New Roman" w:hAnsi="Times New Roman"/>
          <w:color w:val="000000"/>
          <w:sz w:val="30"/>
        </w:rPr>
        <w:t>٤٥٨٠</w:t>
      </w:r>
      <w:r>
        <w:br/>
      </w:r>
      <w:r>
        <w:br/>
      </w:r>
      <w:r>
        <w:rPr>
          <w:rFonts w:ascii="Times New Roman" w:hAnsi="Times New Roman"/>
          <w:color w:val="000000"/>
          <w:sz w:val="30"/>
        </w:rPr>
        <w:t>٧٨٢</w:t>
      </w:r>
      <w:r>
        <w:br/>
      </w:r>
      <w:r>
        <w:br/>
      </w:r>
      <w:r>
        <w:rPr>
          <w:rFonts w:ascii="Times New Roman" w:hAnsi="Times New Roman"/>
          <w:color w:val="000000"/>
          <w:sz w:val="30"/>
          <w:rtl/>
        </w:rPr>
        <w:t>كَانَ رَسُولُ اللهِ ، إِذَا قَامَ إِلَى الصَّلَاةِ يُكَبِّرُ حِينَ يَقُومُ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۱۲۳</w:t>
      </w:r>
      <w:r>
        <w:br/>
      </w:r>
      <w:r>
        <w:br/>
      </w:r>
      <w:r>
        <w:rPr>
          <w:rFonts w:ascii="Times New Roman" w:hAnsi="Times New Roman"/>
          <w:color w:val="000000"/>
          <w:sz w:val="30"/>
          <w:rtl/>
        </w:rPr>
        <w:t xml:space="preserve">كَانَ رَسُولُ اللَّهِ ، إِذَا كَبَّرَ فِي الصَّلاةِ، سَكَتَ هُنَيَّةٌ قَبْلَ أَنْ يَقْرَأَ </w:t>
      </w:r>
      <w:r>
        <w:rPr>
          <w:rFonts w:ascii="Times New Roman" w:hAnsi="Times New Roman"/>
          <w:color w:val="000000"/>
          <w:sz w:val="30"/>
        </w:rPr>
        <w:t>٢٣٩</w:t>
      </w:r>
      <w:r>
        <w:br/>
      </w:r>
      <w:r>
        <w:rPr>
          <w:rFonts w:ascii="Times New Roman" w:hAnsi="Times New Roman"/>
          <w:color w:val="000000"/>
          <w:sz w:val="30"/>
          <w:rtl/>
        </w:rPr>
        <w:t>كَانَ يَبْسُطُ ظَهْرَهُ حَتَّى لو صُبَّ عَلَيْهِ المَاءُ لاسْتَقَرَّ</w:t>
      </w:r>
      <w:r>
        <w:br/>
      </w:r>
      <w:r>
        <w:rPr>
          <w:rFonts w:ascii="Times New Roman" w:hAnsi="Times New Roman"/>
          <w:color w:val="000000"/>
          <w:sz w:val="30"/>
          <w:rtl/>
        </w:rPr>
        <w:t>كَانَ يَخلُب الشَّاةَ لأهله، ويخصف نعله، ويُرفع ثَوْب كَانَ يَقْرَأُ فِي صَلَاةِ الجُمُعَةِ: سَبَحَ اسْمَ رَبِّكَ الْأَعْلَ) والغاشية كَانَ يَنْهَى عَنْ قِيلَ وَقَالَ، وَإِضَاعَةِ المَالِ، وَكَثْرَةِ السُّؤَالِ</w:t>
      </w:r>
      <w:r>
        <w:br/>
      </w:r>
      <w:r>
        <w:rPr>
          <w:rFonts w:ascii="Times New Roman" w:hAnsi="Times New Roman"/>
          <w:color w:val="000000"/>
          <w:sz w:val="30"/>
          <w:rtl/>
        </w:rPr>
        <w:t>كَانَ عَلَيْهِ الصَّلَاةُ وَالسَّلَامُ يسمع بكاءَ صبي وهو يُصلِّي؛ فيُوجز في صلاته</w:t>
      </w:r>
      <w:r>
        <w:br/>
      </w:r>
      <w:r>
        <w:rPr>
          <w:rFonts w:ascii="Times New Roman" w:hAnsi="Times New Roman"/>
          <w:color w:val="000000"/>
          <w:sz w:val="30"/>
          <w:rtl/>
        </w:rPr>
        <w:t>كَفَى ِبالمَرْءِ كَذِبًا أَنْ يُحدِّثَ بِكُلِّ مَا سَمِعَ .</w:t>
      </w:r>
      <w:r>
        <w:br/>
      </w:r>
      <w:r>
        <w:br/>
      </w:r>
      <w:r>
        <w:rPr>
          <w:rFonts w:ascii="Times New Roman" w:hAnsi="Times New Roman"/>
          <w:color w:val="000000"/>
          <w:sz w:val="30"/>
          <w:rtl/>
        </w:rPr>
        <w:t>كَفَى بِالمَرْءِ كَذِبًا أَنْ يُحَدِّثَ بِكُلِّ مَا سَمِعَ</w:t>
      </w:r>
      <w:r>
        <w:br/>
      </w:r>
      <w:r>
        <w:br/>
      </w:r>
      <w:r>
        <w:rPr>
          <w:rFonts w:ascii="Times New Roman" w:hAnsi="Times New Roman"/>
          <w:color w:val="000000"/>
          <w:sz w:val="30"/>
        </w:rPr>
        <w:t>۹۰</w:t>
      </w:r>
      <w:r>
        <w:br/>
      </w:r>
      <w:r>
        <w:br/>
      </w:r>
      <w:r>
        <w:rPr>
          <w:rFonts w:ascii="Times New Roman" w:hAnsi="Times New Roman"/>
          <w:color w:val="000000"/>
          <w:sz w:val="30"/>
        </w:rPr>
        <w:t>۱۷۹</w:t>
      </w:r>
      <w:r>
        <w:rPr>
          <w:rFonts w:ascii="Times New Roman" w:hAnsi="Times New Roman"/>
          <w:color w:val="000000"/>
          <w:sz w:val="30"/>
          <w:rtl/>
        </w:rPr>
        <w:t>.....</w:t>
      </w:r>
      <w:r>
        <w:br/>
      </w:r>
      <w:r>
        <w:br/>
      </w:r>
      <w:r>
        <w:rPr>
          <w:rFonts w:ascii="Times New Roman" w:hAnsi="Times New Roman"/>
          <w:color w:val="000000"/>
          <w:sz w:val="30"/>
        </w:rPr>
        <w:t>M</w:t>
      </w:r>
      <w:r>
        <w:rPr>
          <w:rFonts w:ascii="Times New Roman" w:hAnsi="Times New Roman"/>
          <w:color w:val="000000"/>
          <w:sz w:val="30"/>
          <w:rtl/>
        </w:rPr>
        <w:t>......</w:t>
      </w:r>
      <w:r>
        <w:br/>
      </w:r>
      <w:r>
        <w:br/>
      </w:r>
      <w:r>
        <w:rPr>
          <w:rFonts w:ascii="Times New Roman" w:hAnsi="Times New Roman"/>
          <w:color w:val="000000"/>
          <w:sz w:val="30"/>
        </w:rPr>
        <w:t>٤٨٢</w:t>
      </w:r>
      <w:r>
        <w:rPr>
          <w:rFonts w:ascii="Times New Roman" w:hAnsi="Times New Roman"/>
          <w:color w:val="000000"/>
          <w:sz w:val="30"/>
          <w:rtl/>
        </w:rPr>
        <w:t>.....</w:t>
      </w:r>
      <w:r>
        <w:br/>
      </w:r>
      <w:r>
        <w:br/>
      </w:r>
      <w:r>
        <w:rPr>
          <w:rFonts w:ascii="Times New Roman" w:hAnsi="Times New Roman"/>
          <w:color w:val="000000"/>
          <w:sz w:val="30"/>
        </w:rPr>
        <w:t>٤٨٢</w:t>
      </w:r>
      <w:r>
        <w:rPr>
          <w:rFonts w:ascii="Times New Roman" w:hAnsi="Times New Roman"/>
          <w:color w:val="000000"/>
          <w:sz w:val="30"/>
          <w:rtl/>
        </w:rPr>
        <w:t>.....</w:t>
      </w:r>
      <w:r>
        <w:br/>
      </w:r>
      <w:r>
        <w:br/>
      </w:r>
      <w:r>
        <w:rPr>
          <w:rFonts w:ascii="Times New Roman" w:hAnsi="Times New Roman"/>
          <w:color w:val="000000"/>
          <w:sz w:val="30"/>
        </w:rPr>
        <w:t>٤٩٠</w:t>
      </w:r>
      <w:r>
        <w:br/>
      </w:r>
      <w:r>
        <w:br/>
      </w:r>
      <w:r>
        <w:rPr>
          <w:rFonts w:ascii="Times New Roman" w:hAnsi="Times New Roman"/>
          <w:color w:val="000000"/>
          <w:sz w:val="30"/>
          <w:rtl/>
        </w:rPr>
        <w:t>كُلُّ ذَلِكَ لَمْ يَكُنْ وَلَكِنَّ ابْنِي ارْتَخَلَنِي ، فَكَرِهْتُ أَنْ أَعَجْلَهُ حَتَّى يَقْضِيَ حَاجَتَهُ ....</w:t>
      </w:r>
      <w:r>
        <w:rPr>
          <w:rFonts w:ascii="Times New Roman" w:hAnsi="Times New Roman"/>
          <w:color w:val="000000"/>
          <w:sz w:val="30"/>
        </w:rPr>
        <w:t>۱۷۱</w:t>
      </w:r>
      <w:r>
        <w:br/>
      </w:r>
      <w:r>
        <w:br/>
      </w:r>
      <w:r>
        <w:rPr>
          <w:rFonts w:ascii="Times New Roman" w:hAnsi="Times New Roman"/>
          <w:color w:val="000000"/>
          <w:sz w:val="30"/>
          <w:rtl/>
        </w:rPr>
        <w:t>الكَلْبُ الأَسْوَدُ شَيْطَانٌ.</w:t>
      </w:r>
      <w:r>
        <w:br/>
      </w:r>
      <w:r>
        <w:rPr>
          <w:rFonts w:ascii="Times New Roman" w:hAnsi="Times New Roman"/>
          <w:color w:val="000000"/>
          <w:sz w:val="30"/>
          <w:rtl/>
        </w:rPr>
        <w:t>كُنَّا نَتَكَلَّمُ فِي الصَّلاةِ، يُكَلِّمُ الرَّجُلُ صَاحِبَهُ .</w:t>
      </w:r>
      <w:r>
        <w:br/>
      </w:r>
      <w:r>
        <w:rPr>
          <w:rFonts w:ascii="Times New Roman" w:hAnsi="Times New Roman"/>
          <w:color w:val="000000"/>
          <w:sz w:val="30"/>
          <w:rtl/>
        </w:rPr>
        <w:t>كُنَّا نُجَمِّعُ مَعَ رَسُولِ اللهِ ﷺ إِذَا زَالَتِ الشَّمْسُ، ثُمَّ نَرْجِعُ فَنَتَتَبَّعُ الفَيْءَ كُنَّا نَحْزِرُ قِيَامَ رَسُولِ اللَّهِ ﷺ فِي الظُّهْرِ وَالْعَصْرِ.</w:t>
      </w:r>
      <w:r>
        <w:br/>
      </w:r>
      <w:r>
        <w:rPr>
          <w:rFonts w:ascii="Times New Roman" w:hAnsi="Times New Roman"/>
          <w:color w:val="000000"/>
          <w:sz w:val="30"/>
          <w:rtl/>
        </w:rPr>
        <w:t>كُنَّا نُخْرِجُ العَوَاتِقَ وذَوَاتِ الخُدُورِ والحَيَّضَ وَتَعْتَزِلُ الحُبَّضُ المُصَلَّى</w:t>
      </w:r>
      <w:r>
        <w:br/>
      </w:r>
      <w:r>
        <w:br/>
      </w:r>
      <w:r>
        <w:rPr>
          <w:rFonts w:ascii="Times New Roman" w:hAnsi="Times New Roman"/>
          <w:color w:val="000000"/>
          <w:sz w:val="30"/>
        </w:rPr>
        <w:t>น</w:t>
      </w:r>
      <w:r>
        <w:br/>
      </w:r>
      <w:r>
        <w:br/>
      </w:r>
      <w:r>
        <w:rPr>
          <w:rFonts w:ascii="Times New Roman" w:hAnsi="Times New Roman"/>
          <w:color w:val="000000"/>
          <w:sz w:val="30"/>
          <w:rtl/>
        </w:rPr>
        <w:t>كُنَّا نُصَلِّي مَعَ رَسُولِ اللهِ الجُمُعَةَ، ثُمَّ نَنْصَرِفُ، وَلَيْسَ لِلْحِيطَانِ ظِل</w:t>
      </w:r>
      <w:r>
        <w:br/>
      </w:r>
      <w:r>
        <w:br/>
      </w:r>
      <w:r>
        <w:rPr>
          <w:rFonts w:ascii="Times New Roman" w:hAnsi="Times New Roman"/>
          <w:color w:val="000000"/>
          <w:sz w:val="30"/>
        </w:rPr>
        <w:t>۳۰۲</w:t>
      </w:r>
      <w:r>
        <w:br/>
      </w:r>
      <w:r>
        <w:br/>
      </w:r>
      <w:r>
        <w:rPr>
          <w:rFonts w:ascii="Times New Roman" w:hAnsi="Times New Roman"/>
          <w:color w:val="000000"/>
          <w:sz w:val="30"/>
        </w:rPr>
        <w:t>FIT</w:t>
      </w:r>
      <w:r>
        <w:rPr>
          <w:rFonts w:ascii="Times New Roman" w:hAnsi="Times New Roman"/>
          <w:color w:val="000000"/>
          <w:sz w:val="30"/>
          <w:rtl/>
        </w:rPr>
        <w:t>.....</w:t>
      </w:r>
      <w:r>
        <w:br/>
      </w:r>
      <w:r>
        <w:br/>
      </w:r>
      <w:r>
        <w:rPr>
          <w:rFonts w:ascii="Times New Roman" w:hAnsi="Times New Roman"/>
          <w:color w:val="000000"/>
          <w:sz w:val="30"/>
        </w:rPr>
        <w:t>090</w:t>
      </w:r>
      <w:r>
        <w:rPr>
          <w:rFonts w:ascii="Times New Roman" w:hAnsi="Times New Roman"/>
          <w:color w:val="000000"/>
          <w:sz w:val="30"/>
          <w:rtl/>
        </w:rPr>
        <w:t>....</w:t>
      </w:r>
      <w:r>
        <w:br/>
      </w:r>
      <w:r>
        <w:br/>
      </w:r>
      <w:r>
        <w:rPr>
          <w:rFonts w:ascii="Times New Roman" w:hAnsi="Times New Roman"/>
          <w:color w:val="000000"/>
          <w:sz w:val="30"/>
          <w:rtl/>
        </w:rPr>
        <w:t>كُنَّا نُصَلِّي مَعَ رَسُولِ اللهِ ﷺ فِي شِدَّةِ الحَرِّ ، فَإِذَا لَمْ يَسْتَطِعْ أَحَدُنَا أَنْ يُمَكِّنَ جَبْهَتَهُ</w:t>
      </w:r>
      <w:r>
        <w:br/>
      </w:r>
      <w:r>
        <w:br/>
      </w:r>
      <w:r>
        <w:rPr>
          <w:rFonts w:ascii="Times New Roman" w:hAnsi="Times New Roman"/>
          <w:color w:val="000000"/>
          <w:sz w:val="30"/>
          <w:rtl/>
        </w:rPr>
        <w:t>مِنَ الْأَرْضِ، بَسَطَ ثَوْبَهُ، فَسَجَدَ عَلَيْهِ.</w:t>
      </w:r>
      <w:r>
        <w:br/>
      </w:r>
      <w:r>
        <w:rPr>
          <w:rFonts w:ascii="Times New Roman" w:hAnsi="Times New Roman"/>
          <w:color w:val="000000"/>
          <w:sz w:val="30"/>
          <w:rtl/>
        </w:rPr>
        <w:t>كُنَّا نُؤْمَرُ أَنْ نَخْرُجَ يَوْمَ العِيدِ حَتَّى نُخْرِجَ البِكْرَ مِنْ خِدْرِهَا</w:t>
      </w:r>
      <w:r>
        <w:br/>
      </w:r>
      <w:r>
        <w:rPr>
          <w:rFonts w:ascii="Times New Roman" w:hAnsi="Times New Roman"/>
          <w:color w:val="000000"/>
          <w:sz w:val="30"/>
          <w:rtl/>
        </w:rPr>
        <w:t>كُنتُ أَعْلَمُ إِذَا انْصَرَفُوا بِذَلِكَ إِذَا سَمِعْتُهُ</w:t>
      </w:r>
      <w:r>
        <w:br/>
      </w:r>
      <w:r>
        <w:br/>
      </w:r>
      <w:r>
        <w:rPr>
          <w:rFonts w:ascii="Times New Roman" w:hAnsi="Times New Roman"/>
          <w:color w:val="000000"/>
          <w:sz w:val="30"/>
        </w:rPr>
        <w:t>۲۰۵</w:t>
      </w:r>
      <w:r>
        <w:br/>
      </w:r>
      <w:r>
        <w:br/>
      </w:r>
      <w:r>
        <w:rPr>
          <w:rFonts w:ascii="Times New Roman" w:hAnsi="Times New Roman"/>
          <w:color w:val="000000"/>
          <w:sz w:val="30"/>
        </w:rPr>
        <w:t>١٢٢</w:t>
      </w:r>
      <w:r>
        <w:rPr>
          <w:rFonts w:ascii="Times New Roman" w:hAnsi="Times New Roman"/>
          <w:color w:val="000000"/>
          <w:sz w:val="30"/>
          <w:rtl/>
        </w:rPr>
        <w:t>،</w:t>
      </w:r>
      <w:r>
        <w:br/>
      </w:r>
      <w:r>
        <w:rPr>
          <w:rFonts w:ascii="Times New Roman" w:hAnsi="Times New Roman"/>
          <w:color w:val="000000"/>
          <w:sz w:val="30"/>
        </w:rPr>
        <w:t>٣٤٣</w:t>
      </w:r>
      <w:r>
        <w:br/>
      </w:r>
      <w:r>
        <w:br/>
      </w:r>
      <w:r>
        <w:rPr>
          <w:rFonts w:ascii="Times New Roman" w:hAnsi="Times New Roman"/>
          <w:color w:val="000000"/>
          <w:sz w:val="30"/>
        </w:rPr>
        <w:t>771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70</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كُنْتُ أَنامُ بَيْنَ يَدَيْ رَسُولِ اللهِ ﷺ وَرِجْلايَ فِي قِبْلَتِهِ</w:t>
      </w:r>
      <w:r>
        <w:br/>
      </w:r>
      <w:r>
        <w:br/>
      </w:r>
      <w:r>
        <w:rPr>
          <w:rFonts w:ascii="Times New Roman" w:hAnsi="Times New Roman"/>
          <w:color w:val="000000"/>
          <w:sz w:val="30"/>
          <w:rtl/>
        </w:rPr>
        <w:t>لا إِلَّا أَنْ تَطَوَّعَ.</w:t>
      </w:r>
      <w:r>
        <w:br/>
      </w:r>
      <w:r>
        <w:br/>
      </w:r>
      <w:r>
        <w:rPr>
          <w:rFonts w:ascii="Times New Roman" w:hAnsi="Times New Roman"/>
          <w:color w:val="000000"/>
          <w:sz w:val="30"/>
          <w:rtl/>
        </w:rPr>
        <w:t>لا إِلَهَ إِلَّا اللهُ وَحْدَهُ لا شَرِيكَ لَهُ، لَهُ المُلْكُ وَلَهُ الحَمْدُ</w:t>
      </w:r>
      <w:r>
        <w:br/>
      </w:r>
      <w:r>
        <w:rPr>
          <w:rFonts w:ascii="Times New Roman" w:hAnsi="Times New Roman"/>
          <w:color w:val="000000"/>
          <w:sz w:val="30"/>
          <w:rtl/>
        </w:rPr>
        <w:t>لا تَرْكَعُوا حَتَّى يَرْكَعَ، وَلا تَسْجُدُوا حَتَّى يَسْجُدَ لا تَقُولُوا السَّلامُ عَلَى اللهِ، فَإِنَّ اللهَ هُوَ السَّلام. لا تَقُولُوا هَكَذَا، فَإِنَّ اللهَ هُوَ السَّلام.</w:t>
      </w:r>
      <w:r>
        <w:br/>
      </w:r>
      <w:r>
        <w:br/>
      </w:r>
      <w:r>
        <w:rPr>
          <w:rFonts w:ascii="Times New Roman" w:hAnsi="Times New Roman"/>
          <w:color w:val="000000"/>
          <w:sz w:val="30"/>
          <w:rtl/>
        </w:rPr>
        <w:t>لَا تَتَعُوا إِمَاءَ اللهِ مَسَاجِدَ اللهِ.</w:t>
      </w:r>
      <w:r>
        <w:br/>
      </w:r>
      <w:r>
        <w:br/>
      </w:r>
      <w:r>
        <w:rPr>
          <w:rFonts w:ascii="Times New Roman" w:hAnsi="Times New Roman"/>
          <w:color w:val="000000"/>
          <w:sz w:val="30"/>
        </w:rPr>
        <w:t>۷۸۳</w:t>
      </w:r>
      <w:r>
        <w:br/>
      </w:r>
      <w:r>
        <w:br/>
      </w:r>
      <w:r>
        <w:rPr>
          <w:rFonts w:ascii="Times New Roman" w:hAnsi="Times New Roman"/>
          <w:color w:val="000000"/>
          <w:sz w:val="30"/>
        </w:rPr>
        <w:t>٢٩٥</w:t>
      </w:r>
      <w:r>
        <w:br/>
      </w:r>
      <w:r>
        <w:br/>
      </w:r>
      <w:r>
        <w:rPr>
          <w:rFonts w:ascii="Times New Roman" w:hAnsi="Times New Roman"/>
          <w:color w:val="000000"/>
          <w:sz w:val="30"/>
        </w:rPr>
        <w:t>٣٠٥</w:t>
      </w:r>
      <w:r>
        <w:br/>
      </w:r>
      <w:r>
        <w:br/>
      </w:r>
      <w:r>
        <w:rPr>
          <w:rFonts w:ascii="Times New Roman" w:hAnsi="Times New Roman"/>
          <w:color w:val="000000"/>
          <w:sz w:val="30"/>
        </w:rPr>
        <w:t>٥٠٢</w:t>
      </w:r>
      <w:r>
        <w:br/>
      </w:r>
      <w:r>
        <w:br/>
      </w:r>
      <w:r>
        <w:rPr>
          <w:rFonts w:ascii="Times New Roman" w:hAnsi="Times New Roman"/>
          <w:color w:val="000000"/>
          <w:sz w:val="30"/>
        </w:rPr>
        <w:t>۱۰</w:t>
      </w:r>
      <w:r>
        <w:br/>
      </w:r>
      <w:r>
        <w:br/>
      </w:r>
      <w:r>
        <w:rPr>
          <w:rFonts w:ascii="Times New Roman" w:hAnsi="Times New Roman"/>
          <w:color w:val="000000"/>
          <w:sz w:val="30"/>
        </w:rPr>
        <w:t>٣٨٥</w:t>
      </w:r>
      <w:r>
        <w:br/>
      </w:r>
      <w:r>
        <w:br/>
      </w:r>
      <w:r>
        <w:rPr>
          <w:rFonts w:ascii="Times New Roman" w:hAnsi="Times New Roman"/>
          <w:color w:val="000000"/>
          <w:sz w:val="30"/>
        </w:rPr>
        <w:t>١٨٤</w:t>
      </w:r>
      <w:r>
        <w:rPr>
          <w:rFonts w:ascii="Times New Roman" w:hAnsi="Times New Roman"/>
          <w:color w:val="000000"/>
          <w:sz w:val="30"/>
          <w:rtl/>
        </w:rPr>
        <w:t xml:space="preserve"> .....</w:t>
      </w:r>
      <w:r>
        <w:br/>
      </w:r>
      <w:r>
        <w:br/>
      </w:r>
      <w:r>
        <w:rPr>
          <w:rFonts w:ascii="Times New Roman" w:hAnsi="Times New Roman"/>
          <w:color w:val="000000"/>
          <w:sz w:val="30"/>
        </w:rPr>
        <w:t>٦٩٩</w:t>
      </w:r>
      <w:r>
        <w:rPr>
          <w:rFonts w:ascii="Times New Roman" w:hAnsi="Times New Roman"/>
          <w:color w:val="000000"/>
          <w:sz w:val="30"/>
          <w:rtl/>
        </w:rPr>
        <w:t xml:space="preserve"> ...</w:t>
      </w:r>
      <w:r>
        <w:br/>
      </w:r>
      <w:r>
        <w:br/>
      </w:r>
      <w:r>
        <w:rPr>
          <w:rFonts w:ascii="Times New Roman" w:hAnsi="Times New Roman"/>
          <w:color w:val="000000"/>
          <w:sz w:val="30"/>
          <w:rtl/>
        </w:rPr>
        <w:t xml:space="preserve">لا صَلاةَ بِحَضْرَةِ الطَّعَامِ، وَلا هُوَ يُدَافِعُهُ الأَخْبَثَانِ ......... </w:t>
      </w:r>
      <w:r>
        <w:rPr>
          <w:rFonts w:ascii="Times New Roman" w:hAnsi="Times New Roman"/>
          <w:color w:val="000000"/>
          <w:sz w:val="30"/>
        </w:rPr>
        <w:t>١٨٣</w:t>
      </w:r>
      <w:r>
        <w:rPr>
          <w:rFonts w:ascii="Times New Roman" w:hAnsi="Times New Roman"/>
          <w:color w:val="000000"/>
          <w:sz w:val="30"/>
          <w:rtl/>
        </w:rPr>
        <w:t xml:space="preserve">، </w:t>
      </w:r>
      <w:r>
        <w:rPr>
          <w:rFonts w:ascii="Times New Roman" w:hAnsi="Times New Roman"/>
          <w:color w:val="000000"/>
          <w:sz w:val="30"/>
        </w:rPr>
        <w:t>٢٩٧</w:t>
      </w:r>
      <w:r>
        <w:rPr>
          <w:rFonts w:ascii="Times New Roman" w:hAnsi="Times New Roman"/>
          <w:color w:val="000000"/>
          <w:sz w:val="30"/>
          <w:rtl/>
        </w:rPr>
        <w:t xml:space="preserve">، </w:t>
      </w:r>
      <w:r>
        <w:rPr>
          <w:rFonts w:ascii="Times New Roman" w:hAnsi="Times New Roman"/>
          <w:color w:val="000000"/>
          <w:sz w:val="30"/>
        </w:rPr>
        <w:t>٣٧٢</w:t>
      </w:r>
      <w:r>
        <w:rPr>
          <w:rFonts w:ascii="Times New Roman" w:hAnsi="Times New Roman"/>
          <w:color w:val="000000"/>
          <w:sz w:val="30"/>
          <w:rtl/>
        </w:rPr>
        <w:t xml:space="preserve">، </w:t>
      </w:r>
      <w:r>
        <w:rPr>
          <w:rFonts w:ascii="Times New Roman" w:hAnsi="Times New Roman"/>
          <w:color w:val="000000"/>
          <w:sz w:val="30"/>
        </w:rPr>
        <w:t>٥٢٥</w:t>
      </w:r>
      <w:r>
        <w:br/>
      </w:r>
      <w:r>
        <w:br/>
      </w:r>
      <w:r>
        <w:rPr>
          <w:rFonts w:ascii="Times New Roman" w:hAnsi="Times New Roman"/>
          <w:color w:val="000000"/>
          <w:sz w:val="30"/>
          <w:rtl/>
        </w:rPr>
        <w:t>لَا صَلَاةَ لَنْ لَا يَقْرَأُ بِفَاتِحَةِ الْكِتَابِ</w:t>
      </w:r>
      <w:r>
        <w:br/>
      </w:r>
      <w:r>
        <w:rPr>
          <w:rFonts w:ascii="Times New Roman" w:hAnsi="Times New Roman"/>
          <w:color w:val="000000"/>
          <w:sz w:val="30"/>
          <w:rtl/>
        </w:rPr>
        <w:t>لا صَلاةَ لمنفَرِدٍ خَلْفَ الصَّفٌ.</w:t>
      </w:r>
      <w:r>
        <w:br/>
      </w:r>
      <w:r>
        <w:br/>
      </w:r>
      <w:r>
        <w:rPr>
          <w:rFonts w:ascii="Times New Roman" w:hAnsi="Times New Roman"/>
          <w:color w:val="000000"/>
          <w:sz w:val="30"/>
        </w:rPr>
        <w:t>١٩٥</w:t>
      </w:r>
      <w:r>
        <w:rPr>
          <w:rFonts w:ascii="Times New Roman" w:hAnsi="Times New Roman"/>
          <w:color w:val="000000"/>
          <w:sz w:val="30"/>
          <w:rtl/>
        </w:rPr>
        <w:t>،</w:t>
      </w:r>
      <w:r>
        <w:br/>
      </w:r>
      <w:r>
        <w:rPr>
          <w:rFonts w:ascii="Times New Roman" w:hAnsi="Times New Roman"/>
          <w:color w:val="000000"/>
          <w:sz w:val="30"/>
        </w:rPr>
        <w:t>٤٢٥</w:t>
      </w:r>
      <w:r>
        <w:rPr>
          <w:rFonts w:ascii="Times New Roman" w:hAnsi="Times New Roman"/>
          <w:color w:val="000000"/>
          <w:sz w:val="30"/>
          <w:rtl/>
        </w:rPr>
        <w:t xml:space="preserve"> ،</w:t>
      </w:r>
      <w:r>
        <w:rPr>
          <w:rFonts w:ascii="Times New Roman" w:hAnsi="Times New Roman"/>
          <w:color w:val="000000"/>
          <w:sz w:val="30"/>
        </w:rPr>
        <w:t>۱۸۸</w:t>
      </w:r>
      <w:r>
        <w:rPr>
          <w:rFonts w:ascii="Times New Roman" w:hAnsi="Times New Roman"/>
          <w:color w:val="000000"/>
          <w:sz w:val="30"/>
          <w:rtl/>
        </w:rPr>
        <w:t xml:space="preserve"> ،</w:t>
      </w:r>
      <w:r>
        <w:rPr>
          <w:rFonts w:ascii="Times New Roman" w:hAnsi="Times New Roman"/>
          <w:color w:val="000000"/>
          <w:sz w:val="30"/>
        </w:rPr>
        <w:t>۱۸۳</w:t>
      </w:r>
      <w:r>
        <w:rPr>
          <w:rFonts w:ascii="Times New Roman" w:hAnsi="Times New Roman"/>
          <w:color w:val="000000"/>
          <w:sz w:val="30"/>
          <w:rtl/>
        </w:rPr>
        <w:t xml:space="preserve"> ،</w:t>
      </w:r>
      <w:r>
        <w:rPr>
          <w:rFonts w:ascii="Times New Roman" w:hAnsi="Times New Roman"/>
          <w:color w:val="000000"/>
          <w:sz w:val="30"/>
        </w:rPr>
        <w:t>۸۸٤٦٠</w:t>
      </w:r>
      <w:r>
        <w:br/>
      </w:r>
      <w:r>
        <w:rPr>
          <w:rFonts w:ascii="Times New Roman" w:hAnsi="Times New Roman"/>
          <w:color w:val="000000"/>
          <w:sz w:val="30"/>
        </w:rPr>
        <w:t>٠</w:t>
      </w:r>
      <w:r>
        <w:br/>
      </w:r>
      <w:r>
        <w:br/>
      </w:r>
      <w:r>
        <w:rPr>
          <w:rFonts w:ascii="Times New Roman" w:hAnsi="Times New Roman"/>
          <w:color w:val="000000"/>
          <w:sz w:val="30"/>
          <w:rtl/>
        </w:rPr>
        <w:t xml:space="preserve">لا يَجُوزُ لِاِمْرَأَةٍ أَمْرٌ فِي مَالِهَا إِذَا مَلَكَ زَوْجُهَا </w:t>
      </w:r>
      <w:proofErr w:type="gramStart"/>
      <w:r>
        <w:rPr>
          <w:rFonts w:ascii="Times New Roman" w:hAnsi="Times New Roman"/>
          <w:color w:val="000000"/>
          <w:sz w:val="30"/>
          <w:rtl/>
        </w:rPr>
        <w:t>عِصْمَتَهَا .</w:t>
      </w:r>
      <w:proofErr w:type="gramEnd"/>
      <w:r>
        <w:rPr>
          <w:rFonts w:ascii="Times New Roman" w:hAnsi="Times New Roman"/>
          <w:color w:val="000000"/>
          <w:sz w:val="30"/>
          <w:rtl/>
        </w:rPr>
        <w:t xml:space="preserve"> لا يُصَلِّي أَحَدُكُمْ فِي التَّوْبِ الوَاحِدِ، لَيْسَ عَلَى عَاتِقِهِ مِنْهُ شَيْءٌ.</w:t>
      </w:r>
      <w:r>
        <w:br/>
      </w:r>
      <w:r>
        <w:rPr>
          <w:rFonts w:ascii="Times New Roman" w:hAnsi="Times New Roman"/>
          <w:color w:val="000000"/>
          <w:sz w:val="30"/>
          <w:rtl/>
        </w:rPr>
        <w:t>لا يُعْضَدُ شَجَرُهُ، وَلا يُحْتَشُ حَشِيشُهُ.</w:t>
      </w:r>
      <w:r>
        <w:br/>
      </w:r>
      <w:r>
        <w:rPr>
          <w:rFonts w:ascii="Times New Roman" w:hAnsi="Times New Roman"/>
          <w:color w:val="000000"/>
          <w:sz w:val="30"/>
          <w:rtl/>
        </w:rPr>
        <w:t xml:space="preserve">لا يُفْتِي القَاضِي بَيْنَ اثْنَيْنِ وَهُوَ </w:t>
      </w:r>
      <w:proofErr w:type="gramStart"/>
      <w:r>
        <w:rPr>
          <w:rFonts w:ascii="Times New Roman" w:hAnsi="Times New Roman"/>
          <w:color w:val="000000"/>
          <w:sz w:val="30"/>
          <w:rtl/>
        </w:rPr>
        <w:t>غَضْبَانُ .</w:t>
      </w:r>
      <w:proofErr w:type="gramEnd"/>
      <w:r>
        <w:br/>
      </w:r>
      <w:r>
        <w:rPr>
          <w:rFonts w:ascii="Times New Roman" w:hAnsi="Times New Roman"/>
          <w:color w:val="000000"/>
          <w:sz w:val="30"/>
          <w:rtl/>
        </w:rPr>
        <w:t>لا يَفْرَكُ مُؤْمِنٌ مُؤْمِنَةٌ إِنْ كَرِهَ مِنْهَا خُلُقًا رَضِيَ مِنْهَا آخَرَ</w:t>
      </w:r>
      <w:r>
        <w:br/>
      </w:r>
      <w:r>
        <w:br/>
      </w:r>
      <w:r>
        <w:rPr>
          <w:rFonts w:ascii="Times New Roman" w:hAnsi="Times New Roman"/>
          <w:color w:val="000000"/>
          <w:sz w:val="30"/>
          <w:rtl/>
        </w:rPr>
        <w:t>لا اقْدُرُوا لَهُ قَدْرَهُ.</w:t>
      </w:r>
      <w:r>
        <w:br/>
      </w:r>
      <w:r>
        <w:br/>
      </w:r>
      <w:r>
        <w:rPr>
          <w:rFonts w:ascii="Times New Roman" w:hAnsi="Times New Roman"/>
          <w:color w:val="000000"/>
          <w:sz w:val="30"/>
          <w:rtl/>
        </w:rPr>
        <w:t xml:space="preserve">لا، إِلَّا أَنْ </w:t>
      </w:r>
      <w:proofErr w:type="gramStart"/>
      <w:r>
        <w:rPr>
          <w:rFonts w:ascii="Times New Roman" w:hAnsi="Times New Roman"/>
          <w:color w:val="000000"/>
          <w:sz w:val="30"/>
          <w:rtl/>
        </w:rPr>
        <w:t>تَتَطَوَّعَ .</w:t>
      </w:r>
      <w:proofErr w:type="gramEnd"/>
      <w:r>
        <w:br/>
      </w:r>
      <w:r>
        <w:br/>
      </w:r>
      <w:r>
        <w:rPr>
          <w:rFonts w:ascii="Times New Roman" w:hAnsi="Times New Roman"/>
          <w:color w:val="000000"/>
          <w:sz w:val="30"/>
          <w:rtl/>
        </w:rPr>
        <w:t>لأطُوفَنَّ اللَّيْلَةَ بِمِائَةِ امْرَأَةِ، تَلِدُ كُلُّ امْرَأَةٍ غُلامًا. لِتُلْبِسْهَا أُخْتُهَا مِنْ جِلْبَابِهَا</w:t>
      </w:r>
      <w:r>
        <w:br/>
      </w:r>
      <w:r>
        <w:rPr>
          <w:rFonts w:ascii="Times New Roman" w:hAnsi="Times New Roman"/>
          <w:color w:val="000000"/>
          <w:sz w:val="30"/>
          <w:rtl/>
        </w:rPr>
        <w:t>لَعَنَ اللهُ اليَهُودَ وَالنَّصارى، اتَّخَذُوا قُبُورَ أَنْبِيَائِهِمْ مَسَاجِدَ .</w:t>
      </w:r>
      <w:r>
        <w:br/>
      </w:r>
      <w:r>
        <w:br/>
      </w:r>
      <w:r>
        <w:rPr>
          <w:rFonts w:ascii="Times New Roman" w:hAnsi="Times New Roman"/>
          <w:color w:val="000000"/>
          <w:sz w:val="30"/>
        </w:rPr>
        <w:t>٢٩٤</w:t>
      </w:r>
      <w:r>
        <w:br/>
      </w:r>
      <w:r>
        <w:br/>
      </w:r>
      <w:r>
        <w:rPr>
          <w:rFonts w:ascii="Times New Roman" w:hAnsi="Times New Roman"/>
          <w:color w:val="000000"/>
          <w:sz w:val="30"/>
        </w:rPr>
        <w:t>٦٥٦</w:t>
      </w:r>
      <w:r>
        <w:rPr>
          <w:rFonts w:ascii="Times New Roman" w:hAnsi="Times New Roman"/>
          <w:color w:val="000000"/>
          <w:sz w:val="30"/>
          <w:rtl/>
        </w:rPr>
        <w:t xml:space="preserve"> ....</w:t>
      </w:r>
      <w:r>
        <w:br/>
      </w:r>
      <w:r>
        <w:br/>
      </w:r>
      <w:r>
        <w:rPr>
          <w:rFonts w:ascii="Times New Roman" w:hAnsi="Times New Roman"/>
          <w:color w:val="000000"/>
          <w:sz w:val="30"/>
        </w:rPr>
        <w:t>٣٥٠</w:t>
      </w:r>
      <w:r>
        <w:br/>
      </w:r>
      <w:r>
        <w:br/>
      </w:r>
      <w:r>
        <w:rPr>
          <w:rFonts w:ascii="Times New Roman" w:hAnsi="Times New Roman"/>
          <w:color w:val="000000"/>
          <w:sz w:val="30"/>
        </w:rPr>
        <w:t>۲۹۳</w:t>
      </w:r>
      <w:r>
        <w:br/>
      </w:r>
      <w:r>
        <w:br/>
      </w:r>
      <w:r>
        <w:rPr>
          <w:rFonts w:ascii="Times New Roman" w:hAnsi="Times New Roman"/>
          <w:color w:val="000000"/>
          <w:sz w:val="30"/>
        </w:rPr>
        <w:t>٦٣</w:t>
      </w:r>
      <w:r>
        <w:rPr>
          <w:rFonts w:ascii="Times New Roman" w:hAnsi="Times New Roman"/>
          <w:color w:val="000000"/>
          <w:sz w:val="30"/>
          <w:rtl/>
        </w:rPr>
        <w:t>.....</w:t>
      </w:r>
      <w:r>
        <w:br/>
      </w:r>
      <w:r>
        <w:br/>
      </w:r>
      <w:r>
        <w:rPr>
          <w:rFonts w:ascii="Times New Roman" w:hAnsi="Times New Roman"/>
          <w:color w:val="000000"/>
          <w:sz w:val="30"/>
        </w:rPr>
        <w:t>٤٢٠</w:t>
      </w:r>
      <w:r>
        <w:br/>
      </w:r>
      <w:r>
        <w:br/>
      </w:r>
      <w:r>
        <w:rPr>
          <w:rFonts w:ascii="Times New Roman" w:hAnsi="Times New Roman"/>
          <w:color w:val="000000"/>
          <w:sz w:val="30"/>
        </w:rPr>
        <w:t>791671</w:t>
      </w:r>
      <w:r>
        <w:rPr>
          <w:rFonts w:ascii="Times New Roman" w:hAnsi="Times New Roman"/>
          <w:color w:val="000000"/>
          <w:sz w:val="30"/>
          <w:rtl/>
        </w:rPr>
        <w:t>.</w:t>
      </w:r>
      <w:r>
        <w:rPr>
          <w:rFonts w:ascii="Times New Roman" w:hAnsi="Times New Roman"/>
          <w:color w:val="000000"/>
          <w:sz w:val="30"/>
        </w:rPr>
        <w:t>GOVACEEI</w:t>
      </w:r>
      <w:r>
        <w:rPr>
          <w:rFonts w:ascii="Times New Roman" w:hAnsi="Times New Roman"/>
          <w:color w:val="000000"/>
          <w:sz w:val="30"/>
          <w:rtl/>
        </w:rPr>
        <w:t>.</w:t>
      </w:r>
      <w:r>
        <w:br/>
      </w:r>
      <w:r>
        <w:br/>
      </w:r>
      <w:r>
        <w:rPr>
          <w:rFonts w:ascii="Times New Roman" w:hAnsi="Times New Roman"/>
          <w:color w:val="000000"/>
          <w:sz w:val="30"/>
        </w:rPr>
        <w:t>479</w:t>
      </w:r>
      <w:r>
        <w:rPr>
          <w:rFonts w:ascii="Times New Roman" w:hAnsi="Times New Roman"/>
          <w:color w:val="000000"/>
          <w:sz w:val="30"/>
          <w:rtl/>
        </w:rPr>
        <w:t>.....</w:t>
      </w:r>
      <w:r>
        <w:br/>
      </w:r>
      <w:r>
        <w:br/>
      </w:r>
      <w:r>
        <w:rPr>
          <w:rFonts w:ascii="Times New Roman" w:hAnsi="Times New Roman"/>
          <w:color w:val="000000"/>
          <w:sz w:val="30"/>
        </w:rPr>
        <w:t>٦٦٣</w:t>
      </w:r>
      <w:r>
        <w:br/>
      </w:r>
      <w:r>
        <w:br/>
      </w:r>
      <w:r>
        <w:rPr>
          <w:rFonts w:ascii="Times New Roman" w:hAnsi="Times New Roman"/>
          <w:color w:val="000000"/>
          <w:sz w:val="30"/>
        </w:rPr>
        <w:t>vo</w:t>
      </w:r>
      <w:r>
        <w:rPr>
          <w:rFonts w:ascii="Times New Roman" w:hAnsi="Times New Roman"/>
          <w:color w:val="000000"/>
          <w:sz w:val="30"/>
          <w:rtl/>
        </w:rPr>
        <w:t>.</w:t>
      </w:r>
      <w:r>
        <w:br/>
      </w:r>
      <w:r>
        <w:br/>
      </w:r>
      <w:r>
        <w:rPr>
          <w:rFonts w:ascii="Times New Roman" w:hAnsi="Times New Roman"/>
          <w:color w:val="000000"/>
          <w:sz w:val="30"/>
        </w:rPr>
        <w:t>٧٨٤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لَقَدْ هَمَمْتُ أنْ آمُرَ بالصَّلاةِ فتقامَ، ثُمَّ آمُرَ رَجُلًا فيُصَلِّي بالنَّاسِ</w:t>
      </w:r>
      <w:r>
        <w:br/>
      </w:r>
      <w:r>
        <w:br/>
      </w:r>
      <w:r>
        <w:rPr>
          <w:rFonts w:ascii="Times New Roman" w:hAnsi="Times New Roman"/>
          <w:color w:val="000000"/>
          <w:sz w:val="30"/>
          <w:rtl/>
        </w:rPr>
        <w:t>لَمْ أَنسَ وَلَمْ تُقْصَرْ</w:t>
      </w:r>
      <w:r>
        <w:br/>
      </w:r>
      <w:r>
        <w:br/>
      </w:r>
      <w:r>
        <w:rPr>
          <w:rFonts w:ascii="Times New Roman" w:hAnsi="Times New Roman"/>
          <w:color w:val="000000"/>
          <w:sz w:val="30"/>
          <w:rtl/>
        </w:rPr>
        <w:t>لِمَ خَلَعْتُمْ نِعَالَكُمْ؟</w:t>
      </w:r>
      <w:r>
        <w:br/>
      </w:r>
      <w:r>
        <w:br/>
      </w:r>
      <w:r>
        <w:rPr>
          <w:rFonts w:ascii="Times New Roman" w:hAnsi="Times New Roman"/>
          <w:color w:val="000000"/>
          <w:sz w:val="30"/>
        </w:rPr>
        <w:t>٧٣٤</w:t>
      </w:r>
      <w:r>
        <w:rPr>
          <w:rFonts w:ascii="Times New Roman" w:hAnsi="Times New Roman"/>
          <w:color w:val="000000"/>
          <w:sz w:val="30"/>
          <w:rtl/>
        </w:rPr>
        <w:t>....</w:t>
      </w:r>
      <w:r>
        <w:br/>
      </w:r>
      <w:r>
        <w:br/>
      </w:r>
      <w:r>
        <w:rPr>
          <w:rFonts w:ascii="Times New Roman" w:hAnsi="Times New Roman"/>
          <w:color w:val="000000"/>
          <w:sz w:val="30"/>
        </w:rPr>
        <w:t>٢٤٣٠٠٠</w:t>
      </w:r>
      <w:r>
        <w:br/>
      </w:r>
      <w:r>
        <w:br/>
      </w:r>
      <w:r>
        <w:rPr>
          <w:rFonts w:ascii="Times New Roman" w:hAnsi="Times New Roman"/>
          <w:color w:val="000000"/>
          <w:sz w:val="30"/>
        </w:rPr>
        <w:t>۲۸۳</w:t>
      </w:r>
      <w:r>
        <w:rPr>
          <w:rFonts w:ascii="Times New Roman" w:hAnsi="Times New Roman"/>
          <w:color w:val="000000"/>
          <w:sz w:val="30"/>
          <w:rtl/>
        </w:rPr>
        <w:t xml:space="preserve"> ....</w:t>
      </w:r>
      <w:r>
        <w:br/>
      </w:r>
      <w:r>
        <w:br/>
      </w:r>
      <w:r>
        <w:rPr>
          <w:rFonts w:ascii="Times New Roman" w:hAnsi="Times New Roman"/>
          <w:color w:val="000000"/>
          <w:sz w:val="30"/>
          <w:rtl/>
        </w:rPr>
        <w:t xml:space="preserve">لما عَلَّمَ النَّبِيُّ ﷺ عَبْدَ اللهِ بْنَ مَسْعُودٍ الشَّشَهدَ، جَعَلَ كَفَّ ابْن مَسْعُودٍ بينَ كَفَّيْهِ .... </w:t>
      </w:r>
      <w:r>
        <w:rPr>
          <w:rFonts w:ascii="Times New Roman" w:hAnsi="Times New Roman"/>
          <w:color w:val="000000"/>
          <w:sz w:val="30"/>
        </w:rPr>
        <w:t>۱۳۲</w:t>
      </w:r>
      <w:r>
        <w:br/>
      </w:r>
      <w:r>
        <w:rPr>
          <w:rFonts w:ascii="Times New Roman" w:hAnsi="Times New Roman"/>
          <w:color w:val="000000"/>
          <w:sz w:val="30"/>
          <w:rtl/>
        </w:rPr>
        <w:t>اللَّهُمَّ أَعِنِّي عَلَى ذِكْرِكَ وَشُكْرِكَ وَحُسْنِ عِبَادَتِكَ</w:t>
      </w:r>
      <w:r>
        <w:br/>
      </w:r>
      <w:r>
        <w:rPr>
          <w:rFonts w:ascii="Times New Roman" w:hAnsi="Times New Roman"/>
          <w:color w:val="000000"/>
          <w:sz w:val="30"/>
          <w:rtl/>
        </w:rPr>
        <w:t>اللهُمَّ أَغِثنا، اللهُمَّ أَغِثنا، اللهُمَّ أَغِثنا.</w:t>
      </w:r>
      <w:r>
        <w:br/>
      </w:r>
      <w:r>
        <w:rPr>
          <w:rFonts w:ascii="Times New Roman" w:hAnsi="Times New Roman"/>
          <w:color w:val="000000"/>
          <w:sz w:val="30"/>
          <w:rtl/>
        </w:rPr>
        <w:t>اللهُمَّ اغْفِرْ لِي ذَنْبِي كُلَّهُ دِقَهُ وَجُلَّهُ عَلَانِيَتَهُ وَسِرَّهُ وَأَوَلَهُ وَآخِرَهُ</w:t>
      </w:r>
      <w:r>
        <w:br/>
      </w:r>
      <w:r>
        <w:br/>
      </w:r>
      <w:r>
        <w:rPr>
          <w:rFonts w:ascii="Times New Roman" w:hAnsi="Times New Roman"/>
          <w:color w:val="000000"/>
          <w:sz w:val="30"/>
        </w:rPr>
        <w:t>٤٣١</w:t>
      </w:r>
      <w:r>
        <w:rPr>
          <w:rFonts w:ascii="Times New Roman" w:hAnsi="Times New Roman"/>
          <w:color w:val="000000"/>
          <w:sz w:val="30"/>
          <w:rtl/>
        </w:rPr>
        <w:t>....</w:t>
      </w:r>
      <w:r>
        <w:br/>
      </w:r>
      <w:r>
        <w:br/>
      </w:r>
      <w:r>
        <w:rPr>
          <w:rFonts w:ascii="Times New Roman" w:hAnsi="Times New Roman"/>
          <w:color w:val="000000"/>
          <w:sz w:val="30"/>
        </w:rPr>
        <w:t>۷۱۷</w:t>
      </w:r>
      <w:r>
        <w:rPr>
          <w:rFonts w:ascii="Times New Roman" w:hAnsi="Times New Roman"/>
          <w:color w:val="000000"/>
          <w:sz w:val="30"/>
          <w:rtl/>
        </w:rPr>
        <w:t xml:space="preserve"> ،</w:t>
      </w:r>
      <w:r>
        <w:rPr>
          <w:rFonts w:ascii="Times New Roman" w:hAnsi="Times New Roman"/>
          <w:color w:val="000000"/>
          <w:sz w:val="30"/>
        </w:rPr>
        <w:t>۵۳۷</w:t>
      </w:r>
      <w:r>
        <w:br/>
      </w:r>
      <w:r>
        <w:br/>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tl/>
        </w:rPr>
        <w:t>اللَّهُمَّ أَنْتَ السَّلَامُ وَمِنْكَ السَّلَامُ، تَبَارَكْتَ يَا ذَا الجَلَالِ والإِكْرَامِ ........</w:t>
      </w:r>
      <w:r>
        <w:rPr>
          <w:rFonts w:ascii="Times New Roman" w:hAnsi="Times New Roman"/>
          <w:color w:val="000000"/>
          <w:sz w:val="30"/>
        </w:rPr>
        <w:t>١٣٦</w:t>
      </w:r>
      <w:r>
        <w:rPr>
          <w:rFonts w:ascii="Times New Roman" w:hAnsi="Times New Roman"/>
          <w:color w:val="000000"/>
          <w:sz w:val="30"/>
          <w:rtl/>
        </w:rPr>
        <w:t xml:space="preserve">، </w:t>
      </w:r>
      <w:r>
        <w:rPr>
          <w:rFonts w:ascii="Times New Roman" w:hAnsi="Times New Roman"/>
          <w:color w:val="000000"/>
          <w:sz w:val="30"/>
        </w:rPr>
        <w:t>٤٧٨</w:t>
      </w:r>
      <w:r>
        <w:br/>
      </w:r>
      <w:r>
        <w:br/>
      </w:r>
      <w:r>
        <w:rPr>
          <w:rFonts w:ascii="Times New Roman" w:hAnsi="Times New Roman"/>
          <w:color w:val="000000"/>
          <w:sz w:val="30"/>
          <w:rtl/>
        </w:rPr>
        <w:t>اللهُمَّ إنِّي أَسْأَلُكَ خَيْرَهَا، وَخَيْرَ مَا فِيهَا.</w:t>
      </w:r>
      <w:r>
        <w:br/>
      </w:r>
      <w:r>
        <w:rPr>
          <w:rFonts w:ascii="Times New Roman" w:hAnsi="Times New Roman"/>
          <w:color w:val="000000"/>
          <w:sz w:val="30"/>
          <w:rtl/>
        </w:rPr>
        <w:t>اللهُمَّ إِنِّي أَسْأَلُكَ، وَأَتَوَجَّهُ إِلَيْكَ بِنَبِيِّكَ مُحَمَّدٍ نَبِيِّ الرَّحْمَةِ اللَّهُمَّ إِني أَسْتَخِيرُكَ بِعِلْمِكَ، وَأَسْتَقْدِرُكَ بِقُدْرَتِكَ</w:t>
      </w:r>
      <w:r>
        <w:br/>
      </w:r>
      <w:r>
        <w:rPr>
          <w:rFonts w:ascii="Times New Roman" w:hAnsi="Times New Roman"/>
          <w:color w:val="000000"/>
          <w:sz w:val="30"/>
          <w:rtl/>
        </w:rPr>
        <w:t>اللَّهُمَّ إِنِّي أَعُوذُ بِكَ مِنْ عَذَابِ القَيْرِ ، وَمِنْ عَذَابِ النَّارِ .</w:t>
      </w:r>
      <w:r>
        <w:br/>
      </w:r>
      <w:r>
        <w:rPr>
          <w:rFonts w:ascii="Times New Roman" w:hAnsi="Times New Roman"/>
          <w:color w:val="000000"/>
          <w:sz w:val="30"/>
          <w:rtl/>
        </w:rPr>
        <w:t>اللهُمَّ بَاعِدْ بَيْنِي وَبَيْنَ خَطَايَايَ</w:t>
      </w:r>
      <w:r>
        <w:br/>
      </w:r>
      <w:r>
        <w:rPr>
          <w:rFonts w:ascii="Times New Roman" w:hAnsi="Times New Roman"/>
          <w:color w:val="000000"/>
          <w:sz w:val="30"/>
          <w:rtl/>
        </w:rPr>
        <w:t>اللَّهُم بِعِلْمِكَ الغَيْبَ، وَقُدْرَتِكَ عَلَى الْخَلْقِ أَحْيِنِي اللَّهُمَّ حَوَالَيْنَا وَلا عَلَيْنَا</w:t>
      </w:r>
      <w:r>
        <w:br/>
      </w:r>
      <w:r>
        <w:rPr>
          <w:rFonts w:ascii="Times New Roman" w:hAnsi="Times New Roman"/>
          <w:color w:val="000000"/>
          <w:sz w:val="30"/>
          <w:rtl/>
        </w:rPr>
        <w:t>اللهُمَّ رَبَّ جَبْرَائِيلَ، وَمِيكَائِيلَ، وَإِسْرَائِيلَ</w:t>
      </w:r>
      <w:r>
        <w:br/>
      </w:r>
      <w:r>
        <w:rPr>
          <w:rFonts w:ascii="Times New Roman" w:hAnsi="Times New Roman"/>
          <w:color w:val="000000"/>
          <w:sz w:val="30"/>
          <w:rtl/>
        </w:rPr>
        <w:t>لَوْ أَحْسَنْتَ إِلَى إِحْدَاهُنَّ الدَّهْرَ كُلَّهُ، ثُمَّ رَأَتْ مِنْكَ شَيْئًا لَوْ أَنكُمْ كُنتُمْ تَوَكَّلُونَ عَلَى اللهِ حَقَّ تَوَكَّلِهِ</w:t>
      </w:r>
      <w:r>
        <w:br/>
      </w:r>
      <w:r>
        <w:rPr>
          <w:rFonts w:ascii="Times New Roman" w:hAnsi="Times New Roman"/>
          <w:color w:val="000000"/>
          <w:sz w:val="30"/>
          <w:rtl/>
        </w:rPr>
        <w:t>لَوْ سكن قلبُ هَذَا السكنتْ جَوَارِحه</w:t>
      </w:r>
      <w:r>
        <w:br/>
      </w:r>
      <w:r>
        <w:br/>
      </w:r>
      <w:r>
        <w:rPr>
          <w:rFonts w:ascii="Times New Roman" w:hAnsi="Times New Roman"/>
          <w:color w:val="000000"/>
          <w:sz w:val="30"/>
          <w:rtl/>
        </w:rPr>
        <w:t>....</w:t>
      </w:r>
      <w:r>
        <w:br/>
      </w:r>
      <w:r>
        <w:br/>
      </w:r>
      <w:r>
        <w:rPr>
          <w:rFonts w:ascii="Times New Roman" w:hAnsi="Times New Roman"/>
          <w:color w:val="000000"/>
          <w:sz w:val="30"/>
          <w:rtl/>
        </w:rPr>
        <w:t>لَوْ كَانَ المُطْعِمُ بْنُ عَدِيٌّ حَيَّا، ثُمَّ كَلَّمَنِي فِي هَؤُلاءِ التَّتَنَى، لَتَرَكْتُهُمْ لَهُ</w:t>
      </w:r>
      <w:r>
        <w:br/>
      </w:r>
      <w:r>
        <w:br/>
      </w:r>
      <w:r>
        <w:rPr>
          <w:rFonts w:ascii="Times New Roman" w:hAnsi="Times New Roman"/>
          <w:color w:val="000000"/>
          <w:sz w:val="30"/>
        </w:rPr>
        <w:t>٦٨٢</w:t>
      </w:r>
      <w:r>
        <w:br/>
      </w:r>
      <w:r>
        <w:br/>
      </w:r>
      <w:r>
        <w:rPr>
          <w:rFonts w:ascii="Times New Roman" w:hAnsi="Times New Roman"/>
          <w:color w:val="000000"/>
          <w:sz w:val="30"/>
          <w:rtl/>
        </w:rPr>
        <w:t>....</w:t>
      </w:r>
      <w:r>
        <w:br/>
      </w:r>
      <w:r>
        <w:br/>
      </w:r>
      <w:r>
        <w:rPr>
          <w:rFonts w:ascii="Times New Roman" w:hAnsi="Times New Roman"/>
          <w:color w:val="000000"/>
          <w:sz w:val="30"/>
        </w:rPr>
        <w:t>٤٠١</w:t>
      </w:r>
      <w:r>
        <w:br/>
      </w:r>
      <w:r>
        <w:br/>
      </w:r>
      <w:r>
        <w:rPr>
          <w:rFonts w:ascii="Times New Roman" w:hAnsi="Times New Roman"/>
          <w:color w:val="000000"/>
          <w:sz w:val="30"/>
        </w:rPr>
        <w:t>٤٣٣،٣٩٤</w:t>
      </w:r>
      <w:r>
        <w:br/>
      </w:r>
      <w:r>
        <w:br/>
      </w:r>
      <w:r>
        <w:rPr>
          <w:rFonts w:ascii="Times New Roman" w:hAnsi="Times New Roman"/>
          <w:color w:val="000000"/>
          <w:sz w:val="30"/>
        </w:rPr>
        <w:t>E. t</w:t>
      </w:r>
      <w:r>
        <w:rPr>
          <w:rFonts w:ascii="Times New Roman" w:hAnsi="Times New Roman"/>
          <w:color w:val="000000"/>
          <w:sz w:val="30"/>
          <w:rtl/>
        </w:rPr>
        <w:t>...</w:t>
      </w:r>
      <w:r>
        <w:br/>
      </w:r>
      <w:r>
        <w:br/>
      </w:r>
      <w:r>
        <w:rPr>
          <w:rFonts w:ascii="Times New Roman" w:hAnsi="Times New Roman"/>
          <w:color w:val="000000"/>
          <w:sz w:val="30"/>
        </w:rPr>
        <w:t>0.261+1</w:t>
      </w:r>
      <w:r>
        <w:br/>
      </w:r>
      <w:r>
        <w:br/>
      </w:r>
      <w:r>
        <w:rPr>
          <w:rFonts w:ascii="Times New Roman" w:hAnsi="Times New Roman"/>
          <w:color w:val="000000"/>
          <w:sz w:val="30"/>
        </w:rPr>
        <w:t>٤٣٣</w:t>
      </w:r>
      <w:r>
        <w:br/>
      </w:r>
      <w:r>
        <w:br/>
      </w:r>
      <w:r>
        <w:rPr>
          <w:rFonts w:ascii="Times New Roman" w:hAnsi="Times New Roman"/>
          <w:color w:val="000000"/>
          <w:sz w:val="30"/>
        </w:rPr>
        <w:t>٦٨٢</w:t>
      </w:r>
      <w:r>
        <w:rPr>
          <w:rFonts w:ascii="Times New Roman" w:hAnsi="Times New Roman"/>
          <w:color w:val="000000"/>
          <w:sz w:val="30"/>
          <w:rtl/>
        </w:rPr>
        <w:t xml:space="preserve"> ....</w:t>
      </w:r>
      <w:r>
        <w:br/>
      </w:r>
      <w:r>
        <w:br/>
      </w:r>
      <w:r>
        <w:rPr>
          <w:rFonts w:ascii="Times New Roman" w:hAnsi="Times New Roman"/>
          <w:color w:val="000000"/>
          <w:sz w:val="30"/>
        </w:rPr>
        <w:t>٤٠</w:t>
      </w:r>
      <w:r>
        <w:rPr>
          <w:rFonts w:ascii="Times New Roman" w:hAnsi="Times New Roman"/>
          <w:color w:val="000000"/>
          <w:sz w:val="30"/>
          <w:rtl/>
        </w:rPr>
        <w:t>،</w:t>
      </w:r>
      <w:r>
        <w:br/>
      </w:r>
      <w:r>
        <w:rPr>
          <w:rFonts w:ascii="Times New Roman" w:hAnsi="Times New Roman"/>
          <w:color w:val="000000"/>
          <w:sz w:val="30"/>
        </w:rPr>
        <w:t>٥٠٤</w:t>
      </w:r>
      <w:r>
        <w:br/>
      </w:r>
      <w:r>
        <w:br/>
      </w:r>
      <w:r>
        <w:rPr>
          <w:rFonts w:ascii="Times New Roman" w:hAnsi="Times New Roman"/>
          <w:color w:val="000000"/>
          <w:sz w:val="30"/>
        </w:rPr>
        <w:t>٦٥٥</w:t>
      </w:r>
      <w:r>
        <w:rPr>
          <w:rFonts w:ascii="Times New Roman" w:hAnsi="Times New Roman"/>
          <w:color w:val="000000"/>
          <w:sz w:val="30"/>
          <w:rtl/>
        </w:rPr>
        <w:t xml:space="preserve"> ....</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۲۰۹</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لَوْ يَعْلَمُ المَارُّ بَيْنَ يَدَي المُصَلِّي مَاذَا عَلَيْهِ</w:t>
      </w:r>
      <w:r>
        <w:br/>
      </w:r>
      <w:r>
        <w:rPr>
          <w:rFonts w:ascii="Times New Roman" w:hAnsi="Times New Roman"/>
          <w:color w:val="000000"/>
          <w:sz w:val="30"/>
          <w:rtl/>
        </w:rPr>
        <w:t>لَوْلا دَعْوَةُ أَخِينَا سُلَيْمَانَ لَأَصْبَحَ مُوثَقًا يَلْعَبُ بِهِ وِلْدَانُ أَهْلِ الْمَدِينَةِ لَيْسَ لَنَا مَثَلُ السَّوْءِ، العَائِدُ فِي هِبَتِهِ كَالكَلْبِ يَقِيءُ ثُمَّ يَعودُ فِي قَيْنِهِ. لَيْسَ مِنَّا مَن ضَرَبَ الخُدُودَ، وَشَقَّ الجُيُوبَ، وَدَعَا بِدَعْوَى الجَاهِلِيَّةِ</w:t>
      </w:r>
      <w:r>
        <w:br/>
      </w:r>
      <w:r>
        <w:rPr>
          <w:rFonts w:ascii="Times New Roman" w:hAnsi="Times New Roman"/>
          <w:color w:val="000000"/>
          <w:sz w:val="30"/>
          <w:rtl/>
        </w:rPr>
        <w:t>مَا اجْتَمَعَ قَومٌ فِي بَيْتٍ مِنْ بُيُوتِ اللهِ</w:t>
      </w:r>
      <w:r>
        <w:br/>
      </w:r>
      <w:r>
        <w:rPr>
          <w:rFonts w:ascii="Times New Roman" w:hAnsi="Times New Roman"/>
          <w:color w:val="000000"/>
          <w:sz w:val="30"/>
          <w:rtl/>
        </w:rPr>
        <w:t>مَا أَدْرَكْتُمْ فَصَلُّوا وَمَا فَاتَكُمْ فَأَتِكُوا</w:t>
      </w:r>
      <w:r>
        <w:br/>
      </w:r>
      <w:r>
        <w:br/>
      </w:r>
      <w:r>
        <w:rPr>
          <w:rFonts w:ascii="Times New Roman" w:hAnsi="Times New Roman"/>
          <w:color w:val="000000"/>
          <w:sz w:val="30"/>
        </w:rPr>
        <w:t>٧٨٥</w:t>
      </w:r>
      <w:r>
        <w:br/>
      </w:r>
      <w:r>
        <w:br/>
      </w:r>
      <w:r>
        <w:rPr>
          <w:rFonts w:ascii="Times New Roman" w:hAnsi="Times New Roman"/>
          <w:color w:val="000000"/>
          <w:sz w:val="30"/>
        </w:rPr>
        <w:t>٢٧٤</w:t>
      </w:r>
      <w:r>
        <w:rPr>
          <w:rFonts w:ascii="Times New Roman" w:hAnsi="Times New Roman"/>
          <w:color w:val="000000"/>
          <w:sz w:val="30"/>
          <w:rtl/>
        </w:rPr>
        <w:t xml:space="preserve"> .....</w:t>
      </w:r>
      <w:r>
        <w:br/>
      </w:r>
      <w:r>
        <w:br/>
      </w:r>
      <w:r>
        <w:rPr>
          <w:rFonts w:ascii="Times New Roman" w:hAnsi="Times New Roman"/>
          <w:color w:val="000000"/>
          <w:sz w:val="30"/>
        </w:rPr>
        <w:t>٣٠١</w:t>
      </w:r>
      <w:r>
        <w:br/>
      </w:r>
      <w:r>
        <w:br/>
      </w:r>
      <w:r>
        <w:rPr>
          <w:rFonts w:ascii="Times New Roman" w:hAnsi="Times New Roman"/>
          <w:color w:val="000000"/>
          <w:sz w:val="30"/>
        </w:rPr>
        <w:t>١٧٤</w:t>
      </w:r>
      <w:r>
        <w:rPr>
          <w:rFonts w:ascii="Times New Roman" w:hAnsi="Times New Roman"/>
          <w:color w:val="000000"/>
          <w:sz w:val="30"/>
          <w:rtl/>
        </w:rPr>
        <w:t xml:space="preserve"> .....</w:t>
      </w:r>
      <w:r>
        <w:br/>
      </w:r>
      <w:r>
        <w:br/>
      </w:r>
      <w:r>
        <w:rPr>
          <w:rFonts w:ascii="Times New Roman" w:hAnsi="Times New Roman"/>
          <w:color w:val="000000"/>
          <w:sz w:val="30"/>
        </w:rPr>
        <w:t>Vo</w:t>
      </w:r>
      <w:r>
        <w:br/>
      </w:r>
      <w:r>
        <w:br/>
      </w:r>
      <w:r>
        <w:rPr>
          <w:rFonts w:ascii="Times New Roman" w:hAnsi="Times New Roman"/>
          <w:color w:val="000000"/>
          <w:sz w:val="30"/>
        </w:rPr>
        <w:t>٣٠٥</w:t>
      </w:r>
      <w:r>
        <w:rPr>
          <w:rFonts w:ascii="Times New Roman" w:hAnsi="Times New Roman"/>
          <w:color w:val="000000"/>
          <w:sz w:val="30"/>
          <w:rtl/>
        </w:rPr>
        <w:t>،</w:t>
      </w:r>
      <w:r>
        <w:br/>
      </w:r>
      <w:r>
        <w:rPr>
          <w:rFonts w:ascii="Times New Roman" w:hAnsi="Times New Roman"/>
          <w:color w:val="000000"/>
          <w:sz w:val="30"/>
        </w:rPr>
        <w:t>٣١٤</w:t>
      </w:r>
      <w:r>
        <w:br/>
      </w:r>
      <w:r>
        <w:br/>
      </w:r>
      <w:r>
        <w:rPr>
          <w:rFonts w:ascii="Times New Roman" w:hAnsi="Times New Roman"/>
          <w:color w:val="000000"/>
          <w:sz w:val="30"/>
        </w:rPr>
        <w:t>٣٤٣</w:t>
      </w:r>
      <w:r>
        <w:br/>
      </w:r>
      <w:r>
        <w:rPr>
          <w:rFonts w:ascii="Times New Roman" w:hAnsi="Times New Roman"/>
          <w:color w:val="000000"/>
          <w:sz w:val="30"/>
          <w:rtl/>
        </w:rPr>
        <w:t>،</w:t>
      </w:r>
      <w:r>
        <w:br/>
      </w:r>
      <w:r>
        <w:rPr>
          <w:rFonts w:ascii="Times New Roman" w:hAnsi="Times New Roman"/>
          <w:color w:val="000000"/>
          <w:sz w:val="30"/>
        </w:rPr>
        <w:t>٥٤٧</w:t>
      </w:r>
      <w:r>
        <w:rPr>
          <w:rFonts w:ascii="Times New Roman" w:hAnsi="Times New Roman"/>
          <w:color w:val="000000"/>
          <w:sz w:val="30"/>
          <w:rtl/>
        </w:rPr>
        <w:t>،</w:t>
      </w:r>
      <w:r>
        <w:br/>
      </w:r>
      <w:r>
        <w:rPr>
          <w:rFonts w:ascii="Times New Roman" w:hAnsi="Times New Roman"/>
          <w:color w:val="000000"/>
          <w:sz w:val="30"/>
        </w:rPr>
        <w:t>٧٤٠،٦١١،٥٥٦</w:t>
      </w:r>
      <w:r>
        <w:rPr>
          <w:rFonts w:ascii="Times New Roman" w:hAnsi="Times New Roman"/>
          <w:color w:val="000000"/>
          <w:sz w:val="30"/>
          <w:rtl/>
        </w:rPr>
        <w:t xml:space="preserve"> ،</w:t>
      </w:r>
      <w:proofErr w:type="gramStart"/>
      <w:r>
        <w:rPr>
          <w:rFonts w:ascii="Times New Roman" w:hAnsi="Times New Roman"/>
          <w:color w:val="000000"/>
          <w:sz w:val="30"/>
        </w:rPr>
        <w:t>۲۰۰۰</w:t>
      </w:r>
      <w:r>
        <w:rPr>
          <w:rFonts w:ascii="Times New Roman" w:hAnsi="Times New Roman"/>
          <w:color w:val="000000"/>
          <w:sz w:val="30"/>
          <w:rtl/>
        </w:rPr>
        <w:t xml:space="preserve"> ،</w:t>
      </w:r>
      <w:proofErr w:type="gramEnd"/>
      <w:r>
        <w:br/>
      </w:r>
      <w:r>
        <w:br/>
      </w:r>
      <w:r>
        <w:rPr>
          <w:rFonts w:ascii="Times New Roman" w:hAnsi="Times New Roman"/>
          <w:color w:val="000000"/>
          <w:sz w:val="30"/>
        </w:rPr>
        <w:t>٦٣١</w:t>
      </w:r>
      <w:r>
        <w:br/>
      </w:r>
      <w:r>
        <w:br/>
      </w:r>
      <w:r>
        <w:rPr>
          <w:rFonts w:ascii="Times New Roman" w:hAnsi="Times New Roman"/>
          <w:color w:val="000000"/>
          <w:sz w:val="30"/>
          <w:rtl/>
        </w:rPr>
        <w:t>...</w:t>
      </w:r>
      <w:r>
        <w:br/>
      </w:r>
      <w:r>
        <w:br/>
      </w:r>
      <w:r>
        <w:rPr>
          <w:rFonts w:ascii="Times New Roman" w:hAnsi="Times New Roman"/>
          <w:color w:val="000000"/>
          <w:sz w:val="30"/>
          <w:rtl/>
        </w:rPr>
        <w:t>مَا أَشْهَرَ الدَّمَ وَذُكِرَ اسْمُ اللهِ عَلَيْهِ فَكُلْ.</w:t>
      </w:r>
      <w:r>
        <w:br/>
      </w:r>
      <w:r>
        <w:rPr>
          <w:rFonts w:ascii="Times New Roman" w:hAnsi="Times New Roman"/>
          <w:color w:val="000000"/>
          <w:sz w:val="30"/>
          <w:rtl/>
        </w:rPr>
        <w:t xml:space="preserve">مَا بَيْنَ خَلْقِ آدَمَ إِلَى قِيَامِ السَّاعَةِ خَلْقُ أَكْبَرُ مِنَ </w:t>
      </w:r>
      <w:proofErr w:type="gramStart"/>
      <w:r>
        <w:rPr>
          <w:rFonts w:ascii="Times New Roman" w:hAnsi="Times New Roman"/>
          <w:color w:val="000000"/>
          <w:sz w:val="30"/>
          <w:rtl/>
        </w:rPr>
        <w:t>الدَّجَّالِ .</w:t>
      </w:r>
      <w:proofErr w:type="gramEnd"/>
      <w:r>
        <w:rPr>
          <w:rFonts w:ascii="Times New Roman" w:hAnsi="Times New Roman"/>
          <w:color w:val="000000"/>
          <w:sz w:val="30"/>
          <w:rtl/>
        </w:rPr>
        <w:t xml:space="preserve"> مَا تَرَكْتُ بَعْدِي فِتْنَةٌ أَضَرَّ عَلَى الرِّجَالِ مِنَ النِّسَاءِ مَا خَلَا القِيَامَ وَالقُعُودَ قَرِيبًا مِنَ السَّوَاءِ. مَا صَلَّيْتُ وَرَاءَ إِمَامٍ قَط أَخَفَّ صَلَاةً وَلَا أَتَمَّ مِنَ النَّبِيِّ ﷺ مَا كُنَّا نَعْرِفُ انْقِضَاءَ صَلَاةِ رَسُولِ اللَّهِ ﷺ إِلَّا بِالتَّكْبِيرِ</w:t>
      </w:r>
      <w:r>
        <w:br/>
      </w:r>
      <w:r>
        <w:rPr>
          <w:rFonts w:ascii="Times New Roman" w:hAnsi="Times New Roman"/>
          <w:color w:val="000000"/>
          <w:sz w:val="30"/>
          <w:rtl/>
        </w:rPr>
        <w:t>مَا لِي أُنازَعُ القُرْآنَ.</w:t>
      </w:r>
      <w:r>
        <w:br/>
      </w:r>
      <w:r>
        <w:rPr>
          <w:rFonts w:ascii="Times New Roman" w:hAnsi="Times New Roman"/>
          <w:color w:val="000000"/>
          <w:sz w:val="30"/>
          <w:rtl/>
        </w:rPr>
        <w:t xml:space="preserve">مَا مِنْكُمْ مِنْ أَحَدٍ إِلَّا وَقَدْ كُتِبَ مَقْعَدُهُ مِنَ الجَنَّةِ، وَمَقْعَدُهُ مِنَ النَّارِ. مَا نَهَيْتُكُمْ عَنْهُ، فَاجْتَنِبُوهُ، وَمَا أَمَرْتُكُمْ بِهِ فَافْعَلُوا مِنْهُ مَا اسْتَطَعْتُمْ. مَثَلُ الَّذِي يَتَكَلَّمُ وَالإِمَامُ يَخْطُبُ كَمَثَلِ الحِمَارِ يَحْمِلُ أَسْفَارًا. مَثَلُ الَّذِي يَتَكَلَّمُ يَوْمَ الجُمُعَةِ وَالإِمَامُ يَخْطُبُ مَثَلُ الحِمَارِ يَحْمِلُ </w:t>
      </w:r>
      <w:proofErr w:type="gramStart"/>
      <w:r>
        <w:rPr>
          <w:rFonts w:ascii="Times New Roman" w:hAnsi="Times New Roman"/>
          <w:color w:val="000000"/>
          <w:sz w:val="30"/>
          <w:rtl/>
        </w:rPr>
        <w:t>أَسْفَارًا .</w:t>
      </w:r>
      <w:proofErr w:type="gramEnd"/>
      <w:r>
        <w:rPr>
          <w:rFonts w:ascii="Times New Roman" w:hAnsi="Times New Roman"/>
          <w:color w:val="000000"/>
          <w:sz w:val="30"/>
          <w:rtl/>
        </w:rPr>
        <w:t xml:space="preserve"> مَثَلُ هَذِهِ الْأُمَّةِ، كَمَثَلِ أَرْبَعَةِ نَفَرٍ</w:t>
      </w:r>
      <w:r>
        <w:br/>
      </w:r>
      <w:r>
        <w:rPr>
          <w:rFonts w:ascii="Times New Roman" w:hAnsi="Times New Roman"/>
          <w:color w:val="000000"/>
          <w:sz w:val="30"/>
          <w:rtl/>
        </w:rPr>
        <w:t>مثْنَى مَثْنَى، فَإِذَا خَشِيَ الصُّبْحَ صَلَّى وَاحِدَةً، فَأَوْتَرَتْ لَهُ مَا صَلَّى</w:t>
      </w:r>
      <w:r>
        <w:br/>
      </w:r>
      <w:r>
        <w:rPr>
          <w:rFonts w:ascii="Times New Roman" w:hAnsi="Times New Roman"/>
          <w:color w:val="000000"/>
          <w:sz w:val="30"/>
          <w:rtl/>
        </w:rPr>
        <w:t>مِفْتَاحُ الصَّلَاةِ الطُّهُورُ، وَتَحْرِيمُهَا التَّكْبِيرُ</w:t>
      </w:r>
      <w:r>
        <w:br/>
      </w:r>
      <w:r>
        <w:br/>
      </w:r>
      <w:r>
        <w:rPr>
          <w:rFonts w:ascii="Times New Roman" w:hAnsi="Times New Roman"/>
          <w:color w:val="000000"/>
          <w:sz w:val="30"/>
        </w:rPr>
        <w:t>٤١٦</w:t>
      </w:r>
      <w:r>
        <w:br/>
      </w:r>
      <w:r>
        <w:br/>
      </w:r>
      <w:r>
        <w:rPr>
          <w:rFonts w:ascii="Times New Roman" w:hAnsi="Times New Roman"/>
          <w:color w:val="000000"/>
          <w:sz w:val="30"/>
        </w:rPr>
        <w:t>۱۳۳</w:t>
      </w:r>
      <w:r>
        <w:br/>
      </w:r>
      <w:r>
        <w:br/>
      </w:r>
      <w:r>
        <w:rPr>
          <w:rFonts w:ascii="Times New Roman" w:hAnsi="Times New Roman"/>
          <w:color w:val="000000"/>
          <w:sz w:val="30"/>
        </w:rPr>
        <w:t>١٤٠،٥٣</w:t>
      </w:r>
      <w:r>
        <w:br/>
      </w:r>
      <w:r>
        <w:br/>
      </w:r>
      <w:r>
        <w:rPr>
          <w:rFonts w:ascii="Times New Roman" w:hAnsi="Times New Roman"/>
          <w:color w:val="000000"/>
          <w:sz w:val="30"/>
        </w:rPr>
        <w:t>٤٦٥</w:t>
      </w:r>
      <w:r>
        <w:rPr>
          <w:rFonts w:ascii="Times New Roman" w:hAnsi="Times New Roman"/>
          <w:color w:val="000000"/>
          <w:sz w:val="30"/>
          <w:rtl/>
        </w:rPr>
        <w:t xml:space="preserve"> ...</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۱۹۱۰</w:t>
      </w:r>
      <w:r>
        <w:br/>
      </w:r>
      <w:r>
        <w:br/>
      </w:r>
      <w:r>
        <w:rPr>
          <w:rFonts w:ascii="Times New Roman" w:hAnsi="Times New Roman"/>
          <w:color w:val="000000"/>
          <w:sz w:val="30"/>
        </w:rPr>
        <w:t>IVE</w:t>
      </w:r>
      <w:r>
        <w:rPr>
          <w:rFonts w:ascii="Times New Roman" w:hAnsi="Times New Roman"/>
          <w:color w:val="000000"/>
          <w:sz w:val="30"/>
          <w:rtl/>
        </w:rPr>
        <w:t>.....</w:t>
      </w:r>
      <w:r>
        <w:br/>
      </w:r>
      <w:r>
        <w:br/>
      </w:r>
      <w:r>
        <w:rPr>
          <w:rFonts w:ascii="Times New Roman" w:hAnsi="Times New Roman"/>
          <w:color w:val="000000"/>
          <w:sz w:val="30"/>
        </w:rPr>
        <w:t>٩٥٠</w:t>
      </w:r>
      <w:r>
        <w:br/>
      </w:r>
      <w:r>
        <w:br/>
      </w:r>
      <w:r>
        <w:rPr>
          <w:rFonts w:ascii="Times New Roman" w:hAnsi="Times New Roman"/>
          <w:color w:val="000000"/>
          <w:sz w:val="30"/>
        </w:rPr>
        <w:t>011</w:t>
      </w:r>
      <w:r>
        <w:rPr>
          <w:rFonts w:ascii="Times New Roman" w:hAnsi="Times New Roman"/>
          <w:color w:val="000000"/>
          <w:sz w:val="30"/>
          <w:rtl/>
        </w:rPr>
        <w:t>......</w:t>
      </w:r>
      <w:r>
        <w:br/>
      </w:r>
      <w:r>
        <w:br/>
      </w:r>
      <w:r>
        <w:rPr>
          <w:rFonts w:ascii="Times New Roman" w:hAnsi="Times New Roman"/>
          <w:color w:val="000000"/>
          <w:sz w:val="30"/>
        </w:rPr>
        <w:t>٤٤٦</w:t>
      </w:r>
      <w:r>
        <w:br/>
      </w:r>
      <w:r>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Pr>
        <w:t>٧٨٦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مِفْتَاحُ الصَّلاةِ الوُضُوءُ وَتَحْرِيمُهَا التَّكْبِيرُ وَتَخلِيلُهَا التَّسْلِيمُ .</w:t>
      </w:r>
      <w:r>
        <w:br/>
      </w:r>
      <w:r>
        <w:rPr>
          <w:rFonts w:ascii="Times New Roman" w:hAnsi="Times New Roman"/>
          <w:color w:val="000000"/>
          <w:sz w:val="30"/>
          <w:rtl/>
        </w:rPr>
        <w:t>مَنْ أَحْدَثَ فِي أَمْرِنَا هذَا مَا لَيْسَ مِنْهُ فَهُوَ رَدُّ .</w:t>
      </w:r>
      <w:r>
        <w:br/>
      </w:r>
      <w:r>
        <w:rPr>
          <w:rFonts w:ascii="Times New Roman" w:hAnsi="Times New Roman"/>
          <w:color w:val="000000"/>
          <w:sz w:val="30"/>
          <w:rtl/>
        </w:rPr>
        <w:t>مَنْ أَدْرَكَهُ مِنْكُم فَلْيَطْلُبْ منهُ أنْ يَسْتَغْفِرَ لَهُ أو يَدْعُوَلهُ.</w:t>
      </w:r>
      <w:r>
        <w:br/>
      </w:r>
      <w:r>
        <w:rPr>
          <w:rFonts w:ascii="Times New Roman" w:hAnsi="Times New Roman"/>
          <w:color w:val="000000"/>
          <w:sz w:val="30"/>
          <w:rtl/>
        </w:rPr>
        <w:t>مَنِ اغْتَسَلَ يَوْمَ الجُمُعَةِ، ثُمَّ رَاحَ فِي السَّاعَةِ الأُولَى، فَكَأَنَّمَا قَرَّبَ بَدَنَةٌ</w:t>
      </w:r>
      <w:r>
        <w:br/>
      </w:r>
      <w:r>
        <w:rPr>
          <w:rFonts w:ascii="Times New Roman" w:hAnsi="Times New Roman"/>
          <w:color w:val="000000"/>
          <w:sz w:val="30"/>
          <w:rtl/>
        </w:rPr>
        <w:t>مَنِ اقْتَطَعَ شِبْرًا مِنَ الْأَرْضِ ظُلْمًا.</w:t>
      </w:r>
      <w:r>
        <w:br/>
      </w:r>
      <w:r>
        <w:rPr>
          <w:rFonts w:ascii="Times New Roman" w:hAnsi="Times New Roman"/>
          <w:color w:val="000000"/>
          <w:sz w:val="30"/>
          <w:rtl/>
        </w:rPr>
        <w:t>مَنْ أَكَلَ البَصَلَ وَالنُّومَ وَالْكُرَّاثَ فَلَا يَقْرَبَنَّ مَسْجِدَنَا</w:t>
      </w:r>
      <w:r>
        <w:br/>
      </w:r>
      <w:r>
        <w:rPr>
          <w:rFonts w:ascii="Times New Roman" w:hAnsi="Times New Roman"/>
          <w:color w:val="000000"/>
          <w:sz w:val="30"/>
          <w:rtl/>
        </w:rPr>
        <w:t>مَنْ أَكَلَ ثُومًا أَوْ بَصَلا فَلْيَعْتَزِلْنَا، أَوْ لِيَعْتَزِلْ مَسْجِدَنَا مَنْ تَرَكَ الوِتْرَ عَمْدًا فَهُوَ رَجُلُ سَوْءٍ، لا يَنْبَغِي أَنْ تُقْبَلَ لَهُ شَهَادَةٌ مَنْ تَصَبَّحَ بِسَبْع تَمَرَاتٍ مِن تَمرِ العالية.</w:t>
      </w:r>
      <w:r>
        <w:br/>
      </w:r>
      <w:r>
        <w:rPr>
          <w:rFonts w:ascii="Times New Roman" w:hAnsi="Times New Roman"/>
          <w:color w:val="000000"/>
          <w:sz w:val="30"/>
          <w:rtl/>
        </w:rPr>
        <w:t>مَنْ تَوَضَّأَ نَحْوَ وُضُونِي هَذَا، ثُمَّ صَلَّى رَكْعَتَيْنِ لَا يُحَدِّثُ فِيهِمَا نَفْسَهُ</w:t>
      </w:r>
      <w:r>
        <w:br/>
      </w:r>
      <w:r>
        <w:br/>
      </w:r>
      <w:r>
        <w:rPr>
          <w:rFonts w:ascii="Times New Roman" w:hAnsi="Times New Roman"/>
          <w:color w:val="000000"/>
          <w:sz w:val="30"/>
          <w:rtl/>
        </w:rPr>
        <w:t>مَنْ جَاءَ مِنْكُمُ الجُمُعَةَ فَلْيَغْتَسِلْ</w:t>
      </w:r>
      <w:r>
        <w:br/>
      </w:r>
      <w:r>
        <w:rPr>
          <w:rFonts w:ascii="Times New Roman" w:hAnsi="Times New Roman"/>
          <w:color w:val="000000"/>
          <w:sz w:val="30"/>
          <w:rtl/>
        </w:rPr>
        <w:t>مَنْ ذَبَحَ قَبْلَ أَنْ يُصَلِّي، فَلْيَذْبَحْ أُخْرَى مَكَانَها</w:t>
      </w:r>
      <w:r>
        <w:br/>
      </w:r>
      <w:r>
        <w:br/>
      </w:r>
      <w:r>
        <w:rPr>
          <w:rFonts w:ascii="Times New Roman" w:hAnsi="Times New Roman"/>
          <w:color w:val="000000"/>
          <w:sz w:val="30"/>
          <w:rtl/>
        </w:rPr>
        <w:t>مَنْ شَدَّ شَدَّ إِلَى النَّارِ.</w:t>
      </w:r>
      <w:r>
        <w:br/>
      </w:r>
      <w:r>
        <w:br/>
      </w:r>
      <w:r>
        <w:rPr>
          <w:rFonts w:ascii="Times New Roman" w:hAnsi="Times New Roman"/>
          <w:color w:val="000000"/>
          <w:sz w:val="30"/>
          <w:rtl/>
        </w:rPr>
        <w:t>مَن شَهِدَ الجَنَازَةَ حَتَّى يُصَلَّى عَلَيْهَا، فَلَهُ قِيرَاطٌ مَنْ صَلَّى صَلاتَنَا، وَنَسَكَ نُسُكَنَا، فَقَدْ أَصَابَ النُّسُكَ</w:t>
      </w:r>
      <w:r>
        <w:br/>
      </w:r>
      <w:r>
        <w:rPr>
          <w:rFonts w:ascii="Times New Roman" w:hAnsi="Times New Roman"/>
          <w:color w:val="000000"/>
          <w:sz w:val="30"/>
          <w:rtl/>
        </w:rPr>
        <w:t>مَنْ عَمِلَ عَمَلًا لَيْسَ عَلَيْهِ أَمْرُنَا فَهُوَ رَدُّ</w:t>
      </w:r>
      <w:r>
        <w:br/>
      </w:r>
      <w:r>
        <w:rPr>
          <w:rFonts w:ascii="Times New Roman" w:hAnsi="Times New Roman"/>
          <w:color w:val="000000"/>
          <w:sz w:val="30"/>
          <w:rtl/>
        </w:rPr>
        <w:t>مَنْ كَانَ حَالِفًا، فَلْيَحْلف بالله أو لِيَصْمُتْ</w:t>
      </w:r>
      <w:r>
        <w:br/>
      </w:r>
      <w:r>
        <w:rPr>
          <w:rFonts w:ascii="Times New Roman" w:hAnsi="Times New Roman"/>
          <w:color w:val="000000"/>
          <w:sz w:val="30"/>
          <w:rtl/>
        </w:rPr>
        <w:t>مَنْ كَانَ لَهُ إِمَامٌ، فَإِنَّ قِرَاءَةَ الإِمَامِ لَهُ قِرَاءَةٌ .</w:t>
      </w:r>
      <w:r>
        <w:br/>
      </w:r>
      <w:r>
        <w:rPr>
          <w:rFonts w:ascii="Times New Roman" w:hAnsi="Times New Roman"/>
          <w:color w:val="000000"/>
          <w:sz w:val="30"/>
          <w:rtl/>
        </w:rPr>
        <w:t>مَنْ كَانَ يُؤْمِنُ بِالله وَالْيَوْمِ الآخِرِ فَلْيَقُلْ خَيْرًا أَوْ لِيَصْمُتْ</w:t>
      </w:r>
      <w:r>
        <w:br/>
      </w:r>
      <w:r>
        <w:br/>
      </w:r>
      <w:r>
        <w:rPr>
          <w:rFonts w:ascii="Times New Roman" w:hAnsi="Times New Roman"/>
          <w:color w:val="000000"/>
          <w:sz w:val="30"/>
        </w:rPr>
        <w:t>۲۳۳</w:t>
      </w:r>
      <w:r>
        <w:br/>
      </w:r>
      <w:r>
        <w:br/>
      </w:r>
      <w:r>
        <w:rPr>
          <w:rFonts w:ascii="Times New Roman" w:hAnsi="Times New Roman"/>
          <w:color w:val="000000"/>
          <w:sz w:val="30"/>
        </w:rPr>
        <w:t>٦٦</w:t>
      </w:r>
      <w:r>
        <w:br/>
      </w:r>
      <w:r>
        <w:br/>
      </w:r>
      <w:r>
        <w:rPr>
          <w:rFonts w:ascii="Times New Roman" w:hAnsi="Times New Roman"/>
          <w:color w:val="000000"/>
          <w:sz w:val="30"/>
        </w:rPr>
        <w:t>٧٢٤</w:t>
      </w:r>
      <w:r>
        <w:br/>
      </w:r>
      <w:r>
        <w:br/>
      </w:r>
      <w:r>
        <w:rPr>
          <w:rFonts w:ascii="Times New Roman" w:hAnsi="Times New Roman"/>
          <w:color w:val="000000"/>
          <w:sz w:val="30"/>
        </w:rPr>
        <w:t>۵۹۱</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۳۷۱</w:t>
      </w:r>
      <w:r>
        <w:br/>
      </w:r>
      <w:r>
        <w:br/>
      </w:r>
      <w:r>
        <w:rPr>
          <w:rFonts w:ascii="Times New Roman" w:hAnsi="Times New Roman"/>
          <w:color w:val="000000"/>
          <w:sz w:val="30"/>
        </w:rPr>
        <w:t>٤٤٠</w:t>
      </w:r>
      <w:r>
        <w:br/>
      </w:r>
      <w:r>
        <w:br/>
      </w:r>
      <w:r>
        <w:rPr>
          <w:rFonts w:ascii="Times New Roman" w:hAnsi="Times New Roman"/>
          <w:color w:val="000000"/>
          <w:sz w:val="30"/>
        </w:rPr>
        <w:t>٤٥٥</w:t>
      </w:r>
      <w:r>
        <w:br/>
      </w:r>
      <w:r>
        <w:br/>
      </w:r>
      <w:r>
        <w:rPr>
          <w:rFonts w:ascii="Times New Roman" w:hAnsi="Times New Roman"/>
          <w:color w:val="000000"/>
          <w:sz w:val="30"/>
        </w:rPr>
        <w:t>187</w:t>
      </w:r>
      <w:r>
        <w:rPr>
          <w:rFonts w:ascii="Times New Roman" w:hAnsi="Times New Roman"/>
          <w:color w:val="000000"/>
          <w:sz w:val="30"/>
          <w:rtl/>
        </w:rPr>
        <w:t>...</w:t>
      </w:r>
      <w:r>
        <w:br/>
      </w:r>
      <w:r>
        <w:br/>
      </w:r>
      <w:r>
        <w:rPr>
          <w:rFonts w:ascii="Times New Roman" w:hAnsi="Times New Roman"/>
          <w:color w:val="000000"/>
          <w:sz w:val="30"/>
        </w:rPr>
        <w:t>٦٢٧</w:t>
      </w:r>
      <w:r>
        <w:rPr>
          <w:rFonts w:ascii="Times New Roman" w:hAnsi="Times New Roman"/>
          <w:color w:val="000000"/>
          <w:sz w:val="30"/>
          <w:rtl/>
        </w:rPr>
        <w:t xml:space="preserve"> ...</w:t>
      </w:r>
      <w:r>
        <w:br/>
      </w:r>
      <w:r>
        <w:br/>
      </w:r>
      <w:r>
        <w:rPr>
          <w:rFonts w:ascii="Times New Roman" w:hAnsi="Times New Roman"/>
          <w:color w:val="000000"/>
          <w:sz w:val="30"/>
        </w:rPr>
        <w:t>717</w:t>
      </w:r>
      <w:r>
        <w:rPr>
          <w:rFonts w:ascii="Times New Roman" w:hAnsi="Times New Roman"/>
          <w:color w:val="000000"/>
          <w:sz w:val="30"/>
          <w:rtl/>
        </w:rPr>
        <w:t>....</w:t>
      </w:r>
      <w:r>
        <w:br/>
      </w:r>
      <w:r>
        <w:br/>
      </w:r>
      <w:r>
        <w:rPr>
          <w:rFonts w:ascii="Times New Roman" w:hAnsi="Times New Roman"/>
          <w:color w:val="000000"/>
          <w:sz w:val="30"/>
        </w:rPr>
        <w:t>٧٥١</w:t>
      </w:r>
      <w:r>
        <w:rPr>
          <w:rFonts w:ascii="Times New Roman" w:hAnsi="Times New Roman"/>
          <w:color w:val="000000"/>
          <w:sz w:val="30"/>
          <w:rtl/>
        </w:rPr>
        <w:t xml:space="preserve"> ...</w:t>
      </w:r>
      <w:r>
        <w:br/>
      </w:r>
      <w:r>
        <w:br/>
      </w:r>
      <w:r>
        <w:rPr>
          <w:rFonts w:ascii="Times New Roman" w:hAnsi="Times New Roman"/>
          <w:color w:val="000000"/>
          <w:sz w:val="30"/>
        </w:rPr>
        <w:t>٦١٦</w:t>
      </w:r>
      <w:r>
        <w:br/>
      </w:r>
      <w:r>
        <w:br/>
      </w:r>
      <w:r>
        <w:rPr>
          <w:rFonts w:ascii="Times New Roman" w:hAnsi="Times New Roman"/>
          <w:color w:val="000000"/>
          <w:sz w:val="30"/>
        </w:rPr>
        <w:t>٦٦</w:t>
      </w:r>
      <w:r>
        <w:br/>
      </w:r>
      <w:r>
        <w:rPr>
          <w:rFonts w:ascii="Times New Roman" w:hAnsi="Times New Roman"/>
          <w:color w:val="000000"/>
          <w:sz w:val="30"/>
          <w:rtl/>
        </w:rPr>
        <w:t>،</w:t>
      </w:r>
      <w:r>
        <w:br/>
      </w:r>
      <w:r>
        <w:rPr>
          <w:rFonts w:ascii="Times New Roman" w:hAnsi="Times New Roman"/>
          <w:color w:val="000000"/>
          <w:sz w:val="30"/>
        </w:rPr>
        <w:t>٨٥</w:t>
      </w:r>
      <w:r>
        <w:rPr>
          <w:rFonts w:ascii="Times New Roman" w:hAnsi="Times New Roman"/>
          <w:color w:val="000000"/>
          <w:sz w:val="30"/>
          <w:rtl/>
        </w:rPr>
        <w:t>،</w:t>
      </w:r>
      <w:r>
        <w:br/>
      </w:r>
      <w:r>
        <w:rPr>
          <w:rFonts w:ascii="Times New Roman" w:hAnsi="Times New Roman"/>
          <w:color w:val="000000"/>
          <w:sz w:val="30"/>
        </w:rPr>
        <w:t>٣٣٣</w:t>
      </w:r>
      <w:r>
        <w:rPr>
          <w:rFonts w:ascii="Times New Roman" w:hAnsi="Times New Roman"/>
          <w:color w:val="000000"/>
          <w:sz w:val="30"/>
          <w:rtl/>
        </w:rPr>
        <w:t>،</w:t>
      </w:r>
      <w:r>
        <w:br/>
      </w:r>
      <w:r>
        <w:rPr>
          <w:rFonts w:ascii="Times New Roman" w:hAnsi="Times New Roman"/>
          <w:color w:val="000000"/>
          <w:sz w:val="30"/>
        </w:rPr>
        <w:t>٦٢٠</w:t>
      </w:r>
      <w:r>
        <w:rPr>
          <w:rFonts w:ascii="Times New Roman" w:hAnsi="Times New Roman"/>
          <w:color w:val="000000"/>
          <w:sz w:val="30"/>
          <w:rtl/>
        </w:rPr>
        <w:t xml:space="preserve"> ....</w:t>
      </w:r>
      <w:r>
        <w:br/>
      </w:r>
      <w:r>
        <w:br/>
      </w:r>
      <w:r>
        <w:rPr>
          <w:rFonts w:ascii="Times New Roman" w:hAnsi="Times New Roman"/>
          <w:color w:val="000000"/>
          <w:sz w:val="30"/>
        </w:rPr>
        <w:t>٦٧٨</w:t>
      </w:r>
      <w:r>
        <w:rPr>
          <w:rFonts w:ascii="Times New Roman" w:hAnsi="Times New Roman"/>
          <w:color w:val="000000"/>
          <w:sz w:val="30"/>
          <w:rtl/>
        </w:rPr>
        <w:t xml:space="preserve"> ....</w:t>
      </w:r>
      <w:r>
        <w:br/>
      </w:r>
      <w:r>
        <w:br/>
      </w:r>
      <w:r>
        <w:rPr>
          <w:rFonts w:ascii="Times New Roman" w:hAnsi="Times New Roman"/>
          <w:color w:val="000000"/>
          <w:sz w:val="30"/>
        </w:rPr>
        <w:t>۲۰۱</w:t>
      </w:r>
      <w:r>
        <w:br/>
      </w:r>
      <w:r>
        <w:br/>
      </w:r>
      <w:r>
        <w:rPr>
          <w:rFonts w:ascii="Times New Roman" w:hAnsi="Times New Roman"/>
          <w:color w:val="000000"/>
          <w:sz w:val="30"/>
          <w:rtl/>
        </w:rPr>
        <w:t>مِنْ كُلِّ اللَّيْلِ قَدْ أَوْتَرَ رَسُولُ</w:t>
      </w:r>
      <w:r>
        <w:br/>
      </w:r>
      <w:r>
        <w:rPr>
          <w:rFonts w:ascii="Times New Roman" w:hAnsi="Times New Roman"/>
          <w:color w:val="000000"/>
          <w:sz w:val="30"/>
          <w:rtl/>
        </w:rPr>
        <w:t>اللهِ مِنْ أَوَّلِ اللَّيْلِ، وَأَوْسَطِهِ، وَآخِرِه .</w:t>
      </w:r>
      <w:r>
        <w:br/>
      </w:r>
      <w:r>
        <w:br/>
      </w:r>
      <w:r>
        <w:rPr>
          <w:rFonts w:ascii="Times New Roman" w:hAnsi="Times New Roman"/>
          <w:color w:val="000000"/>
          <w:sz w:val="30"/>
        </w:rPr>
        <w:t>٤٨٣</w:t>
      </w:r>
      <w:r>
        <w:br/>
      </w:r>
      <w:r>
        <w:br/>
      </w:r>
      <w:r>
        <w:rPr>
          <w:rFonts w:ascii="Times New Roman" w:hAnsi="Times New Roman"/>
          <w:color w:val="000000"/>
          <w:sz w:val="30"/>
        </w:rPr>
        <w:t>٤٥٦</w:t>
      </w:r>
      <w:r>
        <w:rPr>
          <w:rFonts w:ascii="Times New Roman" w:hAnsi="Times New Roman"/>
          <w:color w:val="000000"/>
          <w:sz w:val="30"/>
          <w:rtl/>
        </w:rPr>
        <w:t xml:space="preserve"> ....</w:t>
      </w:r>
      <w:r>
        <w:br/>
      </w:r>
      <w:r>
        <w:br/>
      </w:r>
      <w:r>
        <w:rPr>
          <w:rFonts w:ascii="Times New Roman" w:hAnsi="Times New Roman"/>
          <w:color w:val="000000"/>
          <w:sz w:val="30"/>
        </w:rPr>
        <w:t>VAV</w:t>
      </w:r>
      <w:r>
        <w:br/>
      </w:r>
      <w:r>
        <w:br/>
      </w:r>
      <w:r>
        <w:rPr>
          <w:rFonts w:ascii="Times New Roman" w:hAnsi="Times New Roman"/>
          <w:color w:val="000000"/>
          <w:sz w:val="30"/>
        </w:rPr>
        <w:t>۲۸۹</w:t>
      </w:r>
      <w:r>
        <w:rPr>
          <w:rFonts w:ascii="Times New Roman" w:hAnsi="Times New Roman"/>
          <w:color w:val="000000"/>
          <w:sz w:val="30"/>
          <w:rtl/>
        </w:rPr>
        <w:t>......</w:t>
      </w:r>
      <w:r>
        <w:br/>
      </w:r>
      <w:r>
        <w:br/>
      </w:r>
      <w:r>
        <w:rPr>
          <w:rFonts w:ascii="Times New Roman" w:hAnsi="Times New Roman"/>
          <w:color w:val="000000"/>
          <w:sz w:val="30"/>
        </w:rPr>
        <w:t>٤٤٥</w:t>
      </w:r>
      <w:r>
        <w:rPr>
          <w:rFonts w:ascii="Times New Roman" w:hAnsi="Times New Roman"/>
          <w:color w:val="000000"/>
          <w:sz w:val="30"/>
          <w:rtl/>
        </w:rPr>
        <w:t>،</w:t>
      </w:r>
      <w:r>
        <w:br/>
      </w:r>
      <w:r>
        <w:rPr>
          <w:rFonts w:ascii="Times New Roman" w:hAnsi="Times New Roman"/>
          <w:color w:val="000000"/>
          <w:sz w:val="30"/>
        </w:rPr>
        <w:t>٦٢١</w:t>
      </w:r>
      <w:r>
        <w:br/>
      </w:r>
      <w:r>
        <w:br/>
      </w:r>
      <w:r>
        <w:rPr>
          <w:rFonts w:ascii="Times New Roman" w:hAnsi="Times New Roman"/>
          <w:color w:val="000000"/>
          <w:sz w:val="30"/>
        </w:rPr>
        <w:t>۳۲۷۰۰۰۰</w:t>
      </w:r>
      <w:r>
        <w:br/>
      </w:r>
      <w:r>
        <w:br/>
      </w:r>
      <w:r>
        <w:rPr>
          <w:rFonts w:ascii="Times New Roman" w:hAnsi="Times New Roman"/>
          <w:color w:val="000000"/>
          <w:sz w:val="30"/>
        </w:rPr>
        <w:t>۳۲۷۰۰۰۰</w:t>
      </w:r>
      <w:r>
        <w:br/>
      </w:r>
      <w:r>
        <w:br/>
      </w:r>
      <w:r>
        <w:rPr>
          <w:rFonts w:ascii="Times New Roman" w:hAnsi="Times New Roman"/>
          <w:color w:val="000000"/>
          <w:sz w:val="30"/>
          <w:rtl/>
        </w:rPr>
        <w:t>......</w:t>
      </w:r>
      <w:r>
        <w:br/>
      </w:r>
      <w:r>
        <w:br/>
      </w:r>
      <w:r>
        <w:rPr>
          <w:rFonts w:ascii="Times New Roman" w:hAnsi="Times New Roman"/>
          <w:color w:val="000000"/>
          <w:sz w:val="30"/>
        </w:rPr>
        <w:t>۷۳۵</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Pr>
        <w:t>٦٩٦</w:t>
      </w:r>
      <w:r>
        <w:rPr>
          <w:rFonts w:ascii="Times New Roman" w:hAnsi="Times New Roman"/>
          <w:color w:val="000000"/>
          <w:sz w:val="30"/>
          <w:rtl/>
        </w:rPr>
        <w:t>......</w:t>
      </w:r>
      <w:r>
        <w:br/>
      </w:r>
      <w:r>
        <w:br/>
      </w:r>
      <w:r>
        <w:rPr>
          <w:rFonts w:ascii="Times New Roman" w:hAnsi="Times New Roman"/>
          <w:color w:val="000000"/>
          <w:sz w:val="30"/>
        </w:rPr>
        <w:t>٤٤٩</w:t>
      </w:r>
      <w:r>
        <w:rPr>
          <w:rFonts w:ascii="Times New Roman" w:hAnsi="Times New Roman"/>
          <w:color w:val="000000"/>
          <w:sz w:val="30"/>
          <w:rtl/>
        </w:rPr>
        <w:t>....</w:t>
      </w:r>
      <w:r>
        <w:br/>
      </w:r>
      <w:r>
        <w:br/>
      </w:r>
      <w:r>
        <w:rPr>
          <w:rFonts w:ascii="Times New Roman" w:hAnsi="Times New Roman"/>
          <w:color w:val="000000"/>
          <w:sz w:val="30"/>
        </w:rPr>
        <w:t>VEV</w:t>
      </w:r>
      <w:r>
        <w:rPr>
          <w:rFonts w:ascii="Times New Roman" w:hAnsi="Times New Roman"/>
          <w:color w:val="000000"/>
          <w:sz w:val="30"/>
          <w:rtl/>
        </w:rPr>
        <w:t>......</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٦٣٢</w:t>
      </w:r>
      <w:r>
        <w:rPr>
          <w:rFonts w:ascii="Times New Roman" w:hAnsi="Times New Roman"/>
          <w:color w:val="000000"/>
          <w:sz w:val="30"/>
          <w:rtl/>
        </w:rPr>
        <w:t>......</w:t>
      </w:r>
      <w:r>
        <w:br/>
      </w:r>
      <w:r>
        <w:br/>
      </w:r>
      <w:r>
        <w:rPr>
          <w:rFonts w:ascii="Times New Roman" w:hAnsi="Times New Roman"/>
          <w:color w:val="000000"/>
          <w:sz w:val="30"/>
        </w:rPr>
        <w:t>Vε9</w:t>
      </w:r>
      <w:r>
        <w:rPr>
          <w:rFonts w:ascii="Times New Roman" w:hAnsi="Times New Roman"/>
          <w:color w:val="000000"/>
          <w:sz w:val="30"/>
          <w:rtl/>
        </w:rPr>
        <w:t>.....</w:t>
      </w:r>
      <w:r>
        <w:br/>
      </w:r>
      <w:r>
        <w:br/>
      </w:r>
      <w:r>
        <w:rPr>
          <w:rFonts w:ascii="Times New Roman" w:hAnsi="Times New Roman"/>
          <w:color w:val="000000"/>
          <w:sz w:val="30"/>
        </w:rPr>
        <w:t>٢٥١</w:t>
      </w:r>
      <w:r>
        <w:rPr>
          <w:rFonts w:ascii="Times New Roman" w:hAnsi="Times New Roman"/>
          <w:color w:val="000000"/>
          <w:sz w:val="30"/>
          <w:rtl/>
        </w:rPr>
        <w:t xml:space="preserve"> ......</w:t>
      </w:r>
      <w:r>
        <w:br/>
      </w:r>
      <w:r>
        <w:br/>
      </w:r>
      <w:r>
        <w:rPr>
          <w:rFonts w:ascii="Times New Roman" w:hAnsi="Times New Roman"/>
          <w:color w:val="000000"/>
          <w:sz w:val="30"/>
        </w:rPr>
        <w:t>۵۷۳</w:t>
      </w:r>
      <w:r>
        <w:br/>
      </w:r>
      <w:r>
        <w:br/>
      </w:r>
      <w:r>
        <w:rPr>
          <w:rFonts w:ascii="Times New Roman" w:hAnsi="Times New Roman"/>
          <w:color w:val="000000"/>
          <w:sz w:val="30"/>
        </w:rPr>
        <w:t>۱۸۷</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۳۷۳۰۰۰</w:t>
      </w:r>
      <w:r>
        <w:br/>
      </w:r>
      <w:r>
        <w:br/>
      </w:r>
      <w:r>
        <w:rPr>
          <w:rFonts w:ascii="Times New Roman" w:hAnsi="Times New Roman"/>
          <w:color w:val="000000"/>
          <w:sz w:val="30"/>
        </w:rPr>
        <w:t>٦٥٧</w:t>
      </w:r>
      <w:r>
        <w:rPr>
          <w:rFonts w:ascii="Times New Roman" w:hAnsi="Times New Roman"/>
          <w:color w:val="000000"/>
          <w:sz w:val="30"/>
          <w:rtl/>
        </w:rPr>
        <w:t xml:space="preserve"> .....</w:t>
      </w:r>
      <w:r>
        <w:br/>
      </w:r>
      <w:r>
        <w:br/>
      </w:r>
      <w:r>
        <w:rPr>
          <w:rFonts w:ascii="Times New Roman" w:hAnsi="Times New Roman"/>
          <w:color w:val="000000"/>
          <w:sz w:val="30"/>
        </w:rPr>
        <w:t>٤٣٠</w:t>
      </w:r>
      <w:r>
        <w:br/>
      </w:r>
      <w:r>
        <w:br/>
      </w:r>
      <w:r>
        <w:rPr>
          <w:rFonts w:ascii="Times New Roman" w:hAnsi="Times New Roman"/>
          <w:color w:val="000000"/>
          <w:sz w:val="30"/>
        </w:rPr>
        <w:t>٣٦٦٠٠٠</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مَن مَرِضَ أَوْ سَافَرَ كُتِبَ لَهُ مَا كَانَ يَعْمَل صَحِيحًا مُقِيمًا.</w:t>
      </w:r>
      <w:r>
        <w:br/>
      </w:r>
      <w:r>
        <w:rPr>
          <w:rFonts w:ascii="Times New Roman" w:hAnsi="Times New Roman"/>
          <w:color w:val="000000"/>
          <w:sz w:val="30"/>
          <w:rtl/>
        </w:rPr>
        <w:t>مَنْ نَامَ عَنْ صَلاةِ، أَوْ نَسِيَهَا فَلْيُصَلْهَا إذَا ذَكَرَهَا . مَنْ نَسِيَ صَلاةٌ فَلْيُصَلِّهَا إِذَا ذَكَرَهَا، وَلَا كَفَّارَةَ لَهَا إِلَّا ذَلِكَ</w:t>
      </w:r>
      <w:r>
        <w:br/>
      </w:r>
      <w:r>
        <w:rPr>
          <w:rFonts w:ascii="Times New Roman" w:hAnsi="Times New Roman"/>
          <w:color w:val="000000"/>
          <w:sz w:val="30"/>
          <w:rtl/>
        </w:rPr>
        <w:t>مَنْ نَسِيَ صَلاةٌ، أَوْ نَامَ عَنْهَا؛ فَكَفَّارَتُهَا: أَنْ يُصَلِّيَهَا إِذَا ذَكَرَهَا</w:t>
      </w:r>
      <w:r>
        <w:br/>
      </w:r>
      <w:r>
        <w:rPr>
          <w:rFonts w:ascii="Times New Roman" w:hAnsi="Times New Roman"/>
          <w:color w:val="000000"/>
          <w:sz w:val="30"/>
          <w:rtl/>
        </w:rPr>
        <w:t xml:space="preserve">مَنْ يَتَصَدَّقُ عَلَى هذا فيُصَلِّي </w:t>
      </w:r>
      <w:proofErr w:type="gramStart"/>
      <w:r>
        <w:rPr>
          <w:rFonts w:ascii="Times New Roman" w:hAnsi="Times New Roman"/>
          <w:color w:val="000000"/>
          <w:sz w:val="30"/>
          <w:rtl/>
        </w:rPr>
        <w:t>معه .</w:t>
      </w:r>
      <w:proofErr w:type="gramEnd"/>
      <w:r>
        <w:br/>
      </w:r>
      <w:r>
        <w:rPr>
          <w:rFonts w:ascii="Times New Roman" w:hAnsi="Times New Roman"/>
          <w:color w:val="000000"/>
          <w:sz w:val="30"/>
          <w:rtl/>
        </w:rPr>
        <w:t>مِنْكُمْ مِنْ أَحَدٍ يَقْرَأُ شَيْئًا مِنَ القُرْآنِ إِذَا جَهَرْتُ بِالْقِرَاءَةِ؟</w:t>
      </w:r>
      <w:r>
        <w:br/>
      </w:r>
      <w:r>
        <w:rPr>
          <w:rFonts w:ascii="Times New Roman" w:hAnsi="Times New Roman"/>
          <w:color w:val="000000"/>
          <w:sz w:val="30"/>
          <w:rtl/>
        </w:rPr>
        <w:t>نَحَرْنَا عَلَى عَهْدِ النَّبِيِّ ﷺ فَرَسًا فَأَكَلْنَاهُ.</w:t>
      </w:r>
      <w:r>
        <w:br/>
      </w:r>
      <w:r>
        <w:rPr>
          <w:rFonts w:ascii="Times New Roman" w:hAnsi="Times New Roman"/>
          <w:color w:val="000000"/>
          <w:sz w:val="30"/>
          <w:rtl/>
        </w:rPr>
        <w:t>نَعَمْ، وَأَنْتَ صَابِرٌ مُحْتَسِبٌ مُقْبِل غَيْرُ مُدْبِرِ، إِلَّا الدَّيْنَ. نَعَى النَّبِيُّ</w:t>
      </w:r>
      <w:r>
        <w:br/>
      </w:r>
      <w:r>
        <w:rPr>
          <w:rFonts w:ascii="Times New Roman" w:hAnsi="Times New Roman"/>
          <w:color w:val="000000"/>
          <w:sz w:val="30"/>
          <w:rtl/>
        </w:rPr>
        <w:t>ﷺ النَّجَاشِيَّ فِي اليَوْمِ الَّذِي مَاتَ فِيهِ نهى</w:t>
      </w:r>
      <w:r>
        <w:br/>
      </w:r>
      <w:r>
        <w:rPr>
          <w:rFonts w:ascii="Times New Roman" w:hAnsi="Times New Roman"/>
          <w:color w:val="000000"/>
          <w:sz w:val="30"/>
          <w:rtl/>
        </w:rPr>
        <w:t>ﷺ أَنْ يُصَلِّيَ الإِنْسَانُ مُختصِرًا</w:t>
      </w:r>
      <w:r>
        <w:br/>
      </w:r>
      <w:r>
        <w:rPr>
          <w:rFonts w:ascii="Times New Roman" w:hAnsi="Times New Roman"/>
          <w:color w:val="000000"/>
          <w:sz w:val="30"/>
          <w:rtl/>
        </w:rPr>
        <w:t>نَهَى رَسُولُ اللَّهِ ﷺ عَنْ شَرِيطَةِ الشَّيْطَانِ</w:t>
      </w:r>
      <w:r>
        <w:br/>
      </w:r>
      <w:r>
        <w:rPr>
          <w:rFonts w:ascii="Times New Roman" w:hAnsi="Times New Roman"/>
          <w:color w:val="000000"/>
          <w:sz w:val="30"/>
          <w:rtl/>
        </w:rPr>
        <w:t>تهينا عَنِ اتَّبَاعَ الجَنَائِزِ، وَلَمْ يُعْزَمْ عَلَيْنَا هُوَ اخْتِلاسٌ يَخْتَلِسُهُ الشَّيْطَانُ مِنْ صَلاةِ العَبْدِ هِيَ مَا بَيْنَ أَنْ يَجْلِسَ الإِمَامُ إِلَى أَنْ تُقْضَى الصَّلاةُ ..</w:t>
      </w:r>
      <w:r>
        <w:br/>
      </w:r>
      <w:r>
        <w:rPr>
          <w:rFonts w:ascii="Times New Roman" w:hAnsi="Times New Roman"/>
          <w:color w:val="000000"/>
          <w:sz w:val="30"/>
          <w:rtl/>
        </w:rPr>
        <w:t>وَإِذَا صَلَّى قَاعِدًا فَصَلُّوا قُعُودًا</w:t>
      </w:r>
      <w:r>
        <w:br/>
      </w:r>
      <w:r>
        <w:rPr>
          <w:rFonts w:ascii="Times New Roman" w:hAnsi="Times New Roman"/>
          <w:color w:val="000000"/>
          <w:sz w:val="30"/>
          <w:rtl/>
        </w:rPr>
        <w:t>وَالَّذِي نَفْسُ مُحَمَّدٍ بِيَدِهِ، لَا يَسْمَعُ بِي أَحَدٌ مِنْ هَذِهِ الأُمَّة وَالَّذِي نَفْسِي بِيَدِهِ لَقَدْ هَمَمْتُ أَنْ آمُرَ فِتْيَةٌ مِنْ قُرَيْشٍ والله لا أخُذُهُ أَبَدًا وَقَدْ طَرَحَهُ رَسُولُ اللهِ ﷺ.</w:t>
      </w:r>
      <w:r>
        <w:br/>
      </w:r>
      <w:r>
        <w:rPr>
          <w:rFonts w:ascii="Times New Roman" w:hAnsi="Times New Roman"/>
          <w:color w:val="000000"/>
          <w:sz w:val="30"/>
          <w:rtl/>
        </w:rPr>
        <w:t>وَأَمَّا السُّجُودُ فَاجْتَهِدُوا فِي الدُّعَاءِ، فَقَمِنٌ أَنْ يُسْتَجَابَ لَكُمْ. وَإِنَّ خُلُوفَ فَمِ الصَّائِمِ عِنْدَ اللهِ أَطْيَبُ مِنْ رِيحِ المِسْكِ</w:t>
      </w:r>
      <w:r>
        <w:br/>
      </w:r>
      <w:r>
        <w:br/>
      </w:r>
      <w:r>
        <w:rPr>
          <w:rFonts w:ascii="Times New Roman" w:hAnsi="Times New Roman"/>
          <w:color w:val="000000"/>
          <w:sz w:val="30"/>
        </w:rPr>
        <w:t>VAA</w:t>
      </w:r>
      <w:r>
        <w:br/>
      </w:r>
      <w:r>
        <w:br/>
      </w:r>
      <w:r>
        <w:rPr>
          <w:rFonts w:ascii="Times New Roman" w:hAnsi="Times New Roman"/>
          <w:color w:val="000000"/>
          <w:sz w:val="30"/>
          <w:rtl/>
        </w:rPr>
        <w:t>وَذَلِكُمْ حِينَ رَأَيْتُمُونِي تَقَدَّمْتُ حَتَّى قُمْتُ فِي مَقَامِي وَسَكَتَ عَنْ أَشْيَاءَ رَحْمَةٌ بِكُمْ</w:t>
      </w:r>
      <w:r>
        <w:br/>
      </w:r>
      <w:r>
        <w:rPr>
          <w:rFonts w:ascii="Times New Roman" w:hAnsi="Times New Roman"/>
          <w:color w:val="000000"/>
          <w:sz w:val="30"/>
          <w:rtl/>
        </w:rPr>
        <w:t>وَلَا تُحَمِّرُوا وَجْهَهُ وَلا رَأْسَهُ</w:t>
      </w:r>
      <w:r>
        <w:br/>
      </w:r>
      <w:r>
        <w:rPr>
          <w:rFonts w:ascii="Times New Roman" w:hAnsi="Times New Roman"/>
          <w:color w:val="000000"/>
          <w:sz w:val="30"/>
          <w:rtl/>
        </w:rPr>
        <w:t>ولا تَرْكَعُوا حَتَّى يَرْكَعَ</w:t>
      </w:r>
      <w:r>
        <w:br/>
      </w:r>
      <w:r>
        <w:rPr>
          <w:rFonts w:ascii="Times New Roman" w:hAnsi="Times New Roman"/>
          <w:color w:val="000000"/>
          <w:sz w:val="30"/>
          <w:rtl/>
        </w:rPr>
        <w:t>وَلَا تُكَبِّرُوا حَتَّى يُكَبِّرُ</w:t>
      </w:r>
      <w:r>
        <w:br/>
      </w:r>
      <w:r>
        <w:rPr>
          <w:rFonts w:ascii="Times New Roman" w:hAnsi="Times New Roman"/>
          <w:color w:val="000000"/>
          <w:sz w:val="30"/>
          <w:rtl/>
        </w:rPr>
        <w:t>وَلا يَؤُمُّ الرَّجُلُ الرَّجُلَ فِي سُلْطَانِهِ</w:t>
      </w:r>
      <w:r>
        <w:br/>
      </w:r>
      <w:r>
        <w:rPr>
          <w:rFonts w:ascii="Times New Roman" w:hAnsi="Times New Roman"/>
          <w:color w:val="000000"/>
          <w:sz w:val="30"/>
          <w:rtl/>
        </w:rPr>
        <w:t>وَمَا تَلَذَّذُتُمْ بِالنِّسَاءِ عَلَى الفُرُش.</w:t>
      </w:r>
      <w:r>
        <w:br/>
      </w:r>
      <w:r>
        <w:rPr>
          <w:rFonts w:ascii="Times New Roman" w:hAnsi="Times New Roman"/>
          <w:color w:val="000000"/>
          <w:sz w:val="30"/>
          <w:rtl/>
        </w:rPr>
        <w:t xml:space="preserve">وَمَنْ كَانَ يُؤْمِنُ بِالله وَالْيَوْمِ </w:t>
      </w:r>
      <w:proofErr w:type="gramStart"/>
      <w:r>
        <w:rPr>
          <w:rFonts w:ascii="Times New Roman" w:hAnsi="Times New Roman"/>
          <w:color w:val="000000"/>
          <w:sz w:val="30"/>
          <w:rtl/>
        </w:rPr>
        <w:t>الآخِرِ ،</w:t>
      </w:r>
      <w:proofErr w:type="gramEnd"/>
      <w:r>
        <w:rPr>
          <w:rFonts w:ascii="Times New Roman" w:hAnsi="Times New Roman"/>
          <w:color w:val="000000"/>
          <w:sz w:val="30"/>
          <w:rtl/>
        </w:rPr>
        <w:t xml:space="preserve"> فَلا يُؤْذ جَارَهُ. وَيْحَ عَمَّارٍ، تَقْتُلُهُ الفِئَةُ البَاغِيَةُ</w:t>
      </w:r>
      <w:r>
        <w:br/>
      </w:r>
      <w:r>
        <w:rPr>
          <w:rFonts w:ascii="Times New Roman" w:hAnsi="Times New Roman"/>
          <w:color w:val="000000"/>
          <w:sz w:val="30"/>
          <w:rtl/>
        </w:rPr>
        <w:t>يَا أَبَا مُوسَى اسْتَمَعْتُ قِرَاءَتَكَ اللَّيْلَةَ</w:t>
      </w:r>
      <w:r>
        <w:br/>
      </w:r>
      <w:r>
        <w:rPr>
          <w:rFonts w:ascii="Times New Roman" w:hAnsi="Times New Roman"/>
          <w:color w:val="000000"/>
          <w:sz w:val="30"/>
          <w:rtl/>
        </w:rPr>
        <w:t xml:space="preserve">يَا أُسَامَةُ، قَتَلْتَ رَجُلًا بَعْدَ أَنْ قَالَ: لا إِلَهَ إِلَّا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يَا أَهْلَ مكَّةَ أَعِمُوا فَإِنَّا قَومٌ </w:t>
      </w:r>
      <w:proofErr w:type="gramStart"/>
      <w:r>
        <w:rPr>
          <w:rFonts w:ascii="Times New Roman" w:hAnsi="Times New Roman"/>
          <w:color w:val="000000"/>
          <w:sz w:val="30"/>
          <w:rtl/>
        </w:rPr>
        <w:t>سَفَرٌ .</w:t>
      </w:r>
      <w:proofErr w:type="gramEnd"/>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يَا أَيُّهَا النَّاسُ، إِنَّ مِنكُمْ مُنَفِّرِينَ، فَأَيْكُمْ أمَّ النَّاسَ فَلْيُو جِزْ. يَا أَيُّهَا النَّاسُ، إِنِّي صَنَعْتُ هَذَا؛ لِتَأْكُوا بي، وَلِتَعَلَّمُوا صَلاتِي</w:t>
      </w:r>
      <w:r>
        <w:br/>
      </w:r>
      <w:r>
        <w:rPr>
          <w:rFonts w:ascii="Times New Roman" w:hAnsi="Times New Roman"/>
          <w:color w:val="000000"/>
          <w:sz w:val="30"/>
          <w:rtl/>
        </w:rPr>
        <w:t>يَا حَيُّ ، يَا قَيُّومُ بِرَحمَتِكَ أَسْتَغِيثُ .</w:t>
      </w:r>
      <w:r>
        <w:br/>
      </w:r>
      <w:r>
        <w:rPr>
          <w:rFonts w:ascii="Times New Roman" w:hAnsi="Times New Roman"/>
          <w:color w:val="000000"/>
          <w:sz w:val="30"/>
          <w:rtl/>
        </w:rPr>
        <w:t>يَا رَسُولَ اللهِ، هَلَكَتِ الأَمْوَالُ وَانْقَطَعْتِ السُّبُلُ يَا مُعَاذُ إِنِّي واللهِ لَأُحِبُّكَ</w:t>
      </w:r>
      <w:r>
        <w:br/>
      </w:r>
      <w:r>
        <w:br/>
      </w:r>
      <w:r>
        <w:rPr>
          <w:rFonts w:ascii="Times New Roman" w:hAnsi="Times New Roman"/>
          <w:color w:val="000000"/>
          <w:sz w:val="30"/>
        </w:rPr>
        <w:t>۵۲۱</w:t>
      </w:r>
      <w:r>
        <w:br/>
      </w:r>
      <w:r>
        <w:br/>
      </w:r>
      <w:r>
        <w:rPr>
          <w:rFonts w:ascii="Times New Roman" w:hAnsi="Times New Roman"/>
          <w:color w:val="000000"/>
          <w:sz w:val="30"/>
        </w:rPr>
        <w:t>۷۷</w:t>
      </w:r>
      <w:r>
        <w:rPr>
          <w:rFonts w:ascii="Times New Roman" w:hAnsi="Times New Roman"/>
          <w:color w:val="000000"/>
          <w:sz w:val="30"/>
          <w:rtl/>
        </w:rPr>
        <w:t>......</w:t>
      </w:r>
      <w:r>
        <w:br/>
      </w:r>
      <w:r>
        <w:br/>
      </w:r>
      <w:r>
        <w:rPr>
          <w:rFonts w:ascii="Times New Roman" w:hAnsi="Times New Roman"/>
          <w:color w:val="000000"/>
          <w:sz w:val="30"/>
        </w:rPr>
        <w:t>٧٤٩</w:t>
      </w:r>
      <w:r>
        <w:rPr>
          <w:rFonts w:ascii="Times New Roman" w:hAnsi="Times New Roman"/>
          <w:color w:val="000000"/>
          <w:sz w:val="30"/>
          <w:rtl/>
        </w:rPr>
        <w:t xml:space="preserve"> ...</w:t>
      </w:r>
      <w:r>
        <w:br/>
      </w:r>
      <w:r>
        <w:br/>
      </w:r>
      <w:r>
        <w:rPr>
          <w:rFonts w:ascii="Times New Roman" w:hAnsi="Times New Roman"/>
          <w:color w:val="000000"/>
          <w:sz w:val="30"/>
        </w:rPr>
        <w:t>۲۲</w:t>
      </w:r>
      <w:r>
        <w:rPr>
          <w:rFonts w:ascii="Times New Roman" w:hAnsi="Times New Roman"/>
          <w:color w:val="000000"/>
          <w:sz w:val="30"/>
          <w:rtl/>
        </w:rPr>
        <w:t>......</w:t>
      </w:r>
      <w:r>
        <w:br/>
      </w:r>
      <w:r>
        <w:br/>
      </w:r>
      <w:r>
        <w:rPr>
          <w:rFonts w:ascii="Times New Roman" w:hAnsi="Times New Roman"/>
          <w:color w:val="000000"/>
          <w:sz w:val="30"/>
        </w:rPr>
        <w:t>YI</w:t>
      </w:r>
      <w:r>
        <w:rPr>
          <w:rFonts w:ascii="Times New Roman" w:hAnsi="Times New Roman"/>
          <w:color w:val="000000"/>
          <w:sz w:val="30"/>
          <w:rtl/>
        </w:rPr>
        <w:t>...</w:t>
      </w:r>
      <w:r>
        <w:br/>
      </w:r>
      <w:r>
        <w:br/>
      </w:r>
      <w:r>
        <w:rPr>
          <w:rFonts w:ascii="Times New Roman" w:hAnsi="Times New Roman"/>
          <w:color w:val="000000"/>
          <w:sz w:val="30"/>
        </w:rPr>
        <w:t>۲۱۷</w:t>
      </w:r>
      <w:r>
        <w:rPr>
          <w:rFonts w:ascii="Times New Roman" w:hAnsi="Times New Roman"/>
          <w:color w:val="000000"/>
          <w:sz w:val="30"/>
          <w:rtl/>
        </w:rPr>
        <w:t xml:space="preserve"> ......</w:t>
      </w:r>
      <w:r>
        <w:br/>
      </w:r>
      <w:r>
        <w:br/>
      </w:r>
      <w:r>
        <w:rPr>
          <w:rFonts w:ascii="Times New Roman" w:hAnsi="Times New Roman"/>
          <w:color w:val="000000"/>
          <w:sz w:val="30"/>
        </w:rPr>
        <w:t>٦٩٠</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Pr>
        <w:t>٤٨١</w:t>
      </w:r>
      <w:r>
        <w:br/>
      </w:r>
      <w:r>
        <w:br/>
      </w:r>
      <w:r>
        <w:rPr>
          <w:rFonts w:ascii="Times New Roman" w:hAnsi="Times New Roman"/>
          <w:color w:val="000000"/>
          <w:sz w:val="30"/>
        </w:rPr>
        <w:t>٢١٤</w:t>
      </w:r>
      <w:r>
        <w:rPr>
          <w:rFonts w:ascii="Times New Roman" w:hAnsi="Times New Roman"/>
          <w:color w:val="000000"/>
          <w:sz w:val="30"/>
          <w:rtl/>
        </w:rPr>
        <w:t xml:space="preserve"> .....</w:t>
      </w:r>
      <w:r>
        <w:br/>
      </w:r>
      <w:r>
        <w:br/>
      </w:r>
      <w:r>
        <w:rPr>
          <w:rFonts w:ascii="Times New Roman" w:hAnsi="Times New Roman"/>
          <w:color w:val="000000"/>
          <w:sz w:val="30"/>
        </w:rPr>
        <w:t>۳۸۱</w:t>
      </w:r>
      <w:r>
        <w:br/>
      </w:r>
      <w:r>
        <w:br/>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on</w:t>
      </w:r>
      <w:r>
        <w:rPr>
          <w:rFonts w:ascii="Times New Roman" w:hAnsi="Times New Roman"/>
          <w:color w:val="000000"/>
          <w:sz w:val="30"/>
          <w:rtl/>
        </w:rPr>
        <w:t>......</w:t>
      </w:r>
      <w:r>
        <w:br/>
      </w:r>
      <w:r>
        <w:br/>
      </w:r>
      <w:r>
        <w:rPr>
          <w:rFonts w:ascii="Times New Roman" w:hAnsi="Times New Roman"/>
          <w:color w:val="000000"/>
          <w:sz w:val="30"/>
        </w:rPr>
        <w:t>OAV</w:t>
      </w:r>
      <w:r>
        <w:rPr>
          <w:rFonts w:ascii="Times New Roman" w:hAnsi="Times New Roman"/>
          <w:color w:val="000000"/>
          <w:sz w:val="30"/>
          <w:rtl/>
        </w:rPr>
        <w:t>..</w:t>
      </w:r>
      <w:r>
        <w:br/>
      </w:r>
      <w:r>
        <w:br/>
      </w:r>
      <w:r>
        <w:rPr>
          <w:rFonts w:ascii="Times New Roman" w:hAnsi="Times New Roman"/>
          <w:color w:val="000000"/>
          <w:sz w:val="30"/>
        </w:rPr>
        <w:t>٤٣٣،٣٩٤</w:t>
      </w:r>
      <w:r>
        <w:rPr>
          <w:rFonts w:ascii="Times New Roman" w:hAnsi="Times New Roman"/>
          <w:color w:val="000000"/>
          <w:sz w:val="30"/>
          <w:rtl/>
        </w:rPr>
        <w:t xml:space="preserve"> .....</w:t>
      </w:r>
      <w:r>
        <w:br/>
      </w:r>
      <w:r>
        <w:br/>
      </w:r>
      <w:r>
        <w:rPr>
          <w:rFonts w:ascii="Times New Roman" w:hAnsi="Times New Roman"/>
          <w:color w:val="000000"/>
          <w:sz w:val="30"/>
        </w:rPr>
        <w:t>717</w:t>
      </w:r>
      <w:r>
        <w:rPr>
          <w:rFonts w:ascii="Times New Roman" w:hAnsi="Times New Roman"/>
          <w:color w:val="000000"/>
          <w:sz w:val="30"/>
          <w:rtl/>
        </w:rPr>
        <w:t xml:space="preserve"> ،</w:t>
      </w:r>
      <w:r>
        <w:rPr>
          <w:rFonts w:ascii="Times New Roman" w:hAnsi="Times New Roman"/>
          <w:color w:val="000000"/>
          <w:sz w:val="30"/>
        </w:rPr>
        <w:t>537</w:t>
      </w:r>
      <w:r>
        <w:rPr>
          <w:rFonts w:ascii="Times New Roman" w:hAnsi="Times New Roman"/>
          <w:color w:val="000000"/>
          <w:sz w:val="30"/>
          <w:rtl/>
        </w:rPr>
        <w:t xml:space="preserve"> ،</w:t>
      </w:r>
      <w:r>
        <w:rPr>
          <w:rFonts w:ascii="Times New Roman" w:hAnsi="Times New Roman"/>
          <w:color w:val="000000"/>
          <w:sz w:val="30"/>
        </w:rPr>
        <w:t>448</w:t>
      </w:r>
      <w:r>
        <w:rPr>
          <w:rFonts w:ascii="Times New Roman" w:hAnsi="Times New Roman"/>
          <w:color w:val="000000"/>
          <w:sz w:val="30"/>
          <w:rtl/>
        </w:rPr>
        <w:t xml:space="preserve"> ،</w:t>
      </w:r>
      <w:r>
        <w:rPr>
          <w:rFonts w:ascii="Times New Roman" w:hAnsi="Times New Roman"/>
          <w:color w:val="000000"/>
          <w:sz w:val="30"/>
        </w:rPr>
        <w:t>3۹۷</w:t>
      </w:r>
      <w:r>
        <w:rPr>
          <w:rFonts w:ascii="Times New Roman" w:hAnsi="Times New Roman"/>
          <w:color w:val="000000"/>
          <w:sz w:val="30"/>
          <w:rtl/>
        </w:rPr>
        <w:t>......</w:t>
      </w:r>
      <w:r>
        <w:br/>
      </w:r>
      <w:r>
        <w:rPr>
          <w:rFonts w:ascii="Times New Roman" w:hAnsi="Times New Roman"/>
          <w:color w:val="000000"/>
          <w:sz w:val="30"/>
        </w:rPr>
        <w:t>٤٤٨</w:t>
      </w:r>
      <w:r>
        <w:br/>
      </w:r>
      <w:r>
        <w:br/>
      </w:r>
      <w:r>
        <w:rPr>
          <w:rFonts w:ascii="Times New Roman" w:hAnsi="Times New Roman"/>
          <w:color w:val="000000"/>
          <w:sz w:val="30"/>
        </w:rPr>
        <w:t>٤٧٢</w:t>
      </w:r>
      <w:r>
        <w:br/>
      </w:r>
      <w:r>
        <w:br/>
      </w:r>
      <w:r>
        <w:rPr>
          <w:rFonts w:ascii="Times New Roman" w:hAnsi="Times New Roman"/>
          <w:color w:val="000000"/>
          <w:sz w:val="30"/>
          <w:rtl/>
        </w:rPr>
        <w:t>يَأْتِي أَحَدَكُمُ الشَّيْطَانُ فِي الصَّلَاةِ فَيَقُولُ: اذْكُرْ كَذَا، اذْكُرْ كَذَا يَسْتَفْتِحُ الصَّلَاةَ بِالتَّكْبِيرِ، وَالْقِرَاءَةَ بِالحَمْدُ للهِ رَبِّ العَالَمينَ.</w:t>
      </w:r>
      <w:r>
        <w:br/>
      </w:r>
      <w:r>
        <w:br/>
      </w:r>
      <w:r>
        <w:rPr>
          <w:rFonts w:ascii="Times New Roman" w:hAnsi="Times New Roman"/>
          <w:color w:val="000000"/>
          <w:sz w:val="30"/>
          <w:rtl/>
        </w:rPr>
        <w:t>يَسرُوا وَلا تُعَسِّرُوا</w:t>
      </w:r>
      <w:r>
        <w:br/>
      </w:r>
      <w:r>
        <w:br/>
      </w:r>
      <w:r>
        <w:rPr>
          <w:rFonts w:ascii="Times New Roman" w:hAnsi="Times New Roman"/>
          <w:color w:val="000000"/>
          <w:sz w:val="30"/>
        </w:rPr>
        <w:t>١٦٦</w:t>
      </w:r>
      <w:r>
        <w:rPr>
          <w:rFonts w:ascii="Times New Roman" w:hAnsi="Times New Roman"/>
          <w:color w:val="000000"/>
          <w:sz w:val="30"/>
          <w:rtl/>
        </w:rPr>
        <w:t xml:space="preserve"> .....</w:t>
      </w:r>
      <w:r>
        <w:br/>
      </w:r>
      <w:r>
        <w:br/>
      </w:r>
      <w:r>
        <w:rPr>
          <w:rFonts w:ascii="Times New Roman" w:hAnsi="Times New Roman"/>
          <w:color w:val="000000"/>
          <w:sz w:val="30"/>
        </w:rPr>
        <w:t>۸۰</w:t>
      </w:r>
      <w:r>
        <w:br/>
      </w:r>
      <w:r>
        <w:br/>
      </w:r>
      <w:r>
        <w:rPr>
          <w:rFonts w:ascii="Times New Roman" w:hAnsi="Times New Roman"/>
          <w:color w:val="000000"/>
          <w:sz w:val="30"/>
        </w:rPr>
        <w:t>۵۳۰</w:t>
      </w:r>
      <w:r>
        <w:br/>
      </w:r>
      <w:r>
        <w:br/>
      </w:r>
      <w:r>
        <w:rPr>
          <w:rFonts w:ascii="Times New Roman" w:hAnsi="Times New Roman"/>
          <w:color w:val="000000"/>
          <w:sz w:val="30"/>
          <w:rtl/>
        </w:rPr>
        <w:t>فهرس الفوائد</w:t>
      </w:r>
      <w:r>
        <w:br/>
      </w:r>
      <w:r>
        <w:br/>
      </w:r>
      <w:r>
        <w:rPr>
          <w:rFonts w:ascii="Times New Roman" w:hAnsi="Times New Roman"/>
          <w:color w:val="000000"/>
          <w:sz w:val="30"/>
        </w:rPr>
        <w:t>۷۸۹</w:t>
      </w:r>
      <w:r>
        <w:br/>
      </w:r>
      <w:r>
        <w:br/>
      </w:r>
      <w:r>
        <w:rPr>
          <w:rFonts w:ascii="Times New Roman" w:hAnsi="Times New Roman"/>
          <w:color w:val="000000"/>
          <w:sz w:val="30"/>
          <w:rtl/>
        </w:rPr>
        <w:t>الفائدة</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الوَاجِب عَلَى الإِمَام أنْ يُصَلِّيَ بالنَّاس عَلَى وَفْقِ السُّنة ما استطاع</w:t>
      </w:r>
      <w:r>
        <w:br/>
      </w:r>
      <w:r>
        <w:rPr>
          <w:rFonts w:ascii="Times New Roman" w:hAnsi="Times New Roman"/>
          <w:color w:val="000000"/>
          <w:sz w:val="30"/>
          <w:rtl/>
        </w:rPr>
        <w:t>ارتباط صَلَاة المأموم بصَلَاة الإِمَام ..</w:t>
      </w:r>
      <w:r>
        <w:br/>
      </w:r>
      <w:r>
        <w:rPr>
          <w:rFonts w:ascii="Times New Roman" w:hAnsi="Times New Roman"/>
          <w:color w:val="000000"/>
          <w:sz w:val="30"/>
          <w:rtl/>
        </w:rPr>
        <w:t>إِذا صلَّى الإمام جالسًا فإننا نُصلّي جلوسًا ولو كنا قادرين عَلَى القِيَام.</w:t>
      </w:r>
      <w:r>
        <w:br/>
      </w:r>
      <w:r>
        <w:rPr>
          <w:rFonts w:ascii="Times New Roman" w:hAnsi="Times New Roman"/>
          <w:color w:val="000000"/>
          <w:sz w:val="30"/>
          <w:rtl/>
        </w:rPr>
        <w:t>أنَّ الإمام إذا صلَّى جالسًا صلَّى المأموم جالسًا.</w:t>
      </w:r>
      <w:r>
        <w:br/>
      </w:r>
      <w:r>
        <w:rPr>
          <w:rFonts w:ascii="Times New Roman" w:hAnsi="Times New Roman"/>
          <w:color w:val="000000"/>
          <w:sz w:val="30"/>
          <w:rtl/>
        </w:rPr>
        <w:t>في الرُّكُوع والسجود لو صلّى الإمام بالإيماء؛ فهل نومى؟. مَن صلَّى في بيته لكونه لا يَسْتَطِيع الذهاب إلى المَسْجِد؛ فما الضَّابط ؟</w:t>
      </w:r>
      <w:r>
        <w:br/>
      </w:r>
      <w:r>
        <w:br/>
      </w:r>
      <w:r>
        <w:rPr>
          <w:rFonts w:ascii="Times New Roman" w:hAnsi="Times New Roman"/>
          <w:color w:val="000000"/>
          <w:sz w:val="30"/>
          <w:rtl/>
        </w:rPr>
        <w:t>جوَازُ الصَّلَاة جالسًا للعُذر.</w:t>
      </w:r>
      <w:r>
        <w:br/>
      </w:r>
      <w:r>
        <w:rPr>
          <w:rFonts w:ascii="Times New Roman" w:hAnsi="Times New Roman"/>
          <w:color w:val="000000"/>
          <w:sz w:val="30"/>
          <w:rtl/>
        </w:rPr>
        <w:t>العمل بالأصل ما لم يوجد مُغَيّر .</w:t>
      </w:r>
      <w:r>
        <w:br/>
      </w:r>
      <w:r>
        <w:rPr>
          <w:rFonts w:ascii="Times New Roman" w:hAnsi="Times New Roman"/>
          <w:color w:val="000000"/>
          <w:sz w:val="30"/>
          <w:rtl/>
        </w:rPr>
        <w:t>جَوَازِ الإِشَارَةِ بِمَا يُفْهَم حَالَ الصَّلَاةِ</w:t>
      </w:r>
      <w:r>
        <w:br/>
      </w:r>
      <w:r>
        <w:br/>
      </w:r>
      <w:r>
        <w:rPr>
          <w:rFonts w:ascii="Times New Roman" w:hAnsi="Times New Roman"/>
          <w:color w:val="000000"/>
          <w:sz w:val="30"/>
          <w:rtl/>
        </w:rPr>
        <w:t>الصفحة</w:t>
      </w:r>
      <w:r>
        <w:br/>
      </w:r>
      <w:r>
        <w:br/>
      </w:r>
      <w:r>
        <w:rPr>
          <w:rFonts w:ascii="Times New Roman" w:hAnsi="Times New Roman"/>
          <w:color w:val="000000"/>
          <w:sz w:val="30"/>
        </w:rPr>
        <w:t>٦٠٠</w:t>
      </w:r>
      <w:r>
        <w:br/>
      </w:r>
      <w:r>
        <w:br/>
      </w:r>
      <w:r>
        <w:rPr>
          <w:rFonts w:ascii="Times New Roman" w:hAnsi="Times New Roman"/>
          <w:color w:val="000000"/>
          <w:sz w:val="30"/>
        </w:rPr>
        <w:t>IT</w:t>
      </w:r>
      <w:r>
        <w:rPr>
          <w:rFonts w:ascii="Times New Roman" w:hAnsi="Times New Roman"/>
          <w:color w:val="000000"/>
          <w:sz w:val="30"/>
          <w:rtl/>
        </w:rPr>
        <w:t>.......</w:t>
      </w:r>
      <w:r>
        <w:br/>
      </w:r>
      <w:r>
        <w:br/>
      </w:r>
      <w:r>
        <w:rPr>
          <w:rFonts w:ascii="Times New Roman" w:hAnsi="Times New Roman"/>
          <w:color w:val="000000"/>
          <w:sz w:val="30"/>
        </w:rPr>
        <w:t>۳۱</w:t>
      </w:r>
      <w:r>
        <w:br/>
      </w:r>
      <w:r>
        <w:br/>
      </w:r>
      <w:r>
        <w:rPr>
          <w:rFonts w:ascii="Times New Roman" w:hAnsi="Times New Roman"/>
          <w:color w:val="000000"/>
          <w:sz w:val="30"/>
        </w:rPr>
        <w:t>۳۱</w:t>
      </w:r>
      <w:r>
        <w:br/>
      </w:r>
      <w:r>
        <w:br/>
      </w:r>
      <w:r>
        <w:rPr>
          <w:rFonts w:ascii="Times New Roman" w:hAnsi="Times New Roman"/>
          <w:color w:val="000000"/>
          <w:sz w:val="30"/>
        </w:rPr>
        <w:t>rε</w:t>
      </w:r>
      <w:r>
        <w:rPr>
          <w:rFonts w:ascii="Times New Roman" w:hAnsi="Times New Roman"/>
          <w:color w:val="000000"/>
          <w:sz w:val="30"/>
          <w:rtl/>
        </w:rPr>
        <w:t>....</w:t>
      </w:r>
      <w:r>
        <w:br/>
      </w:r>
      <w:r>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Pr>
        <w:t>To</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يجب عَلَى الإِمَام إِذَا صنع ما لا تتحمله العقول، أو ما لا تُدْرَى عِلتُه أن يُبَيِّنَ ذَلِك ..</w:t>
      </w:r>
      <w:r>
        <w:rPr>
          <w:rFonts w:ascii="Times New Roman" w:hAnsi="Times New Roman"/>
          <w:color w:val="000000"/>
          <w:sz w:val="30"/>
        </w:rPr>
        <w:t>٣٦٠</w:t>
      </w:r>
      <w:r>
        <w:br/>
      </w:r>
      <w:r>
        <w:rPr>
          <w:rFonts w:ascii="Times New Roman" w:hAnsi="Times New Roman"/>
          <w:color w:val="000000"/>
          <w:sz w:val="30"/>
          <w:rtl/>
        </w:rPr>
        <w:t>لا خَرَجَ فِي أنْ يُزكَّى مَن كَانَ مَعْلُوم الزَّكاة؛ وتؤخذ تزكيته لتأكيد ذكائه</w:t>
      </w:r>
      <w:r>
        <w:br/>
      </w:r>
      <w:r>
        <w:br/>
      </w:r>
      <w:r>
        <w:rPr>
          <w:rFonts w:ascii="Times New Roman" w:hAnsi="Times New Roman"/>
          <w:color w:val="000000"/>
          <w:sz w:val="30"/>
        </w:rPr>
        <w:t>٤١</w:t>
      </w:r>
      <w:r>
        <w:br/>
      </w:r>
      <w:r>
        <w:br/>
      </w:r>
      <w:r>
        <w:rPr>
          <w:rFonts w:ascii="Times New Roman" w:hAnsi="Times New Roman"/>
          <w:color w:val="000000"/>
          <w:sz w:val="30"/>
        </w:rPr>
        <w:t>ε1</w:t>
      </w:r>
      <w:r>
        <w:rPr>
          <w:rFonts w:ascii="Times New Roman" w:hAnsi="Times New Roman"/>
          <w:color w:val="000000"/>
          <w:sz w:val="30"/>
          <w:rtl/>
        </w:rPr>
        <w:t xml:space="preserve"> ......</w:t>
      </w:r>
      <w:r>
        <w:br/>
      </w:r>
      <w:r>
        <w:br/>
      </w:r>
      <w:r>
        <w:rPr>
          <w:rFonts w:ascii="Times New Roman" w:hAnsi="Times New Roman"/>
          <w:color w:val="000000"/>
          <w:sz w:val="30"/>
          <w:rtl/>
        </w:rPr>
        <w:t>مَشْرُوعية تسميع الإمام .</w:t>
      </w:r>
      <w:r>
        <w:br/>
      </w:r>
      <w:r>
        <w:rPr>
          <w:rFonts w:ascii="Times New Roman" w:hAnsi="Times New Roman"/>
          <w:color w:val="000000"/>
          <w:sz w:val="30"/>
          <w:rtl/>
        </w:rPr>
        <w:t>أن تحقيق المتابعة ألا تنتقل من ركن إلى آخر، حَتَّى يصلَ إِمَامُكَ إِلَى الرُّكن الَّذِي</w:t>
      </w:r>
      <w:r>
        <w:br/>
      </w:r>
      <w:r>
        <w:br/>
      </w:r>
      <w:r>
        <w:rPr>
          <w:rFonts w:ascii="Times New Roman" w:hAnsi="Times New Roman"/>
          <w:color w:val="000000"/>
          <w:sz w:val="30"/>
          <w:rtl/>
        </w:rPr>
        <w:t>يليه</w:t>
      </w:r>
      <w:r>
        <w:br/>
      </w:r>
      <w:r>
        <w:br/>
      </w:r>
      <w:r>
        <w:rPr>
          <w:rFonts w:ascii="Times New Roman" w:hAnsi="Times New Roman"/>
          <w:color w:val="000000"/>
          <w:sz w:val="30"/>
          <w:rtl/>
        </w:rPr>
        <w:t>العِبْرَة بالفعل لا بالْقَوْل</w:t>
      </w:r>
      <w:r>
        <w:br/>
      </w:r>
      <w:r>
        <w:rPr>
          <w:rFonts w:ascii="Times New Roman" w:hAnsi="Times New Roman"/>
          <w:color w:val="000000"/>
          <w:sz w:val="30"/>
          <w:rtl/>
        </w:rPr>
        <w:t>حُسْنُ مُتابعَة الصَّحَابَةِ رَضِيَ اللَّهُ عَنْهُم</w:t>
      </w:r>
      <w:r>
        <w:br/>
      </w:r>
      <w:r>
        <w:br/>
      </w:r>
      <w:r>
        <w:rPr>
          <w:rFonts w:ascii="Times New Roman" w:hAnsi="Times New Roman"/>
          <w:color w:val="000000"/>
          <w:sz w:val="30"/>
          <w:rtl/>
        </w:rPr>
        <w:t>جَوَاز توكيد القَوْل بما يؤيده</w:t>
      </w:r>
      <w:r>
        <w:br/>
      </w:r>
      <w:r>
        <w:br/>
      </w:r>
      <w:r>
        <w:rPr>
          <w:rFonts w:ascii="Times New Roman" w:hAnsi="Times New Roman"/>
          <w:color w:val="000000"/>
          <w:sz w:val="30"/>
        </w:rPr>
        <w:t>٤١</w:t>
      </w:r>
      <w:r>
        <w:br/>
      </w:r>
      <w:r>
        <w:br/>
      </w:r>
      <w:r>
        <w:rPr>
          <w:rFonts w:ascii="Times New Roman" w:hAnsi="Times New Roman"/>
          <w:color w:val="000000"/>
          <w:sz w:val="30"/>
        </w:rPr>
        <w:t>ε1</w:t>
      </w:r>
      <w:r>
        <w:rPr>
          <w:rFonts w:ascii="Times New Roman" w:hAnsi="Times New Roman"/>
          <w:color w:val="000000"/>
          <w:sz w:val="30"/>
          <w:rtl/>
        </w:rPr>
        <w:t>....</w:t>
      </w:r>
      <w:r>
        <w:br/>
      </w:r>
      <w:r>
        <w:br/>
      </w:r>
      <w:r>
        <w:rPr>
          <w:rFonts w:ascii="Times New Roman" w:hAnsi="Times New Roman"/>
          <w:color w:val="000000"/>
          <w:sz w:val="30"/>
        </w:rPr>
        <w:t>٤٣</w:t>
      </w:r>
      <w:r>
        <w:br/>
      </w:r>
      <w:r>
        <w:br/>
      </w:r>
      <w:r>
        <w:rPr>
          <w:rFonts w:ascii="Times New Roman" w:hAnsi="Times New Roman"/>
          <w:color w:val="000000"/>
          <w:sz w:val="30"/>
        </w:rPr>
        <w:t>٤٣٠٠</w:t>
      </w:r>
      <w:r>
        <w:br/>
      </w:r>
      <w:r>
        <w:br/>
      </w:r>
      <w:r>
        <w:rPr>
          <w:rFonts w:ascii="Times New Roman" w:hAnsi="Times New Roman"/>
          <w:color w:val="000000"/>
          <w:sz w:val="30"/>
        </w:rPr>
        <w:t>۷۹۰</w:t>
      </w:r>
      <w:r>
        <w:br/>
      </w:r>
      <w:r>
        <w:br/>
      </w:r>
      <w:r>
        <w:rPr>
          <w:rFonts w:ascii="Times New Roman" w:hAnsi="Times New Roman"/>
          <w:color w:val="000000"/>
          <w:sz w:val="30"/>
          <w:rtl/>
        </w:rPr>
        <w:t>مَشْرُوعِيَّة التّأمين عَلَى قِراءَة الفَاتِحَة ........</w:t>
      </w:r>
      <w:r>
        <w:br/>
      </w:r>
      <w:r>
        <w:rPr>
          <w:rFonts w:ascii="Times New Roman" w:hAnsi="Times New Roman"/>
          <w:color w:val="000000"/>
          <w:sz w:val="30"/>
          <w:rtl/>
        </w:rPr>
        <w:t>مَشْرُوعيَّة الجهر بالتأمين ...</w:t>
      </w:r>
      <w:r>
        <w:br/>
      </w:r>
      <w:r>
        <w:rPr>
          <w:rFonts w:ascii="Times New Roman" w:hAnsi="Times New Roman"/>
          <w:color w:val="000000"/>
          <w:sz w:val="30"/>
          <w:rtl/>
        </w:rPr>
        <w:t>أن الله ملائكة يشاركون المؤمِنينَ في 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ليسَ الحكم بالصحة عَلَى الحَدِيث بمُجَرَّد صحة ظَاهِر السَّنَد</w:t>
      </w:r>
      <w:r>
        <w:br/>
      </w:r>
      <w:r>
        <w:rPr>
          <w:rFonts w:ascii="Times New Roman" w:hAnsi="Times New Roman"/>
          <w:color w:val="000000"/>
          <w:sz w:val="30"/>
          <w:rtl/>
        </w:rPr>
        <w:t>مِن سُنن الصَّلَاة عند بَعْض العُلَماء</w:t>
      </w:r>
      <w:r>
        <w:br/>
      </w:r>
      <w:r>
        <w:rPr>
          <w:rFonts w:ascii="Times New Roman" w:hAnsi="Times New Roman"/>
          <w:color w:val="000000"/>
          <w:sz w:val="30"/>
          <w:rtl/>
        </w:rPr>
        <w:t>مَشْرُوعِيَّة صَلَاة الجماعة</w:t>
      </w:r>
      <w:r>
        <w:br/>
      </w:r>
      <w:r>
        <w:rPr>
          <w:rFonts w:ascii="Times New Roman" w:hAnsi="Times New Roman"/>
          <w:color w:val="000000"/>
          <w:sz w:val="30"/>
          <w:rtl/>
        </w:rPr>
        <w:t>أنَّ الإمام يُصلِّي للنَّاس لا لنفسه</w:t>
      </w:r>
      <w:r>
        <w:br/>
      </w:r>
      <w:r>
        <w:br/>
      </w:r>
      <w:r>
        <w:rPr>
          <w:rFonts w:ascii="Times New Roman" w:hAnsi="Times New Roman"/>
          <w:color w:val="000000"/>
          <w:sz w:val="30"/>
        </w:rPr>
        <w:t>٤٦٠٠</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Pr>
        <w:t>٤٩</w:t>
      </w:r>
      <w:r>
        <w:br/>
      </w:r>
      <w:r>
        <w:br/>
      </w:r>
      <w:r>
        <w:rPr>
          <w:rFonts w:ascii="Times New Roman" w:hAnsi="Times New Roman"/>
          <w:color w:val="000000"/>
          <w:sz w:val="30"/>
          <w:rtl/>
        </w:rPr>
        <w:t>{</w:t>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٥٢</w:t>
      </w:r>
      <w:r>
        <w:rPr>
          <w:rFonts w:ascii="Times New Roman" w:hAnsi="Times New Roman"/>
          <w:color w:val="000000"/>
          <w:sz w:val="30"/>
          <w:rtl/>
        </w:rPr>
        <w:t>.....</w:t>
      </w:r>
      <w:r>
        <w:br/>
      </w:r>
      <w:r>
        <w:br/>
      </w:r>
      <w:r>
        <w:rPr>
          <w:rFonts w:ascii="Times New Roman" w:hAnsi="Times New Roman"/>
          <w:color w:val="000000"/>
          <w:sz w:val="30"/>
        </w:rPr>
        <w:t>OY</w:t>
      </w:r>
      <w:r>
        <w:rPr>
          <w:rFonts w:ascii="Times New Roman" w:hAnsi="Times New Roman"/>
          <w:color w:val="000000"/>
          <w:sz w:val="30"/>
          <w:rtl/>
        </w:rPr>
        <w:t>......</w:t>
      </w:r>
      <w:r>
        <w:br/>
      </w:r>
      <w:r>
        <w:br/>
      </w:r>
      <w:r>
        <w:rPr>
          <w:rFonts w:ascii="Times New Roman" w:hAnsi="Times New Roman"/>
          <w:color w:val="000000"/>
          <w:sz w:val="30"/>
          <w:rtl/>
        </w:rPr>
        <w:t>وُجُوب التَّخفيف عَلَى الإِمَامِ إِذَا كَانَ يُصلِّي للنَّاسِ</w:t>
      </w:r>
      <w:r>
        <w:br/>
      </w:r>
      <w:r>
        <w:br/>
      </w:r>
      <w:r>
        <w:rPr>
          <w:rFonts w:ascii="Times New Roman" w:hAnsi="Times New Roman"/>
          <w:color w:val="000000"/>
          <w:sz w:val="30"/>
          <w:rtl/>
        </w:rPr>
        <w:t>هل ضَابِط التَّخفيف أن يفعل ما يناسب الجماعة ولو كَانَ خِلَاف السُّنة؟ حُسْن تَعْلِيمِ الرَّسُول عَلَيْهِ الصَّلَاةُ وَالسَّلَامُ .</w:t>
      </w:r>
      <w:r>
        <w:br/>
      </w:r>
      <w:r>
        <w:br/>
      </w:r>
      <w:r>
        <w:rPr>
          <w:rFonts w:ascii="Times New Roman" w:hAnsi="Times New Roman"/>
          <w:color w:val="000000"/>
          <w:sz w:val="30"/>
        </w:rPr>
        <w:t>٥٣</w:t>
      </w:r>
      <w:r>
        <w:rPr>
          <w:rFonts w:ascii="Times New Roman" w:hAnsi="Times New Roman"/>
          <w:color w:val="000000"/>
          <w:sz w:val="30"/>
          <w:rtl/>
        </w:rPr>
        <w:t>......</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tl/>
        </w:rPr>
        <w:t>القاعدة العامة فيمن ولاه الله عَلَى أحد أن يقتدي بالأضعف، ما لم يُخل ذَلِك بِشَيْءٍ</w:t>
      </w:r>
      <w:r>
        <w:br/>
      </w:r>
      <w:r>
        <w:br/>
      </w:r>
      <w:r>
        <w:rPr>
          <w:rFonts w:ascii="Times New Roman" w:hAnsi="Times New Roman"/>
          <w:color w:val="000000"/>
          <w:sz w:val="30"/>
          <w:rtl/>
        </w:rPr>
        <w:t>من العِبادَة .</w:t>
      </w:r>
      <w:r>
        <w:br/>
      </w:r>
      <w:r>
        <w:br/>
      </w:r>
      <w:r>
        <w:rPr>
          <w:rFonts w:ascii="Times New Roman" w:hAnsi="Times New Roman"/>
          <w:color w:val="000000"/>
          <w:sz w:val="30"/>
          <w:rtl/>
        </w:rPr>
        <w:t>...</w:t>
      </w:r>
      <w:r>
        <w:br/>
      </w:r>
      <w:r>
        <w:br/>
      </w:r>
      <w:r>
        <w:rPr>
          <w:rFonts w:ascii="Times New Roman" w:hAnsi="Times New Roman"/>
          <w:color w:val="000000"/>
          <w:sz w:val="30"/>
          <w:rtl/>
        </w:rPr>
        <w:t>لو كَانَ المأمومون يرغبون التَّطْوِيل؛ فَلَا حَرَجَ عَلَى الإِمَام أنْ يطيل، ما لم يكن فيهم</w:t>
      </w:r>
      <w:r>
        <w:br/>
      </w:r>
      <w:r>
        <w:br/>
      </w:r>
      <w:r>
        <w:rPr>
          <w:rFonts w:ascii="Times New Roman" w:hAnsi="Times New Roman"/>
          <w:color w:val="000000"/>
          <w:sz w:val="30"/>
          <w:rtl/>
        </w:rPr>
        <w:t>ضَعِيفٌ، أو سقيم أو ذو حاجة</w:t>
      </w:r>
      <w:r>
        <w:br/>
      </w:r>
      <w:r>
        <w:rPr>
          <w:rFonts w:ascii="Times New Roman" w:hAnsi="Times New Roman"/>
          <w:color w:val="000000"/>
          <w:sz w:val="30"/>
          <w:rtl/>
        </w:rPr>
        <w:t>الحكم يَدُور مع عِلَّته وُجُودًا وعدما</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Pr>
        <w:t>٥٦</w:t>
      </w:r>
      <w:r>
        <w:rPr>
          <w:rFonts w:ascii="Times New Roman" w:hAnsi="Times New Roman"/>
          <w:color w:val="000000"/>
          <w:sz w:val="30"/>
          <w:rtl/>
        </w:rPr>
        <w:t>.....</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tl/>
        </w:rPr>
        <w:t>أنَّ الإِنسَانَ إِذَا طرأت له الحاجة، وكان يريد أن يُطيل الصَّلاة؛ فلا بَأْسَ أنْ يُخفِّفَها .....</w:t>
      </w:r>
      <w:r>
        <w:rPr>
          <w:rFonts w:ascii="Times New Roman" w:hAnsi="Times New Roman"/>
          <w:color w:val="000000"/>
          <w:sz w:val="30"/>
        </w:rPr>
        <w:t>٥٦٠٠</w:t>
      </w:r>
      <w:r>
        <w:br/>
      </w:r>
      <w:r>
        <w:rPr>
          <w:rFonts w:ascii="Times New Roman" w:hAnsi="Times New Roman"/>
          <w:color w:val="000000"/>
          <w:sz w:val="30"/>
          <w:rtl/>
        </w:rPr>
        <w:t>لو طَرَأَ عَلَى المَأْمُوم ما يَقْتَضي أن ينفرِدَ عَنِ الإِمَام ويذهب إلى حاجته فلا بَأْسَ ......</w:t>
      </w:r>
      <w:r>
        <w:rPr>
          <w:rFonts w:ascii="Times New Roman" w:hAnsi="Times New Roman"/>
          <w:color w:val="000000"/>
          <w:sz w:val="30"/>
        </w:rPr>
        <w:t>٥٦</w:t>
      </w:r>
      <w:r>
        <w:br/>
      </w:r>
      <w:r>
        <w:br/>
      </w:r>
      <w:r>
        <w:rPr>
          <w:rFonts w:ascii="Times New Roman" w:hAnsi="Times New Roman"/>
          <w:color w:val="000000"/>
          <w:sz w:val="30"/>
          <w:rtl/>
        </w:rPr>
        <w:t>جواز التطويل في الصَّلاة..</w:t>
      </w:r>
      <w:r>
        <w:br/>
      </w:r>
      <w:r>
        <w:rPr>
          <w:rFonts w:ascii="Times New Roman" w:hAnsi="Times New Roman"/>
          <w:color w:val="000000"/>
          <w:sz w:val="30"/>
          <w:rtl/>
        </w:rPr>
        <w:t>أنَّ الأَحْكَامَ تختلفُ بحسب الأَحْوَال</w:t>
      </w:r>
      <w:r>
        <w:br/>
      </w:r>
      <w:r>
        <w:rPr>
          <w:rFonts w:ascii="Times New Roman" w:hAnsi="Times New Roman"/>
          <w:color w:val="000000"/>
          <w:sz w:val="30"/>
          <w:rtl/>
        </w:rPr>
        <w:t>حُسْنُ تَعْلِيمِ النَّبيِّ الله وتنزيله للأشياء منازلها .</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Ov</w:t>
      </w:r>
      <w:r>
        <w:br/>
      </w:r>
      <w:r>
        <w:br/>
      </w:r>
      <w:r>
        <w:rPr>
          <w:rFonts w:ascii="Times New Roman" w:hAnsi="Times New Roman"/>
          <w:color w:val="000000"/>
          <w:sz w:val="30"/>
          <w:rtl/>
        </w:rPr>
        <w:t>' ......</w:t>
      </w:r>
      <w:r>
        <w:br/>
      </w:r>
      <w:r>
        <w:br/>
      </w:r>
      <w:r>
        <w:rPr>
          <w:rFonts w:ascii="Times New Roman" w:hAnsi="Times New Roman"/>
          <w:color w:val="000000"/>
          <w:sz w:val="30"/>
        </w:rPr>
        <w:t>on</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جَوَاز التَّأخر عن صَلاة الجماعة لتطويل الإمام</w:t>
      </w:r>
      <w:r>
        <w:br/>
      </w:r>
      <w:r>
        <w:rPr>
          <w:rFonts w:ascii="Times New Roman" w:hAnsi="Times New Roman"/>
          <w:color w:val="000000"/>
          <w:sz w:val="30"/>
          <w:rtl/>
        </w:rPr>
        <w:t>صراحة الصَّحَابَة رَضِيَ اللَّهُ عَنْهُم .</w:t>
      </w:r>
      <w:r>
        <w:br/>
      </w:r>
      <w:r>
        <w:br/>
      </w:r>
      <w:r>
        <w:rPr>
          <w:rFonts w:ascii="Times New Roman" w:hAnsi="Times New Roman"/>
          <w:color w:val="000000"/>
          <w:sz w:val="30"/>
        </w:rPr>
        <w:t>۷۹۱</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٦١</w:t>
      </w:r>
      <w:r>
        <w:rPr>
          <w:rFonts w:ascii="Times New Roman" w:hAnsi="Times New Roman"/>
          <w:color w:val="000000"/>
          <w:sz w:val="30"/>
          <w:rtl/>
        </w:rPr>
        <w:t>.....</w:t>
      </w:r>
      <w:r>
        <w:br/>
      </w:r>
      <w:r>
        <w:br/>
      </w:r>
      <w:r>
        <w:rPr>
          <w:rFonts w:ascii="Times New Roman" w:hAnsi="Times New Roman"/>
          <w:color w:val="000000"/>
          <w:sz w:val="30"/>
          <w:rtl/>
        </w:rPr>
        <w:t>جواز التأخر عن صلاة الجماعة إِذَا كَانَ الإِمَام يخفف تخفيفًا يُحِلُّ بِوَاجِب الصَّلَاة ....</w:t>
      </w:r>
      <w:r>
        <w:rPr>
          <w:rFonts w:ascii="Times New Roman" w:hAnsi="Times New Roman"/>
          <w:color w:val="000000"/>
          <w:sz w:val="30"/>
        </w:rPr>
        <w:t>٦٢</w:t>
      </w:r>
      <w:r>
        <w:br/>
      </w:r>
      <w:r>
        <w:rPr>
          <w:rFonts w:ascii="Times New Roman" w:hAnsi="Times New Roman"/>
          <w:color w:val="000000"/>
          <w:sz w:val="30"/>
          <w:rtl/>
        </w:rPr>
        <w:t>جَوَاز شِكَايَة الإِمَام إِذَا خرج عن مُقْتَضَى السُّنة .</w:t>
      </w:r>
      <w:r>
        <w:br/>
      </w:r>
      <w:r>
        <w:rPr>
          <w:rFonts w:ascii="Times New Roman" w:hAnsi="Times New Roman"/>
          <w:color w:val="000000"/>
          <w:sz w:val="30"/>
          <w:rtl/>
        </w:rPr>
        <w:t>جواز الغضب عند الموعظة.</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Pr>
        <w:t>٦٣</w:t>
      </w:r>
      <w:r>
        <w:rPr>
          <w:rFonts w:ascii="Times New Roman" w:hAnsi="Times New Roman"/>
          <w:color w:val="000000"/>
          <w:sz w:val="30"/>
          <w:rtl/>
        </w:rPr>
        <w:t>.....</w:t>
      </w:r>
      <w:r>
        <w:br/>
      </w:r>
      <w:r>
        <w:br/>
      </w:r>
      <w:r>
        <w:rPr>
          <w:rFonts w:ascii="Times New Roman" w:hAnsi="Times New Roman"/>
          <w:color w:val="000000"/>
          <w:sz w:val="30"/>
          <w:rtl/>
        </w:rPr>
        <w:t>أنَّ الغَضَب إِذَا كَانَ لا يمنع التَّصَوُّر، فلا بَأْسَ أن يتحدث الإنسان فيه حال غضبه .....</w:t>
      </w:r>
      <w:r>
        <w:rPr>
          <w:rFonts w:ascii="Times New Roman" w:hAnsi="Times New Roman"/>
          <w:color w:val="000000"/>
          <w:sz w:val="30"/>
        </w:rPr>
        <w:t>٦٣</w:t>
      </w:r>
      <w:r>
        <w:br/>
      </w:r>
      <w:r>
        <w:br/>
      </w:r>
      <w:r>
        <w:rPr>
          <w:rFonts w:ascii="Times New Roman" w:hAnsi="Times New Roman"/>
          <w:color w:val="000000"/>
          <w:sz w:val="30"/>
          <w:rtl/>
        </w:rPr>
        <w:t>الغضب يتفاوت شدةً وسُهُولَةٌ</w:t>
      </w:r>
      <w:r>
        <w:br/>
      </w:r>
      <w:r>
        <w:rPr>
          <w:rFonts w:ascii="Times New Roman" w:hAnsi="Times New Roman"/>
          <w:color w:val="000000"/>
          <w:sz w:val="30"/>
          <w:rtl/>
        </w:rPr>
        <w:t>الغضب ينقسم إلَى ثَلاثَةِ أَقْسَام : غَايَة وبداية ووسط</w:t>
      </w:r>
      <w:r>
        <w:br/>
      </w:r>
      <w:r>
        <w:rPr>
          <w:rFonts w:ascii="Times New Roman" w:hAnsi="Times New Roman"/>
          <w:color w:val="000000"/>
          <w:sz w:val="30"/>
          <w:rtl/>
        </w:rPr>
        <w:t>أنَّ تنفيرَ النَّاسِ عَنِ الطَّاعة قد يَكُون بفعل ما يراه الإنسان طاعةً</w:t>
      </w:r>
      <w:r>
        <w:br/>
      </w:r>
      <w:r>
        <w:rPr>
          <w:rFonts w:ascii="Times New Roman" w:hAnsi="Times New Roman"/>
          <w:color w:val="000000"/>
          <w:sz w:val="30"/>
          <w:rtl/>
        </w:rPr>
        <w:t>أمر مَن أمَّ النَّاس أن يوجِزَ موافقة للسنة</w:t>
      </w:r>
      <w:r>
        <w:br/>
      </w:r>
      <w:r>
        <w:rPr>
          <w:rFonts w:ascii="Times New Roman" w:hAnsi="Times New Roman"/>
          <w:color w:val="000000"/>
          <w:sz w:val="30"/>
          <w:rtl/>
        </w:rPr>
        <w:t>حُسْنُ تعليم الرَّسُول عَلَيْهِ الصَّلَاةُ وَالسَّلَامُ .</w:t>
      </w:r>
      <w:r>
        <w:br/>
      </w:r>
      <w:r>
        <w:rPr>
          <w:rFonts w:ascii="Times New Roman" w:hAnsi="Times New Roman"/>
          <w:color w:val="000000"/>
          <w:sz w:val="30"/>
          <w:rtl/>
        </w:rPr>
        <w:t>حُسْنُ رعاية النَّبي وذلك المراعاته لأحوال الناس. أنَّ مَن كَانَ إِمَامًا أو أميرًا على قومٍ فإنَّه يُقتدى به ما لم يُحِلَّ بما يَجِبُ</w:t>
      </w:r>
      <w:r>
        <w:br/>
      </w:r>
      <w:r>
        <w:br/>
      </w:r>
      <w:r>
        <w:rPr>
          <w:rFonts w:ascii="Times New Roman" w:hAnsi="Times New Roman"/>
          <w:color w:val="000000"/>
          <w:sz w:val="30"/>
          <w:rtl/>
        </w:rPr>
        <w:t>كل عِبادَة لا بُدَّ فيها من أمرَيْن .</w:t>
      </w:r>
      <w:r>
        <w:br/>
      </w:r>
      <w:r>
        <w:rPr>
          <w:rFonts w:ascii="Times New Roman" w:hAnsi="Times New Roman"/>
          <w:color w:val="000000"/>
          <w:sz w:val="30"/>
          <w:rtl/>
        </w:rPr>
        <w:t>السكوت يُطْلَق عَلَى معنييْن.</w:t>
      </w:r>
      <w:r>
        <w:br/>
      </w:r>
      <w:r>
        <w:rPr>
          <w:rFonts w:ascii="Times New Roman" w:hAnsi="Times New Roman"/>
          <w:color w:val="000000"/>
          <w:sz w:val="30"/>
          <w:rtl/>
        </w:rPr>
        <w:t>إثْبَات التكبير للصَّلاة</w:t>
      </w:r>
      <w:r>
        <w:br/>
      </w:r>
      <w:r>
        <w:rPr>
          <w:rFonts w:ascii="Times New Roman" w:hAnsi="Times New Roman"/>
          <w:color w:val="000000"/>
          <w:sz w:val="30"/>
          <w:rtl/>
        </w:rPr>
        <w:t>أنَّ الصَّلَاةَ لَيسَ في أي ركن منها سكوت</w:t>
      </w:r>
      <w:r>
        <w:br/>
      </w:r>
      <w:r>
        <w:rPr>
          <w:rFonts w:ascii="Times New Roman" w:hAnsi="Times New Roman"/>
          <w:color w:val="000000"/>
          <w:sz w:val="30"/>
          <w:rtl/>
        </w:rPr>
        <w:t>حرصُ الصَّحَابَةِ رَضِوَاللَّهُ عَنْهُمْ عَلَى معرفة هَدْيِ النَّبِي ﷺ</w:t>
      </w:r>
      <w:r>
        <w:br/>
      </w:r>
      <w:r>
        <w:br/>
      </w:r>
      <w:r>
        <w:rPr>
          <w:rFonts w:ascii="Times New Roman" w:hAnsi="Times New Roman"/>
          <w:color w:val="000000"/>
          <w:sz w:val="30"/>
          <w:rtl/>
        </w:rPr>
        <w:t>حُسْنُ خُلُقِ النَّبِيِّ</w:t>
      </w:r>
      <w:r>
        <w:br/>
      </w:r>
      <w:r>
        <w:rPr>
          <w:rFonts w:ascii="Times New Roman" w:hAnsi="Times New Roman"/>
          <w:color w:val="000000"/>
          <w:sz w:val="30"/>
          <w:rtl/>
        </w:rPr>
        <w:t>ﷺ</w:t>
      </w:r>
      <w:r>
        <w:br/>
      </w:r>
      <w:r>
        <w:rPr>
          <w:rFonts w:ascii="Times New Roman" w:hAnsi="Times New Roman"/>
          <w:color w:val="000000"/>
          <w:sz w:val="30"/>
          <w:rtl/>
        </w:rPr>
        <w:t>جَوَازُ فِداءِ النَّبِيِّ ﷺ بالأب والأم</w:t>
      </w:r>
      <w:r>
        <w:br/>
      </w:r>
      <w:r>
        <w:br/>
      </w:r>
      <w:r>
        <w:rPr>
          <w:rFonts w:ascii="Times New Roman" w:hAnsi="Times New Roman"/>
          <w:color w:val="000000"/>
          <w:sz w:val="30"/>
        </w:rPr>
        <w:t>٦٣٠</w:t>
      </w:r>
      <w:r>
        <w:br/>
      </w:r>
      <w:r>
        <w:br/>
      </w:r>
      <w:r>
        <w:rPr>
          <w:rFonts w:ascii="Times New Roman" w:hAnsi="Times New Roman"/>
          <w:color w:val="000000"/>
          <w:sz w:val="30"/>
        </w:rPr>
        <w:t>٦٣</w:t>
      </w:r>
      <w:r>
        <w:rPr>
          <w:rFonts w:ascii="Times New Roman" w:hAnsi="Times New Roman"/>
          <w:color w:val="000000"/>
          <w:sz w:val="30"/>
          <w:rtl/>
        </w:rPr>
        <w:t>......</w:t>
      </w:r>
      <w:r>
        <w:br/>
      </w:r>
      <w:r>
        <w:br/>
      </w:r>
      <w:r>
        <w:rPr>
          <w:rFonts w:ascii="Times New Roman" w:hAnsi="Times New Roman"/>
          <w:color w:val="000000"/>
          <w:sz w:val="30"/>
        </w:rPr>
        <w:t>٦٤</w:t>
      </w:r>
      <w:r>
        <w:rPr>
          <w:rFonts w:ascii="Times New Roman" w:hAnsi="Times New Roman"/>
          <w:color w:val="000000"/>
          <w:sz w:val="30"/>
          <w:rtl/>
        </w:rPr>
        <w:t>.....</w:t>
      </w:r>
      <w:r>
        <w:br/>
      </w:r>
      <w:r>
        <w:br/>
      </w:r>
      <w:r>
        <w:rPr>
          <w:rFonts w:ascii="Times New Roman" w:hAnsi="Times New Roman"/>
          <w:color w:val="000000"/>
          <w:sz w:val="30"/>
        </w:rPr>
        <w:t>٦٤</w:t>
      </w:r>
      <w:r>
        <w:rPr>
          <w:rFonts w:ascii="Times New Roman" w:hAnsi="Times New Roman"/>
          <w:color w:val="000000"/>
          <w:sz w:val="30"/>
          <w:rtl/>
        </w:rPr>
        <w:t>.....</w:t>
      </w:r>
      <w:r>
        <w:br/>
      </w:r>
      <w:r>
        <w:br/>
      </w:r>
      <w:r>
        <w:rPr>
          <w:rFonts w:ascii="Times New Roman" w:hAnsi="Times New Roman"/>
          <w:color w:val="000000"/>
          <w:sz w:val="30"/>
        </w:rPr>
        <w:t>٦٦</w:t>
      </w:r>
      <w:r>
        <w:br/>
      </w:r>
      <w:r>
        <w:br/>
      </w:r>
      <w:r>
        <w:rPr>
          <w:rFonts w:ascii="Times New Roman" w:hAnsi="Times New Roman"/>
          <w:color w:val="000000"/>
          <w:sz w:val="30"/>
        </w:rPr>
        <w:t>۷۰</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Pr>
        <w:t>Vo</w:t>
      </w:r>
      <w:r>
        <w:br/>
      </w:r>
      <w:r>
        <w:br/>
      </w:r>
      <w:r>
        <w:rPr>
          <w:rFonts w:ascii="Times New Roman" w:hAnsi="Times New Roman"/>
          <w:color w:val="000000"/>
          <w:sz w:val="30"/>
        </w:rPr>
        <w:t>V7</w:t>
      </w:r>
      <w:r>
        <w:rPr>
          <w:rFonts w:ascii="Times New Roman" w:hAnsi="Times New Roman"/>
          <w:color w:val="000000"/>
          <w:sz w:val="30"/>
          <w:rtl/>
        </w:rPr>
        <w:t>.....</w:t>
      </w:r>
      <w:r>
        <w:br/>
      </w:r>
      <w:r>
        <w:br/>
      </w:r>
      <w:r>
        <w:rPr>
          <w:rFonts w:ascii="Times New Roman" w:hAnsi="Times New Roman"/>
          <w:color w:val="000000"/>
          <w:sz w:val="30"/>
        </w:rPr>
        <w:t>٧٦٠٠</w:t>
      </w:r>
      <w:r>
        <w:br/>
      </w:r>
      <w:r>
        <w:br/>
      </w:r>
      <w:r>
        <w:rPr>
          <w:rFonts w:ascii="Times New Roman" w:hAnsi="Times New Roman"/>
          <w:color w:val="000000"/>
          <w:sz w:val="30"/>
        </w:rPr>
        <w:t>V7</w:t>
      </w:r>
      <w:r>
        <w:rPr>
          <w:rFonts w:ascii="Times New Roman" w:hAnsi="Times New Roman"/>
          <w:color w:val="000000"/>
          <w:sz w:val="30"/>
          <w:rtl/>
        </w:rPr>
        <w:t>.....</w:t>
      </w:r>
      <w:r>
        <w:br/>
      </w:r>
      <w:r>
        <w:br/>
      </w:r>
      <w:r>
        <w:rPr>
          <w:rFonts w:ascii="Times New Roman" w:hAnsi="Times New Roman"/>
          <w:color w:val="000000"/>
          <w:sz w:val="30"/>
        </w:rPr>
        <w:t>۷۹۲</w:t>
      </w:r>
      <w:r>
        <w:br/>
      </w:r>
      <w:r>
        <w:br/>
      </w:r>
      <w:r>
        <w:rPr>
          <w:rFonts w:ascii="Times New Roman" w:hAnsi="Times New Roman"/>
          <w:color w:val="000000"/>
          <w:sz w:val="30"/>
          <w:rtl/>
        </w:rPr>
        <w:t>أنَّ السُّكوتَ يُطلق عَلَى عدم الجهرِ وإِنْ كَانَ هُناكَ نطق</w:t>
      </w:r>
      <w:r>
        <w:br/>
      </w:r>
      <w:r>
        <w:rPr>
          <w:rFonts w:ascii="Times New Roman" w:hAnsi="Times New Roman"/>
          <w:color w:val="000000"/>
          <w:sz w:val="30"/>
          <w:rtl/>
        </w:rPr>
        <w:t>هل يُوصف الله بالسكوت؟</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المَشْرُوعَ في الاستفتاح الإسرارُ حَتَّى فِي الصَّلَاةِ الجَهْريَّة .</w:t>
      </w:r>
      <w:r>
        <w:br/>
      </w:r>
      <w:r>
        <w:rPr>
          <w:rFonts w:ascii="Times New Roman" w:hAnsi="Times New Roman"/>
          <w:color w:val="000000"/>
          <w:sz w:val="30"/>
          <w:rtl/>
        </w:rPr>
        <w:t>أَنَّ المَشْرُوعَ للإِمَامِ أَنْ يُجهَرَ بِالتَّكبير</w:t>
      </w:r>
      <w:r>
        <w:br/>
      </w:r>
      <w:r>
        <w:rPr>
          <w:rFonts w:ascii="Times New Roman" w:hAnsi="Times New Roman"/>
          <w:color w:val="000000"/>
          <w:sz w:val="30"/>
          <w:rtl/>
        </w:rPr>
        <w:t>أنَّ النَّبي</w:t>
      </w:r>
      <w:r>
        <w:br/>
      </w:r>
      <w:r>
        <w:rPr>
          <w:rFonts w:ascii="Times New Roman" w:hAnsi="Times New Roman"/>
          <w:color w:val="000000"/>
          <w:sz w:val="30"/>
          <w:rtl/>
        </w:rPr>
        <w:t>ﷺ كَغَيرِه محتاج إِلَى مَغْفِرَة اللَّه</w:t>
      </w:r>
      <w:r>
        <w:br/>
      </w:r>
      <w:r>
        <w:rPr>
          <w:rFonts w:ascii="Times New Roman" w:hAnsi="Times New Roman"/>
          <w:color w:val="000000"/>
          <w:sz w:val="30"/>
          <w:rtl/>
        </w:rPr>
        <w:t>حرصُ النَّبِيِّ</w:t>
      </w:r>
      <w:r>
        <w:br/>
      </w:r>
      <w:r>
        <w:rPr>
          <w:rFonts w:ascii="Times New Roman" w:hAnsi="Times New Roman"/>
          <w:color w:val="000000"/>
          <w:sz w:val="30"/>
          <w:rtl/>
        </w:rPr>
        <w:t>ﷺ عَلَى أَنْ يُنقَّى مِن الذُّنوب أعظم تنقية أَنَّه يَنْبَغِي للإِنْسَانِ أنْ يبالغ أيضًا في محو الذُّنوب وآثارها .</w:t>
      </w:r>
      <w:r>
        <w:br/>
      </w:r>
      <w:r>
        <w:rPr>
          <w:rFonts w:ascii="Times New Roman" w:hAnsi="Times New Roman"/>
          <w:color w:val="000000"/>
          <w:sz w:val="30"/>
          <w:rtl/>
        </w:rPr>
        <w:t>أنَّ الصَّلَاةَ لا تنعقدُ إلا بالتكبير .</w:t>
      </w:r>
      <w:r>
        <w:br/>
      </w:r>
      <w:r>
        <w:rPr>
          <w:rFonts w:ascii="Times New Roman" w:hAnsi="Times New Roman"/>
          <w:color w:val="000000"/>
          <w:sz w:val="30"/>
          <w:rtl/>
        </w:rPr>
        <w:t>أنه لا جهر بالبسملة ولا بالتَّعَوُّذ .</w:t>
      </w:r>
      <w:r>
        <w:br/>
      </w:r>
      <w:r>
        <w:rPr>
          <w:rFonts w:ascii="Times New Roman" w:hAnsi="Times New Roman"/>
          <w:color w:val="000000"/>
          <w:sz w:val="30"/>
          <w:rtl/>
        </w:rPr>
        <w:t>أنَّ البَسملة ليست مِن الفَاتِحَة</w:t>
      </w:r>
      <w:r>
        <w:br/>
      </w:r>
      <w:r>
        <w:rPr>
          <w:rFonts w:ascii="Times New Roman" w:hAnsi="Times New Roman"/>
          <w:color w:val="000000"/>
          <w:sz w:val="30"/>
          <w:rtl/>
        </w:rPr>
        <w:t>إِنْباتُ القِرَاءَةِ بالحَمْدُ اللهِ، وأَنَّها سَابقةٌ لكلِّ ما يُقرأ</w:t>
      </w:r>
      <w:r>
        <w:br/>
      </w:r>
      <w:r>
        <w:rPr>
          <w:rFonts w:ascii="Times New Roman" w:hAnsi="Times New Roman"/>
          <w:color w:val="000000"/>
          <w:sz w:val="30"/>
          <w:rtl/>
        </w:rPr>
        <w:t>هل قراءَةُ الحَمدِ وَاجِبَةٌ أو سُنةٌ أو رُكن؟</w:t>
      </w:r>
      <w:r>
        <w:br/>
      </w:r>
      <w:r>
        <w:rPr>
          <w:rFonts w:ascii="Times New Roman" w:hAnsi="Times New Roman"/>
          <w:color w:val="000000"/>
          <w:sz w:val="30"/>
          <w:rtl/>
        </w:rPr>
        <w:t>ثبوتُ الرُّكُوعِ ومَشْرُوعيته.</w:t>
      </w:r>
      <w:r>
        <w:br/>
      </w:r>
      <w:r>
        <w:br/>
      </w:r>
      <w:r>
        <w:rPr>
          <w:rFonts w:ascii="Times New Roman" w:hAnsi="Times New Roman"/>
          <w:color w:val="000000"/>
          <w:sz w:val="30"/>
        </w:rPr>
        <w:t>V7</w:t>
      </w:r>
      <w:r>
        <w:rPr>
          <w:rFonts w:ascii="Times New Roman" w:hAnsi="Times New Roman"/>
          <w:color w:val="000000"/>
          <w:sz w:val="30"/>
          <w:rtl/>
        </w:rPr>
        <w:t>.....</w:t>
      </w:r>
      <w:r>
        <w:br/>
      </w:r>
      <w:r>
        <w:br/>
      </w:r>
      <w:r>
        <w:rPr>
          <w:rFonts w:ascii="Times New Roman" w:hAnsi="Times New Roman"/>
          <w:color w:val="000000"/>
          <w:sz w:val="30"/>
        </w:rPr>
        <w:t>VV</w:t>
      </w:r>
      <w:r>
        <w:rPr>
          <w:rFonts w:ascii="Times New Roman" w:hAnsi="Times New Roman"/>
          <w:color w:val="000000"/>
          <w:sz w:val="30"/>
          <w:rtl/>
        </w:rPr>
        <w:t>.....</w:t>
      </w:r>
      <w:r>
        <w:br/>
      </w:r>
      <w:r>
        <w:br/>
      </w:r>
      <w:r>
        <w:rPr>
          <w:rFonts w:ascii="Times New Roman" w:hAnsi="Times New Roman"/>
          <w:color w:val="000000"/>
          <w:sz w:val="30"/>
        </w:rPr>
        <w:t>۷۷</w:t>
      </w:r>
      <w:r>
        <w:rPr>
          <w:rFonts w:ascii="Times New Roman" w:hAnsi="Times New Roman"/>
          <w:color w:val="000000"/>
          <w:sz w:val="30"/>
          <w:rtl/>
        </w:rPr>
        <w:t>......</w:t>
      </w:r>
      <w:r>
        <w:br/>
      </w:r>
      <w:r>
        <w:br/>
      </w:r>
      <w:r>
        <w:rPr>
          <w:rFonts w:ascii="Times New Roman" w:hAnsi="Times New Roman"/>
          <w:color w:val="000000"/>
          <w:sz w:val="30"/>
        </w:rPr>
        <w:t>۷۷</w:t>
      </w:r>
      <w:r>
        <w:rPr>
          <w:rFonts w:ascii="Times New Roman" w:hAnsi="Times New Roman"/>
          <w:color w:val="000000"/>
          <w:sz w:val="30"/>
          <w:rtl/>
        </w:rPr>
        <w:t>.....</w:t>
      </w:r>
      <w:r>
        <w:br/>
      </w:r>
      <w:r>
        <w:br/>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Pr>
        <w:t>V9</w:t>
      </w:r>
      <w:r>
        <w:rPr>
          <w:rFonts w:ascii="Times New Roman" w:hAnsi="Times New Roman"/>
          <w:color w:val="000000"/>
          <w:sz w:val="30"/>
          <w:rtl/>
        </w:rPr>
        <w:t>.....</w:t>
      </w:r>
      <w:r>
        <w:br/>
      </w:r>
      <w:r>
        <w:br/>
      </w:r>
      <w:r>
        <w:rPr>
          <w:rFonts w:ascii="Times New Roman" w:hAnsi="Times New Roman"/>
          <w:color w:val="000000"/>
          <w:sz w:val="30"/>
        </w:rPr>
        <w:t>۷۹</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۸۸</w:t>
      </w:r>
      <w:r>
        <w:rPr>
          <w:rFonts w:ascii="Times New Roman" w:hAnsi="Times New Roman"/>
          <w:color w:val="000000"/>
          <w:sz w:val="30"/>
          <w:rtl/>
        </w:rPr>
        <w:t>.....</w:t>
      </w:r>
      <w:r>
        <w:br/>
      </w:r>
      <w:r>
        <w:br/>
      </w:r>
      <w:r>
        <w:rPr>
          <w:rFonts w:ascii="Times New Roman" w:hAnsi="Times New Roman"/>
          <w:color w:val="000000"/>
          <w:sz w:val="30"/>
        </w:rPr>
        <w:t>۸۸</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۹۰</w:t>
      </w:r>
      <w:r>
        <w:br/>
      </w:r>
      <w:r>
        <w:br/>
      </w:r>
      <w:r>
        <w:rPr>
          <w:rFonts w:ascii="Times New Roman" w:hAnsi="Times New Roman"/>
          <w:color w:val="000000"/>
          <w:sz w:val="30"/>
        </w:rPr>
        <w:t>۹۰</w:t>
      </w:r>
      <w:r>
        <w:br/>
      </w:r>
      <w:r>
        <w:br/>
      </w:r>
      <w:r>
        <w:rPr>
          <w:rFonts w:ascii="Times New Roman" w:hAnsi="Times New Roman"/>
          <w:color w:val="000000"/>
          <w:sz w:val="30"/>
          <w:rtl/>
        </w:rPr>
        <w:t>أنَّ السُّنةَ في الرُّكُوع ألا يرفعَ الإِنْسَانُ رأسَه ولا يصوّبَه، ولكن يجعله مُحاذيًا لظهرِه ...</w:t>
      </w:r>
      <w:r>
        <w:br/>
      </w:r>
      <w:r>
        <w:rPr>
          <w:rFonts w:ascii="Times New Roman" w:hAnsi="Times New Roman"/>
          <w:color w:val="000000"/>
          <w:sz w:val="30"/>
          <w:rtl/>
        </w:rPr>
        <w:t>وُجُوبُ الرَّفْعِ مِن الرُّكُوع والاستقرار فيه</w:t>
      </w:r>
      <w:r>
        <w:br/>
      </w:r>
      <w:r>
        <w:rPr>
          <w:rFonts w:ascii="Times New Roman" w:hAnsi="Times New Roman"/>
          <w:color w:val="000000"/>
          <w:sz w:val="30"/>
          <w:rtl/>
        </w:rPr>
        <w:t>وُجُوبُ الرَّفع مِن السُّجُود والاستقرار بين السجدتين</w:t>
      </w:r>
      <w:r>
        <w:br/>
      </w:r>
      <w:r>
        <w:rPr>
          <w:rFonts w:ascii="Times New Roman" w:hAnsi="Times New Roman"/>
          <w:color w:val="000000"/>
          <w:sz w:val="30"/>
          <w:rtl/>
        </w:rPr>
        <w:t>أنه يُشرع أن يتشهد في كلِّ رَكْعَتَيْنِ</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tl/>
        </w:rPr>
        <w:t>أنَّ المَشْرُوعَ في الجلوس للتّحياتِ أنْ يفرشَ رجله اليسرى وينصبَ اليُمْنَى ..........</w:t>
      </w:r>
      <w:r>
        <w:br/>
      </w:r>
      <w:r>
        <w:rPr>
          <w:rFonts w:ascii="Times New Roman" w:hAnsi="Times New Roman"/>
          <w:color w:val="000000"/>
          <w:sz w:val="30"/>
          <w:rtl/>
        </w:rPr>
        <w:t>النهي عن مشابهة الحيوان ومشابهةِ الشَّياطينِ في الصَّلَاة</w:t>
      </w:r>
      <w:r>
        <w:br/>
      </w:r>
      <w:r>
        <w:rPr>
          <w:rFonts w:ascii="Times New Roman" w:hAnsi="Times New Roman"/>
          <w:color w:val="000000"/>
          <w:sz w:val="30"/>
          <w:rtl/>
        </w:rPr>
        <w:t>النهي عن افتراش الذراعَيْن حالَ السُّجُود</w:t>
      </w:r>
      <w:r>
        <w:br/>
      </w:r>
      <w:r>
        <w:br/>
      </w:r>
      <w:r>
        <w:rPr>
          <w:rFonts w:ascii="Times New Roman" w:hAnsi="Times New Roman"/>
          <w:color w:val="000000"/>
          <w:sz w:val="30"/>
        </w:rPr>
        <w:t>۹۱۰</w:t>
      </w:r>
      <w:r>
        <w:br/>
      </w:r>
      <w:r>
        <w:br/>
      </w:r>
      <w:r>
        <w:rPr>
          <w:rFonts w:ascii="Times New Roman" w:hAnsi="Times New Roman"/>
          <w:color w:val="000000"/>
          <w:sz w:val="30"/>
        </w:rPr>
        <w:t>۹۲</w:t>
      </w:r>
      <w:r>
        <w:br/>
      </w:r>
      <w:r>
        <w:br/>
      </w:r>
      <w:r>
        <w:rPr>
          <w:rFonts w:ascii="Times New Roman" w:hAnsi="Times New Roman"/>
          <w:color w:val="000000"/>
          <w:sz w:val="30"/>
        </w:rPr>
        <w:t>۹۳.۰۰۰</w:t>
      </w:r>
      <w:r>
        <w:br/>
      </w:r>
      <w:r>
        <w:br/>
      </w:r>
      <w:r>
        <w:rPr>
          <w:rFonts w:ascii="Times New Roman" w:hAnsi="Times New Roman"/>
          <w:color w:val="000000"/>
          <w:sz w:val="30"/>
        </w:rPr>
        <w:t>9ε</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وُجُوبُ التَّسْلِيم في الصَّلَاة</w:t>
      </w:r>
      <w:r>
        <w:br/>
      </w:r>
      <w:r>
        <w:br/>
      </w:r>
      <w:r>
        <w:rPr>
          <w:rFonts w:ascii="Times New Roman" w:hAnsi="Times New Roman"/>
          <w:color w:val="000000"/>
          <w:sz w:val="30"/>
        </w:rPr>
        <w:t>٧٩٣</w:t>
      </w:r>
      <w:r>
        <w:br/>
      </w:r>
      <w:r>
        <w:br/>
      </w:r>
      <w:r>
        <w:rPr>
          <w:rFonts w:ascii="Times New Roman" w:hAnsi="Times New Roman"/>
          <w:color w:val="000000"/>
          <w:sz w:val="30"/>
        </w:rPr>
        <w:t>97</w:t>
      </w:r>
      <w:r>
        <w:rPr>
          <w:rFonts w:ascii="Times New Roman" w:hAnsi="Times New Roman"/>
          <w:color w:val="000000"/>
          <w:sz w:val="30"/>
          <w:rtl/>
        </w:rPr>
        <w:t>.....</w:t>
      </w:r>
      <w:r>
        <w:br/>
      </w:r>
      <w:r>
        <w:br/>
      </w:r>
      <w:r>
        <w:rPr>
          <w:rFonts w:ascii="Times New Roman" w:hAnsi="Times New Roman"/>
          <w:color w:val="000000"/>
          <w:sz w:val="30"/>
        </w:rPr>
        <w:t>۹۱</w:t>
      </w:r>
      <w:r>
        <w:br/>
      </w:r>
      <w:r>
        <w:br/>
      </w:r>
      <w:r>
        <w:rPr>
          <w:rFonts w:ascii="Times New Roman" w:hAnsi="Times New Roman"/>
          <w:color w:val="000000"/>
          <w:sz w:val="30"/>
        </w:rPr>
        <w:t>94</w:t>
      </w:r>
      <w:r>
        <w:rPr>
          <w:rFonts w:ascii="Times New Roman" w:hAnsi="Times New Roman"/>
          <w:color w:val="000000"/>
          <w:sz w:val="30"/>
          <w:rtl/>
        </w:rPr>
        <w:t>......</w:t>
      </w:r>
      <w:r>
        <w:br/>
      </w:r>
      <w:r>
        <w:br/>
      </w:r>
      <w:r>
        <w:rPr>
          <w:rFonts w:ascii="Times New Roman" w:hAnsi="Times New Roman"/>
          <w:color w:val="000000"/>
          <w:sz w:val="30"/>
          <w:rtl/>
        </w:rPr>
        <w:t>لو أنَّ إِنْسَانَا لا يَسْتَطِيع التَّوَرُّك في الصَّلَاة، فهل يَجْلِس مفترسا في التَّشَهدِ؟ هناك أحاديثُ صَحِيحَةٌ تدلُّ عَلَى أَنَّ الرَّسُولَ كَانَ يجهر أحيانًا بالبسملة، وأحاديث</w:t>
      </w:r>
      <w:r>
        <w:br/>
      </w:r>
      <w:r>
        <w:rPr>
          <w:rFonts w:ascii="Times New Roman" w:hAnsi="Times New Roman"/>
          <w:color w:val="000000"/>
          <w:sz w:val="30"/>
          <w:rtl/>
        </w:rPr>
        <w:t>تدلُّ عَلَى أَنَّ الرَّسول كَانَ يُسِرُّ ، فهل يجوز أن نعتبر البسلمة آية عَلَى اعتبار أنَّ النَّبِيَّ</w:t>
      </w:r>
      <w:r>
        <w:br/>
      </w:r>
      <w:r>
        <w:br/>
      </w:r>
      <w:r>
        <w:rPr>
          <w:rFonts w:ascii="Times New Roman" w:hAnsi="Times New Roman"/>
          <w:color w:val="000000"/>
          <w:sz w:val="30"/>
          <w:rtl/>
        </w:rPr>
        <w:t>كَانَ لا يجهر بها لكنه كَانَ يُسِرُّ بها ؟</w:t>
      </w:r>
      <w:r>
        <w:br/>
      </w:r>
      <w:r>
        <w:rPr>
          <w:rFonts w:ascii="Times New Roman" w:hAnsi="Times New Roman"/>
          <w:color w:val="000000"/>
          <w:sz w:val="30"/>
          <w:rtl/>
        </w:rPr>
        <w:t>الْقِرَاءَة في غير الصَّلَاة، هل يُجْهَرُ فيها بالبسملة أو يُسَرُّ؟</w:t>
      </w:r>
      <w:r>
        <w:br/>
      </w:r>
      <w:r>
        <w:rPr>
          <w:rFonts w:ascii="Times New Roman" w:hAnsi="Times New Roman"/>
          <w:color w:val="000000"/>
          <w:sz w:val="30"/>
          <w:rtl/>
        </w:rPr>
        <w:t>أنَّ أُمَّ الْمُؤْمِنِينَ عَائِشَةَ رَضوَانَهُ عَنْهَا مِن فقهاء الصَّحَابَةِ ورواتهم</w:t>
      </w:r>
      <w:r>
        <w:br/>
      </w:r>
      <w:r>
        <w:br/>
      </w:r>
      <w:r>
        <w:rPr>
          <w:rFonts w:ascii="Times New Roman" w:hAnsi="Times New Roman"/>
          <w:color w:val="000000"/>
          <w:sz w:val="30"/>
          <w:rtl/>
        </w:rPr>
        <w:t>أنَّ الصَّلَاةَ تُستفتح بالتكبير</w:t>
      </w:r>
      <w:r>
        <w:br/>
      </w:r>
      <w:r>
        <w:br/>
      </w:r>
      <w:r>
        <w:rPr>
          <w:rFonts w:ascii="Times New Roman" w:hAnsi="Times New Roman"/>
          <w:color w:val="000000"/>
          <w:sz w:val="30"/>
          <w:rtl/>
        </w:rPr>
        <w:t>:الحمد هو وصف المحمودِ بالكمال مع المحبة والتعظيم</w:t>
      </w:r>
      <w:r>
        <w:br/>
      </w:r>
      <w:r>
        <w:rPr>
          <w:rFonts w:ascii="Times New Roman" w:hAnsi="Times New Roman"/>
          <w:color w:val="000000"/>
          <w:sz w:val="30"/>
          <w:rtl/>
        </w:rPr>
        <w:t>رَبَّنَا لَكَ الحَمْدُ فيها صِفَاتٌ أَرْبَع.</w:t>
      </w:r>
      <w:r>
        <w:br/>
      </w:r>
      <w:r>
        <w:rPr>
          <w:rFonts w:ascii="Times New Roman" w:hAnsi="Times New Roman"/>
          <w:color w:val="000000"/>
          <w:sz w:val="30"/>
          <w:rtl/>
        </w:rPr>
        <w:t>العُلَماءُ يسمون القياس في مقابلة النَّصَّ : قياسًا فَاسِدَ الاعتبار .</w:t>
      </w:r>
      <w:r>
        <w:br/>
      </w:r>
      <w:r>
        <w:br/>
      </w:r>
      <w:r>
        <w:rPr>
          <w:rFonts w:ascii="Times New Roman" w:hAnsi="Times New Roman"/>
          <w:color w:val="000000"/>
          <w:sz w:val="30"/>
        </w:rPr>
        <w:t>۸۷</w:t>
      </w:r>
      <w:r>
        <w:rPr>
          <w:rFonts w:ascii="Times New Roman" w:hAnsi="Times New Roman"/>
          <w:color w:val="000000"/>
          <w:sz w:val="30"/>
          <w:rtl/>
        </w:rPr>
        <w:t xml:space="preserve"> ...</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۹۸</w:t>
      </w:r>
      <w:r>
        <w:rPr>
          <w:rFonts w:ascii="Times New Roman" w:hAnsi="Times New Roman"/>
          <w:color w:val="000000"/>
          <w:sz w:val="30"/>
          <w:rtl/>
        </w:rPr>
        <w:t>......</w:t>
      </w:r>
      <w:r>
        <w:br/>
      </w:r>
      <w:r>
        <w:br/>
      </w:r>
      <w:r>
        <w:rPr>
          <w:rFonts w:ascii="Times New Roman" w:hAnsi="Times New Roman"/>
          <w:color w:val="000000"/>
          <w:sz w:val="30"/>
        </w:rPr>
        <w:t>1.1</w:t>
      </w:r>
      <w:r>
        <w:br/>
      </w:r>
      <w:r>
        <w:br/>
      </w:r>
      <w:r>
        <w:rPr>
          <w:rFonts w:ascii="Times New Roman" w:hAnsi="Times New Roman"/>
          <w:color w:val="000000"/>
          <w:sz w:val="30"/>
          <w:rtl/>
        </w:rPr>
        <w:t>هل الأمة تدخل في الخطاب الموجه للرَّسول ﷺ بِمُقْتَضَى الخطاب أو بِمُقْتَضَى</w:t>
      </w:r>
      <w:r>
        <w:br/>
      </w:r>
      <w:r>
        <w:br/>
      </w:r>
      <w:r>
        <w:rPr>
          <w:rFonts w:ascii="Times New Roman" w:hAnsi="Times New Roman"/>
          <w:color w:val="000000"/>
          <w:sz w:val="30"/>
          <w:rtl/>
        </w:rPr>
        <w:t>التَّأَسِّي؟</w:t>
      </w:r>
      <w:r>
        <w:br/>
      </w:r>
      <w:r>
        <w:br/>
      </w:r>
      <w:r>
        <w:rPr>
          <w:rFonts w:ascii="Times New Roman" w:hAnsi="Times New Roman"/>
          <w:color w:val="000000"/>
          <w:sz w:val="30"/>
          <w:rtl/>
        </w:rPr>
        <w:t>إِذَا</w:t>
      </w:r>
      <w:r>
        <w:br/>
      </w:r>
      <w:r>
        <w:br/>
      </w:r>
      <w:r>
        <w:rPr>
          <w:rFonts w:ascii="Times New Roman" w:hAnsi="Times New Roman"/>
          <w:color w:val="000000"/>
          <w:sz w:val="30"/>
          <w:rtl/>
        </w:rPr>
        <w:t>سجد الإِنْسَانُ عَلَى حائل يحول بينه وبين مُصلاه، فهل يُجزئه السُّجُود؟. لو أنَّ إِنْسَانًا لا يَسْتَطِيع أنْ يَسْجُدَ عَلَى هَذِهِ الأعضاء السَّبعة جميعا، فهل يُجزئ السُّجُودُ عَلَى بَعْضِها للضرورة؟</w:t>
      </w:r>
      <w:r>
        <w:br/>
      </w:r>
      <w:r>
        <w:br/>
      </w:r>
      <w:r>
        <w:rPr>
          <w:rFonts w:ascii="Times New Roman" w:hAnsi="Times New Roman"/>
          <w:color w:val="000000"/>
          <w:sz w:val="30"/>
        </w:rPr>
        <w:t>1.0</w:t>
      </w:r>
      <w:r>
        <w:br/>
      </w:r>
      <w:r>
        <w:br/>
      </w:r>
      <w:r>
        <w:rPr>
          <w:rFonts w:ascii="Times New Roman" w:hAnsi="Times New Roman"/>
          <w:color w:val="000000"/>
          <w:sz w:val="30"/>
        </w:rPr>
        <w:t>۱۱۱</w:t>
      </w:r>
      <w:r>
        <w:br/>
      </w:r>
      <w:r>
        <w:br/>
      </w:r>
      <w:r>
        <w:rPr>
          <w:rFonts w:ascii="Times New Roman" w:hAnsi="Times New Roman"/>
          <w:color w:val="000000"/>
          <w:sz w:val="30"/>
        </w:rPr>
        <w:t>۱۱۲</w:t>
      </w:r>
      <w:r>
        <w:br/>
      </w:r>
      <w:r>
        <w:br/>
      </w:r>
      <w:r>
        <w:rPr>
          <w:rFonts w:ascii="Times New Roman" w:hAnsi="Times New Roman"/>
          <w:color w:val="000000"/>
          <w:sz w:val="30"/>
        </w:rPr>
        <w:t>۱۲۰</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tl/>
        </w:rPr>
        <w:t>بالنسبة للمَرْأَةِ حِينَما تصلي وعلَيْها خمارٌ يسقط عَلَى وجهها عند السُّجُود، فيَكُون حائلا بينها وبين الأرْض، فما حكمها؟</w:t>
      </w:r>
      <w:r>
        <w:br/>
      </w:r>
      <w:r>
        <w:rPr>
          <w:rFonts w:ascii="Times New Roman" w:hAnsi="Times New Roman"/>
          <w:color w:val="000000"/>
          <w:sz w:val="30"/>
          <w:rtl/>
        </w:rPr>
        <w:t xml:space="preserve">ما حكم السُّجُودِ عَلَى جزء من الأَرْض، لكنَّه مرتفع عن باقي </w:t>
      </w:r>
      <w:proofErr w:type="gramStart"/>
      <w:r>
        <w:rPr>
          <w:rFonts w:ascii="Times New Roman" w:hAnsi="Times New Roman"/>
          <w:color w:val="000000"/>
          <w:sz w:val="30"/>
          <w:rtl/>
        </w:rPr>
        <w:t>الأَرْض ؟</w:t>
      </w:r>
      <w:proofErr w:type="gramEnd"/>
      <w:r>
        <w:rPr>
          <w:rFonts w:ascii="Times New Roman" w:hAnsi="Times New Roman"/>
          <w:color w:val="000000"/>
          <w:sz w:val="30"/>
          <w:rtl/>
        </w:rPr>
        <w:t>. أحيانًا نرى بَعْضَ العَامَّةِ حين يَسْجُدُونَ ترتفع أقدامُهم عَنِ الْأَرْضِ أثناءَ السُّجُود، فإذا قضى الصَّلاة هل نأمره بإعادَةِ الصَّلَاة؟.</w:t>
      </w:r>
      <w:r>
        <w:br/>
      </w:r>
      <w:r>
        <w:br/>
      </w:r>
      <w:r>
        <w:rPr>
          <w:rFonts w:ascii="Times New Roman" w:hAnsi="Times New Roman"/>
          <w:color w:val="000000"/>
          <w:sz w:val="30"/>
        </w:rPr>
        <w:t>۱۲۳</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٧٩٤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ما حكم العِمَامَةِ عَلَى الرَّأْس أو ما شابهها، كالطَّاقِيةِ إِذَا كَانَتْ تغطي الجبهة أثناءَ</w:t>
      </w:r>
      <w:r>
        <w:br/>
      </w:r>
      <w:r>
        <w:br/>
      </w:r>
      <w:r>
        <w:rPr>
          <w:rFonts w:ascii="Times New Roman" w:hAnsi="Times New Roman"/>
          <w:color w:val="000000"/>
          <w:sz w:val="30"/>
          <w:rtl/>
        </w:rPr>
        <w:t>الصَّلَاة؟</w:t>
      </w:r>
      <w:r>
        <w:br/>
      </w:r>
      <w:r>
        <w:br/>
      </w:r>
      <w:r>
        <w:rPr>
          <w:rFonts w:ascii="Times New Roman" w:hAnsi="Times New Roman"/>
          <w:color w:val="000000"/>
          <w:sz w:val="30"/>
          <w:rtl/>
        </w:rPr>
        <w:t>أنَّ النَّبي عبد تتوجه إلَيْهِ الأوامر .</w:t>
      </w:r>
      <w:r>
        <w:br/>
      </w:r>
      <w:r>
        <w:rPr>
          <w:rFonts w:ascii="Times New Roman" w:hAnsi="Times New Roman"/>
          <w:color w:val="000000"/>
          <w:sz w:val="30"/>
          <w:rtl/>
        </w:rPr>
        <w:t>لا بُدَّ مِن السُّجُودِ عَلَى الأعضاءِ السَبْعَة</w:t>
      </w:r>
      <w:r>
        <w:br/>
      </w:r>
      <w:r>
        <w:rPr>
          <w:rFonts w:ascii="Times New Roman" w:hAnsi="Times New Roman"/>
          <w:color w:val="000000"/>
          <w:sz w:val="30"/>
          <w:rtl/>
        </w:rPr>
        <w:t>جَوَازُ العَمَل بالإشارة.</w:t>
      </w:r>
      <w:r>
        <w:br/>
      </w:r>
      <w:r>
        <w:br/>
      </w:r>
      <w:r>
        <w:rPr>
          <w:rFonts w:ascii="Times New Roman" w:hAnsi="Times New Roman"/>
          <w:color w:val="000000"/>
          <w:sz w:val="30"/>
          <w:rtl/>
        </w:rPr>
        <w:t>كلُّ إِشَارَةِ مفهومةٍ مِن يَسْتَطِيعِ الكَلَامَ ويمن لا يَسْتَطِيعِ الكَلَامَ مُعتبرةٌ . أنَّ الإِنْسَانَ إِذَا سجد عَلَى اليَدين ولو مقُلُوبيتين، فإِنَّ السُّجُودَ مُجزى أنَّ الإِنْسَانَ لو سجد عَلَى جنبِ الرّجل لا عَلَى أطرافها فلا يُجْزِئ.</w:t>
      </w:r>
      <w:r>
        <w:br/>
      </w:r>
      <w:r>
        <w:br/>
      </w:r>
      <w:r>
        <w:rPr>
          <w:rFonts w:ascii="Times New Roman" w:hAnsi="Times New Roman"/>
          <w:color w:val="000000"/>
          <w:sz w:val="30"/>
          <w:rtl/>
        </w:rPr>
        <w:t>وُجُوب تكبيرة الإحرام</w:t>
      </w:r>
      <w:r>
        <w:br/>
      </w:r>
      <w:r>
        <w:rPr>
          <w:rFonts w:ascii="Times New Roman" w:hAnsi="Times New Roman"/>
          <w:color w:val="000000"/>
          <w:sz w:val="30"/>
          <w:rtl/>
        </w:rPr>
        <w:t>أنَّه يجب أن تَكُونَ تَكْبِيرَة الإِحْرَامِ حالَ القِيَام</w:t>
      </w:r>
      <w:r>
        <w:br/>
      </w:r>
      <w:r>
        <w:rPr>
          <w:rFonts w:ascii="Times New Roman" w:hAnsi="Times New Roman"/>
          <w:color w:val="000000"/>
          <w:sz w:val="30"/>
          <w:rtl/>
        </w:rPr>
        <w:t>وُجُوبُ تَكْبِيرَةِ الرُّكُوع</w:t>
      </w:r>
      <w:r>
        <w:br/>
      </w:r>
      <w:r>
        <w:br/>
      </w:r>
      <w:r>
        <w:rPr>
          <w:rFonts w:ascii="Times New Roman" w:hAnsi="Times New Roman"/>
          <w:color w:val="000000"/>
          <w:sz w:val="30"/>
          <w:rtl/>
        </w:rPr>
        <w:t>وُجُوبُ قول: «سَمِعَ اللهُ لَنْ حَمِدَهُ» حين الرَّفع. وُجُوبُ قول: (رَبَّنَا لَكَ الحَمْدُ» بعد القيام</w:t>
      </w:r>
      <w:r>
        <w:br/>
      </w:r>
      <w:r>
        <w:rPr>
          <w:rFonts w:ascii="Times New Roman" w:hAnsi="Times New Roman"/>
          <w:color w:val="000000"/>
          <w:sz w:val="30"/>
          <w:rtl/>
        </w:rPr>
        <w:t>التكبيرُ إِذَا هَوى إلى السُّجُود</w:t>
      </w:r>
      <w:r>
        <w:br/>
      </w:r>
      <w:r>
        <w:rPr>
          <w:rFonts w:ascii="Times New Roman" w:hAnsi="Times New Roman"/>
          <w:color w:val="000000"/>
          <w:sz w:val="30"/>
          <w:rtl/>
        </w:rPr>
        <w:t>أن جلسة الاستراحةِ ليست جلسةُ مَقْصُودة.</w:t>
      </w:r>
      <w:r>
        <w:br/>
      </w:r>
      <w:r>
        <w:rPr>
          <w:rFonts w:ascii="Times New Roman" w:hAnsi="Times New Roman"/>
          <w:color w:val="000000"/>
          <w:sz w:val="30"/>
          <w:rtl/>
        </w:rPr>
        <w:t>أنَّ التكبيراتِ مَشْرُوعَةٌ فِي كُلِّ رفع وخفض</w:t>
      </w:r>
      <w:r>
        <w:br/>
      </w:r>
      <w:r>
        <w:rPr>
          <w:rFonts w:ascii="Times New Roman" w:hAnsi="Times New Roman"/>
          <w:color w:val="000000"/>
          <w:sz w:val="30"/>
          <w:rtl/>
        </w:rPr>
        <w:t xml:space="preserve">هل يجب سجود السهو لتركه </w:t>
      </w:r>
      <w:proofErr w:type="gramStart"/>
      <w:r>
        <w:rPr>
          <w:rFonts w:ascii="Times New Roman" w:hAnsi="Times New Roman"/>
          <w:color w:val="000000"/>
          <w:sz w:val="30"/>
          <w:rtl/>
        </w:rPr>
        <w:t>سَهْوًا ؟</w:t>
      </w:r>
      <w:proofErr w:type="gramEnd"/>
      <w:r>
        <w:rPr>
          <w:rFonts w:ascii="Times New Roman" w:hAnsi="Times New Roman"/>
          <w:color w:val="000000"/>
          <w:sz w:val="30"/>
          <w:rtl/>
        </w:rPr>
        <w:t xml:space="preserve"> .</w:t>
      </w:r>
      <w:r>
        <w:br/>
      </w:r>
      <w:r>
        <w:rPr>
          <w:rFonts w:ascii="Times New Roman" w:hAnsi="Times New Roman"/>
          <w:color w:val="000000"/>
          <w:sz w:val="30"/>
          <w:rtl/>
        </w:rPr>
        <w:t>أنَّ الخُلَفَاءَ فيما سبق كانوا أئمةَ النَّاسِ فِي الدِّين وفي الوِلاية</w:t>
      </w:r>
      <w:r>
        <w:br/>
      </w:r>
      <w:r>
        <w:br/>
      </w:r>
      <w:r>
        <w:rPr>
          <w:rFonts w:ascii="Times New Roman" w:hAnsi="Times New Roman"/>
          <w:color w:val="000000"/>
          <w:sz w:val="30"/>
        </w:rPr>
        <w:t>۱۲۲</w:t>
      </w:r>
      <w:r>
        <w:rPr>
          <w:rFonts w:ascii="Times New Roman" w:hAnsi="Times New Roman"/>
          <w:color w:val="000000"/>
          <w:sz w:val="30"/>
          <w:rtl/>
        </w:rPr>
        <w:t xml:space="preserve"> ....</w:t>
      </w:r>
      <w:r>
        <w:br/>
      </w:r>
      <w:r>
        <w:br/>
      </w:r>
      <w:r>
        <w:rPr>
          <w:rFonts w:ascii="Times New Roman" w:hAnsi="Times New Roman"/>
          <w:color w:val="000000"/>
          <w:sz w:val="30"/>
        </w:rPr>
        <w:t>110-11ε</w:t>
      </w:r>
      <w:r>
        <w:rPr>
          <w:rFonts w:ascii="Times New Roman" w:hAnsi="Times New Roman"/>
          <w:color w:val="000000"/>
          <w:sz w:val="30"/>
          <w:rtl/>
        </w:rPr>
        <w:t xml:space="preserve"> .....</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۱۱۷</w:t>
      </w:r>
      <w:r>
        <w:br/>
      </w:r>
      <w:r>
        <w:br/>
      </w:r>
      <w:r>
        <w:rPr>
          <w:rFonts w:ascii="Times New Roman" w:hAnsi="Times New Roman"/>
          <w:color w:val="000000"/>
          <w:sz w:val="30"/>
        </w:rPr>
        <w:t>۱۱۸</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۱۲۵</w:t>
      </w:r>
      <w:r>
        <w:br/>
      </w:r>
      <w:r>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Pr>
        <w:t>١٢٦</w:t>
      </w:r>
      <w:r>
        <w:rPr>
          <w:rFonts w:ascii="Times New Roman" w:hAnsi="Times New Roman"/>
          <w:color w:val="000000"/>
          <w:sz w:val="30"/>
          <w:rtl/>
        </w:rPr>
        <w:t xml:space="preserve"> ....</w:t>
      </w:r>
      <w:r>
        <w:br/>
      </w:r>
      <w:r>
        <w:br/>
      </w:r>
      <w:r>
        <w:rPr>
          <w:rFonts w:ascii="Times New Roman" w:hAnsi="Times New Roman"/>
          <w:color w:val="000000"/>
          <w:sz w:val="30"/>
        </w:rPr>
        <w:t>۱۲۷</w:t>
      </w:r>
      <w:r>
        <w:rPr>
          <w:rFonts w:ascii="Times New Roman" w:hAnsi="Times New Roman"/>
          <w:color w:val="000000"/>
          <w:sz w:val="30"/>
          <w:rtl/>
        </w:rPr>
        <w:t xml:space="preserve"> ....</w:t>
      </w:r>
      <w:r>
        <w:br/>
      </w:r>
      <w:r>
        <w:br/>
      </w:r>
      <w:r>
        <w:rPr>
          <w:rFonts w:ascii="Times New Roman" w:hAnsi="Times New Roman"/>
          <w:color w:val="000000"/>
          <w:sz w:val="30"/>
        </w:rPr>
        <w:t>۱۲۷</w:t>
      </w:r>
      <w:r>
        <w:rPr>
          <w:rFonts w:ascii="Times New Roman" w:hAnsi="Times New Roman"/>
          <w:color w:val="000000"/>
          <w:sz w:val="30"/>
          <w:rtl/>
        </w:rPr>
        <w:t xml:space="preserve"> ...</w:t>
      </w:r>
      <w:r>
        <w:br/>
      </w:r>
      <w:r>
        <w:br/>
      </w:r>
      <w:r>
        <w:rPr>
          <w:rFonts w:ascii="Times New Roman" w:hAnsi="Times New Roman"/>
          <w:color w:val="000000"/>
          <w:sz w:val="30"/>
        </w:rPr>
        <w:t>۱۲۷</w:t>
      </w:r>
      <w:r>
        <w:br/>
      </w:r>
      <w:r>
        <w:br/>
      </w:r>
      <w:r>
        <w:rPr>
          <w:rFonts w:ascii="Times New Roman" w:hAnsi="Times New Roman"/>
          <w:color w:val="000000"/>
          <w:sz w:val="30"/>
        </w:rPr>
        <w:t>۱۳۱</w:t>
      </w:r>
      <w:r>
        <w:br/>
      </w:r>
      <w:r>
        <w:br/>
      </w:r>
      <w:r>
        <w:rPr>
          <w:rFonts w:ascii="Times New Roman" w:hAnsi="Times New Roman"/>
          <w:color w:val="000000"/>
          <w:sz w:val="30"/>
          <w:rtl/>
        </w:rPr>
        <w:t xml:space="preserve">أنَّ النَّاسَ مِن عهد علي بن أبي طالب رَضِ اللَّهُ عَنْهُ أضاعوا شيئًا مِن الصَّلَاة ........... </w:t>
      </w:r>
      <w:r>
        <w:rPr>
          <w:rFonts w:ascii="Times New Roman" w:hAnsi="Times New Roman"/>
          <w:color w:val="000000"/>
          <w:sz w:val="30"/>
        </w:rPr>
        <w:t>۱۳۱</w:t>
      </w:r>
      <w:r>
        <w:br/>
      </w:r>
      <w:r>
        <w:rPr>
          <w:rFonts w:ascii="Times New Roman" w:hAnsi="Times New Roman"/>
          <w:color w:val="000000"/>
          <w:sz w:val="30"/>
          <w:rtl/>
        </w:rPr>
        <w:t>فَضِيلَةُ علي بن أبي طالب رَضِوَانَهُ عَنْهُ وذَلِك بتطبيقه السُّنة</w:t>
      </w:r>
      <w:r>
        <w:br/>
      </w:r>
      <w:r>
        <w:br/>
      </w:r>
      <w:r>
        <w:rPr>
          <w:rFonts w:ascii="Times New Roman" w:hAnsi="Times New Roman"/>
          <w:color w:val="000000"/>
          <w:sz w:val="30"/>
        </w:rPr>
        <w:t>۱۳۱</w:t>
      </w:r>
      <w:r>
        <w:br/>
      </w:r>
      <w:r>
        <w:br/>
      </w:r>
      <w:r>
        <w:rPr>
          <w:rFonts w:ascii="Times New Roman" w:hAnsi="Times New Roman"/>
          <w:color w:val="000000"/>
          <w:sz w:val="30"/>
          <w:rtl/>
        </w:rPr>
        <w:t>فهرس الفوائد</w:t>
      </w:r>
      <w:r>
        <w:br/>
      </w:r>
      <w:r>
        <w:br/>
      </w:r>
      <w:r>
        <w:rPr>
          <w:rFonts w:ascii="Times New Roman" w:hAnsi="Times New Roman"/>
          <w:color w:val="000000"/>
          <w:sz w:val="30"/>
          <w:rtl/>
        </w:rPr>
        <w:t>مَشْرُوعِيَّةُ جَهرِ الإِمَامِ بالتكبير</w:t>
      </w:r>
      <w:r>
        <w:br/>
      </w:r>
      <w:r>
        <w:rPr>
          <w:rFonts w:ascii="Times New Roman" w:hAnsi="Times New Roman"/>
          <w:color w:val="000000"/>
          <w:sz w:val="30"/>
          <w:rtl/>
        </w:rPr>
        <w:t>الأخذ بيد الإِنْسَانِ مِن أجل أن ينتبه</w:t>
      </w:r>
      <w:r>
        <w:br/>
      </w:r>
      <w:r>
        <w:rPr>
          <w:rFonts w:ascii="Times New Roman" w:hAnsi="Times New Roman"/>
          <w:color w:val="000000"/>
          <w:sz w:val="30"/>
          <w:rtl/>
        </w:rPr>
        <w:t>أنَّ الإِنْسَانَ قد ينسى الشَّيْء إِذا لم يَقُم بالعَمَل بِه</w:t>
      </w:r>
      <w:r>
        <w:br/>
      </w:r>
      <w:r>
        <w:rPr>
          <w:rFonts w:ascii="Times New Roman" w:hAnsi="Times New Roman"/>
          <w:color w:val="000000"/>
          <w:sz w:val="30"/>
          <w:rtl/>
        </w:rPr>
        <w:t>أنَّ العَمَلَ ِبالْعِلْم من أسباب رُسوخه وبقائه .</w:t>
      </w:r>
      <w:r>
        <w:br/>
      </w:r>
      <w:r>
        <w:rPr>
          <w:rFonts w:ascii="Times New Roman" w:hAnsi="Times New Roman"/>
          <w:color w:val="000000"/>
          <w:sz w:val="30"/>
          <w:rtl/>
        </w:rPr>
        <w:t>ذكرُ النَّبِيِّ</w:t>
      </w:r>
      <w:r>
        <w:br/>
      </w:r>
      <w:r>
        <w:rPr>
          <w:rFonts w:ascii="Times New Roman" w:hAnsi="Times New Roman"/>
          <w:color w:val="000000"/>
          <w:sz w:val="30"/>
          <w:rtl/>
        </w:rPr>
        <w:t>ﷺ باسمه إِذَا كَانَ خَبْرًا لَا دُعَاءَ</w:t>
      </w:r>
      <w:r>
        <w:br/>
      </w:r>
      <w:r>
        <w:br/>
      </w:r>
      <w:r>
        <w:rPr>
          <w:rFonts w:ascii="Times New Roman" w:hAnsi="Times New Roman"/>
          <w:color w:val="000000"/>
          <w:sz w:val="30"/>
        </w:rPr>
        <w:t>٧٩٥</w:t>
      </w:r>
      <w:r>
        <w:br/>
      </w:r>
      <w:r>
        <w:br/>
      </w:r>
      <w:r>
        <w:rPr>
          <w:rFonts w:ascii="Times New Roman" w:hAnsi="Times New Roman"/>
          <w:color w:val="000000"/>
          <w:sz w:val="30"/>
        </w:rPr>
        <w:t>۱۳۱</w:t>
      </w:r>
      <w:r>
        <w:br/>
      </w:r>
      <w:r>
        <w:br/>
      </w:r>
      <w:r>
        <w:rPr>
          <w:rFonts w:ascii="Times New Roman" w:hAnsi="Times New Roman"/>
          <w:color w:val="000000"/>
          <w:sz w:val="30"/>
        </w:rPr>
        <w:t>۱۳۲</w:t>
      </w:r>
      <w:r>
        <w:br/>
      </w:r>
      <w:r>
        <w:br/>
      </w:r>
      <w:r>
        <w:rPr>
          <w:rFonts w:ascii="Times New Roman" w:hAnsi="Times New Roman"/>
          <w:color w:val="000000"/>
          <w:sz w:val="30"/>
        </w:rPr>
        <w:t>۱۳۲</w:t>
      </w:r>
      <w:r>
        <w:br/>
      </w:r>
      <w:r>
        <w:br/>
      </w:r>
      <w:r>
        <w:rPr>
          <w:rFonts w:ascii="Times New Roman" w:hAnsi="Times New Roman"/>
          <w:color w:val="000000"/>
          <w:sz w:val="30"/>
        </w:rPr>
        <w:t>۱۳۲</w:t>
      </w:r>
      <w:r>
        <w:br/>
      </w:r>
      <w:r>
        <w:br/>
      </w:r>
      <w:r>
        <w:rPr>
          <w:rFonts w:ascii="Times New Roman" w:hAnsi="Times New Roman"/>
          <w:color w:val="000000"/>
          <w:sz w:val="30"/>
        </w:rPr>
        <w:t>۱۳۲</w:t>
      </w:r>
      <w:r>
        <w:br/>
      </w:r>
      <w:r>
        <w:br/>
      </w:r>
      <w:r>
        <w:rPr>
          <w:rFonts w:ascii="Times New Roman" w:hAnsi="Times New Roman"/>
          <w:color w:val="000000"/>
          <w:sz w:val="30"/>
        </w:rPr>
        <w:t>١٣٤</w:t>
      </w:r>
      <w:r>
        <w:br/>
      </w:r>
      <w:r>
        <w:br/>
      </w:r>
      <w:r>
        <w:rPr>
          <w:rFonts w:ascii="Times New Roman" w:hAnsi="Times New Roman"/>
          <w:color w:val="000000"/>
          <w:sz w:val="30"/>
          <w:rtl/>
        </w:rPr>
        <w:t>. . .</w:t>
      </w:r>
      <w:r>
        <w:br/>
      </w:r>
      <w:r>
        <w:br/>
      </w:r>
      <w:r>
        <w:rPr>
          <w:rFonts w:ascii="Times New Roman" w:hAnsi="Times New Roman"/>
          <w:color w:val="000000"/>
          <w:sz w:val="30"/>
          <w:rtl/>
        </w:rPr>
        <w:t>حرصُ الصَّحَابَةِ عَلَى تَتَّبِعِ أَفْعَالِ النَّبِيِّ</w:t>
      </w:r>
      <w:r>
        <w:br/>
      </w:r>
      <w:r>
        <w:rPr>
          <w:rFonts w:ascii="Times New Roman" w:hAnsi="Times New Roman"/>
          <w:color w:val="000000"/>
          <w:sz w:val="30"/>
          <w:rtl/>
        </w:rPr>
        <w:t>ﷺ وعباداته</w:t>
      </w:r>
      <w:r>
        <w:br/>
      </w:r>
      <w:r>
        <w:rPr>
          <w:rFonts w:ascii="Times New Roman" w:hAnsi="Times New Roman"/>
          <w:color w:val="000000"/>
          <w:sz w:val="30"/>
          <w:rtl/>
        </w:rPr>
        <w:t>أنَّ الأَرْكَانَ الأَرْبَعة : الرُّكُوع، والْقِيَامَ بعده، والسُّجُود، والجلوس بين السجدتين،</w:t>
      </w:r>
      <w:r>
        <w:br/>
      </w:r>
      <w:r>
        <w:br/>
      </w:r>
      <w:r>
        <w:rPr>
          <w:rFonts w:ascii="Times New Roman" w:hAnsi="Times New Roman"/>
          <w:color w:val="000000"/>
          <w:sz w:val="30"/>
        </w:rPr>
        <w:t>۱۳۵</w:t>
      </w:r>
      <w:r>
        <w:br/>
      </w:r>
      <w:r>
        <w:br/>
      </w:r>
      <w:r>
        <w:rPr>
          <w:rFonts w:ascii="Times New Roman" w:hAnsi="Times New Roman"/>
          <w:color w:val="000000"/>
          <w:sz w:val="30"/>
          <w:rtl/>
        </w:rPr>
        <w:t>كلها تَكُونُ قريبا من السواء</w:t>
      </w:r>
      <w:r>
        <w:br/>
      </w:r>
      <w:r>
        <w:rPr>
          <w:rFonts w:ascii="Times New Roman" w:hAnsi="Times New Roman"/>
          <w:color w:val="000000"/>
          <w:sz w:val="30"/>
          <w:rtl/>
        </w:rPr>
        <w:t xml:space="preserve">بيان خطأ أُولئِك القومِ الَّذِين يُخفّفون القِيَامَ بعد الرُّكُوع، والجلوس بين السجدتين .. </w:t>
      </w:r>
      <w:r>
        <w:rPr>
          <w:rFonts w:ascii="Times New Roman" w:hAnsi="Times New Roman"/>
          <w:color w:val="000000"/>
          <w:sz w:val="30"/>
        </w:rPr>
        <w:t>١٣٥</w:t>
      </w:r>
      <w:r>
        <w:br/>
      </w:r>
      <w:r>
        <w:rPr>
          <w:rFonts w:ascii="Times New Roman" w:hAnsi="Times New Roman"/>
          <w:color w:val="000000"/>
          <w:sz w:val="30"/>
          <w:rtl/>
        </w:rPr>
        <w:t>أنَّ القِيَامَ بعد الرُّكُوعِ فِي صَلَاةِ الكُسوفِ يَكُون طويلا</w:t>
      </w:r>
      <w:r>
        <w:br/>
      </w:r>
      <w:r>
        <w:rPr>
          <w:rFonts w:ascii="Times New Roman" w:hAnsi="Times New Roman"/>
          <w:color w:val="000000"/>
          <w:sz w:val="30"/>
          <w:rtl/>
        </w:rPr>
        <w:t>مَشْرُوعيَّةُ الجلسة بين التَّسْلِيم والانْصِرَاف .</w:t>
      </w:r>
      <w:r>
        <w:br/>
      </w:r>
      <w:r>
        <w:rPr>
          <w:rFonts w:ascii="Times New Roman" w:hAnsi="Times New Roman"/>
          <w:color w:val="000000"/>
          <w:sz w:val="30"/>
          <w:rtl/>
        </w:rPr>
        <w:t>حرص الصَّحَابَةِ رَضنَ اللَّهُ عَنْهُم عَلَى اتباع سُنةِ النَّبِيِّ ﷺ</w:t>
      </w:r>
      <w:r>
        <w:br/>
      </w:r>
      <w:r>
        <w:rPr>
          <w:rFonts w:ascii="Times New Roman" w:hAnsi="Times New Roman"/>
          <w:color w:val="000000"/>
          <w:sz w:val="30"/>
          <w:rtl/>
        </w:rPr>
        <w:t>أنَّ الإمام يجب عليه أنْ يَحرصَ عَلَى اتباعِ صِفَةِ النَّبِيِّ ﷺ</w:t>
      </w:r>
      <w:r>
        <w:br/>
      </w:r>
      <w:r>
        <w:br/>
      </w:r>
      <w:r>
        <w:rPr>
          <w:rFonts w:ascii="Times New Roman" w:hAnsi="Times New Roman"/>
          <w:color w:val="000000"/>
          <w:sz w:val="30"/>
        </w:rPr>
        <w:t>۱۳۵</w:t>
      </w:r>
      <w:r>
        <w:br/>
      </w:r>
      <w:r>
        <w:br/>
      </w:r>
      <w:r>
        <w:rPr>
          <w:rFonts w:ascii="Times New Roman" w:hAnsi="Times New Roman"/>
          <w:color w:val="000000"/>
          <w:sz w:val="30"/>
        </w:rPr>
        <w:t>۱۳۸</w:t>
      </w:r>
      <w:r>
        <w:rPr>
          <w:rFonts w:ascii="Times New Roman" w:hAnsi="Times New Roman"/>
          <w:color w:val="000000"/>
          <w:sz w:val="30"/>
          <w:rtl/>
        </w:rPr>
        <w:t xml:space="preserve"> .....</w:t>
      </w:r>
      <w:r>
        <w:br/>
      </w:r>
      <w:r>
        <w:br/>
      </w:r>
      <w:r>
        <w:rPr>
          <w:rFonts w:ascii="Times New Roman" w:hAnsi="Times New Roman"/>
          <w:color w:val="000000"/>
          <w:sz w:val="30"/>
        </w:rPr>
        <w:t>۱۳۸</w:t>
      </w:r>
      <w:r>
        <w:br/>
      </w:r>
      <w:r>
        <w:br/>
      </w:r>
      <w:r>
        <w:rPr>
          <w:rFonts w:ascii="Times New Roman" w:hAnsi="Times New Roman"/>
          <w:color w:val="000000"/>
          <w:sz w:val="30"/>
          <w:rtl/>
        </w:rPr>
        <w:t>أنَّ الإِمَامَ يجب عليه أن يُصلِّي كصَلَاةِ النَّبِيِّ ﷺ ، وألا يبالي من اعترضه...........</w:t>
      </w:r>
      <w:r>
        <w:rPr>
          <w:rFonts w:ascii="Times New Roman" w:hAnsi="Times New Roman"/>
          <w:color w:val="000000"/>
          <w:sz w:val="30"/>
        </w:rPr>
        <w:t>١٣٩</w:t>
      </w:r>
      <w:r>
        <w:br/>
      </w:r>
      <w:r>
        <w:rPr>
          <w:rFonts w:ascii="Times New Roman" w:hAnsi="Times New Roman"/>
          <w:color w:val="000000"/>
          <w:sz w:val="30"/>
          <w:rtl/>
        </w:rPr>
        <w:t>إطَالَةُ الجلوس بين السجدتين، وإِطَالَةُ القِيَامِ بعدَ الرُّكُوع .</w:t>
      </w:r>
      <w:r>
        <w:br/>
      </w:r>
      <w:r>
        <w:rPr>
          <w:rFonts w:ascii="Times New Roman" w:hAnsi="Times New Roman"/>
          <w:color w:val="000000"/>
          <w:sz w:val="30"/>
          <w:rtl/>
        </w:rPr>
        <w:t>أنَّ النَّبي ﷺ كَانَ يُخَفِّفُ في الصَّلَاة ، وأَنَّ صَلَاتَه وإِنْ كَانَ فِيهَا شَيْءٌ مِن الطُّولِ</w:t>
      </w:r>
      <w:r>
        <w:br/>
      </w:r>
      <w:r>
        <w:br/>
      </w:r>
      <w:r>
        <w:rPr>
          <w:rFonts w:ascii="Times New Roman" w:hAnsi="Times New Roman"/>
          <w:color w:val="000000"/>
          <w:sz w:val="30"/>
          <w:rtl/>
        </w:rPr>
        <w:t>أَحْيانًا تُعَدُّ تخفيفا.</w:t>
      </w:r>
      <w:r>
        <w:br/>
      </w:r>
      <w:r>
        <w:rPr>
          <w:rFonts w:ascii="Times New Roman" w:hAnsi="Times New Roman"/>
          <w:color w:val="000000"/>
          <w:sz w:val="30"/>
          <w:rtl/>
        </w:rPr>
        <w:t>تمامُ صَلَاةِ النَّبِيِّ .</w:t>
      </w:r>
      <w:r>
        <w:br/>
      </w:r>
      <w:r>
        <w:br/>
      </w:r>
      <w:r>
        <w:rPr>
          <w:rFonts w:ascii="Times New Roman" w:hAnsi="Times New Roman"/>
          <w:color w:val="000000"/>
          <w:sz w:val="30"/>
          <w:rtl/>
        </w:rPr>
        <w:t>أنَّ مَن تَبعَ السُّنةَ في الإِطَالَةِ لا يُعَدُّ مطيلًا عَلَى النَّاسِ. حرصُ أَصْحَابِ النَّبِيِّ ﷺ عَلَى نَشْرِ سُنتِهِ</w:t>
      </w:r>
      <w:r>
        <w:br/>
      </w:r>
      <w:r>
        <w:br/>
      </w:r>
      <w:r>
        <w:rPr>
          <w:rFonts w:ascii="Times New Roman" w:hAnsi="Times New Roman"/>
          <w:color w:val="000000"/>
          <w:sz w:val="30"/>
        </w:rPr>
        <w:t>١٤٠</w:t>
      </w:r>
      <w:r>
        <w:br/>
      </w:r>
      <w:r>
        <w:br/>
      </w:r>
      <w:r>
        <w:rPr>
          <w:rFonts w:ascii="Times New Roman" w:hAnsi="Times New Roman"/>
          <w:color w:val="000000"/>
          <w:sz w:val="30"/>
        </w:rPr>
        <w:t>١٤٢</w:t>
      </w:r>
      <w:r>
        <w:br/>
      </w:r>
      <w:r>
        <w:br/>
      </w:r>
      <w:r>
        <w:rPr>
          <w:rFonts w:ascii="Times New Roman" w:hAnsi="Times New Roman"/>
          <w:color w:val="000000"/>
          <w:sz w:val="30"/>
        </w:rPr>
        <w:t>IεY</w:t>
      </w:r>
      <w:r>
        <w:rPr>
          <w:rFonts w:ascii="Times New Roman" w:hAnsi="Times New Roman"/>
          <w:color w:val="000000"/>
          <w:sz w:val="30"/>
          <w:rtl/>
        </w:rPr>
        <w:t>....</w:t>
      </w:r>
      <w:r>
        <w:br/>
      </w:r>
      <w:r>
        <w:br/>
      </w:r>
      <w:r>
        <w:rPr>
          <w:rFonts w:ascii="Times New Roman" w:hAnsi="Times New Roman"/>
          <w:color w:val="000000"/>
          <w:sz w:val="30"/>
        </w:rPr>
        <w:t>١٤٢</w:t>
      </w:r>
      <w:r>
        <w:br/>
      </w:r>
      <w:r>
        <w:br/>
      </w:r>
      <w:r>
        <w:rPr>
          <w:rFonts w:ascii="Times New Roman" w:hAnsi="Times New Roman"/>
          <w:color w:val="000000"/>
          <w:sz w:val="30"/>
        </w:rPr>
        <w:t>١٤٥</w:t>
      </w:r>
      <w:r>
        <w:br/>
      </w:r>
      <w:r>
        <w:br/>
      </w:r>
      <w:r>
        <w:rPr>
          <w:rFonts w:ascii="Times New Roman" w:hAnsi="Times New Roman"/>
          <w:color w:val="000000"/>
          <w:sz w:val="30"/>
        </w:rPr>
        <w:t>٧٩٦</w:t>
      </w:r>
      <w:r>
        <w:br/>
      </w:r>
      <w:r>
        <w:br/>
      </w:r>
      <w:r>
        <w:rPr>
          <w:rFonts w:ascii="Times New Roman" w:hAnsi="Times New Roman"/>
          <w:color w:val="000000"/>
          <w:sz w:val="30"/>
          <w:rtl/>
        </w:rPr>
        <w:t>جَوَازُ صَلَاةِ الإِنْسَانِ لِيُعَلِّمَ غيرَه</w:t>
      </w:r>
      <w:r>
        <w:br/>
      </w:r>
      <w:r>
        <w:rPr>
          <w:rFonts w:ascii="Times New Roman" w:hAnsi="Times New Roman"/>
          <w:color w:val="000000"/>
          <w:sz w:val="30"/>
          <w:rtl/>
        </w:rPr>
        <w:t>جَوَازُ الإِشَارَةِ إِلَى التَّعْلِيمِ بِالْفِعْل</w:t>
      </w:r>
      <w:r>
        <w:br/>
      </w:r>
      <w:r>
        <w:rPr>
          <w:rFonts w:ascii="Times New Roman" w:hAnsi="Times New Roman"/>
          <w:color w:val="000000"/>
          <w:sz w:val="30"/>
          <w:rtl/>
        </w:rPr>
        <w:t>أَنَّه يَنْبَغِي للمتكلم أنْ يَستَشْهِدَ بما يؤيد ضبطه للقضية أنَّه يَنْبَغِي أَنْ يَجْلِسَ إِذَا أَرَادَ القِيَامَ إِلَى الثَّانِيةِ أو الرَّابعة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١٤٥</w:t>
      </w:r>
      <w:r>
        <w:br/>
      </w:r>
      <w:r>
        <w:br/>
      </w:r>
      <w:r>
        <w:rPr>
          <w:rFonts w:ascii="Times New Roman" w:hAnsi="Times New Roman"/>
          <w:color w:val="000000"/>
          <w:sz w:val="30"/>
        </w:rPr>
        <w:t>I EV</w:t>
      </w:r>
      <w:r>
        <w:rPr>
          <w:rFonts w:ascii="Times New Roman" w:hAnsi="Times New Roman"/>
          <w:color w:val="000000"/>
          <w:sz w:val="30"/>
          <w:rtl/>
        </w:rPr>
        <w:t>......</w:t>
      </w:r>
      <w:r>
        <w:br/>
      </w:r>
      <w:r>
        <w:br/>
      </w:r>
      <w:r>
        <w:rPr>
          <w:rFonts w:ascii="Times New Roman" w:hAnsi="Times New Roman"/>
          <w:color w:val="000000"/>
          <w:sz w:val="30"/>
        </w:rPr>
        <w:t>١٤٧</w:t>
      </w:r>
      <w:r>
        <w:rPr>
          <w:rFonts w:ascii="Times New Roman" w:hAnsi="Times New Roman"/>
          <w:color w:val="000000"/>
          <w:sz w:val="30"/>
          <w:rtl/>
        </w:rPr>
        <w:t xml:space="preserve"> ....</w:t>
      </w:r>
      <w:r>
        <w:br/>
      </w:r>
      <w:r>
        <w:br/>
      </w:r>
      <w:r>
        <w:rPr>
          <w:rFonts w:ascii="Times New Roman" w:hAnsi="Times New Roman"/>
          <w:color w:val="000000"/>
          <w:sz w:val="30"/>
        </w:rPr>
        <w:t>IEV</w:t>
      </w:r>
      <w:r>
        <w:rPr>
          <w:rFonts w:ascii="Times New Roman" w:hAnsi="Times New Roman"/>
          <w:color w:val="000000"/>
          <w:sz w:val="30"/>
          <w:rtl/>
        </w:rPr>
        <w:t>......</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tl/>
        </w:rPr>
        <w:t>سنيّة الجلوسِ إِذَا قام إِلَى الثَّانِية أو الرابعة، لكن لمن احتاج إِلَى ذَلِك ........ تكبير الإمام بعدَ السَّجْدَةِ الثانية، هل يَكُون بعدَ النُّهوض مِن السُّجُودِ أمْ عند القِيَام</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١٤٩</w:t>
      </w:r>
      <w:r>
        <w:br/>
      </w:r>
      <w:r>
        <w:rPr>
          <w:rFonts w:ascii="Times New Roman" w:hAnsi="Times New Roman"/>
          <w:color w:val="000000"/>
          <w:sz w:val="30"/>
          <w:rtl/>
        </w:rPr>
        <w:t>أنَّ السُّنةَ في السُّجُود أَنْ يُفرِّجَ الإِنْسَانُ بين يَدَيْهِ إِذَا سجد حَتَّى يبدو بياض إبطيه</w:t>
      </w:r>
      <w:proofErr w:type="gramStart"/>
      <w:r>
        <w:rPr>
          <w:rFonts w:ascii="Times New Roman" w:hAnsi="Times New Roman"/>
          <w:color w:val="000000"/>
          <w:sz w:val="30"/>
          <w:rtl/>
        </w:rPr>
        <w:t xml:space="preserve"> ..</w:t>
      </w:r>
      <w:proofErr w:type="gramEnd"/>
      <w:r>
        <w:rPr>
          <w:rFonts w:ascii="Times New Roman" w:hAnsi="Times New Roman"/>
          <w:color w:val="000000"/>
          <w:sz w:val="30"/>
          <w:rtl/>
        </w:rPr>
        <w:t xml:space="preserve"> </w:t>
      </w:r>
      <w:r>
        <w:rPr>
          <w:rFonts w:ascii="Times New Roman" w:hAnsi="Times New Roman"/>
          <w:color w:val="000000"/>
          <w:sz w:val="30"/>
        </w:rPr>
        <w:t>١٥١</w:t>
      </w:r>
      <w:r>
        <w:rPr>
          <w:rFonts w:ascii="Times New Roman" w:hAnsi="Times New Roman"/>
          <w:color w:val="000000"/>
          <w:sz w:val="30"/>
          <w:rtl/>
        </w:rPr>
        <w:t xml:space="preserve"> هل يلزم من التفريج أن تتجهَ أَصَابِعُه إِلَى يَمِين القِبْلَة وشمالها؟ مَشْرُوعِيَّة الصَّلَاةِ فِي النَّعْلَيْنِ .</w:t>
      </w:r>
      <w:r>
        <w:br/>
      </w:r>
      <w:r>
        <w:rPr>
          <w:rFonts w:ascii="Times New Roman" w:hAnsi="Times New Roman"/>
          <w:color w:val="000000"/>
          <w:sz w:val="30"/>
          <w:rtl/>
        </w:rPr>
        <w:t>أَنَّ الاقتصارَ عَلَى قول: «نعم»، بِمَنْزِلَة التَّصريح بالجملة</w:t>
      </w:r>
      <w:r>
        <w:br/>
      </w:r>
      <w:r>
        <w:rPr>
          <w:rFonts w:ascii="Times New Roman" w:hAnsi="Times New Roman"/>
          <w:color w:val="000000"/>
          <w:sz w:val="30"/>
          <w:rtl/>
        </w:rPr>
        <w:t>هَلْ ورد نَضٌ خاص في الأَمْرُ بِالصَّلَاةِ فِي النَّعْلَيْنِ؟</w:t>
      </w:r>
      <w:r>
        <w:br/>
      </w:r>
      <w:r>
        <w:br/>
      </w:r>
      <w:r>
        <w:rPr>
          <w:rFonts w:ascii="Times New Roman" w:hAnsi="Times New Roman"/>
          <w:color w:val="000000"/>
          <w:sz w:val="30"/>
          <w:rtl/>
        </w:rPr>
        <w:t>الصَّلَاةُ فِي النَّعْلَيْنِ سُنةٌ</w:t>
      </w:r>
      <w:r>
        <w:br/>
      </w:r>
      <w:r>
        <w:rPr>
          <w:rFonts w:ascii="Times New Roman" w:hAnsi="Times New Roman"/>
          <w:color w:val="000000"/>
          <w:sz w:val="30"/>
          <w:rtl/>
        </w:rPr>
        <w:t>هل يُصَلِّي الإِنْسَانُ في خُفَّيْهِ ؟</w:t>
      </w:r>
      <w:r>
        <w:br/>
      </w:r>
      <w:r>
        <w:br/>
      </w:r>
      <w:r>
        <w:rPr>
          <w:rFonts w:ascii="Times New Roman" w:hAnsi="Times New Roman"/>
          <w:color w:val="000000"/>
          <w:sz w:val="30"/>
          <w:rtl/>
        </w:rPr>
        <w:t>إِذَا كانتِ الصَّلَاةُ في البَيْت فَهَلِ الأَفْضَل أَنْ تُصلي في نعليك ؟</w:t>
      </w:r>
      <w:r>
        <w:br/>
      </w:r>
      <w:r>
        <w:br/>
      </w:r>
      <w:r>
        <w:rPr>
          <w:rFonts w:ascii="Times New Roman" w:hAnsi="Times New Roman"/>
          <w:color w:val="000000"/>
          <w:sz w:val="30"/>
          <w:rtl/>
        </w:rPr>
        <w:t>جَوَازُ حَمْلِ الصَّبِيِّ في الصَّلَاة</w:t>
      </w:r>
      <w:r>
        <w:br/>
      </w:r>
      <w:r>
        <w:rPr>
          <w:rFonts w:ascii="Times New Roman" w:hAnsi="Times New Roman"/>
          <w:color w:val="000000"/>
          <w:sz w:val="30"/>
          <w:rtl/>
        </w:rPr>
        <w:t>أَنَّ الأَصْلَ الطهارة، وَإِنْ كَانَ يَغْلِبُ عَلَى الظَّنِّ النَّجاسة .</w:t>
      </w:r>
      <w:r>
        <w:br/>
      </w:r>
      <w:r>
        <w:rPr>
          <w:rFonts w:ascii="Times New Roman" w:hAnsi="Times New Roman"/>
          <w:color w:val="000000"/>
          <w:sz w:val="30"/>
          <w:rtl/>
        </w:rPr>
        <w:t>جَوَازُ حمل النَّجاسَةِ في معدنها.</w:t>
      </w:r>
      <w:r>
        <w:br/>
      </w:r>
      <w:r>
        <w:rPr>
          <w:rFonts w:ascii="Times New Roman" w:hAnsi="Times New Roman"/>
          <w:color w:val="000000"/>
          <w:sz w:val="30"/>
          <w:rtl/>
        </w:rPr>
        <w:t>شفقةُ النَّبي ﷺ بِالصَّبْيَانِ ورحمتُه بهم</w:t>
      </w:r>
      <w:r>
        <w:br/>
      </w:r>
      <w:r>
        <w:rPr>
          <w:rFonts w:ascii="Times New Roman" w:hAnsi="Times New Roman"/>
          <w:color w:val="000000"/>
          <w:sz w:val="30"/>
          <w:rtl/>
        </w:rPr>
        <w:t>جَوَازُ الحَرَكَة اليسيرة لِلْحَاجَة</w:t>
      </w:r>
      <w:r>
        <w:br/>
      </w:r>
      <w:r>
        <w:rPr>
          <w:rFonts w:ascii="Times New Roman" w:hAnsi="Times New Roman"/>
          <w:color w:val="000000"/>
          <w:sz w:val="30"/>
          <w:rtl/>
        </w:rPr>
        <w:t>الحركة الواجبة: ما تتوقفُ عَلَيْها صِحَّةُ الصَّلَاة</w:t>
      </w:r>
      <w:r>
        <w:br/>
      </w:r>
      <w:r>
        <w:br/>
      </w:r>
      <w:r>
        <w:rPr>
          <w:rFonts w:ascii="Times New Roman" w:hAnsi="Times New Roman"/>
          <w:color w:val="000000"/>
          <w:sz w:val="30"/>
        </w:rPr>
        <w:t>١٥٢</w:t>
      </w:r>
      <w:r>
        <w:rPr>
          <w:rFonts w:ascii="Times New Roman" w:hAnsi="Times New Roman"/>
          <w:color w:val="000000"/>
          <w:sz w:val="30"/>
          <w:rtl/>
        </w:rPr>
        <w:t xml:space="preserve"> .....</w:t>
      </w:r>
      <w:r>
        <w:br/>
      </w:r>
      <w:r>
        <w:br/>
      </w:r>
      <w:r>
        <w:rPr>
          <w:rFonts w:ascii="Times New Roman" w:hAnsi="Times New Roman"/>
          <w:color w:val="000000"/>
          <w:sz w:val="30"/>
        </w:rPr>
        <w:t>١٥٣</w:t>
      </w:r>
      <w:r>
        <w:br/>
      </w:r>
      <w:r>
        <w:br/>
      </w:r>
      <w:r>
        <w:rPr>
          <w:rFonts w:ascii="Times New Roman" w:hAnsi="Times New Roman"/>
          <w:color w:val="000000"/>
          <w:sz w:val="30"/>
        </w:rPr>
        <w:t>١٥٣</w:t>
      </w:r>
      <w:r>
        <w:rPr>
          <w:rFonts w:ascii="Times New Roman" w:hAnsi="Times New Roman"/>
          <w:color w:val="000000"/>
          <w:sz w:val="30"/>
          <w:rtl/>
        </w:rPr>
        <w:t>.....</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١٥٦٠٠٠</w:t>
      </w:r>
      <w:r>
        <w:br/>
      </w:r>
      <w:r>
        <w:br/>
      </w:r>
      <w:r>
        <w:rPr>
          <w:rFonts w:ascii="Times New Roman" w:hAnsi="Times New Roman"/>
          <w:color w:val="000000"/>
          <w:sz w:val="30"/>
        </w:rPr>
        <w:t>١٥٧</w:t>
      </w:r>
      <w:r>
        <w:rPr>
          <w:rFonts w:ascii="Times New Roman" w:hAnsi="Times New Roman"/>
          <w:color w:val="000000"/>
          <w:sz w:val="30"/>
          <w:rtl/>
        </w:rPr>
        <w:t xml:space="preserve"> .....</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171</w:t>
      </w:r>
      <w:r>
        <w:rPr>
          <w:rFonts w:ascii="Times New Roman" w:hAnsi="Times New Roman"/>
          <w:color w:val="000000"/>
          <w:sz w:val="30"/>
          <w:rtl/>
        </w:rPr>
        <w:t>....</w:t>
      </w:r>
      <w:r>
        <w:br/>
      </w:r>
      <w:r>
        <w:br/>
      </w:r>
      <w:r>
        <w:rPr>
          <w:rFonts w:ascii="Times New Roman" w:hAnsi="Times New Roman"/>
          <w:color w:val="000000"/>
          <w:sz w:val="30"/>
        </w:rPr>
        <w:t>١٦٢</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الحَرَكَةُ المُستحَبَّة: كل ما يتوقف عليها كمالُ الصَّلَاة.</w:t>
      </w:r>
      <w:r>
        <w:br/>
      </w:r>
      <w:r>
        <w:rPr>
          <w:rFonts w:ascii="Times New Roman" w:hAnsi="Times New Roman"/>
          <w:color w:val="000000"/>
          <w:sz w:val="30"/>
          <w:rtl/>
        </w:rPr>
        <w:t>الحركة المباحة: وَهِيَ اليسيرةُ لِلْحاجة، أو الكَثِيرَةُ للضرورة.</w:t>
      </w:r>
      <w:r>
        <w:br/>
      </w:r>
      <w:r>
        <w:rPr>
          <w:rFonts w:ascii="Times New Roman" w:hAnsi="Times New Roman"/>
          <w:color w:val="000000"/>
          <w:sz w:val="30"/>
          <w:rtl/>
        </w:rPr>
        <w:t>الحركة المكْرُوهَة: وَهِيَ اليسيرةُ لغير حاجة ..</w:t>
      </w:r>
      <w:r>
        <w:br/>
      </w:r>
      <w:r>
        <w:rPr>
          <w:rFonts w:ascii="Times New Roman" w:hAnsi="Times New Roman"/>
          <w:color w:val="000000"/>
          <w:sz w:val="30"/>
          <w:rtl/>
        </w:rPr>
        <w:t>الحركة المحرَّمة : الَّتِي تُبطل الصَّلَاةِ، وَهِيَ الكَثِيرَة المتوالية لغير ضرورة</w:t>
      </w:r>
      <w:r>
        <w:br/>
      </w:r>
      <w:r>
        <w:br/>
      </w:r>
      <w:r>
        <w:rPr>
          <w:rFonts w:ascii="Times New Roman" w:hAnsi="Times New Roman"/>
          <w:color w:val="000000"/>
          <w:sz w:val="30"/>
        </w:rPr>
        <w:t>۷۹۷</w:t>
      </w:r>
      <w:r>
        <w:br/>
      </w:r>
      <w:r>
        <w:br/>
      </w:r>
      <w:r>
        <w:rPr>
          <w:rFonts w:ascii="Times New Roman" w:hAnsi="Times New Roman"/>
          <w:color w:val="000000"/>
          <w:sz w:val="30"/>
        </w:rPr>
        <w:t>١٦٣</w:t>
      </w:r>
      <w:r>
        <w:rPr>
          <w:rFonts w:ascii="Times New Roman" w:hAnsi="Times New Roman"/>
          <w:color w:val="000000"/>
          <w:sz w:val="30"/>
          <w:rtl/>
        </w:rPr>
        <w:t xml:space="preserve"> ....</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١٦٧</w:t>
      </w:r>
      <w:r>
        <w:rPr>
          <w:rFonts w:ascii="Times New Roman" w:hAnsi="Times New Roman"/>
          <w:color w:val="000000"/>
          <w:sz w:val="30"/>
          <w:rtl/>
        </w:rPr>
        <w:t xml:space="preserve"> .......</w:t>
      </w:r>
      <w:r>
        <w:br/>
      </w:r>
      <w:r>
        <w:br/>
      </w:r>
      <w:r>
        <w:rPr>
          <w:rFonts w:ascii="Times New Roman" w:hAnsi="Times New Roman"/>
          <w:color w:val="000000"/>
          <w:sz w:val="30"/>
          <w:rtl/>
        </w:rPr>
        <w:t xml:space="preserve">لَوْ أَنَّ إِنْسَانًا وهو يُصَلِّي سَقَطَ إِلَى جَنبه رَجُلٌ مَغْشِيًّا عَلَيْه، هل يقطع الصَّلاة ليعالجه؟ </w:t>
      </w:r>
      <w:r>
        <w:rPr>
          <w:rFonts w:ascii="Times New Roman" w:hAnsi="Times New Roman"/>
          <w:color w:val="000000"/>
          <w:sz w:val="30"/>
        </w:rPr>
        <w:t>١٦٩</w:t>
      </w:r>
      <w:r>
        <w:br/>
      </w:r>
      <w:r>
        <w:br/>
      </w:r>
      <w:r>
        <w:rPr>
          <w:rFonts w:ascii="Times New Roman" w:hAnsi="Times New Roman"/>
          <w:color w:val="000000"/>
          <w:sz w:val="30"/>
          <w:rtl/>
        </w:rPr>
        <w:t>جَوَازُ نسبةِ الإِنْسَانِ إِلَى أُمِّهِ لِغَرَضِ صَحِيح</w:t>
      </w:r>
      <w:r>
        <w:br/>
      </w:r>
      <w:r>
        <w:rPr>
          <w:rFonts w:ascii="Times New Roman" w:hAnsi="Times New Roman"/>
          <w:color w:val="000000"/>
          <w:sz w:val="30"/>
          <w:rtl/>
        </w:rPr>
        <w:t>جَوَازُ تشاغلِ الإِنْسَانِ وهو إِمَامٌ بِمَا يُحِلُّ له</w:t>
      </w:r>
      <w:r>
        <w:br/>
      </w:r>
      <w:r>
        <w:rPr>
          <w:rFonts w:ascii="Times New Roman" w:hAnsi="Times New Roman"/>
          <w:color w:val="000000"/>
          <w:sz w:val="30"/>
          <w:rtl/>
        </w:rPr>
        <w:t>أَنَّ الإِنْسَانَ إِذَا تشاغل بشَيْءٍ يحتاج إِلَى حَرَكَة فليفعل</w:t>
      </w:r>
      <w:r>
        <w:br/>
      </w:r>
      <w:r>
        <w:rPr>
          <w:rFonts w:ascii="Times New Roman" w:hAnsi="Times New Roman"/>
          <w:color w:val="000000"/>
          <w:sz w:val="30"/>
          <w:rtl/>
        </w:rPr>
        <w:t>أنَّ السُّجُودَ لا يَشغَل عنه شَيْء.</w:t>
      </w:r>
      <w:r>
        <w:br/>
      </w:r>
      <w:r>
        <w:rPr>
          <w:rFonts w:ascii="Times New Roman" w:hAnsi="Times New Roman"/>
          <w:color w:val="000000"/>
          <w:sz w:val="30"/>
          <w:rtl/>
        </w:rPr>
        <w:t xml:space="preserve">أَنَّ السُّنةَ اعتدالُ الإِنْسَانِ فِي </w:t>
      </w:r>
      <w:proofErr w:type="gramStart"/>
      <w:r>
        <w:rPr>
          <w:rFonts w:ascii="Times New Roman" w:hAnsi="Times New Roman"/>
          <w:color w:val="000000"/>
          <w:sz w:val="30"/>
          <w:rtl/>
        </w:rPr>
        <w:t>سُجودِه .</w:t>
      </w:r>
      <w:proofErr w:type="gramEnd"/>
      <w:r>
        <w:rPr>
          <w:rFonts w:ascii="Times New Roman" w:hAnsi="Times New Roman"/>
          <w:color w:val="000000"/>
          <w:sz w:val="30"/>
          <w:rtl/>
        </w:rPr>
        <w:t xml:space="preserve"> أَنَّ المتكلم لَا بَأْسَ أَنْ يَأْتِيَ بِمَا يُنَفِّر عما نُهِيَ عنه الإِشَارَةُ إِلَى أَنَّهُ لَا يَنْبَغِي مَن كَرَّمه اللهُ أَنْ يتشبه بالحيوانات الطُّمَانِينَة هي السكون، بحَيْثُ يعود كُلِّ مِفْصَل إِلَى مَقَرَّه أَنَّ العِبادَةَ إِذَا وُجدت عَلَى وجهِ فَاسِدٍ، فَإِنَّهَا غَيْرُ صَحِيحة أَنَّ الرَّسُولَ كَانَ يَنْتَابُ الْمَسْجِدَ كَثِيرًا</w:t>
      </w:r>
      <w:r>
        <w:br/>
      </w:r>
      <w:r>
        <w:rPr>
          <w:rFonts w:ascii="Times New Roman" w:hAnsi="Times New Roman"/>
          <w:color w:val="000000"/>
          <w:sz w:val="30"/>
          <w:rtl/>
        </w:rPr>
        <w:t>حرص النبي ﷺ عَلَى أُمَّتِه.</w:t>
      </w:r>
      <w:r>
        <w:br/>
      </w:r>
      <w:r>
        <w:rPr>
          <w:rFonts w:ascii="Times New Roman" w:hAnsi="Times New Roman"/>
          <w:color w:val="000000"/>
          <w:sz w:val="30"/>
          <w:rtl/>
        </w:rPr>
        <w:t>مَشْرُوعِيَّةُ الصَّلاةِ عند دخول المَسْجِد</w:t>
      </w:r>
      <w:r>
        <w:br/>
      </w:r>
      <w:r>
        <w:rPr>
          <w:rFonts w:ascii="Times New Roman" w:hAnsi="Times New Roman"/>
          <w:color w:val="000000"/>
          <w:sz w:val="30"/>
          <w:rtl/>
        </w:rPr>
        <w:t>مَشْرُوعِيَّةُ السَّلامِ عَلَى الجالسين .</w:t>
      </w:r>
      <w:r>
        <w:br/>
      </w:r>
      <w:r>
        <w:rPr>
          <w:rFonts w:ascii="Times New Roman" w:hAnsi="Times New Roman"/>
          <w:color w:val="000000"/>
          <w:sz w:val="30"/>
          <w:rtl/>
        </w:rPr>
        <w:t>هل يُشرعُ السَّلام للجالسين عَلَى ذِكر</w:t>
      </w:r>
      <w:r>
        <w:br/>
      </w:r>
      <w:r>
        <w:rPr>
          <w:rFonts w:ascii="Times New Roman" w:hAnsi="Times New Roman"/>
          <w:color w:val="000000"/>
          <w:sz w:val="30"/>
          <w:rtl/>
        </w:rPr>
        <w:t>جَوَازُ تَخصيص أحدِ الجالسين بالسَّلام.</w:t>
      </w:r>
      <w:r>
        <w:br/>
      </w:r>
      <w:r>
        <w:br/>
      </w:r>
      <w:r>
        <w:rPr>
          <w:rFonts w:ascii="Times New Roman" w:hAnsi="Times New Roman"/>
          <w:color w:val="000000"/>
          <w:sz w:val="30"/>
          <w:rtl/>
        </w:rPr>
        <w:t>....</w:t>
      </w:r>
      <w:r>
        <w:br/>
      </w:r>
      <w:r>
        <w:br/>
      </w:r>
      <w:r>
        <w:rPr>
          <w:rFonts w:ascii="Times New Roman" w:hAnsi="Times New Roman"/>
          <w:color w:val="000000"/>
          <w:sz w:val="30"/>
        </w:rPr>
        <w:t>۱۷۰</w:t>
      </w:r>
      <w:r>
        <w:br/>
      </w:r>
      <w:r>
        <w:br/>
      </w:r>
      <w:r>
        <w:rPr>
          <w:rFonts w:ascii="Times New Roman" w:hAnsi="Times New Roman"/>
          <w:color w:val="000000"/>
          <w:sz w:val="30"/>
        </w:rPr>
        <w:t>۱۷۰</w:t>
      </w:r>
      <w:r>
        <w:br/>
      </w:r>
      <w:r>
        <w:br/>
      </w:r>
      <w:r>
        <w:rPr>
          <w:rFonts w:ascii="Times New Roman" w:hAnsi="Times New Roman"/>
          <w:color w:val="000000"/>
          <w:sz w:val="30"/>
        </w:rPr>
        <w:t>۱۷۱</w:t>
      </w:r>
      <w:r>
        <w:rPr>
          <w:rFonts w:ascii="Times New Roman" w:hAnsi="Times New Roman"/>
          <w:color w:val="000000"/>
          <w:sz w:val="30"/>
          <w:rtl/>
        </w:rPr>
        <w:t>.....</w:t>
      </w:r>
      <w:r>
        <w:br/>
      </w:r>
      <w:r>
        <w:br/>
      </w:r>
      <w:r>
        <w:rPr>
          <w:rFonts w:ascii="Times New Roman" w:hAnsi="Times New Roman"/>
          <w:color w:val="000000"/>
          <w:sz w:val="30"/>
        </w:rPr>
        <w:t>۱۷۱</w:t>
      </w:r>
      <w:r>
        <w:br/>
      </w:r>
      <w:r>
        <w:br/>
      </w:r>
      <w:r>
        <w:rPr>
          <w:rFonts w:ascii="Times New Roman" w:hAnsi="Times New Roman"/>
          <w:color w:val="000000"/>
          <w:sz w:val="30"/>
        </w:rPr>
        <w:t>۱۷۳</w:t>
      </w:r>
      <w:r>
        <w:br/>
      </w:r>
      <w:r>
        <w:br/>
      </w:r>
      <w:r>
        <w:rPr>
          <w:rFonts w:ascii="Times New Roman" w:hAnsi="Times New Roman"/>
          <w:color w:val="000000"/>
          <w:sz w:val="30"/>
        </w:rPr>
        <w:t>۱۷۳</w:t>
      </w:r>
      <w:r>
        <w:br/>
      </w:r>
      <w:r>
        <w:br/>
      </w:r>
      <w:r>
        <w:rPr>
          <w:rFonts w:ascii="Times New Roman" w:hAnsi="Times New Roman"/>
          <w:color w:val="000000"/>
          <w:sz w:val="30"/>
        </w:rPr>
        <w:t>١٧٤</w:t>
      </w:r>
      <w:r>
        <w:rPr>
          <w:rFonts w:ascii="Times New Roman" w:hAnsi="Times New Roman"/>
          <w:color w:val="000000"/>
          <w:sz w:val="30"/>
          <w:rtl/>
        </w:rPr>
        <w:t xml:space="preserve"> .....</w:t>
      </w:r>
      <w:r>
        <w:br/>
      </w:r>
      <w:r>
        <w:br/>
      </w:r>
      <w:r>
        <w:rPr>
          <w:rFonts w:ascii="Times New Roman" w:hAnsi="Times New Roman"/>
          <w:color w:val="000000"/>
          <w:sz w:val="30"/>
        </w:rPr>
        <w:t>۱۷۵</w:t>
      </w:r>
      <w:r>
        <w:br/>
      </w:r>
      <w:r>
        <w:br/>
      </w:r>
      <w:r>
        <w:rPr>
          <w:rFonts w:ascii="Times New Roman" w:hAnsi="Times New Roman"/>
          <w:color w:val="000000"/>
          <w:sz w:val="30"/>
        </w:rPr>
        <w:t>۱۷۷</w:t>
      </w:r>
      <w:r>
        <w:rPr>
          <w:rFonts w:ascii="Times New Roman" w:hAnsi="Times New Roman"/>
          <w:color w:val="000000"/>
          <w:sz w:val="30"/>
          <w:rtl/>
        </w:rPr>
        <w:t xml:space="preserve"> .....</w:t>
      </w:r>
      <w:r>
        <w:br/>
      </w:r>
      <w:r>
        <w:br/>
      </w:r>
      <w:r>
        <w:rPr>
          <w:rFonts w:ascii="Times New Roman" w:hAnsi="Times New Roman"/>
          <w:color w:val="000000"/>
          <w:sz w:val="30"/>
        </w:rPr>
        <w:t>IV9</w:t>
      </w:r>
      <w:r>
        <w:rPr>
          <w:rFonts w:ascii="Times New Roman" w:hAnsi="Times New Roman"/>
          <w:color w:val="000000"/>
          <w:sz w:val="30"/>
          <w:rtl/>
        </w:rPr>
        <w:t>....</w:t>
      </w:r>
      <w:r>
        <w:br/>
      </w:r>
      <w:r>
        <w:br/>
      </w:r>
      <w:r>
        <w:rPr>
          <w:rFonts w:ascii="Times New Roman" w:hAnsi="Times New Roman"/>
          <w:color w:val="000000"/>
          <w:sz w:val="30"/>
        </w:rPr>
        <w:t>۱۸۰</w:t>
      </w:r>
      <w:r>
        <w:br/>
      </w:r>
      <w:r>
        <w:br/>
      </w:r>
      <w:r>
        <w:rPr>
          <w:rFonts w:ascii="Times New Roman" w:hAnsi="Times New Roman"/>
          <w:color w:val="000000"/>
          <w:sz w:val="30"/>
        </w:rPr>
        <w:t>۱۸۰</w:t>
      </w:r>
      <w:r>
        <w:br/>
      </w:r>
      <w:r>
        <w:br/>
      </w:r>
      <w:r>
        <w:rPr>
          <w:rFonts w:ascii="Times New Roman" w:hAnsi="Times New Roman"/>
          <w:color w:val="000000"/>
          <w:sz w:val="30"/>
        </w:rPr>
        <w:t>۱۸۱</w:t>
      </w:r>
      <w:r>
        <w:rPr>
          <w:rFonts w:ascii="Times New Roman" w:hAnsi="Times New Roman"/>
          <w:color w:val="000000"/>
          <w:sz w:val="30"/>
          <w:rtl/>
        </w:rPr>
        <w:t>.....</w:t>
      </w:r>
      <w:r>
        <w:br/>
      </w:r>
      <w:r>
        <w:br/>
      </w:r>
      <w:r>
        <w:rPr>
          <w:rFonts w:ascii="Times New Roman" w:hAnsi="Times New Roman"/>
          <w:color w:val="000000"/>
          <w:sz w:val="30"/>
        </w:rPr>
        <w:t>١٨١</w:t>
      </w:r>
      <w:r>
        <w:br/>
      </w:r>
      <w:r>
        <w:br/>
      </w:r>
      <w:r>
        <w:rPr>
          <w:rFonts w:ascii="Times New Roman" w:hAnsi="Times New Roman"/>
          <w:color w:val="000000"/>
          <w:sz w:val="30"/>
        </w:rPr>
        <w:t>DAY</w:t>
      </w:r>
      <w:r>
        <w:rPr>
          <w:rFonts w:ascii="Times New Roman" w:hAnsi="Times New Roman"/>
          <w:color w:val="000000"/>
          <w:sz w:val="30"/>
          <w:rtl/>
        </w:rPr>
        <w:t>......</w:t>
      </w:r>
      <w:r>
        <w:br/>
      </w:r>
      <w:r>
        <w:br/>
      </w:r>
      <w:r>
        <w:rPr>
          <w:rFonts w:ascii="Times New Roman" w:hAnsi="Times New Roman"/>
          <w:color w:val="000000"/>
          <w:sz w:val="30"/>
        </w:rPr>
        <w:t>٧٩٨</w:t>
      </w:r>
      <w:r>
        <w:br/>
      </w:r>
      <w:r>
        <w:br/>
      </w:r>
      <w:r>
        <w:rPr>
          <w:rFonts w:ascii="Times New Roman" w:hAnsi="Times New Roman"/>
          <w:color w:val="000000"/>
          <w:sz w:val="30"/>
          <w:rtl/>
        </w:rPr>
        <w:t>يَنبَغِي لمنْ أَرَادَ الصَّلاة أَنْ يَكُونَ بعيدًا عَنِ المتحدثين . وُجُوبُ إعادَةِ العِبادَةِ عَلَى مَن فَعَلَها عَلَى وَجْهِ لا يُجزئ</w:t>
      </w:r>
      <w:r>
        <w:br/>
      </w:r>
      <w:r>
        <w:rPr>
          <w:rFonts w:ascii="Times New Roman" w:hAnsi="Times New Roman"/>
          <w:color w:val="000000"/>
          <w:sz w:val="30"/>
          <w:rtl/>
        </w:rPr>
        <w:t>جَوَازُ نَفي الفعل إذا لم يقع عَلَى وجه يُجزئ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يَجِبُ عَلَى الْمُسْتَدِلُّ في القُرْآنِ، أو السُّنَّةِ، أَلَّا يُهْمِلَ الأَدِلَّةَ الأُخرى</w:t>
      </w:r>
      <w:r>
        <w:br/>
      </w:r>
      <w:r>
        <w:rPr>
          <w:rFonts w:ascii="Times New Roman" w:hAnsi="Times New Roman"/>
          <w:color w:val="000000"/>
          <w:sz w:val="30"/>
          <w:rtl/>
        </w:rPr>
        <w:t>جواز الإقرار على عمل فسَادٍ للتعليم</w:t>
      </w:r>
      <w:r>
        <w:br/>
      </w:r>
      <w:r>
        <w:rPr>
          <w:rFonts w:ascii="Times New Roman" w:hAnsi="Times New Roman"/>
          <w:color w:val="000000"/>
          <w:sz w:val="30"/>
          <w:rtl/>
        </w:rPr>
        <w:t>تكرار السَّلام عند وُجُودِ سببه.</w:t>
      </w:r>
      <w:r>
        <w:br/>
      </w:r>
      <w:r>
        <w:rPr>
          <w:rFonts w:ascii="Times New Roman" w:hAnsi="Times New Roman"/>
          <w:color w:val="000000"/>
          <w:sz w:val="30"/>
          <w:rtl/>
        </w:rPr>
        <w:t>فِطنةُ الصَّحابَةِ رَضِيَ اللَّهُ عَنْهُم وذكاؤهم..</w:t>
      </w:r>
      <w:r>
        <w:br/>
      </w:r>
      <w:r>
        <w:rPr>
          <w:rFonts w:ascii="Times New Roman" w:hAnsi="Times New Roman"/>
          <w:color w:val="000000"/>
          <w:sz w:val="30"/>
          <w:rtl/>
        </w:rPr>
        <w:t>إِنْباتُ رِسَالَةِ النَّبي ﷺ</w:t>
      </w:r>
      <w:r>
        <w:br/>
      </w:r>
      <w:r>
        <w:rPr>
          <w:rFonts w:ascii="Times New Roman" w:hAnsi="Times New Roman"/>
          <w:color w:val="000000"/>
          <w:sz w:val="30"/>
          <w:rtl/>
        </w:rPr>
        <w:t>أَنَّ كُلَّ مَا جَاءَ بِهِ النَّبِي ﷺ حَقٌّ</w:t>
      </w:r>
      <w:r>
        <w:br/>
      </w:r>
      <w:r>
        <w:rPr>
          <w:rFonts w:ascii="Times New Roman" w:hAnsi="Times New Roman"/>
          <w:color w:val="000000"/>
          <w:sz w:val="30"/>
          <w:rtl/>
        </w:rPr>
        <w:t>وُجُوبُ اقتناع العَبْدِ بالشريعة الإسلامية</w:t>
      </w:r>
      <w:r>
        <w:br/>
      </w:r>
      <w:r>
        <w:rPr>
          <w:rFonts w:ascii="Times New Roman" w:hAnsi="Times New Roman"/>
          <w:color w:val="000000"/>
          <w:sz w:val="30"/>
          <w:rtl/>
        </w:rPr>
        <w:t>جَوَازُ القَسَمِ بِدُونِ استقسَام .</w:t>
      </w:r>
      <w:r>
        <w:br/>
      </w:r>
      <w:r>
        <w:rPr>
          <w:rFonts w:ascii="Times New Roman" w:hAnsi="Times New Roman"/>
          <w:color w:val="000000"/>
          <w:sz w:val="30"/>
          <w:rtl/>
        </w:rPr>
        <w:t>وُجُوبُ التَّعَلّمِ عَلَى مَن لَيْسَ بعالم..</w:t>
      </w:r>
      <w:r>
        <w:br/>
      </w:r>
      <w:r>
        <w:rPr>
          <w:rFonts w:ascii="Times New Roman" w:hAnsi="Times New Roman"/>
          <w:color w:val="000000"/>
          <w:sz w:val="30"/>
          <w:rtl/>
        </w:rPr>
        <w:t>أن سؤالَ التَّعْلِيم لا يُعَدُّ مِن المَسْأَلَة المذمومة</w:t>
      </w:r>
      <w:r>
        <w:br/>
      </w:r>
      <w:r>
        <w:br/>
      </w:r>
      <w:r>
        <w:rPr>
          <w:rFonts w:ascii="Times New Roman" w:hAnsi="Times New Roman"/>
          <w:color w:val="000000"/>
          <w:sz w:val="30"/>
          <w:rtl/>
        </w:rPr>
        <w:t>أَنَّ الصَّلاةَ يُقام لها .</w:t>
      </w:r>
      <w:r>
        <w:br/>
      </w:r>
      <w:r>
        <w:br/>
      </w:r>
      <w:r>
        <w:rPr>
          <w:rFonts w:ascii="Times New Roman" w:hAnsi="Times New Roman"/>
          <w:color w:val="000000"/>
          <w:sz w:val="30"/>
          <w:rtl/>
        </w:rPr>
        <w:t>وُجُوبُ التَّكبير عند الدخول في الصَّلاة.</w:t>
      </w:r>
      <w:r>
        <w:br/>
      </w:r>
      <w:r>
        <w:rPr>
          <w:rFonts w:ascii="Times New Roman" w:hAnsi="Times New Roman"/>
          <w:color w:val="000000"/>
          <w:sz w:val="30"/>
          <w:rtl/>
        </w:rPr>
        <w:t>أَنَّهُ لا يُجزئ سِوَى التكبير .</w:t>
      </w:r>
      <w:r>
        <w:br/>
      </w:r>
      <w:r>
        <w:rPr>
          <w:rFonts w:ascii="Times New Roman" w:hAnsi="Times New Roman"/>
          <w:color w:val="000000"/>
          <w:sz w:val="30"/>
          <w:rtl/>
        </w:rPr>
        <w:t>وُجُوبُ قِراءَةِ ما تيسر من القُرْآن</w:t>
      </w:r>
      <w:r>
        <w:br/>
      </w:r>
      <w:r>
        <w:rPr>
          <w:rFonts w:ascii="Times New Roman" w:hAnsi="Times New Roman"/>
          <w:color w:val="000000"/>
          <w:sz w:val="30"/>
          <w:rtl/>
        </w:rPr>
        <w:t>أَنَّ قِراءَةَ الفَاتِحَةِ لا تَجِبُ .</w:t>
      </w:r>
      <w:r>
        <w:br/>
      </w:r>
      <w:r>
        <w:rPr>
          <w:rFonts w:ascii="Times New Roman" w:hAnsi="Times New Roman"/>
          <w:color w:val="000000"/>
          <w:sz w:val="30"/>
          <w:rtl/>
        </w:rPr>
        <w:t>أَنَّ مَن عَجَزَ عَنِ القِرَاءَة سقطت . أَنَّ القُرْآنَ كَلامُ الله</w:t>
      </w:r>
      <w:r>
        <w:br/>
      </w:r>
      <w:r>
        <w:br/>
      </w:r>
      <w:r>
        <w:rPr>
          <w:rFonts w:ascii="Times New Roman" w:hAnsi="Times New Roman"/>
          <w:color w:val="000000"/>
          <w:sz w:val="30"/>
        </w:rPr>
        <w:t>۱۸۲</w:t>
      </w:r>
      <w:r>
        <w:br/>
      </w:r>
      <w:r>
        <w:br/>
      </w:r>
      <w:r>
        <w:rPr>
          <w:rFonts w:ascii="Times New Roman" w:hAnsi="Times New Roman"/>
          <w:color w:val="000000"/>
          <w:sz w:val="30"/>
        </w:rPr>
        <w:t>۱۸۲</w:t>
      </w:r>
      <w:r>
        <w:br/>
      </w:r>
      <w:r>
        <w:br/>
      </w:r>
      <w:r>
        <w:rPr>
          <w:rFonts w:ascii="Times New Roman" w:hAnsi="Times New Roman"/>
          <w:color w:val="000000"/>
          <w:sz w:val="30"/>
        </w:rPr>
        <w:t>۱۸۳</w:t>
      </w:r>
      <w:r>
        <w:br/>
      </w:r>
      <w:r>
        <w:br/>
      </w:r>
      <w:r>
        <w:rPr>
          <w:rFonts w:ascii="Times New Roman" w:hAnsi="Times New Roman"/>
          <w:color w:val="000000"/>
          <w:sz w:val="30"/>
        </w:rPr>
        <w:t>١٨٥</w:t>
      </w:r>
      <w:r>
        <w:rPr>
          <w:rFonts w:ascii="Times New Roman" w:hAnsi="Times New Roman"/>
          <w:color w:val="000000"/>
          <w:sz w:val="30"/>
          <w:rtl/>
        </w:rPr>
        <w:t xml:space="preserve"> ....</w:t>
      </w:r>
      <w:r>
        <w:br/>
      </w:r>
      <w:r>
        <w:br/>
      </w:r>
      <w:r>
        <w:rPr>
          <w:rFonts w:ascii="Times New Roman" w:hAnsi="Times New Roman"/>
          <w:color w:val="000000"/>
          <w:sz w:val="30"/>
        </w:rPr>
        <w:t>١٨٥</w:t>
      </w:r>
      <w:r>
        <w:br/>
      </w:r>
      <w:r>
        <w:br/>
      </w:r>
      <w:r>
        <w:rPr>
          <w:rFonts w:ascii="Times New Roman" w:hAnsi="Times New Roman"/>
          <w:color w:val="000000"/>
          <w:sz w:val="30"/>
        </w:rPr>
        <w:t>١٨٥</w:t>
      </w:r>
      <w:r>
        <w:rPr>
          <w:rFonts w:ascii="Times New Roman" w:hAnsi="Times New Roman"/>
          <w:color w:val="000000"/>
          <w:sz w:val="30"/>
          <w:rtl/>
        </w:rPr>
        <w:t xml:space="preserve"> ....</w:t>
      </w:r>
      <w:r>
        <w:br/>
      </w:r>
      <w:r>
        <w:br/>
      </w:r>
      <w:r>
        <w:rPr>
          <w:rFonts w:ascii="Times New Roman" w:hAnsi="Times New Roman"/>
          <w:color w:val="000000"/>
          <w:sz w:val="30"/>
        </w:rPr>
        <w:t>۱۸۵</w:t>
      </w:r>
      <w:r>
        <w:br/>
      </w:r>
      <w:r>
        <w:br/>
      </w:r>
      <w:r>
        <w:rPr>
          <w:rFonts w:ascii="Times New Roman" w:hAnsi="Times New Roman"/>
          <w:color w:val="000000"/>
          <w:sz w:val="30"/>
        </w:rPr>
        <w:t>١٨٦</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١٨٦</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۱۸۷</w:t>
      </w:r>
      <w:r>
        <w:br/>
      </w:r>
      <w:r>
        <w:br/>
      </w:r>
      <w:r>
        <w:rPr>
          <w:rFonts w:ascii="Times New Roman" w:hAnsi="Times New Roman"/>
          <w:color w:val="000000"/>
          <w:sz w:val="30"/>
        </w:rPr>
        <w:t>۱۸۷</w:t>
      </w:r>
      <w:r>
        <w:br/>
      </w:r>
      <w:r>
        <w:br/>
      </w:r>
      <w:r>
        <w:rPr>
          <w:rFonts w:ascii="Times New Roman" w:hAnsi="Times New Roman"/>
          <w:color w:val="000000"/>
          <w:sz w:val="30"/>
        </w:rPr>
        <w:t>۱۸۷</w:t>
      </w:r>
      <w:r>
        <w:br/>
      </w:r>
      <w:r>
        <w:br/>
      </w:r>
      <w:r>
        <w:rPr>
          <w:rFonts w:ascii="Times New Roman" w:hAnsi="Times New Roman"/>
          <w:color w:val="000000"/>
          <w:sz w:val="30"/>
        </w:rPr>
        <w:t>۱۸۷</w:t>
      </w:r>
      <w:r>
        <w:br/>
      </w:r>
      <w:r>
        <w:br/>
      </w:r>
      <w:r>
        <w:rPr>
          <w:rFonts w:ascii="Times New Roman" w:hAnsi="Times New Roman"/>
          <w:color w:val="000000"/>
          <w:sz w:val="30"/>
        </w:rPr>
        <w:t>۱۸۷</w:t>
      </w:r>
      <w:r>
        <w:br/>
      </w:r>
      <w:r>
        <w:br/>
      </w:r>
      <w:r>
        <w:rPr>
          <w:rFonts w:ascii="Times New Roman" w:hAnsi="Times New Roman"/>
          <w:color w:val="000000"/>
          <w:sz w:val="30"/>
        </w:rPr>
        <w:t>۱۸۸</w:t>
      </w:r>
      <w:r>
        <w:br/>
      </w:r>
      <w:r>
        <w:br/>
      </w:r>
      <w:r>
        <w:rPr>
          <w:rFonts w:ascii="Times New Roman" w:hAnsi="Times New Roman"/>
          <w:color w:val="000000"/>
          <w:sz w:val="30"/>
        </w:rPr>
        <w:t>۱۸۸</w:t>
      </w:r>
      <w:r>
        <w:br/>
      </w:r>
      <w:r>
        <w:br/>
      </w:r>
      <w:r>
        <w:rPr>
          <w:rFonts w:ascii="Times New Roman" w:hAnsi="Times New Roman"/>
          <w:color w:val="000000"/>
          <w:sz w:val="30"/>
        </w:rPr>
        <w:t>۱۸۸</w:t>
      </w:r>
      <w:r>
        <w:br/>
      </w:r>
      <w:r>
        <w:br/>
      </w:r>
      <w:r>
        <w:rPr>
          <w:rFonts w:ascii="Times New Roman" w:hAnsi="Times New Roman"/>
          <w:color w:val="000000"/>
          <w:sz w:val="30"/>
        </w:rPr>
        <w:t>۱۸۹</w:t>
      </w:r>
      <w:r>
        <w:rPr>
          <w:rFonts w:ascii="Times New Roman" w:hAnsi="Times New Roman"/>
          <w:color w:val="000000"/>
          <w:sz w:val="30"/>
          <w:rtl/>
        </w:rPr>
        <w:t xml:space="preserve"> .....</w:t>
      </w:r>
      <w:r>
        <w:br/>
      </w:r>
      <w:r>
        <w:br/>
      </w:r>
      <w:r>
        <w:rPr>
          <w:rFonts w:ascii="Times New Roman" w:hAnsi="Times New Roman"/>
          <w:color w:val="000000"/>
          <w:sz w:val="30"/>
        </w:rPr>
        <w:t>۷۹۹</w:t>
      </w:r>
      <w:r>
        <w:br/>
      </w:r>
      <w:r>
        <w:br/>
      </w:r>
      <w:r>
        <w:rPr>
          <w:rFonts w:ascii="Times New Roman" w:hAnsi="Times New Roman"/>
          <w:color w:val="000000"/>
          <w:sz w:val="30"/>
        </w:rPr>
        <w:t>۱۹۰</w:t>
      </w:r>
      <w:r>
        <w:br/>
      </w:r>
      <w:r>
        <w:br/>
      </w:r>
      <w:r>
        <w:rPr>
          <w:rFonts w:ascii="Times New Roman" w:hAnsi="Times New Roman"/>
          <w:color w:val="000000"/>
          <w:sz w:val="30"/>
        </w:rPr>
        <w:t>۱۹۱</w:t>
      </w:r>
      <w:r>
        <w:br/>
      </w:r>
      <w:r>
        <w:br/>
      </w:r>
      <w:r>
        <w:rPr>
          <w:rFonts w:ascii="Times New Roman" w:hAnsi="Times New Roman"/>
          <w:color w:val="000000"/>
          <w:sz w:val="30"/>
        </w:rPr>
        <w:t>۱۹۱</w:t>
      </w:r>
      <w:r>
        <w:rPr>
          <w:rFonts w:ascii="Times New Roman" w:hAnsi="Times New Roman"/>
          <w:color w:val="000000"/>
          <w:sz w:val="30"/>
          <w:rtl/>
        </w:rPr>
        <w:t>.....</w:t>
      </w:r>
      <w:r>
        <w:br/>
      </w:r>
      <w:r>
        <w:br/>
      </w:r>
      <w:r>
        <w:rPr>
          <w:rFonts w:ascii="Times New Roman" w:hAnsi="Times New Roman"/>
          <w:color w:val="000000"/>
          <w:sz w:val="30"/>
        </w:rPr>
        <w:t>۱۹۱</w:t>
      </w:r>
      <w:r>
        <w:br/>
      </w:r>
      <w:r>
        <w:br/>
      </w:r>
      <w:r>
        <w:rPr>
          <w:rFonts w:ascii="Times New Roman" w:hAnsi="Times New Roman"/>
          <w:color w:val="000000"/>
          <w:sz w:val="30"/>
        </w:rPr>
        <w:t>۱۹۱</w:t>
      </w:r>
      <w:r>
        <w:rPr>
          <w:rFonts w:ascii="Times New Roman" w:hAnsi="Times New Roman"/>
          <w:color w:val="000000"/>
          <w:sz w:val="30"/>
          <w:rtl/>
        </w:rPr>
        <w:t>......</w:t>
      </w:r>
      <w:r>
        <w:br/>
      </w:r>
      <w:r>
        <w:br/>
      </w:r>
      <w:r>
        <w:rPr>
          <w:rFonts w:ascii="Times New Roman" w:hAnsi="Times New Roman"/>
          <w:color w:val="000000"/>
          <w:sz w:val="30"/>
        </w:rPr>
        <w:t>۱۹۲</w:t>
      </w:r>
      <w:r>
        <w:rPr>
          <w:rFonts w:ascii="Times New Roman" w:hAnsi="Times New Roman"/>
          <w:color w:val="000000"/>
          <w:sz w:val="30"/>
          <w:rtl/>
        </w:rPr>
        <w:t xml:space="preserve"> ....</w:t>
      </w:r>
      <w:r>
        <w:br/>
      </w:r>
      <w:r>
        <w:br/>
      </w:r>
      <w:r>
        <w:rPr>
          <w:rFonts w:ascii="Times New Roman" w:hAnsi="Times New Roman"/>
          <w:color w:val="000000"/>
          <w:sz w:val="30"/>
        </w:rPr>
        <w:t>۱۹۳</w:t>
      </w:r>
      <w:r>
        <w:rPr>
          <w:rFonts w:ascii="Times New Roman" w:hAnsi="Times New Roman"/>
          <w:color w:val="000000"/>
          <w:sz w:val="30"/>
          <w:rtl/>
        </w:rPr>
        <w:t>.....</w:t>
      </w:r>
      <w:r>
        <w:br/>
      </w:r>
      <w:r>
        <w:br/>
      </w:r>
      <w:r>
        <w:rPr>
          <w:rFonts w:ascii="Times New Roman" w:hAnsi="Times New Roman"/>
          <w:color w:val="000000"/>
          <w:sz w:val="30"/>
        </w:rPr>
        <w:t>۱۹۳</w:t>
      </w:r>
      <w:r>
        <w:rPr>
          <w:rFonts w:ascii="Times New Roman" w:hAnsi="Times New Roman"/>
          <w:color w:val="000000"/>
          <w:sz w:val="30"/>
          <w:rtl/>
        </w:rPr>
        <w:t xml:space="preserve"> ....</w:t>
      </w:r>
      <w:r>
        <w:br/>
      </w:r>
      <w:r>
        <w:br/>
      </w:r>
      <w:r>
        <w:rPr>
          <w:rFonts w:ascii="Times New Roman" w:hAnsi="Times New Roman"/>
          <w:color w:val="000000"/>
          <w:sz w:val="30"/>
        </w:rPr>
        <w:t>١٩٤</w:t>
      </w:r>
      <w:r>
        <w:rPr>
          <w:rFonts w:ascii="Times New Roman" w:hAnsi="Times New Roman"/>
          <w:color w:val="000000"/>
          <w:sz w:val="30"/>
          <w:rtl/>
        </w:rPr>
        <w:t xml:space="preserve"> ..</w:t>
      </w:r>
      <w:r>
        <w:br/>
      </w:r>
      <w:r>
        <w:br/>
      </w:r>
      <w:r>
        <w:rPr>
          <w:rFonts w:ascii="Times New Roman" w:hAnsi="Times New Roman"/>
          <w:color w:val="000000"/>
          <w:sz w:val="30"/>
        </w:rPr>
        <w:t>۱۹۷</w:t>
      </w:r>
      <w:r>
        <w:rPr>
          <w:rFonts w:ascii="Times New Roman" w:hAnsi="Times New Roman"/>
          <w:color w:val="000000"/>
          <w:sz w:val="30"/>
          <w:rtl/>
        </w:rPr>
        <w:t>.....</w:t>
      </w:r>
      <w:r>
        <w:br/>
      </w:r>
      <w:r>
        <w:br/>
      </w:r>
      <w:r>
        <w:rPr>
          <w:rFonts w:ascii="Times New Roman" w:hAnsi="Times New Roman"/>
          <w:color w:val="000000"/>
          <w:sz w:val="30"/>
        </w:rPr>
        <w:t>۱۹۷</w:t>
      </w:r>
      <w:r>
        <w:br/>
      </w:r>
      <w:r>
        <w:br/>
      </w:r>
      <w:r>
        <w:rPr>
          <w:rFonts w:ascii="Times New Roman" w:hAnsi="Times New Roman"/>
          <w:color w:val="000000"/>
          <w:sz w:val="30"/>
        </w:rPr>
        <w:t>۲۰۰</w:t>
      </w:r>
      <w:r>
        <w:br/>
      </w:r>
      <w:r>
        <w:br/>
      </w:r>
      <w:r>
        <w:rPr>
          <w:rFonts w:ascii="Times New Roman" w:hAnsi="Times New Roman"/>
          <w:color w:val="000000"/>
          <w:sz w:val="30"/>
        </w:rPr>
        <w:t>۲۰۱</w:t>
      </w:r>
      <w:r>
        <w:br/>
      </w:r>
      <w:r>
        <w:br/>
      </w:r>
      <w:r>
        <w:rPr>
          <w:rFonts w:ascii="Times New Roman" w:hAnsi="Times New Roman"/>
          <w:color w:val="000000"/>
          <w:sz w:val="30"/>
        </w:rPr>
        <w:t>۲۰۲</w:t>
      </w:r>
      <w:r>
        <w:br/>
      </w:r>
      <w:r>
        <w:br/>
      </w:r>
      <w:r>
        <w:rPr>
          <w:rFonts w:ascii="Times New Roman" w:hAnsi="Times New Roman"/>
          <w:color w:val="000000"/>
          <w:sz w:val="30"/>
        </w:rPr>
        <w:t>۲۰۲</w:t>
      </w:r>
      <w:r>
        <w:br/>
      </w:r>
      <w:r>
        <w:br/>
      </w:r>
      <w:r>
        <w:rPr>
          <w:rFonts w:ascii="Times New Roman" w:hAnsi="Times New Roman"/>
          <w:color w:val="000000"/>
          <w:sz w:val="30"/>
        </w:rPr>
        <w:t>۲۰۳</w:t>
      </w:r>
      <w:r>
        <w:br/>
      </w:r>
      <w:r>
        <w:br/>
      </w:r>
      <w:r>
        <w:rPr>
          <w:rFonts w:ascii="Times New Roman" w:hAnsi="Times New Roman"/>
          <w:color w:val="000000"/>
          <w:sz w:val="30"/>
        </w:rPr>
        <w:t>۲۰۳</w:t>
      </w:r>
      <w:r>
        <w:br/>
      </w:r>
      <w:r>
        <w:br/>
      </w:r>
      <w:r>
        <w:rPr>
          <w:rFonts w:ascii="Times New Roman" w:hAnsi="Times New Roman"/>
          <w:color w:val="000000"/>
          <w:sz w:val="30"/>
        </w:rPr>
        <w:t>۲۰۳</w:t>
      </w:r>
      <w:r>
        <w:br/>
      </w:r>
      <w:r>
        <w:br/>
      </w:r>
      <w:r>
        <w:rPr>
          <w:rFonts w:ascii="Times New Roman" w:hAnsi="Times New Roman"/>
          <w:color w:val="000000"/>
          <w:sz w:val="30"/>
        </w:rPr>
        <w:t>٢٠٦</w:t>
      </w:r>
      <w:r>
        <w:br/>
      </w:r>
      <w:r>
        <w:br/>
      </w:r>
      <w:r>
        <w:rPr>
          <w:rFonts w:ascii="Times New Roman" w:hAnsi="Times New Roman"/>
          <w:color w:val="000000"/>
          <w:sz w:val="30"/>
        </w:rPr>
        <w:t>٢٠٦٠٠</w:t>
      </w:r>
      <w:r>
        <w:br/>
      </w:r>
      <w:r>
        <w:br/>
      </w:r>
      <w:r>
        <w:rPr>
          <w:rFonts w:ascii="Times New Roman" w:hAnsi="Times New Roman"/>
          <w:color w:val="000000"/>
          <w:sz w:val="30"/>
          <w:rtl/>
        </w:rPr>
        <w:t>فهرس الفوائد</w:t>
      </w:r>
      <w:r>
        <w:br/>
      </w:r>
      <w:r>
        <w:br/>
      </w:r>
      <w:r>
        <w:rPr>
          <w:rFonts w:ascii="Times New Roman" w:hAnsi="Times New Roman"/>
          <w:color w:val="000000"/>
          <w:sz w:val="30"/>
          <w:rtl/>
        </w:rPr>
        <w:t>وُجُوبُ الرُّكُوعِ والطُّمَأْنِينَة فيه</w:t>
      </w:r>
      <w:r>
        <w:br/>
      </w:r>
      <w:r>
        <w:rPr>
          <w:rFonts w:ascii="Times New Roman" w:hAnsi="Times New Roman"/>
          <w:color w:val="000000"/>
          <w:sz w:val="30"/>
          <w:rtl/>
        </w:rPr>
        <w:t>وُجُوبُ الرفع مِن الرُّكُوع، وَأَنَّهُ رُكنٌ لا تصح الصَّلاةُ إِلَّا بِهِ</w:t>
      </w:r>
      <w:r>
        <w:br/>
      </w:r>
      <w:r>
        <w:rPr>
          <w:rFonts w:ascii="Times New Roman" w:hAnsi="Times New Roman"/>
          <w:color w:val="000000"/>
          <w:sz w:val="30"/>
          <w:rtl/>
        </w:rPr>
        <w:t>أَنَّهُ لا بُدَّ في هَذَا الرَّفْع مِن الاعتدال.</w:t>
      </w:r>
      <w:r>
        <w:br/>
      </w:r>
      <w:r>
        <w:rPr>
          <w:rFonts w:ascii="Times New Roman" w:hAnsi="Times New Roman"/>
          <w:color w:val="000000"/>
          <w:sz w:val="30"/>
          <w:rtl/>
        </w:rPr>
        <w:t>وُجُوبُ السُّجُودِ والطُّمَأْنِينَة فيه</w:t>
      </w:r>
      <w:r>
        <w:br/>
      </w:r>
      <w:r>
        <w:rPr>
          <w:rFonts w:ascii="Times New Roman" w:hAnsi="Times New Roman"/>
          <w:color w:val="000000"/>
          <w:sz w:val="30"/>
          <w:rtl/>
        </w:rPr>
        <w:t>أَنَّهُ مَتَى وصلَ إِلَى السُّجُودِ فقد أَبْرَأَ ذِمَّتَهُ عَلَى أَي وَجْهِ كَانَ . أَنَّ مَا يَجِبُ فِي الرَّكْعَةِ الأُولَى يَجِب فِي الرَّكْعَةِ الثَّانِيةِ</w:t>
      </w:r>
      <w:r>
        <w:br/>
      </w:r>
      <w:r>
        <w:br/>
      </w:r>
      <w:r>
        <w:rPr>
          <w:rFonts w:ascii="Times New Roman" w:hAnsi="Times New Roman"/>
          <w:color w:val="000000"/>
          <w:sz w:val="30"/>
          <w:rtl/>
        </w:rPr>
        <w:t>جَوَازُ القياس .</w:t>
      </w:r>
      <w:r>
        <w:br/>
      </w:r>
      <w:r>
        <w:br/>
      </w:r>
      <w:r>
        <w:rPr>
          <w:rFonts w:ascii="Times New Roman" w:hAnsi="Times New Roman"/>
          <w:color w:val="000000"/>
          <w:sz w:val="30"/>
          <w:rtl/>
        </w:rPr>
        <w:t>أنَّ الأَصْلَ تَسَاوِي الفَرْضِ والنَّفْل .</w:t>
      </w:r>
      <w:r>
        <w:br/>
      </w:r>
      <w:r>
        <w:rPr>
          <w:rFonts w:ascii="Times New Roman" w:hAnsi="Times New Roman"/>
          <w:color w:val="000000"/>
          <w:sz w:val="30"/>
          <w:rtl/>
        </w:rPr>
        <w:t>وُجُوبُ الترتيبِ بَيْنَ الْأَرْكَان</w:t>
      </w:r>
      <w:r>
        <w:br/>
      </w:r>
      <w:r>
        <w:rPr>
          <w:rFonts w:ascii="Times New Roman" w:hAnsi="Times New Roman"/>
          <w:color w:val="000000"/>
          <w:sz w:val="30"/>
          <w:rtl/>
        </w:rPr>
        <w:t>بيانُ فضلِ الفَاتِحَة</w:t>
      </w:r>
      <w:r>
        <w:br/>
      </w:r>
      <w:r>
        <w:rPr>
          <w:rFonts w:ascii="Times New Roman" w:hAnsi="Times New Roman"/>
          <w:color w:val="000000"/>
          <w:sz w:val="30"/>
          <w:rtl/>
        </w:rPr>
        <w:t>لا تَصِحُ الصَّلاةُ بِدُونِ قِراءَةِ الفَاتِحَة .</w:t>
      </w:r>
      <w:r>
        <w:br/>
      </w:r>
      <w:r>
        <w:rPr>
          <w:rFonts w:ascii="Times New Roman" w:hAnsi="Times New Roman"/>
          <w:color w:val="000000"/>
          <w:sz w:val="30"/>
          <w:rtl/>
        </w:rPr>
        <w:t>التُصُوصُ الشَّرْعِيَّةُ لها عُمُوماتٌ، ولها .خصوصات</w:t>
      </w:r>
      <w:r>
        <w:br/>
      </w:r>
      <w:r>
        <w:rPr>
          <w:rFonts w:ascii="Times New Roman" w:hAnsi="Times New Roman"/>
          <w:color w:val="000000"/>
          <w:sz w:val="30"/>
          <w:rtl/>
        </w:rPr>
        <w:t>أَنَّ قِرَاءَةَ الفَاتِحَةِ وَاجِبَةٌ فِي كُلِّ رَكْعَةٍ</w:t>
      </w:r>
      <w:r>
        <w:br/>
      </w:r>
      <w:r>
        <w:rPr>
          <w:rFonts w:ascii="Times New Roman" w:hAnsi="Times New Roman"/>
          <w:color w:val="000000"/>
          <w:sz w:val="30"/>
          <w:rtl/>
        </w:rPr>
        <w:t>وُجُوبُ قِراءَةِ الفَاتِحَة في الفَرْضِ والنَّفْل</w:t>
      </w:r>
      <w:r>
        <w:br/>
      </w:r>
      <w:r>
        <w:rPr>
          <w:rFonts w:ascii="Times New Roman" w:hAnsi="Times New Roman"/>
          <w:color w:val="000000"/>
          <w:sz w:val="30"/>
          <w:rtl/>
        </w:rPr>
        <w:t>وُجُوبُ قراءتها في صَلاة الجنازة</w:t>
      </w:r>
      <w:r>
        <w:br/>
      </w:r>
      <w:r>
        <w:rPr>
          <w:rFonts w:ascii="Times New Roman" w:hAnsi="Times New Roman"/>
          <w:color w:val="000000"/>
          <w:sz w:val="30"/>
          <w:rtl/>
        </w:rPr>
        <w:t>جَوَازُ تسمية السُّوَر ..</w:t>
      </w:r>
      <w:r>
        <w:br/>
      </w:r>
      <w:r>
        <w:rPr>
          <w:rFonts w:ascii="Times New Roman" w:hAnsi="Times New Roman"/>
          <w:color w:val="000000"/>
          <w:sz w:val="30"/>
          <w:rtl/>
        </w:rPr>
        <w:t>أنه لا تصح القِرَاءَةُ بالقلب</w:t>
      </w:r>
      <w:r>
        <w:br/>
      </w:r>
      <w:r>
        <w:rPr>
          <w:rFonts w:ascii="Times New Roman" w:hAnsi="Times New Roman"/>
          <w:color w:val="000000"/>
          <w:sz w:val="30"/>
          <w:rtl/>
        </w:rPr>
        <w:t>أَنَّهُ لا يَجِبُ إسماعُ نَفْسِهِ .</w:t>
      </w:r>
      <w:r>
        <w:br/>
      </w:r>
      <w:r>
        <w:br/>
      </w:r>
      <w:r>
        <w:rPr>
          <w:rFonts w:ascii="Times New Roman" w:hAnsi="Times New Roman"/>
          <w:color w:val="000000"/>
          <w:sz w:val="30"/>
          <w:rtl/>
        </w:rPr>
        <w:t>مَشْرُوعِيَّةُ الزيادةِ عَلَى الفَاتِحَة في الرَّكْعَتَيْنِ الأُولَيَيْنِ مِن صَلاة الظهر أَنَّ المَشْرُوعَ أَنْ تَكُونَ الرَّكْعَةُ الأُولى أطول مِن الثَّانِية</w:t>
      </w:r>
      <w:r>
        <w:br/>
      </w:r>
      <w:r>
        <w:br/>
      </w:r>
      <w:r>
        <w:rPr>
          <w:rFonts w:ascii="Times New Roman" w:hAnsi="Times New Roman"/>
          <w:color w:val="000000"/>
          <w:sz w:val="30"/>
          <w:rtl/>
        </w:rPr>
        <w:t xml:space="preserve"> </w:t>
      </w:r>
    </w:p>
    <w:p w14:paraId="14087234" w14:textId="77777777" w:rsidR="00662F32" w:rsidRDefault="00662F32">
      <w:pPr>
        <w:bidi/>
        <w:spacing w:before="120" w:after="120"/>
        <w:ind w:left="120"/>
      </w:pPr>
      <w:r>
        <w:rPr>
          <w:rFonts w:ascii="Times New Roman" w:hAnsi="Times New Roman"/>
          <w:color w:val="000000"/>
          <w:sz w:val="30"/>
          <w:rtl/>
        </w:rPr>
        <w:t xml:space="preserve"> شرح عمدة الأحكام من كلام خير الأنام</w:t>
      </w:r>
      <w:r>
        <w:br/>
      </w:r>
      <w:r>
        <w:br/>
      </w:r>
      <w:r>
        <w:rPr>
          <w:rFonts w:ascii="Times New Roman" w:hAnsi="Times New Roman"/>
          <w:color w:val="000000"/>
          <w:sz w:val="30"/>
        </w:rPr>
        <w:t>٢٠٦</w:t>
      </w:r>
      <w:r>
        <w:br/>
      </w:r>
      <w:r>
        <w:br/>
      </w:r>
      <w:r>
        <w:rPr>
          <w:rFonts w:ascii="Times New Roman" w:hAnsi="Times New Roman"/>
          <w:color w:val="000000"/>
          <w:sz w:val="30"/>
        </w:rPr>
        <w:t>۲۰۷</w:t>
      </w:r>
      <w:r>
        <w:br/>
      </w:r>
      <w:r>
        <w:br/>
      </w:r>
      <w:r>
        <w:rPr>
          <w:rFonts w:ascii="Times New Roman" w:hAnsi="Times New Roman"/>
          <w:color w:val="000000"/>
          <w:sz w:val="30"/>
        </w:rPr>
        <w:t>۲۰۸</w:t>
      </w:r>
      <w:r>
        <w:rPr>
          <w:rFonts w:ascii="Times New Roman" w:hAnsi="Times New Roman"/>
          <w:color w:val="000000"/>
          <w:sz w:val="30"/>
          <w:rtl/>
        </w:rPr>
        <w:t>.....</w:t>
      </w:r>
      <w:r>
        <w:br/>
      </w:r>
      <w:r>
        <w:br/>
      </w:r>
      <w:r>
        <w:rPr>
          <w:rFonts w:ascii="Times New Roman" w:hAnsi="Times New Roman"/>
          <w:color w:val="000000"/>
          <w:sz w:val="30"/>
        </w:rPr>
        <w:t>۲۱۰</w:t>
      </w:r>
      <w:r>
        <w:br/>
      </w:r>
      <w:r>
        <w:br/>
      </w:r>
      <w:r>
        <w:rPr>
          <w:rFonts w:ascii="Times New Roman" w:hAnsi="Times New Roman"/>
          <w:color w:val="000000"/>
          <w:sz w:val="30"/>
        </w:rPr>
        <w:t>۲۱۱</w:t>
      </w:r>
      <w:r>
        <w:br/>
      </w:r>
      <w:r>
        <w:br/>
      </w:r>
      <w:r>
        <w:rPr>
          <w:rFonts w:ascii="Times New Roman" w:hAnsi="Times New Roman"/>
          <w:color w:val="000000"/>
          <w:sz w:val="30"/>
        </w:rPr>
        <w:t>۲۱۲</w:t>
      </w:r>
      <w:r>
        <w:br/>
      </w:r>
      <w:r>
        <w:br/>
      </w:r>
      <w:r>
        <w:rPr>
          <w:rFonts w:ascii="Times New Roman" w:hAnsi="Times New Roman"/>
          <w:color w:val="000000"/>
          <w:sz w:val="30"/>
        </w:rPr>
        <w:t>۲۱۲</w:t>
      </w:r>
      <w:r>
        <w:br/>
      </w:r>
      <w:r>
        <w:br/>
      </w:r>
      <w:r>
        <w:rPr>
          <w:rFonts w:ascii="Times New Roman" w:hAnsi="Times New Roman"/>
          <w:color w:val="000000"/>
          <w:sz w:val="30"/>
        </w:rPr>
        <w:t>۲۱۳</w:t>
      </w:r>
      <w:r>
        <w:rPr>
          <w:rFonts w:ascii="Times New Roman" w:hAnsi="Times New Roman"/>
          <w:color w:val="000000"/>
          <w:sz w:val="30"/>
          <w:rtl/>
        </w:rPr>
        <w:t xml:space="preserve"> ....</w:t>
      </w:r>
      <w:r>
        <w:br/>
      </w:r>
      <w:r>
        <w:br/>
      </w:r>
      <w:r>
        <w:rPr>
          <w:rFonts w:ascii="Times New Roman" w:hAnsi="Times New Roman"/>
          <w:color w:val="000000"/>
          <w:sz w:val="30"/>
        </w:rPr>
        <w:t>۲۱۳</w:t>
      </w:r>
      <w:r>
        <w:br/>
      </w:r>
      <w:r>
        <w:br/>
      </w:r>
      <w:r>
        <w:rPr>
          <w:rFonts w:ascii="Times New Roman" w:hAnsi="Times New Roman"/>
          <w:color w:val="000000"/>
          <w:sz w:val="30"/>
        </w:rPr>
        <w:t>٢١٦</w:t>
      </w:r>
      <w:r>
        <w:br/>
      </w:r>
      <w:r>
        <w:br/>
      </w:r>
      <w:r>
        <w:rPr>
          <w:rFonts w:ascii="Times New Roman" w:hAnsi="Times New Roman"/>
          <w:color w:val="000000"/>
          <w:sz w:val="30"/>
        </w:rPr>
        <w:t>٢١٦</w:t>
      </w:r>
      <w:r>
        <w:br/>
      </w:r>
      <w:r>
        <w:br/>
      </w:r>
      <w:r>
        <w:rPr>
          <w:rFonts w:ascii="Times New Roman" w:hAnsi="Times New Roman"/>
          <w:color w:val="000000"/>
          <w:sz w:val="30"/>
        </w:rPr>
        <w:t>۲۱۷</w:t>
      </w:r>
      <w:r>
        <w:br/>
      </w:r>
      <w:r>
        <w:br/>
      </w:r>
      <w:r>
        <w:rPr>
          <w:rFonts w:ascii="Times New Roman" w:hAnsi="Times New Roman"/>
          <w:color w:val="000000"/>
          <w:sz w:val="30"/>
        </w:rPr>
        <w:t>۲۱۷</w:t>
      </w:r>
      <w:r>
        <w:br/>
      </w:r>
      <w:r>
        <w:br/>
      </w:r>
      <w:r>
        <w:rPr>
          <w:rFonts w:ascii="Times New Roman" w:hAnsi="Times New Roman"/>
          <w:color w:val="000000"/>
          <w:sz w:val="30"/>
        </w:rPr>
        <w:t>۲۱۸</w:t>
      </w:r>
      <w:r>
        <w:rPr>
          <w:rFonts w:ascii="Times New Roman" w:hAnsi="Times New Roman"/>
          <w:color w:val="000000"/>
          <w:sz w:val="30"/>
          <w:rtl/>
        </w:rPr>
        <w:t xml:space="preserve"> ..</w:t>
      </w:r>
      <w:r>
        <w:br/>
      </w:r>
      <w:r>
        <w:br/>
      </w:r>
      <w:r>
        <w:rPr>
          <w:rFonts w:ascii="Times New Roman" w:hAnsi="Times New Roman"/>
          <w:color w:val="000000"/>
          <w:sz w:val="30"/>
        </w:rPr>
        <w:t>۲۱۸</w:t>
      </w:r>
      <w:r>
        <w:rPr>
          <w:rFonts w:ascii="Times New Roman" w:hAnsi="Times New Roman"/>
          <w:color w:val="000000"/>
          <w:sz w:val="30"/>
          <w:rtl/>
        </w:rPr>
        <w:t xml:space="preserve"> ...</w:t>
      </w:r>
      <w:r>
        <w:br/>
      </w:r>
      <w:r>
        <w:br/>
      </w:r>
      <w:r>
        <w:rPr>
          <w:rFonts w:ascii="Times New Roman" w:hAnsi="Times New Roman"/>
          <w:color w:val="000000"/>
          <w:sz w:val="30"/>
        </w:rPr>
        <w:t>۲۲۳</w:t>
      </w:r>
      <w:r>
        <w:br/>
      </w:r>
      <w:r>
        <w:br/>
      </w:r>
      <w:r>
        <w:rPr>
          <w:rFonts w:ascii="Times New Roman" w:hAnsi="Times New Roman"/>
          <w:color w:val="000000"/>
          <w:sz w:val="30"/>
        </w:rPr>
        <w:t>۲۲۳</w:t>
      </w:r>
      <w:r>
        <w:br/>
      </w:r>
      <w:r>
        <w:br/>
      </w:r>
      <w:r>
        <w:rPr>
          <w:rFonts w:ascii="Times New Roman" w:hAnsi="Times New Roman"/>
          <w:color w:val="000000"/>
          <w:sz w:val="30"/>
        </w:rPr>
        <w:t>٢٢٤٠٠٠</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Pr>
        <w:t>٢٢٥</w:t>
      </w:r>
      <w:r>
        <w:br/>
      </w:r>
      <w:r>
        <w:br/>
      </w:r>
      <w:r>
        <w:rPr>
          <w:rFonts w:ascii="Times New Roman" w:hAnsi="Times New Roman"/>
          <w:color w:val="000000"/>
          <w:sz w:val="30"/>
          <w:rtl/>
        </w:rPr>
        <w:t>.....</w:t>
      </w:r>
      <w:r>
        <w:br/>
      </w:r>
      <w:r>
        <w:br/>
      </w:r>
      <w:r>
        <w:rPr>
          <w:rFonts w:ascii="Times New Roman" w:hAnsi="Times New Roman"/>
          <w:color w:val="000000"/>
          <w:sz w:val="30"/>
        </w:rPr>
        <w:t>۸۰۰</w:t>
      </w:r>
      <w:r>
        <w:br/>
      </w:r>
      <w:r>
        <w:br/>
      </w:r>
      <w:r>
        <w:rPr>
          <w:rFonts w:ascii="Times New Roman" w:hAnsi="Times New Roman"/>
          <w:color w:val="000000"/>
          <w:sz w:val="30"/>
          <w:rtl/>
        </w:rPr>
        <w:t>أَنَّ المَشْرُوعَ قِراءَةُ السُّورَةِ بعد الفَاتِحَة.</w:t>
      </w:r>
      <w:r>
        <w:br/>
      </w:r>
      <w:r>
        <w:rPr>
          <w:rFonts w:ascii="Times New Roman" w:hAnsi="Times New Roman"/>
          <w:color w:val="000000"/>
          <w:sz w:val="30"/>
          <w:rtl/>
        </w:rPr>
        <w:t>مَشْرُوعِيَّةُ تطويلِ القِرَاءَةِ فِي الرَّكْعَةِ الأُولَى مِنْ صَلَاةِ الصُّبْحِ أَنَّهُ يَنْبَغِي لِلإِمَامِ في صَلاة السِّرِّ أَنْ يُسْمِعَ القِرَاءَةَ أَحْيَانًا.</w:t>
      </w:r>
      <w:r>
        <w:br/>
      </w:r>
      <w:r>
        <w:rPr>
          <w:rFonts w:ascii="Times New Roman" w:hAnsi="Times New Roman"/>
          <w:color w:val="000000"/>
          <w:sz w:val="30"/>
          <w:rtl/>
        </w:rPr>
        <w:t>أنَّ النَّبي ﷺ كَانَ يَجْهَرُ بِقِراءَة المغرب</w:t>
      </w:r>
      <w:r>
        <w:br/>
      </w:r>
      <w:r>
        <w:rPr>
          <w:rFonts w:ascii="Times New Roman" w:hAnsi="Times New Roman"/>
          <w:color w:val="000000"/>
          <w:sz w:val="30"/>
          <w:rtl/>
        </w:rPr>
        <w:t>ما واظب عَلَيْهِ النَّبيُّ ﷺ مِن السُّوَر؛ فالسُّنَّة المواظبة عليه</w:t>
      </w:r>
      <w:r>
        <w:br/>
      </w:r>
      <w:r>
        <w:rPr>
          <w:rFonts w:ascii="Times New Roman" w:hAnsi="Times New Roman"/>
          <w:color w:val="000000"/>
          <w:sz w:val="30"/>
          <w:rtl/>
        </w:rPr>
        <w:t>أَنَّ السُّنةَ فِي صَلاةِ العِشَاءِ الجهرُ بالقِرَاءَةِ حَضَرًا وسَفَرًا أَنَّهُ يَجُوزُ أَنْ يُقْرَأَ فِي صَلاةِ العِشَاءِ بِقِصَارِ المُفَصَّلِ فِي السَّفَر.</w:t>
      </w:r>
      <w:r>
        <w:br/>
      </w:r>
      <w:r>
        <w:br/>
      </w:r>
      <w:r>
        <w:rPr>
          <w:rFonts w:ascii="Times New Roman" w:hAnsi="Times New Roman"/>
          <w:color w:val="000000"/>
          <w:sz w:val="30"/>
          <w:rtl/>
        </w:rPr>
        <w:t>حُسنُ صوتِ النَّبي ﷺ</w:t>
      </w:r>
      <w:r>
        <w:br/>
      </w:r>
      <w:r>
        <w:rPr>
          <w:rFonts w:ascii="Times New Roman" w:hAnsi="Times New Roman"/>
          <w:color w:val="000000"/>
          <w:sz w:val="30"/>
          <w:rtl/>
        </w:rPr>
        <w:t>أنَّ النَّبي ﷺ كَانَ أحسنَ النَّاسِ قِراءَة</w:t>
      </w:r>
      <w:r>
        <w:br/>
      </w:r>
      <w:r>
        <w:rPr>
          <w:rFonts w:ascii="Times New Roman" w:hAnsi="Times New Roman"/>
          <w:color w:val="000000"/>
          <w:sz w:val="30"/>
          <w:rtl/>
        </w:rPr>
        <w:t>مَشْرُوعِيَّة بعث السريا.</w:t>
      </w:r>
      <w:r>
        <w:br/>
      </w:r>
      <w:r>
        <w:rPr>
          <w:rFonts w:ascii="Times New Roman" w:hAnsi="Times New Roman"/>
          <w:color w:val="000000"/>
          <w:sz w:val="30"/>
          <w:rtl/>
        </w:rPr>
        <w:t>أن أمير القوم هو إمامهم .</w:t>
      </w:r>
      <w:r>
        <w:br/>
      </w:r>
      <w:r>
        <w:br/>
      </w:r>
      <w:r>
        <w:rPr>
          <w:rFonts w:ascii="Times New Roman" w:hAnsi="Times New Roman"/>
          <w:color w:val="000000"/>
          <w:sz w:val="30"/>
          <w:rtl/>
        </w:rPr>
        <w:t>جَوَازُ الاجتهاد في عصر النبي</w:t>
      </w:r>
      <w:r>
        <w:br/>
      </w:r>
      <w:r>
        <w:br/>
      </w:r>
      <w:r>
        <w:rPr>
          <w:rFonts w:ascii="Times New Roman" w:hAnsi="Times New Roman"/>
          <w:color w:val="000000"/>
          <w:sz w:val="30"/>
          <w:rtl/>
        </w:rPr>
        <w:t>ﷺ</w:t>
      </w:r>
      <w:r>
        <w:br/>
      </w:r>
      <w:r>
        <w:br/>
      </w:r>
      <w:r>
        <w:rPr>
          <w:rFonts w:ascii="Times New Roman" w:hAnsi="Times New Roman"/>
          <w:color w:val="000000"/>
          <w:sz w:val="30"/>
          <w:rtl/>
        </w:rPr>
        <w:t>جَوَازُ إخبارِ العالِم بِمَا صَنَعَ مَن دُونَهُ؛ حَتَّى يُصَحْحَ أو يُقرَّ.</w:t>
      </w:r>
      <w:r>
        <w:br/>
      </w:r>
      <w:r>
        <w:rPr>
          <w:rFonts w:ascii="Times New Roman" w:hAnsi="Times New Roman"/>
          <w:color w:val="000000"/>
          <w:sz w:val="30"/>
          <w:rtl/>
        </w:rPr>
        <w:t>جَوَازُ التوكيل في نقل أخبار الأحكام</w:t>
      </w:r>
      <w:r>
        <w:br/>
      </w:r>
      <w:r>
        <w:rPr>
          <w:rFonts w:ascii="Times New Roman" w:hAnsi="Times New Roman"/>
          <w:color w:val="000000"/>
          <w:sz w:val="30"/>
          <w:rtl/>
        </w:rPr>
        <w:t>أَنَّ «قُلْ هُوَ اللهُ أَحَدٌ صِفة الرَّحمن</w:t>
      </w:r>
      <w:r>
        <w:br/>
      </w:r>
      <w:r>
        <w:rPr>
          <w:rFonts w:ascii="Times New Roman" w:hAnsi="Times New Roman"/>
          <w:color w:val="000000"/>
          <w:sz w:val="30"/>
          <w:rtl/>
        </w:rPr>
        <w:t>أَنَّ الإِنْسَانَ لا حَرَجَ عَلَيْهِ أَنْ يُحِبَّ تلاوةَ بَعْضِ القُرْآنِ دُونَ بَعْضٍ</w:t>
      </w:r>
      <w:r>
        <w:br/>
      </w:r>
      <w:r>
        <w:br/>
      </w:r>
      <w:r>
        <w:rPr>
          <w:rFonts w:ascii="Times New Roman" w:hAnsi="Times New Roman"/>
          <w:color w:val="000000"/>
          <w:sz w:val="30"/>
          <w:rtl/>
        </w:rPr>
        <w:t>أنَّ القُرْآنَ يتفاضل</w:t>
      </w:r>
      <w:r>
        <w:br/>
      </w:r>
      <w:r>
        <w:br/>
      </w:r>
      <w:r>
        <w:rPr>
          <w:rFonts w:ascii="Times New Roman" w:hAnsi="Times New Roman"/>
          <w:color w:val="000000"/>
          <w:sz w:val="30"/>
          <w:rtl/>
        </w:rPr>
        <w:t>مَشْرُوعِيَّةُ بُشرى المؤمن</w:t>
      </w:r>
      <w:r>
        <w:br/>
      </w:r>
      <w:r>
        <w:br/>
      </w:r>
      <w:r>
        <w:rPr>
          <w:rFonts w:ascii="Times New Roman" w:hAnsi="Times New Roman"/>
          <w:color w:val="000000"/>
          <w:sz w:val="30"/>
          <w:rtl/>
        </w:rPr>
        <w:t>إثبات محبة الله</w:t>
      </w:r>
      <w:r>
        <w:br/>
      </w:r>
      <w:r>
        <w:br/>
      </w:r>
      <w:r>
        <w:rPr>
          <w:rFonts w:ascii="Times New Roman" w:hAnsi="Times New Roman"/>
          <w:color w:val="000000"/>
          <w:sz w:val="30"/>
          <w:rtl/>
        </w:rPr>
        <w:t>الرَّسُولُ أفصحُ الخَلْقِ ، وأَنْصَحُ الخَلْقِ .</w:t>
      </w:r>
      <w:r>
        <w:br/>
      </w:r>
      <w:r>
        <w:br/>
      </w:r>
      <w:r>
        <w:rPr>
          <w:rFonts w:ascii="Times New Roman" w:hAnsi="Times New Roman"/>
          <w:color w:val="000000"/>
          <w:sz w:val="30"/>
        </w:rPr>
        <w:t>۸۰۱</w:t>
      </w:r>
      <w:r>
        <w:br/>
      </w:r>
      <w:r>
        <w:br/>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Pr>
        <w:t>۲۳۲</w:t>
      </w:r>
      <w:r>
        <w:br/>
      </w:r>
      <w:r>
        <w:br/>
      </w:r>
      <w:r>
        <w:rPr>
          <w:rFonts w:ascii="Times New Roman" w:hAnsi="Times New Roman"/>
          <w:color w:val="000000"/>
          <w:sz w:val="30"/>
        </w:rPr>
        <w:t>۲۳۲</w:t>
      </w:r>
      <w:r>
        <w:rPr>
          <w:rFonts w:ascii="Times New Roman" w:hAnsi="Times New Roman"/>
          <w:color w:val="000000"/>
          <w:sz w:val="30"/>
          <w:rtl/>
        </w:rPr>
        <w:t xml:space="preserve"> ...</w:t>
      </w:r>
      <w:r>
        <w:br/>
      </w:r>
      <w:r>
        <w:br/>
      </w:r>
      <w:r>
        <w:rPr>
          <w:rFonts w:ascii="Times New Roman" w:hAnsi="Times New Roman"/>
          <w:color w:val="000000"/>
          <w:sz w:val="30"/>
        </w:rPr>
        <w:t>۲۳۲</w:t>
      </w:r>
      <w:r>
        <w:br/>
      </w:r>
      <w:r>
        <w:br/>
      </w:r>
      <w:r>
        <w:rPr>
          <w:rFonts w:ascii="Times New Roman" w:hAnsi="Times New Roman"/>
          <w:color w:val="000000"/>
          <w:sz w:val="30"/>
        </w:rPr>
        <w:t>۲۳۲</w:t>
      </w:r>
      <w:r>
        <w:br/>
      </w:r>
      <w:r>
        <w:br/>
      </w:r>
      <w:r>
        <w:rPr>
          <w:rFonts w:ascii="Times New Roman" w:hAnsi="Times New Roman"/>
          <w:color w:val="000000"/>
          <w:sz w:val="30"/>
        </w:rPr>
        <w:t>٢٤٠</w:t>
      </w:r>
      <w:r>
        <w:br/>
      </w:r>
      <w:r>
        <w:br/>
      </w:r>
      <w:r>
        <w:rPr>
          <w:rFonts w:ascii="Times New Roman" w:hAnsi="Times New Roman"/>
          <w:color w:val="000000"/>
          <w:sz w:val="30"/>
        </w:rPr>
        <w:t>٢٤٠</w:t>
      </w:r>
      <w:r>
        <w:br/>
      </w:r>
      <w:r>
        <w:br/>
      </w:r>
      <w:r>
        <w:rPr>
          <w:rFonts w:ascii="Times New Roman" w:hAnsi="Times New Roman"/>
          <w:color w:val="000000"/>
          <w:sz w:val="30"/>
        </w:rPr>
        <w:t>٢٤٠</w:t>
      </w:r>
      <w:r>
        <w:br/>
      </w:r>
      <w:r>
        <w:br/>
      </w:r>
      <w:r>
        <w:rPr>
          <w:rFonts w:ascii="Times New Roman" w:hAnsi="Times New Roman"/>
          <w:color w:val="000000"/>
          <w:sz w:val="30"/>
        </w:rPr>
        <w:t>٢٤١</w:t>
      </w:r>
      <w:r>
        <w:br/>
      </w:r>
      <w:r>
        <w:br/>
      </w:r>
      <w:r>
        <w:rPr>
          <w:rFonts w:ascii="Times New Roman" w:hAnsi="Times New Roman"/>
          <w:color w:val="000000"/>
          <w:sz w:val="30"/>
          <w:rtl/>
        </w:rPr>
        <w:t>...</w:t>
      </w:r>
      <w:r>
        <w:br/>
      </w:r>
      <w:r>
        <w:br/>
      </w:r>
      <w:r>
        <w:rPr>
          <w:rFonts w:ascii="Times New Roman" w:hAnsi="Times New Roman"/>
          <w:color w:val="000000"/>
          <w:sz w:val="30"/>
        </w:rPr>
        <w:t>٢٤٦٠٠</w:t>
      </w:r>
      <w:r>
        <w:br/>
      </w:r>
      <w:r>
        <w:br/>
      </w:r>
      <w:r>
        <w:rPr>
          <w:rFonts w:ascii="Times New Roman" w:hAnsi="Times New Roman"/>
          <w:color w:val="000000"/>
          <w:sz w:val="30"/>
        </w:rPr>
        <w:t>YEA</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جَوَازُ الغَضَبِ عند الموعظة.</w:t>
      </w:r>
      <w:r>
        <w:br/>
      </w:r>
      <w:r>
        <w:rPr>
          <w:rFonts w:ascii="Times New Roman" w:hAnsi="Times New Roman"/>
          <w:color w:val="000000"/>
          <w:sz w:val="30"/>
          <w:rtl/>
        </w:rPr>
        <w:t>وَصفُ الإِنْسَانِ بِمَا يَقْتَضِيهِ فِعله، وَإِنْ كَانَ بريئًا مِنه أَنَّ الْأَفْضَلَ أَنْ يُراعِيَ الْإِنْسَانُ حَالَ المَأْمُومِين أَنَّهُ يَنْبَغِي أَنْ يقرأ في صَلاةِ العِشَاءِ بأوسَاطِ الْمُفَصَّل</w:t>
      </w:r>
      <w:r>
        <w:br/>
      </w:r>
      <w:r>
        <w:rPr>
          <w:rFonts w:ascii="Times New Roman" w:hAnsi="Times New Roman"/>
          <w:color w:val="000000"/>
          <w:sz w:val="30"/>
          <w:rtl/>
        </w:rPr>
        <w:t>حُسنُ تعليمِ الرَّسُولِ .</w:t>
      </w:r>
      <w:r>
        <w:br/>
      </w:r>
      <w:r>
        <w:rPr>
          <w:rFonts w:ascii="Times New Roman" w:hAnsi="Times New Roman"/>
          <w:color w:val="000000"/>
          <w:sz w:val="30"/>
          <w:rtl/>
        </w:rPr>
        <w:t>أَنَّ ذِكرَ الإِنْسَانِ ما يكره شكايةً لا بَأْسَ بِهِ</w:t>
      </w:r>
      <w:r>
        <w:br/>
      </w:r>
      <w:r>
        <w:rPr>
          <w:rFonts w:ascii="Times New Roman" w:hAnsi="Times New Roman"/>
          <w:color w:val="000000"/>
          <w:sz w:val="30"/>
          <w:rtl/>
        </w:rPr>
        <w:t>أَنَّ ذَا الحَاجَةِ لا حَرَجَ عَلَيْهِ أَنْ يُسرعَ فِي صَلَاتِهِ مِنْ أجلِ حاجتِهِ</w:t>
      </w:r>
      <w:r>
        <w:br/>
      </w:r>
      <w:r>
        <w:br/>
      </w:r>
      <w:r>
        <w:rPr>
          <w:rFonts w:ascii="Times New Roman" w:hAnsi="Times New Roman"/>
          <w:color w:val="000000"/>
          <w:sz w:val="30"/>
          <w:rtl/>
        </w:rPr>
        <w:t>الاستدلال بسُنةِ الرَّسُولِ .</w:t>
      </w:r>
      <w:r>
        <w:br/>
      </w:r>
      <w:r>
        <w:rPr>
          <w:rFonts w:ascii="Times New Roman" w:hAnsi="Times New Roman"/>
          <w:color w:val="000000"/>
          <w:sz w:val="30"/>
          <w:rtl/>
        </w:rPr>
        <w:t>الاستدلال بالفعل.</w:t>
      </w:r>
      <w:r>
        <w:br/>
      </w:r>
      <w:r>
        <w:rPr>
          <w:rFonts w:ascii="Times New Roman" w:hAnsi="Times New Roman"/>
          <w:color w:val="000000"/>
          <w:sz w:val="30"/>
          <w:rtl/>
        </w:rPr>
        <w:t>أَنَّ التَّرْكَ سُنةٌ كالفعل</w:t>
      </w:r>
      <w:r>
        <w:br/>
      </w:r>
      <w:r>
        <w:rPr>
          <w:rFonts w:ascii="Times New Roman" w:hAnsi="Times New Roman"/>
          <w:color w:val="000000"/>
          <w:sz w:val="30"/>
          <w:rtl/>
        </w:rPr>
        <w:t>أَنَّهُ يَجُوزُ نَفْيُّ الشَّيء لِنَفْيِ بَعْضٍ أوصافه</w:t>
      </w:r>
      <w:r>
        <w:br/>
      </w:r>
      <w:r>
        <w:rPr>
          <w:rFonts w:ascii="Times New Roman" w:hAnsi="Times New Roman"/>
          <w:color w:val="000000"/>
          <w:sz w:val="30"/>
          <w:rtl/>
        </w:rPr>
        <w:t>جَوَازُ السَّهْوِ عَلَى النَّبي</w:t>
      </w:r>
      <w:r>
        <w:br/>
      </w:r>
      <w:r>
        <w:br/>
      </w:r>
      <w:r>
        <w:rPr>
          <w:rFonts w:ascii="Times New Roman" w:hAnsi="Times New Roman"/>
          <w:color w:val="000000"/>
          <w:sz w:val="30"/>
          <w:rtl/>
        </w:rPr>
        <w:t>النُّصُوصُ يَجِبُ أَنْ تَكُونَ مَتبوعةً لا تابعةً</w:t>
      </w:r>
      <w:r>
        <w:br/>
      </w:r>
      <w:r>
        <w:br/>
      </w:r>
      <w:r>
        <w:rPr>
          <w:rFonts w:ascii="Times New Roman" w:hAnsi="Times New Roman"/>
          <w:color w:val="000000"/>
          <w:sz w:val="30"/>
          <w:rtl/>
        </w:rPr>
        <w:t>أَنَّ الإِنْسَانَ إِذَا سلَّمَ عن نقص ، وذَكرَ قريبا ؛ فَإِنَّهُ يُكْمِل بانيًا عَلَى مَا مَضَى ........</w:t>
      </w:r>
      <w:r>
        <w:rPr>
          <w:rFonts w:ascii="Times New Roman" w:hAnsi="Times New Roman"/>
          <w:color w:val="000000"/>
          <w:sz w:val="30"/>
        </w:rPr>
        <w:t>٢٤٨</w:t>
      </w:r>
      <w:r>
        <w:rPr>
          <w:rFonts w:ascii="Times New Roman" w:hAnsi="Times New Roman"/>
          <w:color w:val="000000"/>
          <w:sz w:val="30"/>
          <w:rtl/>
        </w:rPr>
        <w:t xml:space="preserve"> أَنَّ مَنْ كَانَ يَعْبُدُ اللهَ سُبْحَانَهُ وَتَعَالَى عَلَى مَا يُرْضِي الله، ثم حصل له أَنْ فَاتَهُ هَذَا الكمال؛</w:t>
      </w:r>
      <w:r>
        <w:br/>
      </w:r>
      <w:r>
        <w:rPr>
          <w:rFonts w:ascii="Times New Roman" w:hAnsi="Times New Roman"/>
          <w:color w:val="000000"/>
          <w:sz w:val="30"/>
          <w:rtl/>
        </w:rPr>
        <w:t>فَإِنَّ اللهَ تَعَالَى يُلقي في قلبه هَماً وغا حَتَّى يُكَمِّل.</w:t>
      </w:r>
      <w:r>
        <w:br/>
      </w:r>
      <w:r>
        <w:rPr>
          <w:rFonts w:ascii="Times New Roman" w:hAnsi="Times New Roman"/>
          <w:color w:val="000000"/>
          <w:sz w:val="30"/>
          <w:rtl/>
        </w:rPr>
        <w:t>جَوَازُ تشبيكِ اليَدَيْن بعد الصَّلاةِ في المسجد أَنَّ العَمَلَ، أو القَوْلَ فيها إذا سلَّمَ قبلَ الصَّلاةِ لا يُبْطِلُ الصَّلاة.</w:t>
      </w:r>
      <w:r>
        <w:br/>
      </w:r>
      <w:r>
        <w:rPr>
          <w:rFonts w:ascii="Times New Roman" w:hAnsi="Times New Roman"/>
          <w:color w:val="000000"/>
          <w:sz w:val="30"/>
          <w:rtl/>
        </w:rPr>
        <w:t>أَنَّ الكَلامَ نسيانا لا يُبْطِلُ الصَّلاةَ</w:t>
      </w:r>
      <w:r>
        <w:br/>
      </w:r>
      <w:r>
        <w:rPr>
          <w:rFonts w:ascii="Times New Roman" w:hAnsi="Times New Roman"/>
          <w:color w:val="000000"/>
          <w:sz w:val="30"/>
          <w:rtl/>
        </w:rPr>
        <w:t>أَنَّ مَن خرج بعد سلامِ إِمَامِه بَعد التمام، فَإِنَّهُ لا شَيْء عليه.</w:t>
      </w:r>
      <w:r>
        <w:br/>
      </w:r>
      <w:r>
        <w:br/>
      </w:r>
      <w:r>
        <w:rPr>
          <w:rFonts w:ascii="Times New Roman" w:hAnsi="Times New Roman"/>
          <w:color w:val="000000"/>
          <w:sz w:val="30"/>
        </w:rPr>
        <w:t>٢٤٩</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٢٥١</w:t>
      </w:r>
      <w:r>
        <w:br/>
      </w:r>
      <w:r>
        <w:br/>
      </w:r>
      <w:r>
        <w:rPr>
          <w:rFonts w:ascii="Times New Roman" w:hAnsi="Times New Roman"/>
          <w:color w:val="000000"/>
          <w:sz w:val="30"/>
        </w:rPr>
        <w:t>٨٠٢</w:t>
      </w:r>
      <w:r>
        <w:br/>
      </w:r>
      <w:r>
        <w:br/>
      </w:r>
      <w:r>
        <w:rPr>
          <w:rFonts w:ascii="Times New Roman" w:hAnsi="Times New Roman"/>
          <w:color w:val="000000"/>
          <w:sz w:val="30"/>
          <w:rtl/>
        </w:rPr>
        <w:t>أَنَّ مَسْجِدَ النَّبي ﷺ مُسَود</w:t>
      </w:r>
      <w:r>
        <w:br/>
      </w:r>
      <w:r>
        <w:rPr>
          <w:rFonts w:ascii="Times New Roman" w:hAnsi="Times New Roman"/>
          <w:color w:val="000000"/>
          <w:sz w:val="30"/>
          <w:rtl/>
        </w:rPr>
        <w:t>أَنَّهُ يَنْبَغِي تَعدُّدُ أبوابِ الْمَسْجِد</w:t>
      </w:r>
      <w:r>
        <w:br/>
      </w:r>
      <w:r>
        <w:rPr>
          <w:rFonts w:ascii="Times New Roman" w:hAnsi="Times New Roman"/>
          <w:color w:val="000000"/>
          <w:sz w:val="30"/>
          <w:rtl/>
        </w:rPr>
        <w:t>جَوَازُ العَمَلُ بالظَّاهِر.</w:t>
      </w:r>
      <w:r>
        <w:br/>
      </w:r>
      <w:r>
        <w:rPr>
          <w:rFonts w:ascii="Times New Roman" w:hAnsi="Times New Roman"/>
          <w:color w:val="000000"/>
          <w:sz w:val="30"/>
          <w:rtl/>
        </w:rPr>
        <w:t>شِدَّةُ مَهابَةِ الصَّحابَةِ رَضِيَ اللَّهُ عَنْهُمْ لَرَسُولِ اللهِ ﷺ</w:t>
      </w:r>
      <w:r>
        <w:br/>
      </w:r>
      <w:r>
        <w:rPr>
          <w:rFonts w:ascii="Times New Roman" w:hAnsi="Times New Roman"/>
          <w:color w:val="000000"/>
          <w:sz w:val="30"/>
          <w:rtl/>
        </w:rPr>
        <w:t>أنه قد يحصل للإِنْسَانِ حال يُوجب الهيبة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٢٥٣</w:t>
      </w:r>
      <w:r>
        <w:rPr>
          <w:rFonts w:ascii="Times New Roman" w:hAnsi="Times New Roman"/>
          <w:color w:val="000000"/>
          <w:sz w:val="30"/>
          <w:rtl/>
        </w:rPr>
        <w:t xml:space="preserve"> .....</w:t>
      </w:r>
      <w:r>
        <w:br/>
      </w:r>
      <w:r>
        <w:br/>
      </w:r>
      <w:r>
        <w:rPr>
          <w:rFonts w:ascii="Times New Roman" w:hAnsi="Times New Roman"/>
          <w:color w:val="000000"/>
          <w:sz w:val="30"/>
        </w:rPr>
        <w:t>٢٥٣</w:t>
      </w:r>
      <w:r>
        <w:br/>
      </w:r>
      <w:r>
        <w:br/>
      </w:r>
      <w:r>
        <w:rPr>
          <w:rFonts w:ascii="Times New Roman" w:hAnsi="Times New Roman"/>
          <w:color w:val="000000"/>
          <w:sz w:val="30"/>
        </w:rPr>
        <w:t>٢٥٣</w:t>
      </w:r>
      <w:r>
        <w:br/>
      </w:r>
      <w:r>
        <w:br/>
      </w:r>
      <w:r>
        <w:rPr>
          <w:rFonts w:ascii="Times New Roman" w:hAnsi="Times New Roman"/>
          <w:color w:val="000000"/>
          <w:sz w:val="30"/>
        </w:rPr>
        <w:t>٢٥٣</w:t>
      </w:r>
      <w:r>
        <w:br/>
      </w:r>
      <w:r>
        <w:br/>
      </w:r>
      <w:r>
        <w:rPr>
          <w:rFonts w:ascii="Times New Roman" w:hAnsi="Times New Roman"/>
          <w:color w:val="000000"/>
          <w:sz w:val="30"/>
        </w:rPr>
        <w:t>٢٥٤</w:t>
      </w:r>
      <w:r>
        <w:rPr>
          <w:rFonts w:ascii="Times New Roman" w:hAnsi="Times New Roman"/>
          <w:color w:val="000000"/>
          <w:sz w:val="30"/>
          <w:rtl/>
        </w:rPr>
        <w:t xml:space="preserve"> ...</w:t>
      </w:r>
      <w:r>
        <w:br/>
      </w:r>
      <w:r>
        <w:br/>
      </w:r>
      <w:r>
        <w:rPr>
          <w:rFonts w:ascii="Times New Roman" w:hAnsi="Times New Roman"/>
          <w:color w:val="000000"/>
          <w:sz w:val="30"/>
          <w:rtl/>
        </w:rPr>
        <w:t>أَنَّ مِن كرامةِ الشَّخْصِ أَنَّهُ إِذَا قَصَّرَ فِي عِبادَةِ، جعل الله له علامة خفية ليستْ مِن</w:t>
      </w:r>
      <w:r>
        <w:br/>
      </w:r>
      <w:r>
        <w:rPr>
          <w:rFonts w:ascii="Times New Roman" w:hAnsi="Times New Roman"/>
          <w:color w:val="000000"/>
          <w:sz w:val="30"/>
          <w:rtl/>
        </w:rPr>
        <w:t>صنعه، فيجعل في نفسه شيئًا يَدُلُّ عَلَى أَنَّهُ لمْ يُكمِلِ العِبادَة .</w:t>
      </w:r>
      <w:r>
        <w:br/>
      </w:r>
      <w:r>
        <w:rPr>
          <w:rFonts w:ascii="Times New Roman" w:hAnsi="Times New Roman"/>
          <w:color w:val="000000"/>
          <w:sz w:val="30"/>
          <w:rtl/>
        </w:rPr>
        <w:t>انبسَاطُ الإِنْسَانِ إِلَى مَن يُمازحه</w:t>
      </w:r>
      <w:r>
        <w:br/>
      </w:r>
      <w:r>
        <w:rPr>
          <w:rFonts w:ascii="Times New Roman" w:hAnsi="Times New Roman"/>
          <w:color w:val="000000"/>
          <w:sz w:val="30"/>
          <w:rtl/>
        </w:rPr>
        <w:t>جَوَازُ ذِكرِ الإِنْسَانِ بما قد يكرهه للتعريف، أو لبيانِ السَّبب</w:t>
      </w:r>
      <w:r>
        <w:br/>
      </w:r>
      <w:r>
        <w:br/>
      </w:r>
      <w:r>
        <w:rPr>
          <w:rFonts w:ascii="Times New Roman" w:hAnsi="Times New Roman"/>
          <w:color w:val="000000"/>
          <w:sz w:val="30"/>
          <w:rtl/>
        </w:rPr>
        <w:t>كمالُ فقهِ الصَّحابَةِ رَضِيَ اللَّهُ عَنْهُم .</w:t>
      </w:r>
      <w:r>
        <w:br/>
      </w:r>
      <w:r>
        <w:rPr>
          <w:rFonts w:ascii="Times New Roman" w:hAnsi="Times New Roman"/>
          <w:color w:val="000000"/>
          <w:sz w:val="30"/>
          <w:rtl/>
        </w:rPr>
        <w:t>جَوَازُ النَّسْخِ فِي الأَحْكَامِ الشَّرْعِيَّةِ</w:t>
      </w:r>
      <w:r>
        <w:br/>
      </w:r>
      <w:r>
        <w:rPr>
          <w:rFonts w:ascii="Times New Roman" w:hAnsi="Times New Roman"/>
          <w:color w:val="000000"/>
          <w:sz w:val="30"/>
          <w:rtl/>
        </w:rPr>
        <w:t>وُجُوبُ التثبتِ فيما يقعُ عندَ الإِنْسَانَ فِيهِ شك أَنَّ الكَلامَ بعدَ السَّلامِ قبل التمامِ لا يُبْطِلُ الصَّلاةَ جَوَازُ إِجَابَةِ الإِمَامِ إِذَا سأل عن نُقصان الصَّلاة.</w:t>
      </w:r>
      <w:r>
        <w:br/>
      </w:r>
      <w:r>
        <w:br/>
      </w:r>
      <w:r>
        <w:rPr>
          <w:rFonts w:ascii="Times New Roman" w:hAnsi="Times New Roman"/>
          <w:color w:val="000000"/>
          <w:sz w:val="30"/>
        </w:rPr>
        <w:t>٢٥٤</w:t>
      </w:r>
      <w:r>
        <w:br/>
      </w:r>
      <w:r>
        <w:br/>
      </w:r>
      <w:r>
        <w:rPr>
          <w:rFonts w:ascii="Times New Roman" w:hAnsi="Times New Roman"/>
          <w:color w:val="000000"/>
          <w:sz w:val="30"/>
        </w:rPr>
        <w:t>٢٥٥</w:t>
      </w:r>
      <w:r>
        <w:br/>
      </w:r>
      <w:r>
        <w:br/>
      </w:r>
      <w:r>
        <w:rPr>
          <w:rFonts w:ascii="Times New Roman" w:hAnsi="Times New Roman"/>
          <w:color w:val="000000"/>
          <w:sz w:val="30"/>
        </w:rPr>
        <w:t>٢٥٥</w:t>
      </w:r>
      <w:r>
        <w:rPr>
          <w:rFonts w:ascii="Times New Roman" w:hAnsi="Times New Roman"/>
          <w:color w:val="000000"/>
          <w:sz w:val="30"/>
          <w:rtl/>
        </w:rPr>
        <w:t xml:space="preserve"> ..</w:t>
      </w:r>
      <w:r>
        <w:br/>
      </w:r>
      <w:r>
        <w:br/>
      </w:r>
      <w:r>
        <w:rPr>
          <w:rFonts w:ascii="Times New Roman" w:hAnsi="Times New Roman"/>
          <w:color w:val="000000"/>
          <w:sz w:val="30"/>
        </w:rPr>
        <w:t>٢٥٥</w:t>
      </w:r>
      <w:r>
        <w:br/>
      </w:r>
      <w:r>
        <w:br/>
      </w:r>
      <w:r>
        <w:rPr>
          <w:rFonts w:ascii="Times New Roman" w:hAnsi="Times New Roman"/>
          <w:color w:val="000000"/>
          <w:sz w:val="30"/>
        </w:rPr>
        <w:t>٢٥٥</w:t>
      </w:r>
      <w:r>
        <w:rPr>
          <w:rFonts w:ascii="Times New Roman" w:hAnsi="Times New Roman"/>
          <w:color w:val="000000"/>
          <w:sz w:val="30"/>
          <w:rtl/>
        </w:rPr>
        <w:t xml:space="preserve"> ...</w:t>
      </w:r>
      <w:r>
        <w:br/>
      </w:r>
      <w:r>
        <w:br/>
      </w:r>
      <w:r>
        <w:rPr>
          <w:rFonts w:ascii="Times New Roman" w:hAnsi="Times New Roman"/>
          <w:color w:val="000000"/>
          <w:sz w:val="30"/>
        </w:rPr>
        <w:t>٢٥٦٠</w:t>
      </w:r>
      <w:r>
        <w:br/>
      </w:r>
      <w:r>
        <w:br/>
      </w:r>
      <w:r>
        <w:rPr>
          <w:rFonts w:ascii="Times New Roman" w:hAnsi="Times New Roman"/>
          <w:color w:val="000000"/>
          <w:sz w:val="30"/>
        </w:rPr>
        <w:t>Yov</w:t>
      </w:r>
      <w:r>
        <w:rPr>
          <w:rFonts w:ascii="Times New Roman" w:hAnsi="Times New Roman"/>
          <w:color w:val="000000"/>
          <w:sz w:val="30"/>
          <w:rtl/>
        </w:rPr>
        <w:t>...</w:t>
      </w:r>
      <w:r>
        <w:br/>
      </w:r>
      <w:r>
        <w:br/>
      </w:r>
      <w:r>
        <w:rPr>
          <w:rFonts w:ascii="Times New Roman" w:hAnsi="Times New Roman"/>
          <w:color w:val="000000"/>
          <w:sz w:val="30"/>
        </w:rPr>
        <w:t>٢٦١</w:t>
      </w:r>
      <w:r>
        <w:br/>
      </w:r>
      <w:r>
        <w:br/>
      </w:r>
      <w:r>
        <w:rPr>
          <w:rFonts w:ascii="Times New Roman" w:hAnsi="Times New Roman"/>
          <w:color w:val="000000"/>
          <w:sz w:val="30"/>
          <w:rtl/>
        </w:rPr>
        <w:t xml:space="preserve">أَنَّ الإِنْسَانَ إِذَا سَها في صَلاتِه، وقام من مكانه، فله أنْ يبني عَلَى ما سبق مِنها ..... </w:t>
      </w:r>
      <w:r>
        <w:rPr>
          <w:rFonts w:ascii="Times New Roman" w:hAnsi="Times New Roman"/>
          <w:color w:val="000000"/>
          <w:sz w:val="30"/>
        </w:rPr>
        <w:t>٢٦١</w:t>
      </w:r>
      <w:r>
        <w:rPr>
          <w:rFonts w:ascii="Times New Roman" w:hAnsi="Times New Roman"/>
          <w:color w:val="000000"/>
          <w:sz w:val="30"/>
          <w:rtl/>
        </w:rPr>
        <w:t xml:space="preserve"> أَنَّهُ إِذَا قَامَ مِن مكان صَلاتِه، وتبيَّن له أنه نسي شيئًا مِن الرَّكَعَاتِ، فَإِنَّهُ يرجعُ إِلَى</w:t>
      </w:r>
      <w:r>
        <w:br/>
      </w:r>
      <w:r>
        <w:rPr>
          <w:rFonts w:ascii="Times New Roman" w:hAnsi="Times New Roman"/>
          <w:color w:val="000000"/>
          <w:sz w:val="30"/>
          <w:rtl/>
        </w:rPr>
        <w:t>مكانه الأول ليُتممَ الصَّلاةَ .فيه.</w:t>
      </w:r>
      <w:r>
        <w:br/>
      </w:r>
      <w:r>
        <w:rPr>
          <w:rFonts w:ascii="Times New Roman" w:hAnsi="Times New Roman"/>
          <w:color w:val="000000"/>
          <w:sz w:val="30"/>
          <w:rtl/>
        </w:rPr>
        <w:t>أَنَّ السُّجُودَ يَكُون بعد السَّلامِ فيها إِذا سلَّم عن نقص، ثم أتم</w:t>
      </w:r>
      <w:r>
        <w:br/>
      </w:r>
      <w:r>
        <w:rPr>
          <w:rFonts w:ascii="Times New Roman" w:hAnsi="Times New Roman"/>
          <w:color w:val="000000"/>
          <w:sz w:val="30"/>
          <w:rtl/>
        </w:rPr>
        <w:t>مَشْرُوعِيَّةُ التكبير لسجود السهو عند السُّجُودِ وعند الرفع منه</w:t>
      </w:r>
      <w:r>
        <w:br/>
      </w:r>
      <w:r>
        <w:rPr>
          <w:rFonts w:ascii="Times New Roman" w:hAnsi="Times New Roman"/>
          <w:color w:val="000000"/>
          <w:sz w:val="30"/>
          <w:rtl/>
        </w:rPr>
        <w:t>أنه لا يزاد في الأذكار الواردة في السُّجُود عَلَى مَا كَانَ في سجود الصَّلاة ..</w:t>
      </w:r>
      <w:r>
        <w:br/>
      </w:r>
      <w:r>
        <w:br/>
      </w:r>
      <w:r>
        <w:rPr>
          <w:rFonts w:ascii="Times New Roman" w:hAnsi="Times New Roman"/>
          <w:color w:val="000000"/>
          <w:sz w:val="30"/>
        </w:rPr>
        <w:t>٢٦١</w:t>
      </w:r>
      <w:r>
        <w:br/>
      </w:r>
      <w:r>
        <w:br/>
      </w:r>
      <w:r>
        <w:rPr>
          <w:rFonts w:ascii="Times New Roman" w:hAnsi="Times New Roman"/>
          <w:color w:val="000000"/>
          <w:sz w:val="30"/>
        </w:rPr>
        <w:t>٢٦٢</w:t>
      </w:r>
      <w:r>
        <w:rPr>
          <w:rFonts w:ascii="Times New Roman" w:hAnsi="Times New Roman"/>
          <w:color w:val="000000"/>
          <w:sz w:val="30"/>
          <w:rtl/>
        </w:rPr>
        <w:t xml:space="preserve"> ....</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أَنَّهُ لا تَشْهدَ بعد سجود السَّهْوِ إِذَا كَانَ بعد السَّلام سُقوطُ التَشَهدِ الأولِ عَنِ الْمَأْمُومِ إِذَا نَسِيَهُ الإِمَامُ</w:t>
      </w:r>
      <w:r>
        <w:br/>
      </w:r>
      <w:r>
        <w:br/>
      </w:r>
      <w:r>
        <w:rPr>
          <w:rFonts w:ascii="Times New Roman" w:hAnsi="Times New Roman"/>
          <w:color w:val="000000"/>
          <w:sz w:val="30"/>
          <w:rtl/>
        </w:rPr>
        <w:t>الشكُ ثَلاثَةُ أَقْسَام .</w:t>
      </w:r>
      <w:r>
        <w:br/>
      </w:r>
      <w:r>
        <w:rPr>
          <w:rFonts w:ascii="Times New Roman" w:hAnsi="Times New Roman"/>
          <w:color w:val="000000"/>
          <w:sz w:val="30"/>
          <w:rtl/>
        </w:rPr>
        <w:t>حرْمَةُ المُصَلِّي، وَوَجُوبُ مُراعَاتِها</w:t>
      </w:r>
      <w:r>
        <w:br/>
      </w:r>
      <w:r>
        <w:rPr>
          <w:rFonts w:ascii="Times New Roman" w:hAnsi="Times New Roman"/>
          <w:color w:val="000000"/>
          <w:sz w:val="30"/>
          <w:rtl/>
        </w:rPr>
        <w:t>تَحريمُ العُدْوانِ عَلَى المُسْلِم.</w:t>
      </w:r>
      <w:r>
        <w:br/>
      </w:r>
      <w:r>
        <w:rPr>
          <w:rFonts w:ascii="Times New Roman" w:hAnsi="Times New Roman"/>
          <w:color w:val="000000"/>
          <w:sz w:val="30"/>
          <w:rtl/>
        </w:rPr>
        <w:t>أَنَّهُ لا يحرم المرور فوق يدي المُصَلِّي</w:t>
      </w:r>
      <w:r>
        <w:br/>
      </w:r>
      <w:r>
        <w:rPr>
          <w:rFonts w:ascii="Times New Roman" w:hAnsi="Times New Roman"/>
          <w:color w:val="000000"/>
          <w:sz w:val="30"/>
          <w:rtl/>
        </w:rPr>
        <w:t>أَنَّ المرور بين يدي المُصَلِّي مِنْ كَبَائِرِ الذُّنُوبِ</w:t>
      </w:r>
      <w:r>
        <w:br/>
      </w:r>
      <w:r>
        <w:br/>
      </w:r>
      <w:r>
        <w:rPr>
          <w:rFonts w:ascii="Times New Roman" w:hAnsi="Times New Roman"/>
          <w:color w:val="000000"/>
          <w:sz w:val="30"/>
          <w:rtl/>
        </w:rPr>
        <w:t>جَوَازُ المُبالَغَة.</w:t>
      </w:r>
      <w:r>
        <w:br/>
      </w:r>
      <w:r>
        <w:br/>
      </w:r>
      <w:r>
        <w:rPr>
          <w:rFonts w:ascii="Times New Roman" w:hAnsi="Times New Roman"/>
          <w:color w:val="000000"/>
          <w:sz w:val="30"/>
          <w:rtl/>
        </w:rPr>
        <w:t>أَنَّ اتخاذَ السُّترِةِ لَيْسَ بوَاجِب</w:t>
      </w:r>
      <w:r>
        <w:br/>
      </w:r>
      <w:r>
        <w:rPr>
          <w:rFonts w:ascii="Times New Roman" w:hAnsi="Times New Roman"/>
          <w:color w:val="000000"/>
          <w:sz w:val="30"/>
          <w:rtl/>
        </w:rPr>
        <w:t>جَوَازُ العَمَلِ اليسير لإصلاح الصَّلاة، بل استحبابه الحَرَكَةُ في الصَّلاة خَمْسَةُ أَقْسَام</w:t>
      </w:r>
      <w:r>
        <w:br/>
      </w:r>
      <w:r>
        <w:rPr>
          <w:rFonts w:ascii="Times New Roman" w:hAnsi="Times New Roman"/>
          <w:color w:val="000000"/>
          <w:sz w:val="30"/>
          <w:rtl/>
        </w:rPr>
        <w:t>الحَرَكَة الوَاجِبة : وَهِيَ كلَّ حَرَكَةٍ تتوقف علَيْها صِحَّةُ الصَّلاة الحَرَكَةُ المحرَّمة : وَهِيَ كُلُّ حَرَكَةٍ كَثِيرَةٍ متوالية لغير ضرورة . الحَرَكَةُ المندوبة: وَهِيَ كلُّ حَرَكَةٍ يتوقف علَيْها كمالُ الصَّلاةِ ....</w:t>
      </w:r>
      <w:r>
        <w:br/>
      </w:r>
      <w:r>
        <w:br/>
      </w:r>
      <w:r>
        <w:rPr>
          <w:rFonts w:ascii="Times New Roman" w:hAnsi="Times New Roman"/>
          <w:color w:val="000000"/>
          <w:sz w:val="30"/>
        </w:rPr>
        <w:t>٨٠٣</w:t>
      </w:r>
      <w:r>
        <w:br/>
      </w:r>
      <w:r>
        <w:br/>
      </w:r>
      <w:r>
        <w:rPr>
          <w:rFonts w:ascii="Times New Roman" w:hAnsi="Times New Roman"/>
          <w:color w:val="000000"/>
          <w:sz w:val="30"/>
        </w:rPr>
        <w:t>٢٦٦</w:t>
      </w:r>
      <w:r>
        <w:rPr>
          <w:rFonts w:ascii="Times New Roman" w:hAnsi="Times New Roman"/>
          <w:color w:val="000000"/>
          <w:sz w:val="30"/>
          <w:rtl/>
        </w:rPr>
        <w:t xml:space="preserve"> ...</w:t>
      </w:r>
      <w:r>
        <w:br/>
      </w:r>
      <w:r>
        <w:br/>
      </w:r>
      <w:r>
        <w:rPr>
          <w:rFonts w:ascii="Times New Roman" w:hAnsi="Times New Roman"/>
          <w:color w:val="000000"/>
          <w:sz w:val="30"/>
        </w:rPr>
        <w:t>٢٦٨</w:t>
      </w:r>
      <w:r>
        <w:rPr>
          <w:rFonts w:ascii="Times New Roman" w:hAnsi="Times New Roman"/>
          <w:color w:val="000000"/>
          <w:sz w:val="30"/>
          <w:rtl/>
        </w:rPr>
        <w:t xml:space="preserve"> ...</w:t>
      </w:r>
      <w:r>
        <w:br/>
      </w:r>
      <w:r>
        <w:br/>
      </w:r>
      <w:r>
        <w:rPr>
          <w:rFonts w:ascii="Times New Roman" w:hAnsi="Times New Roman"/>
          <w:color w:val="000000"/>
          <w:sz w:val="30"/>
        </w:rPr>
        <w:t>۲۷۰</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۲۸۱</w:t>
      </w:r>
      <w:r>
        <w:br/>
      </w:r>
      <w:r>
        <w:br/>
      </w:r>
      <w:r>
        <w:rPr>
          <w:rFonts w:ascii="Times New Roman" w:hAnsi="Times New Roman"/>
          <w:color w:val="000000"/>
          <w:sz w:val="30"/>
        </w:rPr>
        <w:t>۲۸۱</w:t>
      </w:r>
      <w:r>
        <w:rPr>
          <w:rFonts w:ascii="Times New Roman" w:hAnsi="Times New Roman"/>
          <w:color w:val="000000"/>
          <w:sz w:val="30"/>
          <w:rtl/>
        </w:rPr>
        <w:t>....</w:t>
      </w:r>
      <w:r>
        <w:br/>
      </w:r>
      <w:r>
        <w:br/>
      </w:r>
      <w:r>
        <w:rPr>
          <w:rFonts w:ascii="Times New Roman" w:hAnsi="Times New Roman"/>
          <w:color w:val="000000"/>
          <w:sz w:val="30"/>
        </w:rPr>
        <w:t>۲۸۲</w:t>
      </w:r>
      <w:r>
        <w:rPr>
          <w:rFonts w:ascii="Times New Roman" w:hAnsi="Times New Roman"/>
          <w:color w:val="000000"/>
          <w:sz w:val="30"/>
          <w:rtl/>
        </w:rPr>
        <w:t xml:space="preserve"> ....</w:t>
      </w:r>
      <w:r>
        <w:br/>
      </w:r>
      <w:r>
        <w:br/>
      </w:r>
      <w:r>
        <w:rPr>
          <w:rFonts w:ascii="Times New Roman" w:hAnsi="Times New Roman"/>
          <w:color w:val="000000"/>
          <w:sz w:val="30"/>
        </w:rPr>
        <w:t>۲۸۲</w:t>
      </w:r>
      <w:r>
        <w:br/>
      </w:r>
      <w:r>
        <w:br/>
      </w:r>
      <w:r>
        <w:rPr>
          <w:rFonts w:ascii="Times New Roman" w:hAnsi="Times New Roman"/>
          <w:color w:val="000000"/>
          <w:sz w:val="30"/>
        </w:rPr>
        <w:t>۲۸۳</w:t>
      </w:r>
      <w:r>
        <w:rPr>
          <w:rFonts w:ascii="Times New Roman" w:hAnsi="Times New Roman"/>
          <w:color w:val="000000"/>
          <w:sz w:val="30"/>
          <w:rtl/>
        </w:rPr>
        <w:t xml:space="preserve"> ....</w:t>
      </w:r>
      <w:r>
        <w:br/>
      </w:r>
      <w:r>
        <w:br/>
      </w:r>
      <w:r>
        <w:rPr>
          <w:rFonts w:ascii="Times New Roman" w:hAnsi="Times New Roman"/>
          <w:color w:val="000000"/>
          <w:sz w:val="30"/>
          <w:rtl/>
        </w:rPr>
        <w:t>الحَرَكَةُ المَكْرُوهَة: وَهِيَ كُلُّ حَرَكَةٍ يسيرة لا حاجة لها فهي مَكْرُوهَة، ولا تُبطل</w:t>
      </w:r>
      <w:r>
        <w:br/>
      </w:r>
      <w:r>
        <w:br/>
      </w:r>
      <w:r>
        <w:rPr>
          <w:rFonts w:ascii="Times New Roman" w:hAnsi="Times New Roman"/>
          <w:color w:val="000000"/>
          <w:sz w:val="30"/>
          <w:rtl/>
        </w:rPr>
        <w:t>الصَّلاة</w:t>
      </w:r>
      <w:r>
        <w:br/>
      </w:r>
      <w:r>
        <w:br/>
      </w:r>
      <w:r>
        <w:rPr>
          <w:rFonts w:ascii="Times New Roman" w:hAnsi="Times New Roman"/>
          <w:color w:val="000000"/>
          <w:sz w:val="30"/>
          <w:rtl/>
        </w:rPr>
        <w:t>الحَرَكَةُ المُبَاحة: وَهِيَ كُلُّ حَرَكَةٍ يسيرة دعت إِلَيْهَا الحَاجَة</w:t>
      </w:r>
      <w:r>
        <w:br/>
      </w:r>
      <w:r>
        <w:rPr>
          <w:rFonts w:ascii="Times New Roman" w:hAnsi="Times New Roman"/>
          <w:color w:val="000000"/>
          <w:sz w:val="30"/>
          <w:rtl/>
        </w:rPr>
        <w:t>أَنَّ المرور بين يدي المُصَلِّي عُدوان</w:t>
      </w:r>
      <w:r>
        <w:br/>
      </w:r>
      <w:r>
        <w:rPr>
          <w:rFonts w:ascii="Times New Roman" w:hAnsi="Times New Roman"/>
          <w:color w:val="000000"/>
          <w:sz w:val="30"/>
          <w:rtl/>
        </w:rPr>
        <w:t>التَّحْذِيرُ مِن مُشابهة الشَّيْطَان</w:t>
      </w:r>
      <w:r>
        <w:br/>
      </w:r>
      <w:r>
        <w:rPr>
          <w:rFonts w:ascii="Times New Roman" w:hAnsi="Times New Roman"/>
          <w:color w:val="000000"/>
          <w:sz w:val="30"/>
          <w:rtl/>
        </w:rPr>
        <w:t>بَيانُ حُرْمةِ المُصَلِّي</w:t>
      </w:r>
      <w:r>
        <w:br/>
      </w:r>
      <w:r>
        <w:br/>
      </w:r>
      <w:r>
        <w:rPr>
          <w:rFonts w:ascii="Times New Roman" w:hAnsi="Times New Roman"/>
          <w:color w:val="000000"/>
          <w:sz w:val="30"/>
        </w:rPr>
        <w:t>۲۸۳</w:t>
      </w:r>
      <w:r>
        <w:br/>
      </w:r>
      <w:r>
        <w:br/>
      </w:r>
      <w:r>
        <w:rPr>
          <w:rFonts w:ascii="Times New Roman" w:hAnsi="Times New Roman"/>
          <w:color w:val="000000"/>
          <w:sz w:val="30"/>
        </w:rPr>
        <w:t>٢٨٤٠٠</w:t>
      </w:r>
      <w:r>
        <w:br/>
      </w:r>
      <w:r>
        <w:br/>
      </w:r>
      <w:r>
        <w:rPr>
          <w:rFonts w:ascii="Times New Roman" w:hAnsi="Times New Roman"/>
          <w:color w:val="000000"/>
          <w:sz w:val="30"/>
        </w:rPr>
        <w:t>٢٨٤</w:t>
      </w:r>
      <w:r>
        <w:rPr>
          <w:rFonts w:ascii="Times New Roman" w:hAnsi="Times New Roman"/>
          <w:color w:val="000000"/>
          <w:sz w:val="30"/>
          <w:rtl/>
        </w:rPr>
        <w:t xml:space="preserve"> .....</w:t>
      </w:r>
      <w:r>
        <w:br/>
      </w:r>
      <w:r>
        <w:br/>
      </w:r>
      <w:r>
        <w:rPr>
          <w:rFonts w:ascii="Times New Roman" w:hAnsi="Times New Roman"/>
          <w:color w:val="000000"/>
          <w:sz w:val="30"/>
        </w:rPr>
        <w:t>٢٨٥</w:t>
      </w:r>
      <w:r>
        <w:br/>
      </w:r>
      <w:r>
        <w:br/>
      </w:r>
      <w:r>
        <w:rPr>
          <w:rFonts w:ascii="Times New Roman" w:hAnsi="Times New Roman"/>
          <w:color w:val="000000"/>
          <w:sz w:val="30"/>
        </w:rPr>
        <w:t>٢٨٥</w:t>
      </w:r>
      <w:r>
        <w:rPr>
          <w:rFonts w:ascii="Times New Roman" w:hAnsi="Times New Roman"/>
          <w:color w:val="000000"/>
          <w:sz w:val="30"/>
          <w:rtl/>
        </w:rPr>
        <w:t xml:space="preserve"> ....</w:t>
      </w:r>
      <w:r>
        <w:br/>
      </w:r>
      <w:r>
        <w:br/>
      </w:r>
      <w:r>
        <w:rPr>
          <w:rFonts w:ascii="Times New Roman" w:hAnsi="Times New Roman"/>
          <w:color w:val="000000"/>
          <w:sz w:val="30"/>
        </w:rPr>
        <w:t>٢٨٥</w:t>
      </w:r>
      <w:r>
        <w:br/>
      </w:r>
      <w:r>
        <w:br/>
      </w:r>
      <w:r>
        <w:rPr>
          <w:rFonts w:ascii="Times New Roman" w:hAnsi="Times New Roman"/>
          <w:color w:val="000000"/>
          <w:sz w:val="30"/>
        </w:rPr>
        <w:t>٨٠٤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جَوَاز ركوب الحَمِير</w:t>
      </w:r>
      <w:r>
        <w:br/>
      </w:r>
      <w:r>
        <w:rPr>
          <w:rFonts w:ascii="Times New Roman" w:hAnsi="Times New Roman"/>
          <w:color w:val="000000"/>
          <w:sz w:val="30"/>
          <w:rtl/>
        </w:rPr>
        <w:t>أَنَّ الحمارَ طَاهِرٌ.</w:t>
      </w:r>
      <w:r>
        <w:br/>
      </w:r>
      <w:r>
        <w:br/>
      </w:r>
      <w:r>
        <w:rPr>
          <w:rFonts w:ascii="Times New Roman" w:hAnsi="Times New Roman"/>
          <w:color w:val="000000"/>
          <w:sz w:val="30"/>
          <w:rtl/>
        </w:rPr>
        <w:t>أَنَّهُ يَنْبَغِي لِلإِنْسَان أَنْ يَذكُر مَا يُطَمئن المخاطَب في تقوية حديثه بيان مَا مَنَّ اللَّهُ بِهِ عَلَى ابْنِ عَبَّاس رَ له عنهما مِن العِلْم الكثير. مَشْرُوعِيَّة صَلاةِ الجَمَاعَةِ فِي السَّفَرِ كَمَا هي مَشْرُوعة في الحضر.</w:t>
      </w:r>
      <w:r>
        <w:br/>
      </w:r>
      <w:r>
        <w:rPr>
          <w:rFonts w:ascii="Times New Roman" w:hAnsi="Times New Roman"/>
          <w:color w:val="000000"/>
          <w:sz w:val="30"/>
          <w:rtl/>
        </w:rPr>
        <w:t xml:space="preserve">جَوازُ كَوْنِ السُّتْرَةِ صَغيرةً على </w:t>
      </w:r>
      <w:proofErr w:type="gramStart"/>
      <w:r>
        <w:rPr>
          <w:rFonts w:ascii="Times New Roman" w:hAnsi="Times New Roman"/>
          <w:color w:val="000000"/>
          <w:sz w:val="30"/>
          <w:rtl/>
        </w:rPr>
        <w:t>احتمال .</w:t>
      </w:r>
      <w:proofErr w:type="gramEnd"/>
      <w:r>
        <w:rPr>
          <w:rFonts w:ascii="Times New Roman" w:hAnsi="Times New Roman"/>
          <w:color w:val="000000"/>
          <w:sz w:val="30"/>
          <w:rtl/>
        </w:rPr>
        <w:t xml:space="preserve"> جواز المرور بين يدي المُصَلِّين في الصُّفُوف جواز إرسال الحيوان لأكل العُشب في أَرْض الحَرَم.</w:t>
      </w:r>
      <w:r>
        <w:br/>
      </w:r>
      <w:r>
        <w:rPr>
          <w:rFonts w:ascii="Times New Roman" w:hAnsi="Times New Roman"/>
          <w:color w:val="000000"/>
          <w:sz w:val="30"/>
          <w:rtl/>
        </w:rPr>
        <w:t>أن حق الله عَزَّوَجَل مبنى عَلَى السَّهولة والتّيسِير</w:t>
      </w:r>
      <w:r>
        <w:br/>
      </w:r>
      <w:r>
        <w:rPr>
          <w:rFonts w:ascii="Times New Roman" w:hAnsi="Times New Roman"/>
          <w:color w:val="000000"/>
          <w:sz w:val="30"/>
          <w:rtl/>
        </w:rPr>
        <w:t>الاستدلال بالشكوت، وعدم الإنكار</w:t>
      </w:r>
      <w:r>
        <w:br/>
      </w:r>
      <w:r>
        <w:rPr>
          <w:rFonts w:ascii="Times New Roman" w:hAnsi="Times New Roman"/>
          <w:color w:val="000000"/>
          <w:sz w:val="30"/>
          <w:rtl/>
        </w:rPr>
        <w:t>أَنَّ الدَّاخِلَ فِي الصَّلاةِ يَجِب أَنْ يَدْخُلَ فِي الصَّف جوَازُ اصْطِجَاعِ المَرْأَةِ أَمَامَ زَوْجِهَا، وهو يُصَلِّي جوَاز حَرَكَة المصلِّي إِذَا كَانَ فِي مَصْلَحَةِ الصَّلاة</w:t>
      </w:r>
      <w:r>
        <w:br/>
      </w:r>
      <w:r>
        <w:rPr>
          <w:rFonts w:ascii="Times New Roman" w:hAnsi="Times New Roman"/>
          <w:color w:val="000000"/>
          <w:sz w:val="30"/>
          <w:rtl/>
        </w:rPr>
        <w:t>سقوط التكَلَّفَ بين عَائِشَة وَالنَّبِيِّ</w:t>
      </w:r>
      <w:r>
        <w:br/>
      </w:r>
      <w:r>
        <w:rPr>
          <w:rFonts w:ascii="Times New Roman" w:hAnsi="Times New Roman"/>
          <w:color w:val="000000"/>
          <w:sz w:val="30"/>
          <w:rtl/>
        </w:rPr>
        <w:t>ﷺ</w:t>
      </w:r>
      <w:r>
        <w:br/>
      </w:r>
      <w:r>
        <w:rPr>
          <w:rFonts w:ascii="Times New Roman" w:hAnsi="Times New Roman"/>
          <w:color w:val="000000"/>
          <w:sz w:val="30"/>
          <w:rtl/>
        </w:rPr>
        <w:t>يَنْبَغِي إزالة ما يمنع كمال السُّجُود</w:t>
      </w:r>
      <w:r>
        <w:br/>
      </w:r>
      <w:r>
        <w:rPr>
          <w:rFonts w:ascii="Times New Roman" w:hAnsi="Times New Roman"/>
          <w:color w:val="000000"/>
          <w:sz w:val="30"/>
          <w:rtl/>
        </w:rPr>
        <w:t>يَنْبَغِي للإنسان إذا فعل ما ينتقد عَلَيْهِ أَنْ يُبين العُذر</w:t>
      </w:r>
      <w:r>
        <w:br/>
      </w:r>
      <w:r>
        <w:rPr>
          <w:rFonts w:ascii="Times New Roman" w:hAnsi="Times New Roman"/>
          <w:color w:val="000000"/>
          <w:sz w:val="30"/>
          <w:rtl/>
        </w:rPr>
        <w:t>الاستدلال عَلَى أَنَّ مرور المرأة بين يدي المُصَلِّي لا يَقْطَعُ الصَّلاةَ .</w:t>
      </w:r>
      <w:r>
        <w:br/>
      </w:r>
      <w:r>
        <w:rPr>
          <w:rFonts w:ascii="Times New Roman" w:hAnsi="Times New Roman"/>
          <w:color w:val="000000"/>
          <w:sz w:val="30"/>
          <w:rtl/>
        </w:rPr>
        <w:t>النَّهْي عَنِ الجلوس لِدَاخِلِ المَسْجِدِ، حَتَّى يُصَلِّي رَكْعَتَيْن</w:t>
      </w:r>
      <w:r>
        <w:br/>
      </w:r>
      <w:r>
        <w:br/>
      </w:r>
      <w:r>
        <w:rPr>
          <w:rFonts w:ascii="Times New Roman" w:hAnsi="Times New Roman"/>
          <w:color w:val="000000"/>
          <w:sz w:val="30"/>
        </w:rPr>
        <w:t>۲۸۷</w:t>
      </w:r>
      <w:r>
        <w:rPr>
          <w:rFonts w:ascii="Times New Roman" w:hAnsi="Times New Roman"/>
          <w:color w:val="000000"/>
          <w:sz w:val="30"/>
          <w:rtl/>
        </w:rPr>
        <w:t xml:space="preserve"> ....</w:t>
      </w:r>
      <w:r>
        <w:br/>
      </w:r>
      <w:r>
        <w:br/>
      </w:r>
      <w:r>
        <w:rPr>
          <w:rFonts w:ascii="Times New Roman" w:hAnsi="Times New Roman"/>
          <w:color w:val="000000"/>
          <w:sz w:val="30"/>
        </w:rPr>
        <w:t>۲۸۸</w:t>
      </w:r>
      <w:r>
        <w:rPr>
          <w:rFonts w:ascii="Times New Roman" w:hAnsi="Times New Roman"/>
          <w:color w:val="000000"/>
          <w:sz w:val="30"/>
          <w:rtl/>
        </w:rPr>
        <w:t xml:space="preserve"> ...</w:t>
      </w:r>
      <w:r>
        <w:br/>
      </w:r>
      <w:r>
        <w:br/>
      </w:r>
      <w:r>
        <w:rPr>
          <w:rFonts w:ascii="Times New Roman" w:hAnsi="Times New Roman"/>
          <w:color w:val="000000"/>
          <w:sz w:val="30"/>
        </w:rPr>
        <w:t>۲۸۸</w:t>
      </w:r>
      <w:r>
        <w:rPr>
          <w:rFonts w:ascii="Times New Roman" w:hAnsi="Times New Roman"/>
          <w:color w:val="000000"/>
          <w:sz w:val="30"/>
          <w:rtl/>
        </w:rPr>
        <w:t xml:space="preserve"> .....</w:t>
      </w:r>
      <w:r>
        <w:br/>
      </w:r>
      <w:r>
        <w:br/>
      </w:r>
      <w:r>
        <w:rPr>
          <w:rFonts w:ascii="Times New Roman" w:hAnsi="Times New Roman"/>
          <w:color w:val="000000"/>
          <w:sz w:val="30"/>
        </w:rPr>
        <w:t>۲۸۸</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w:t>
      </w:r>
      <w:r>
        <w:br/>
      </w:r>
      <w:r>
        <w:br/>
      </w:r>
      <w:r>
        <w:rPr>
          <w:rFonts w:ascii="Times New Roman" w:hAnsi="Times New Roman"/>
          <w:color w:val="000000"/>
          <w:sz w:val="30"/>
        </w:rPr>
        <w:t>۲۹۰</w:t>
      </w:r>
      <w:r>
        <w:br/>
      </w:r>
      <w:r>
        <w:br/>
      </w:r>
      <w:r>
        <w:rPr>
          <w:rFonts w:ascii="Times New Roman" w:hAnsi="Times New Roman"/>
          <w:color w:val="000000"/>
          <w:sz w:val="30"/>
        </w:rPr>
        <w:t>۲۹۲</w:t>
      </w:r>
      <w:r>
        <w:rPr>
          <w:rFonts w:ascii="Times New Roman" w:hAnsi="Times New Roman"/>
          <w:color w:val="000000"/>
          <w:sz w:val="30"/>
          <w:rtl/>
        </w:rPr>
        <w:t>.....</w:t>
      </w:r>
      <w:r>
        <w:br/>
      </w:r>
      <w:r>
        <w:br/>
      </w:r>
      <w:r>
        <w:rPr>
          <w:rFonts w:ascii="Times New Roman" w:hAnsi="Times New Roman"/>
          <w:color w:val="000000"/>
          <w:sz w:val="30"/>
        </w:rPr>
        <w:t>۲۹۳.۰.۰۰۰</w:t>
      </w:r>
      <w:r>
        <w:br/>
      </w:r>
      <w:r>
        <w:br/>
      </w:r>
      <w:r>
        <w:rPr>
          <w:rFonts w:ascii="Times New Roman" w:hAnsi="Times New Roman"/>
          <w:color w:val="000000"/>
          <w:sz w:val="30"/>
        </w:rPr>
        <w:t>٢٩٤٠٠٠</w:t>
      </w:r>
      <w:r>
        <w:br/>
      </w:r>
      <w:r>
        <w:br/>
      </w:r>
      <w:r>
        <w:rPr>
          <w:rFonts w:ascii="Times New Roman" w:hAnsi="Times New Roman"/>
          <w:color w:val="000000"/>
          <w:sz w:val="30"/>
        </w:rPr>
        <w:t>٢٩٦</w:t>
      </w:r>
      <w:r>
        <w:rPr>
          <w:rFonts w:ascii="Times New Roman" w:hAnsi="Times New Roman"/>
          <w:color w:val="000000"/>
          <w:sz w:val="30"/>
          <w:rtl/>
        </w:rPr>
        <w:t xml:space="preserve"> ....</w:t>
      </w:r>
      <w:r>
        <w:br/>
      </w:r>
      <w:r>
        <w:br/>
      </w:r>
      <w:r>
        <w:rPr>
          <w:rFonts w:ascii="Times New Roman" w:hAnsi="Times New Roman"/>
          <w:color w:val="000000"/>
          <w:sz w:val="30"/>
        </w:rPr>
        <w:t>۲۹۷</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۲۹۸</w:t>
      </w:r>
      <w:r>
        <w:rPr>
          <w:rFonts w:ascii="Times New Roman" w:hAnsi="Times New Roman"/>
          <w:color w:val="000000"/>
          <w:sz w:val="30"/>
          <w:rtl/>
        </w:rPr>
        <w:t xml:space="preserve"> </w:t>
      </w:r>
      <w:r>
        <w:rPr>
          <w:rFonts w:ascii="Times New Roman" w:hAnsi="Times New Roman"/>
          <w:color w:val="000000"/>
          <w:sz w:val="30"/>
        </w:rPr>
        <w:t>۰۰۰۰۰۰</w:t>
      </w:r>
      <w:r>
        <w:br/>
      </w:r>
      <w:r>
        <w:br/>
      </w:r>
      <w:r>
        <w:rPr>
          <w:rFonts w:ascii="Times New Roman" w:hAnsi="Times New Roman"/>
          <w:color w:val="000000"/>
          <w:sz w:val="30"/>
        </w:rPr>
        <w:t>۲۹۹</w:t>
      </w:r>
      <w:r>
        <w:rPr>
          <w:rFonts w:ascii="Times New Roman" w:hAnsi="Times New Roman"/>
          <w:color w:val="000000"/>
          <w:sz w:val="30"/>
          <w:rtl/>
        </w:rPr>
        <w:t xml:space="preserve"> ...</w:t>
      </w:r>
      <w:r>
        <w:br/>
      </w:r>
      <w:r>
        <w:br/>
      </w:r>
      <w:r>
        <w:rPr>
          <w:rFonts w:ascii="Times New Roman" w:hAnsi="Times New Roman"/>
          <w:color w:val="000000"/>
          <w:sz w:val="30"/>
          <w:rtl/>
        </w:rPr>
        <w:t>أنَّ الإِنْسَانَ إِذَا دخل المَسْجِد فِي أَي وَقْتِ كَانَ، فَإِنَّهُ لا يَجْلِسَ حَتَّى يُصَلِّي رَكْعَتَيْن..</w:t>
      </w:r>
      <w:r>
        <w:rPr>
          <w:rFonts w:ascii="Times New Roman" w:hAnsi="Times New Roman"/>
          <w:color w:val="000000"/>
          <w:sz w:val="30"/>
        </w:rPr>
        <w:t>۳۱۰</w:t>
      </w:r>
      <w:r>
        <w:br/>
      </w:r>
      <w:r>
        <w:br/>
      </w:r>
      <w:r>
        <w:rPr>
          <w:rFonts w:ascii="Times New Roman" w:hAnsi="Times New Roman"/>
          <w:color w:val="000000"/>
          <w:sz w:val="30"/>
          <w:rtl/>
        </w:rPr>
        <w:t>العام المحفوظ مُقَدَّم على العام المَخصُوص</w:t>
      </w:r>
      <w:r>
        <w:br/>
      </w:r>
      <w:r>
        <w:br/>
      </w:r>
      <w:r>
        <w:rPr>
          <w:rFonts w:ascii="Times New Roman" w:hAnsi="Times New Roman"/>
          <w:color w:val="000000"/>
          <w:sz w:val="30"/>
        </w:rPr>
        <w:t>۳۱۲</w:t>
      </w:r>
      <w:r>
        <w:br/>
      </w:r>
      <w:r>
        <w:br/>
      </w:r>
      <w:r>
        <w:rPr>
          <w:rFonts w:ascii="Times New Roman" w:hAnsi="Times New Roman"/>
          <w:color w:val="000000"/>
          <w:sz w:val="30"/>
        </w:rPr>
        <w:t>٨٠٥</w:t>
      </w:r>
      <w:r>
        <w:br/>
      </w:r>
      <w:r>
        <w:br/>
      </w:r>
      <w:r>
        <w:rPr>
          <w:rFonts w:ascii="Times New Roman" w:hAnsi="Times New Roman"/>
          <w:color w:val="000000"/>
          <w:sz w:val="30"/>
        </w:rPr>
        <w:t>۳۱۳</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أَنَّهُ إِذَا دَخَلَ المَسْجِد غير متوضئ فلا يُصَلِّي</w:t>
      </w:r>
      <w:r>
        <w:br/>
      </w:r>
      <w:r>
        <w:rPr>
          <w:rFonts w:ascii="Times New Roman" w:hAnsi="Times New Roman"/>
          <w:color w:val="000000"/>
          <w:sz w:val="30"/>
          <w:rtl/>
        </w:rPr>
        <w:t>أنه لا تجزئ الرَّكْعَة لمن دخل المَسْجِد؛ لِقَوْلِهِ : حَتَّى يُصَلِّيَ رَكْعَتَيْنِ»</w:t>
      </w:r>
      <w:r>
        <w:br/>
      </w:r>
      <w:r>
        <w:br/>
      </w:r>
      <w:r>
        <w:rPr>
          <w:rFonts w:ascii="Times New Roman" w:hAnsi="Times New Roman"/>
          <w:color w:val="000000"/>
          <w:sz w:val="30"/>
          <w:rtl/>
        </w:rPr>
        <w:t>القَيد الغالِب الأَغْلَبِيُّ لا مفهوم له.</w:t>
      </w:r>
      <w:r>
        <w:br/>
      </w:r>
      <w:r>
        <w:br/>
      </w:r>
      <w:r>
        <w:rPr>
          <w:rFonts w:ascii="Times New Roman" w:hAnsi="Times New Roman"/>
          <w:color w:val="000000"/>
          <w:sz w:val="30"/>
          <w:rtl/>
        </w:rPr>
        <w:t>.</w:t>
      </w:r>
      <w:r>
        <w:br/>
      </w:r>
      <w:r>
        <w:br/>
      </w:r>
      <w:r>
        <w:rPr>
          <w:rFonts w:ascii="Times New Roman" w:hAnsi="Times New Roman"/>
          <w:color w:val="000000"/>
          <w:sz w:val="30"/>
          <w:rtl/>
        </w:rPr>
        <w:t>أنه لا يتطوع بأقل مِن رَكْعَتَيْن في غير الوِثر</w:t>
      </w:r>
      <w:r>
        <w:br/>
      </w:r>
      <w:r>
        <w:br/>
      </w:r>
      <w:r>
        <w:rPr>
          <w:rFonts w:ascii="Times New Roman" w:hAnsi="Times New Roman"/>
          <w:color w:val="000000"/>
          <w:sz w:val="30"/>
          <w:rtl/>
        </w:rPr>
        <w:t>تعظيم المَسَاجِد</w:t>
      </w:r>
      <w:r>
        <w:br/>
      </w:r>
      <w:r>
        <w:br/>
      </w:r>
      <w:r>
        <w:rPr>
          <w:rFonts w:ascii="Times New Roman" w:hAnsi="Times New Roman"/>
          <w:color w:val="000000"/>
          <w:sz w:val="30"/>
          <w:rtl/>
        </w:rPr>
        <w:t>أَنَّ الإِنْسَان إِذا دخل المصلَّى الَّذِي أَعَدَّه لِلصَّلاةِ فِيهِ فِي بَيْتِهِ، أَوْ مكتبه، فَإِنَّهُ لا ينهى عَنِ الجلوس قَبْلَ أَنْ يُصَلِّيَ رَكْعَتَيْنِ .</w:t>
      </w:r>
      <w:r>
        <w:br/>
      </w:r>
      <w:r>
        <w:br/>
      </w:r>
      <w:r>
        <w:rPr>
          <w:rFonts w:ascii="Times New Roman" w:hAnsi="Times New Roman"/>
          <w:color w:val="000000"/>
          <w:sz w:val="30"/>
        </w:rPr>
        <w:t>۳۱۳</w:t>
      </w:r>
      <w:r>
        <w:br/>
      </w:r>
      <w:r>
        <w:br/>
      </w:r>
      <w:r>
        <w:rPr>
          <w:rFonts w:ascii="Times New Roman" w:hAnsi="Times New Roman"/>
          <w:color w:val="000000"/>
          <w:sz w:val="30"/>
        </w:rPr>
        <w:t>٣١٤</w:t>
      </w:r>
      <w:r>
        <w:br/>
      </w:r>
      <w:r>
        <w:br/>
      </w:r>
      <w:r>
        <w:rPr>
          <w:rFonts w:ascii="Times New Roman" w:hAnsi="Times New Roman"/>
          <w:color w:val="000000"/>
          <w:sz w:val="30"/>
        </w:rPr>
        <w:t>٣١٤٠٠</w:t>
      </w:r>
      <w:r>
        <w:br/>
      </w:r>
      <w:r>
        <w:br/>
      </w:r>
      <w:r>
        <w:rPr>
          <w:rFonts w:ascii="Times New Roman" w:hAnsi="Times New Roman"/>
          <w:color w:val="000000"/>
          <w:sz w:val="30"/>
          <w:rtl/>
        </w:rPr>
        <w:t>أَنَّ الإِنْسَانِ إِذَا جَاءَ لصلاة العيد، أو الاسْتِسْقاء، ودَخَل المصلَّى؛ فَإِنَّهُ لا يَجْلِس</w:t>
      </w:r>
      <w:r>
        <w:br/>
      </w:r>
      <w:r>
        <w:br/>
      </w:r>
      <w:r>
        <w:rPr>
          <w:rFonts w:ascii="Times New Roman" w:hAnsi="Times New Roman"/>
          <w:color w:val="000000"/>
          <w:sz w:val="30"/>
          <w:rtl/>
        </w:rPr>
        <w:t>حتَّى يُصَلِّي ركعتين.</w:t>
      </w:r>
      <w:r>
        <w:br/>
      </w:r>
      <w:r>
        <w:br/>
      </w:r>
      <w:r>
        <w:rPr>
          <w:rFonts w:ascii="Times New Roman" w:hAnsi="Times New Roman"/>
          <w:color w:val="000000"/>
          <w:sz w:val="30"/>
          <w:rtl/>
        </w:rPr>
        <w:t>جَوَاز نسخ الحكم.</w:t>
      </w:r>
      <w:r>
        <w:br/>
      </w:r>
      <w:r>
        <w:br/>
      </w:r>
      <w:r>
        <w:rPr>
          <w:rFonts w:ascii="Times New Roman" w:hAnsi="Times New Roman"/>
          <w:color w:val="000000"/>
          <w:sz w:val="30"/>
        </w:rPr>
        <w:t>٣١٤</w:t>
      </w:r>
      <w:r>
        <w:br/>
      </w:r>
      <w:r>
        <w:br/>
      </w:r>
      <w:r>
        <w:rPr>
          <w:rFonts w:ascii="Times New Roman" w:hAnsi="Times New Roman"/>
          <w:color w:val="000000"/>
          <w:sz w:val="30"/>
        </w:rPr>
        <w:t>٣١٥</w:t>
      </w:r>
      <w:r>
        <w:br/>
      </w:r>
      <w:r>
        <w:br/>
      </w:r>
      <w:r>
        <w:rPr>
          <w:rFonts w:ascii="Times New Roman" w:hAnsi="Times New Roman"/>
          <w:color w:val="000000"/>
          <w:sz w:val="30"/>
        </w:rPr>
        <w:t>TIV</w:t>
      </w:r>
      <w:r>
        <w:rPr>
          <w:rFonts w:ascii="Times New Roman" w:hAnsi="Times New Roman"/>
          <w:color w:val="000000"/>
          <w:sz w:val="30"/>
          <w:rtl/>
        </w:rPr>
        <w:t>.....</w:t>
      </w:r>
      <w:r>
        <w:br/>
      </w:r>
      <w:r>
        <w:br/>
      </w:r>
      <w:r>
        <w:rPr>
          <w:rFonts w:ascii="Times New Roman" w:hAnsi="Times New Roman"/>
          <w:color w:val="000000"/>
          <w:sz w:val="30"/>
          <w:rtl/>
        </w:rPr>
        <w:t>من الفروق بين النَّسْخ والتَّخْصِيص أَنَّ التَّخْصِيص يكون في الأخبار، والنَّسْخ</w:t>
      </w:r>
      <w:r>
        <w:br/>
      </w:r>
      <w:r>
        <w:br/>
      </w:r>
      <w:r>
        <w:rPr>
          <w:rFonts w:ascii="Times New Roman" w:hAnsi="Times New Roman"/>
          <w:color w:val="000000"/>
          <w:sz w:val="30"/>
          <w:rtl/>
        </w:rPr>
        <w:t>لا يكون فيها</w:t>
      </w:r>
      <w:r>
        <w:br/>
      </w:r>
      <w:r>
        <w:br/>
      </w:r>
      <w:r>
        <w:rPr>
          <w:rFonts w:ascii="Times New Roman" w:hAnsi="Times New Roman"/>
          <w:color w:val="000000"/>
          <w:sz w:val="30"/>
        </w:rPr>
        <w:t>۳۱۸</w:t>
      </w:r>
      <w:r>
        <w:br/>
      </w:r>
      <w:r>
        <w:br/>
      </w:r>
      <w:r>
        <w:rPr>
          <w:rFonts w:ascii="Times New Roman" w:hAnsi="Times New Roman"/>
          <w:color w:val="000000"/>
          <w:sz w:val="30"/>
        </w:rPr>
        <w:t>۳۲۰</w:t>
      </w:r>
      <w:r>
        <w:br/>
      </w:r>
      <w:r>
        <w:br/>
      </w:r>
      <w:r>
        <w:rPr>
          <w:rFonts w:ascii="Times New Roman" w:hAnsi="Times New Roman"/>
          <w:color w:val="000000"/>
          <w:sz w:val="30"/>
          <w:rtl/>
        </w:rPr>
        <w:t>أَنَّ الكَلام مُبطِل للصَّلاة</w:t>
      </w:r>
      <w:r>
        <w:br/>
      </w:r>
      <w:r>
        <w:br/>
      </w:r>
      <w:r>
        <w:rPr>
          <w:rFonts w:ascii="Times New Roman" w:hAnsi="Times New Roman"/>
          <w:color w:val="000000"/>
          <w:sz w:val="30"/>
          <w:rtl/>
        </w:rPr>
        <w:t>إثباتُ نُزولِ الآياتِ من عندِ اللهِ عَزَّوَجَلَّ</w:t>
      </w:r>
      <w:r>
        <w:br/>
      </w:r>
      <w:r>
        <w:br/>
      </w:r>
      <w:r>
        <w:rPr>
          <w:rFonts w:ascii="Times New Roman" w:hAnsi="Times New Roman"/>
          <w:color w:val="000000"/>
          <w:sz w:val="30"/>
          <w:rtl/>
        </w:rPr>
        <w:t xml:space="preserve">من أصول أهل السنة والجماعة: الإيمان بِأَنَّ القُرْآنَ كَلامُ اللهِ، مُنزَّل غير مخلوق .... </w:t>
      </w:r>
      <w:r>
        <w:rPr>
          <w:rFonts w:ascii="Times New Roman" w:hAnsi="Times New Roman"/>
          <w:color w:val="000000"/>
          <w:sz w:val="30"/>
        </w:rPr>
        <w:t>۳۲۰</w:t>
      </w:r>
      <w:r>
        <w:br/>
      </w:r>
      <w:r>
        <w:rPr>
          <w:rFonts w:ascii="Times New Roman" w:hAnsi="Times New Roman"/>
          <w:color w:val="000000"/>
          <w:sz w:val="30"/>
          <w:rtl/>
        </w:rPr>
        <w:t>إطلاق العُمُوم مَعَ إِرادَة الخصوص.</w:t>
      </w:r>
      <w:r>
        <w:br/>
      </w:r>
      <w:r>
        <w:rPr>
          <w:rFonts w:ascii="Times New Roman" w:hAnsi="Times New Roman"/>
          <w:color w:val="000000"/>
          <w:sz w:val="30"/>
          <w:rtl/>
        </w:rPr>
        <w:t xml:space="preserve">أَنَّ الأَمْر بالشَّيء لَيْسَ نَهْيًا عن </w:t>
      </w:r>
      <w:proofErr w:type="gramStart"/>
      <w:r>
        <w:rPr>
          <w:rFonts w:ascii="Times New Roman" w:hAnsi="Times New Roman"/>
          <w:color w:val="000000"/>
          <w:sz w:val="30"/>
          <w:rtl/>
        </w:rPr>
        <w:t>ضِدّه .</w:t>
      </w:r>
      <w:proofErr w:type="gramEnd"/>
      <w:r>
        <w:rPr>
          <w:rFonts w:ascii="Times New Roman" w:hAnsi="Times New Roman"/>
          <w:color w:val="000000"/>
          <w:sz w:val="30"/>
          <w:rtl/>
        </w:rPr>
        <w:t xml:space="preserve"> الأصل في الكلام التأسيس لا التوكيد</w:t>
      </w:r>
      <w:r>
        <w:br/>
      </w:r>
      <w:r>
        <w:rPr>
          <w:rFonts w:ascii="Times New Roman" w:hAnsi="Times New Roman"/>
          <w:color w:val="000000"/>
          <w:sz w:val="30"/>
          <w:rtl/>
        </w:rPr>
        <w:t>أنَّ الدين الإسلامي مبني على السهولة واليُسر أَنَّهُ قد يَعْرِض للمفضول ما يجعله أفضل من الفاضل. مُراعاة العِبادَة في ذاتها أَوْلَى مِنْ مُرَاعَاةِ العِبادَة في وقتها</w:t>
      </w:r>
      <w:r>
        <w:br/>
      </w:r>
      <w:r>
        <w:br/>
      </w:r>
      <w:r>
        <w:rPr>
          <w:rFonts w:ascii="Times New Roman" w:hAnsi="Times New Roman"/>
          <w:color w:val="000000"/>
          <w:sz w:val="30"/>
        </w:rPr>
        <w:t>۳۲۰</w:t>
      </w:r>
      <w:r>
        <w:br/>
      </w:r>
      <w:r>
        <w:br/>
      </w:r>
      <w:r>
        <w:rPr>
          <w:rFonts w:ascii="Times New Roman" w:hAnsi="Times New Roman"/>
          <w:color w:val="000000"/>
          <w:sz w:val="30"/>
        </w:rPr>
        <w:t>۳۲۲</w:t>
      </w:r>
      <w:r>
        <w:br/>
      </w:r>
      <w:r>
        <w:br/>
      </w:r>
      <w:r>
        <w:rPr>
          <w:rFonts w:ascii="Times New Roman" w:hAnsi="Times New Roman"/>
          <w:color w:val="000000"/>
          <w:sz w:val="30"/>
        </w:rPr>
        <w:t>۳۲۳</w:t>
      </w:r>
      <w:r>
        <w:br/>
      </w:r>
      <w:r>
        <w:br/>
      </w:r>
      <w:r>
        <w:rPr>
          <w:rFonts w:ascii="Times New Roman" w:hAnsi="Times New Roman"/>
          <w:color w:val="000000"/>
          <w:sz w:val="30"/>
        </w:rPr>
        <w:t>٣٢٥٠٠</w:t>
      </w:r>
      <w:r>
        <w:br/>
      </w:r>
      <w:r>
        <w:br/>
      </w:r>
      <w:r>
        <w:rPr>
          <w:rFonts w:ascii="Times New Roman" w:hAnsi="Times New Roman"/>
          <w:color w:val="000000"/>
          <w:sz w:val="30"/>
        </w:rPr>
        <w:t>٣٢٥</w:t>
      </w:r>
      <w:r>
        <w:rPr>
          <w:rFonts w:ascii="Times New Roman" w:hAnsi="Times New Roman"/>
          <w:color w:val="000000"/>
          <w:sz w:val="30"/>
          <w:rtl/>
        </w:rPr>
        <w:t xml:space="preserve"> ...</w:t>
      </w:r>
      <w:r>
        <w:br/>
      </w:r>
      <w:r>
        <w:br/>
      </w:r>
      <w:r>
        <w:rPr>
          <w:rFonts w:ascii="Times New Roman" w:hAnsi="Times New Roman"/>
          <w:color w:val="000000"/>
          <w:sz w:val="30"/>
        </w:rPr>
        <w:t>٨٠٦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مَشْرُوعِيَّة الإِبْرَاد.</w:t>
      </w:r>
      <w:r>
        <w:br/>
      </w:r>
      <w:r>
        <w:rPr>
          <w:rFonts w:ascii="Times New Roman" w:hAnsi="Times New Roman"/>
          <w:color w:val="000000"/>
          <w:sz w:val="30"/>
          <w:rtl/>
        </w:rPr>
        <w:t>أَنَّ النَّار موجودة الآن</w:t>
      </w:r>
      <w:r>
        <w:br/>
      </w:r>
      <w:r>
        <w:br/>
      </w:r>
      <w:r>
        <w:rPr>
          <w:rFonts w:ascii="Times New Roman" w:hAnsi="Times New Roman"/>
          <w:color w:val="000000"/>
          <w:sz w:val="30"/>
          <w:rtl/>
        </w:rPr>
        <w:t>أنْ مِن حُسْنِ تَعْليمِ النَّبِيِّ ﷺ أَنَّهُ إِذا ذَكَرَ الحُكْمَ قَرَنَهُ بالحِكْمَةِ</w:t>
      </w:r>
      <w:r>
        <w:br/>
      </w:r>
      <w:r>
        <w:rPr>
          <w:rFonts w:ascii="Times New Roman" w:hAnsi="Times New Roman"/>
          <w:color w:val="000000"/>
          <w:sz w:val="30"/>
          <w:rtl/>
        </w:rPr>
        <w:t>النِّسْيَان ذهول القلب عن مَعْلُوم</w:t>
      </w:r>
      <w:r>
        <w:br/>
      </w:r>
      <w:r>
        <w:rPr>
          <w:rFonts w:ascii="Times New Roman" w:hAnsi="Times New Roman"/>
          <w:color w:val="000000"/>
          <w:sz w:val="30"/>
          <w:rtl/>
        </w:rPr>
        <w:t>الصَّلاة المربوطة بِسَبَبٍ إِذَا فات السَّبَب؛ فاتت</w:t>
      </w:r>
      <w:r>
        <w:br/>
      </w:r>
      <w:r>
        <w:rPr>
          <w:rFonts w:ascii="Times New Roman" w:hAnsi="Times New Roman"/>
          <w:color w:val="000000"/>
          <w:sz w:val="30"/>
          <w:rtl/>
        </w:rPr>
        <w:t>العُذر بالنِّسيان في ترك المأمور</w:t>
      </w:r>
      <w:r>
        <w:br/>
      </w:r>
      <w:r>
        <w:br/>
      </w:r>
      <w:r>
        <w:rPr>
          <w:rFonts w:ascii="Times New Roman" w:hAnsi="Times New Roman"/>
          <w:color w:val="000000"/>
          <w:sz w:val="30"/>
          <w:rtl/>
        </w:rPr>
        <w:t>أَنَّ المأمور به لا يسقط بنسيان المأمور ، بل يطالب المأْمُور بأدائه إِذَا ذَكَر أَنَّ مَنْ نَسِيَ صَلاةٌ حَتَّى خَرَج وقتها ؛ قضَاهَا سَوَاء كَانَتْ نَفْلًا أَمْ فَرِيضَة .</w:t>
      </w:r>
      <w:r>
        <w:br/>
      </w:r>
      <w:r>
        <w:br/>
      </w:r>
      <w:r>
        <w:rPr>
          <w:rFonts w:ascii="Times New Roman" w:hAnsi="Times New Roman"/>
          <w:color w:val="000000"/>
          <w:sz w:val="30"/>
          <w:rtl/>
        </w:rPr>
        <w:t>تُقضَى الفائتة بصِفَتِها .</w:t>
      </w:r>
      <w:r>
        <w:br/>
      </w:r>
      <w:r>
        <w:rPr>
          <w:rFonts w:ascii="Times New Roman" w:hAnsi="Times New Roman"/>
          <w:color w:val="000000"/>
          <w:sz w:val="30"/>
          <w:rtl/>
        </w:rPr>
        <w:t>وجُوبِ المُبادَرَة بقضاء المنسية</w:t>
      </w:r>
      <w:r>
        <w:br/>
      </w:r>
      <w:r>
        <w:rPr>
          <w:rFonts w:ascii="Times New Roman" w:hAnsi="Times New Roman"/>
          <w:color w:val="000000"/>
          <w:sz w:val="30"/>
          <w:rtl/>
        </w:rPr>
        <w:t>أَنَّ الكَفَّارَة قَدْ تَكُونُ فِي أَمْرٍ لَا إِثْمَ فِيهِ</w:t>
      </w:r>
      <w:r>
        <w:br/>
      </w:r>
      <w:r>
        <w:rPr>
          <w:rFonts w:ascii="Times New Roman" w:hAnsi="Times New Roman"/>
          <w:color w:val="000000"/>
          <w:sz w:val="30"/>
          <w:rtl/>
        </w:rPr>
        <w:t>اسْتِشْهَاد رَسُول الله بكلام الله تعالى</w:t>
      </w:r>
      <w:r>
        <w:br/>
      </w:r>
      <w:r>
        <w:br/>
      </w:r>
      <w:r>
        <w:rPr>
          <w:rFonts w:ascii="Times New Roman" w:hAnsi="Times New Roman"/>
          <w:color w:val="000000"/>
          <w:sz w:val="30"/>
        </w:rPr>
        <w:t>٣٢٥٠٠</w:t>
      </w:r>
      <w:r>
        <w:br/>
      </w:r>
      <w:r>
        <w:br/>
      </w:r>
      <w:r>
        <w:rPr>
          <w:rFonts w:ascii="Times New Roman" w:hAnsi="Times New Roman"/>
          <w:color w:val="000000"/>
          <w:sz w:val="30"/>
        </w:rPr>
        <w:t>٣٢٦</w:t>
      </w:r>
      <w:r>
        <w:rPr>
          <w:rFonts w:ascii="Times New Roman" w:hAnsi="Times New Roman"/>
          <w:color w:val="000000"/>
          <w:sz w:val="30"/>
          <w:rtl/>
        </w:rPr>
        <w:t>....</w:t>
      </w:r>
      <w:r>
        <w:br/>
      </w:r>
      <w:r>
        <w:br/>
      </w:r>
      <w:r>
        <w:rPr>
          <w:rFonts w:ascii="Times New Roman" w:hAnsi="Times New Roman"/>
          <w:color w:val="000000"/>
          <w:sz w:val="30"/>
        </w:rPr>
        <w:t>۳۲۷</w:t>
      </w:r>
      <w:r>
        <w:rPr>
          <w:rFonts w:ascii="Times New Roman" w:hAnsi="Times New Roman"/>
          <w:color w:val="000000"/>
          <w:sz w:val="30"/>
          <w:rtl/>
        </w:rPr>
        <w:t>...</w:t>
      </w:r>
      <w:r>
        <w:br/>
      </w:r>
      <w:r>
        <w:br/>
      </w:r>
      <w:r>
        <w:rPr>
          <w:rFonts w:ascii="Times New Roman" w:hAnsi="Times New Roman"/>
          <w:color w:val="000000"/>
          <w:sz w:val="30"/>
        </w:rPr>
        <w:t>٣٣</w:t>
      </w:r>
      <w:r>
        <w:br/>
      </w:r>
      <w:r>
        <w:br/>
      </w:r>
      <w:r>
        <w:rPr>
          <w:rFonts w:ascii="Times New Roman" w:hAnsi="Times New Roman"/>
          <w:color w:val="000000"/>
          <w:sz w:val="30"/>
        </w:rPr>
        <w:t>۳۳۰</w:t>
      </w:r>
      <w:r>
        <w:br/>
      </w:r>
      <w:r>
        <w:br/>
      </w:r>
      <w:r>
        <w:rPr>
          <w:rFonts w:ascii="Times New Roman" w:hAnsi="Times New Roman"/>
          <w:color w:val="000000"/>
          <w:sz w:val="30"/>
        </w:rPr>
        <w:t>٣٣٠</w:t>
      </w:r>
      <w:r>
        <w:br/>
      </w:r>
      <w:r>
        <w:br/>
      </w:r>
      <w:r>
        <w:rPr>
          <w:rFonts w:ascii="Times New Roman" w:hAnsi="Times New Roman"/>
          <w:color w:val="000000"/>
          <w:sz w:val="30"/>
        </w:rPr>
        <w:t>۳۳۰</w:t>
      </w:r>
      <w:r>
        <w:br/>
      </w:r>
      <w:r>
        <w:br/>
      </w:r>
      <w:r>
        <w:rPr>
          <w:rFonts w:ascii="Times New Roman" w:hAnsi="Times New Roman"/>
          <w:color w:val="000000"/>
          <w:sz w:val="30"/>
        </w:rPr>
        <w:t>۳۳۱</w:t>
      </w:r>
      <w:r>
        <w:br/>
      </w:r>
      <w:r>
        <w:br/>
      </w:r>
      <w:r>
        <w:rPr>
          <w:rFonts w:ascii="Times New Roman" w:hAnsi="Times New Roman"/>
          <w:color w:val="000000"/>
          <w:sz w:val="30"/>
        </w:rPr>
        <w:t>۳۳۱</w:t>
      </w:r>
      <w:r>
        <w:rPr>
          <w:rFonts w:ascii="Times New Roman" w:hAnsi="Times New Roman"/>
          <w:color w:val="000000"/>
          <w:sz w:val="30"/>
          <w:rtl/>
        </w:rPr>
        <w:t>....</w:t>
      </w:r>
      <w:r>
        <w:br/>
      </w:r>
      <w:r>
        <w:br/>
      </w:r>
      <w:r>
        <w:rPr>
          <w:rFonts w:ascii="Times New Roman" w:hAnsi="Times New Roman"/>
          <w:color w:val="000000"/>
          <w:sz w:val="30"/>
        </w:rPr>
        <w:t>۳۳۱</w:t>
      </w:r>
      <w:r>
        <w:br/>
      </w:r>
      <w:r>
        <w:br/>
      </w:r>
      <w:r>
        <w:rPr>
          <w:rFonts w:ascii="Times New Roman" w:hAnsi="Times New Roman"/>
          <w:color w:val="000000"/>
          <w:sz w:val="30"/>
          <w:rtl/>
        </w:rPr>
        <w:t>أَنَّ الإِنْسَانَ إِذَا اسْتَشْهَدَ بآيةٍ، أو أتى بها دَلِيلًا عَلَى حُكم مَسْأَلَةٍ؛ فَإِنَّهُ لا يَلْزَمُهُ</w:t>
      </w:r>
      <w:r>
        <w:br/>
      </w:r>
      <w:r>
        <w:br/>
      </w:r>
      <w:r>
        <w:rPr>
          <w:rFonts w:ascii="Times New Roman" w:hAnsi="Times New Roman"/>
          <w:color w:val="000000"/>
          <w:sz w:val="30"/>
          <w:rtl/>
        </w:rPr>
        <w:t>الاستِعَادَةُ باللَّهِ مِنَ الشَّيْطَانِ الرَّجِيمِ.</w:t>
      </w:r>
      <w:r>
        <w:br/>
      </w:r>
      <w:r>
        <w:rPr>
          <w:rFonts w:ascii="Times New Roman" w:hAnsi="Times New Roman"/>
          <w:color w:val="000000"/>
          <w:sz w:val="30"/>
          <w:rtl/>
        </w:rPr>
        <w:t>أَنَّ مَنْ تَعَمَّدَ تَأْخِيرَ الصَّلاةِ عن وقُتِهَا فَإِنَّهُ لا يَقْضيها</w:t>
      </w:r>
      <w:r>
        <w:br/>
      </w:r>
      <w:r>
        <w:br/>
      </w:r>
      <w:r>
        <w:rPr>
          <w:rFonts w:ascii="Times New Roman" w:hAnsi="Times New Roman"/>
          <w:color w:val="000000"/>
          <w:sz w:val="30"/>
        </w:rPr>
        <w:t>۳۳۲</w:t>
      </w:r>
      <w:r>
        <w:br/>
      </w:r>
      <w:r>
        <w:br/>
      </w:r>
      <w:r>
        <w:rPr>
          <w:rFonts w:ascii="Times New Roman" w:hAnsi="Times New Roman"/>
          <w:color w:val="000000"/>
          <w:sz w:val="30"/>
        </w:rPr>
        <w:t>۳۳۳</w:t>
      </w:r>
      <w:r>
        <w:br/>
      </w:r>
      <w:r>
        <w:br/>
      </w:r>
      <w:r>
        <w:rPr>
          <w:rFonts w:ascii="Times New Roman" w:hAnsi="Times New Roman"/>
          <w:color w:val="000000"/>
          <w:sz w:val="30"/>
          <w:rtl/>
        </w:rPr>
        <w:t>كل شَيْء بَاطِل من معاملات، أو عباداتٍ إِذَا مارسه الإِنْسَان؛ فهو كَالمُسْتَهْزِئ ...</w:t>
      </w:r>
      <w:r>
        <w:rPr>
          <w:rFonts w:ascii="Times New Roman" w:hAnsi="Times New Roman"/>
          <w:color w:val="000000"/>
          <w:sz w:val="30"/>
        </w:rPr>
        <w:t>٣٣٤</w:t>
      </w:r>
      <w:r>
        <w:rPr>
          <w:rFonts w:ascii="Times New Roman" w:hAnsi="Times New Roman"/>
          <w:color w:val="000000"/>
          <w:sz w:val="30"/>
          <w:rtl/>
        </w:rPr>
        <w:t xml:space="preserve"> مَن أَخَرَ صَلاةٌ عَن وَقْتِها عمدًا بلا عُذْرٍ؛ فَصَلاتُهُ بَاطِلةٌ .</w:t>
      </w:r>
      <w:r>
        <w:br/>
      </w:r>
      <w:r>
        <w:br/>
      </w:r>
      <w:r>
        <w:rPr>
          <w:rFonts w:ascii="Times New Roman" w:hAnsi="Times New Roman"/>
          <w:color w:val="000000"/>
          <w:sz w:val="30"/>
          <w:rtl/>
        </w:rPr>
        <w:t>أنَّ الصَّلاةَ ذكر الله.</w:t>
      </w:r>
      <w:r>
        <w:br/>
      </w:r>
      <w:r>
        <w:br/>
      </w:r>
      <w:r>
        <w:rPr>
          <w:rFonts w:ascii="Times New Roman" w:hAnsi="Times New Roman"/>
          <w:color w:val="000000"/>
          <w:sz w:val="30"/>
          <w:rtl/>
        </w:rPr>
        <w:t>أنَّ مَنْ نامَ عن الصَّلاةِ فَكَفَّارَتُها أَنْ يُصَلِّيهَا إِذا اسْتَيْقَظَ يَنْبَغِي أَنْ يحرص الإِنْسَان عَلَى الصَّلاة خَلف أهل العِلْم</w:t>
      </w:r>
      <w:r>
        <w:br/>
      </w:r>
      <w:r>
        <w:br/>
      </w:r>
      <w:r>
        <w:rPr>
          <w:rFonts w:ascii="Times New Roman" w:hAnsi="Times New Roman"/>
          <w:color w:val="000000"/>
          <w:sz w:val="30"/>
        </w:rPr>
        <w:t>٣٣٤</w:t>
      </w:r>
      <w:r>
        <w:br/>
      </w:r>
      <w:r>
        <w:br/>
      </w:r>
      <w:r>
        <w:rPr>
          <w:rFonts w:ascii="Times New Roman" w:hAnsi="Times New Roman"/>
          <w:color w:val="000000"/>
          <w:sz w:val="30"/>
        </w:rPr>
        <w:t>٣٣٤٠٠٠</w:t>
      </w:r>
      <w:r>
        <w:br/>
      </w:r>
      <w:r>
        <w:br/>
      </w:r>
      <w:r>
        <w:rPr>
          <w:rFonts w:ascii="Times New Roman" w:hAnsi="Times New Roman"/>
          <w:color w:val="000000"/>
          <w:sz w:val="30"/>
        </w:rPr>
        <w:t>٣٣٥</w:t>
      </w:r>
      <w:r>
        <w:br/>
      </w:r>
      <w:r>
        <w:br/>
      </w:r>
      <w:r>
        <w:rPr>
          <w:rFonts w:ascii="Times New Roman" w:hAnsi="Times New Roman"/>
          <w:color w:val="000000"/>
          <w:sz w:val="30"/>
        </w:rPr>
        <w:t>۳۳۷</w:t>
      </w:r>
      <w:r>
        <w:br/>
      </w:r>
      <w:r>
        <w:br/>
      </w:r>
      <w:r>
        <w:rPr>
          <w:rFonts w:ascii="Times New Roman" w:hAnsi="Times New Roman"/>
          <w:color w:val="000000"/>
          <w:sz w:val="30"/>
          <w:rtl/>
        </w:rPr>
        <w:t>فهرس الفوائد</w:t>
      </w:r>
      <w:r>
        <w:br/>
      </w:r>
      <w:r>
        <w:br/>
      </w:r>
      <w:r>
        <w:rPr>
          <w:rFonts w:ascii="Times New Roman" w:hAnsi="Times New Roman"/>
          <w:color w:val="000000"/>
          <w:sz w:val="30"/>
        </w:rPr>
        <w:t>٨٠٧</w:t>
      </w:r>
      <w:r>
        <w:br/>
      </w:r>
      <w:r>
        <w:br/>
      </w:r>
      <w:r>
        <w:rPr>
          <w:rFonts w:ascii="Times New Roman" w:hAnsi="Times New Roman"/>
          <w:color w:val="000000"/>
          <w:sz w:val="30"/>
          <w:rtl/>
        </w:rPr>
        <w:t>حِرْصِ الصَّحَابَةِ رَضِوَانَهُ عَنْهُمْ عَلَى تَلَقَّي العِلْمِ مِنْ رَسُولِ اللَّهِ ﷺ</w:t>
      </w:r>
      <w:r>
        <w:br/>
      </w:r>
      <w:r>
        <w:rPr>
          <w:rFonts w:ascii="Times New Roman" w:hAnsi="Times New Roman"/>
          <w:color w:val="000000"/>
          <w:sz w:val="30"/>
          <w:rtl/>
        </w:rPr>
        <w:t>جواز انتظار الإِمَامِ حَتَّى يَأْتِيَ وِيُصَلِّي</w:t>
      </w:r>
      <w:r>
        <w:br/>
      </w:r>
      <w:r>
        <w:br/>
      </w:r>
      <w:r>
        <w:rPr>
          <w:rFonts w:ascii="Times New Roman" w:hAnsi="Times New Roman"/>
          <w:color w:val="000000"/>
          <w:sz w:val="30"/>
          <w:rtl/>
        </w:rPr>
        <w:t>جوَاز ائتمام المفترض بالمتنفّل</w:t>
      </w:r>
      <w:r>
        <w:br/>
      </w:r>
      <w:r>
        <w:br/>
      </w:r>
      <w:r>
        <w:rPr>
          <w:rFonts w:ascii="Times New Roman" w:hAnsi="Times New Roman"/>
          <w:color w:val="000000"/>
          <w:sz w:val="30"/>
          <w:rtl/>
        </w:rPr>
        <w:t>جَوَازُ أَنْ يَكُونَ الإِمَامُ يُصَلِّي فَرِيضَةً، والمَأْمُومُ يُصَلِّي فَرِيضَةً أُخْرَى .</w:t>
      </w:r>
      <w:r>
        <w:br/>
      </w:r>
      <w:r>
        <w:rPr>
          <w:rFonts w:ascii="Times New Roman" w:hAnsi="Times New Roman"/>
          <w:color w:val="000000"/>
          <w:sz w:val="30"/>
          <w:rtl/>
        </w:rPr>
        <w:t>أَنَّهُ لا يُعْذَر الإِنْسَان بَتَرْكِ الجماعة لشِدَّة الخر.</w:t>
      </w:r>
      <w:r>
        <w:br/>
      </w:r>
      <w:r>
        <w:br/>
      </w:r>
      <w:r>
        <w:rPr>
          <w:rFonts w:ascii="Times New Roman" w:hAnsi="Times New Roman"/>
          <w:color w:val="000000"/>
          <w:sz w:val="30"/>
          <w:rtl/>
        </w:rPr>
        <w:t>لا يُسَنُ الإِبْرَادُ.</w:t>
      </w:r>
      <w:r>
        <w:br/>
      </w:r>
      <w:r>
        <w:br/>
      </w:r>
      <w:r>
        <w:rPr>
          <w:rFonts w:ascii="Times New Roman" w:hAnsi="Times New Roman"/>
          <w:color w:val="000000"/>
          <w:sz w:val="30"/>
          <w:rtl/>
        </w:rPr>
        <w:t>وُجُوب تمكين الجبهة مِن الأَرْضِ فِي السُّجُودِ</w:t>
      </w:r>
      <w:r>
        <w:br/>
      </w:r>
      <w:r>
        <w:rPr>
          <w:rFonts w:ascii="Times New Roman" w:hAnsi="Times New Roman"/>
          <w:color w:val="000000"/>
          <w:sz w:val="30"/>
          <w:rtl/>
        </w:rPr>
        <w:t>وُجُوب تمكين أعضاء السُّجُودِ مِن الأَرْضِ</w:t>
      </w:r>
      <w:r>
        <w:br/>
      </w:r>
      <w:r>
        <w:rPr>
          <w:rFonts w:ascii="Times New Roman" w:hAnsi="Times New Roman"/>
          <w:color w:val="000000"/>
          <w:sz w:val="30"/>
          <w:rtl/>
        </w:rPr>
        <w:t>جَوَاز السُّجُود عَلَى مُنْصِل بالساجد</w:t>
      </w:r>
      <w:r>
        <w:br/>
      </w:r>
      <w:r>
        <w:rPr>
          <w:rFonts w:ascii="Times New Roman" w:hAnsi="Times New Roman"/>
          <w:color w:val="000000"/>
          <w:sz w:val="30"/>
          <w:rtl/>
        </w:rPr>
        <w:t>السُّجُود عَلَى الحائل ينقسم إِلَى ثَلاثَةِ أَقْسَام .</w:t>
      </w:r>
      <w:r>
        <w:br/>
      </w:r>
      <w:r>
        <w:rPr>
          <w:rFonts w:ascii="Times New Roman" w:hAnsi="Times New Roman"/>
          <w:color w:val="000000"/>
          <w:sz w:val="30"/>
          <w:rtl/>
        </w:rPr>
        <w:t>مَشْرُوعِيَّة صَلاة الجَماعَةِ</w:t>
      </w:r>
      <w:r>
        <w:br/>
      </w:r>
      <w:r>
        <w:br/>
      </w:r>
      <w:r>
        <w:rPr>
          <w:rFonts w:ascii="Times New Roman" w:hAnsi="Times New Roman"/>
          <w:color w:val="000000"/>
          <w:sz w:val="30"/>
          <w:rtl/>
        </w:rPr>
        <w:t>قال عُلَماءُ البَلاغَة: وَإِذَا جَاءَ النَّفْى بمَعْنَى النَّهْي صار أَوْكَد</w:t>
      </w:r>
      <w:r>
        <w:br/>
      </w:r>
      <w:r>
        <w:rPr>
          <w:rFonts w:ascii="Times New Roman" w:hAnsi="Times New Roman"/>
          <w:color w:val="000000"/>
          <w:sz w:val="30"/>
          <w:rtl/>
        </w:rPr>
        <w:t>يُشْتَرط في السَّائِر ثَلاثَة شُروط.</w:t>
      </w:r>
      <w:r>
        <w:br/>
      </w:r>
      <w:r>
        <w:rPr>
          <w:rFonts w:ascii="Times New Roman" w:hAnsi="Times New Roman"/>
          <w:color w:val="000000"/>
          <w:sz w:val="30"/>
          <w:rtl/>
        </w:rPr>
        <w:t>أَنَّ سَتْرَ العَوْرَةِ فَرْضٌ وَاجِبٌ بِالجُمْلَةِ عَلَى الآدمِينَ</w:t>
      </w:r>
      <w:r>
        <w:br/>
      </w:r>
      <w:r>
        <w:rPr>
          <w:rFonts w:ascii="Times New Roman" w:hAnsi="Times New Roman"/>
          <w:color w:val="000000"/>
          <w:sz w:val="30"/>
          <w:rtl/>
        </w:rPr>
        <w:t>أَنَّ مَنْ أَتَى بِالعِبَادَة عَلَى الوَجْهِ الَّذِي شُرع له؛ فإنَّه لا إعادة علَيْه.</w:t>
      </w:r>
      <w:r>
        <w:br/>
      </w:r>
      <w:r>
        <w:br/>
      </w:r>
      <w:r>
        <w:rPr>
          <w:rFonts w:ascii="Times New Roman" w:hAnsi="Times New Roman"/>
          <w:color w:val="000000"/>
          <w:sz w:val="30"/>
        </w:rPr>
        <w:t>۳۳۷۰۰</w:t>
      </w:r>
      <w:r>
        <w:br/>
      </w:r>
      <w:r>
        <w:br/>
      </w:r>
      <w:r>
        <w:rPr>
          <w:rFonts w:ascii="Times New Roman" w:hAnsi="Times New Roman"/>
          <w:color w:val="000000"/>
          <w:sz w:val="30"/>
        </w:rPr>
        <w:t>۳۳۷</w:t>
      </w:r>
      <w:r>
        <w:br/>
      </w:r>
      <w:r>
        <w:br/>
      </w:r>
      <w:r>
        <w:rPr>
          <w:rFonts w:ascii="Times New Roman" w:hAnsi="Times New Roman"/>
          <w:color w:val="000000"/>
          <w:sz w:val="30"/>
        </w:rPr>
        <w:t>rra</w:t>
      </w:r>
      <w:r>
        <w:rPr>
          <w:rFonts w:ascii="Times New Roman" w:hAnsi="Times New Roman"/>
          <w:color w:val="000000"/>
          <w:sz w:val="30"/>
          <w:rtl/>
        </w:rPr>
        <w:t>.....</w:t>
      </w:r>
      <w:r>
        <w:br/>
      </w:r>
      <w:r>
        <w:br/>
      </w:r>
      <w:r>
        <w:rPr>
          <w:rFonts w:ascii="Times New Roman" w:hAnsi="Times New Roman"/>
          <w:color w:val="000000"/>
          <w:sz w:val="30"/>
        </w:rPr>
        <w:t>٣٤٠</w:t>
      </w:r>
      <w:r>
        <w:br/>
      </w:r>
      <w:r>
        <w:br/>
      </w:r>
      <w:r>
        <w:rPr>
          <w:rFonts w:ascii="Times New Roman" w:hAnsi="Times New Roman"/>
          <w:color w:val="000000"/>
          <w:sz w:val="30"/>
        </w:rPr>
        <w:t>٣٤٤٠٠</w:t>
      </w:r>
      <w:r>
        <w:br/>
      </w:r>
      <w:r>
        <w:br/>
      </w:r>
      <w:r>
        <w:rPr>
          <w:rFonts w:ascii="Times New Roman" w:hAnsi="Times New Roman"/>
          <w:color w:val="000000"/>
          <w:sz w:val="30"/>
        </w:rPr>
        <w:t>٣٤٤٠٠٠٠٠</w:t>
      </w:r>
      <w:r>
        <w:br/>
      </w:r>
      <w:r>
        <w:br/>
      </w:r>
      <w:r>
        <w:rPr>
          <w:rFonts w:ascii="Times New Roman" w:hAnsi="Times New Roman"/>
          <w:color w:val="000000"/>
          <w:sz w:val="30"/>
        </w:rPr>
        <w:t>٣٤٥</w:t>
      </w:r>
      <w:r>
        <w:br/>
      </w:r>
      <w:r>
        <w:br/>
      </w:r>
      <w:r>
        <w:rPr>
          <w:rFonts w:ascii="Times New Roman" w:hAnsi="Times New Roman"/>
          <w:color w:val="000000"/>
          <w:sz w:val="30"/>
        </w:rPr>
        <w:t>٣٤٦٠٠٠</w:t>
      </w:r>
      <w:r>
        <w:br/>
      </w:r>
      <w:r>
        <w:br/>
      </w:r>
      <w:r>
        <w:rPr>
          <w:rFonts w:ascii="Times New Roman" w:hAnsi="Times New Roman"/>
          <w:color w:val="000000"/>
          <w:sz w:val="30"/>
        </w:rPr>
        <w:t>٣٤٧</w:t>
      </w:r>
      <w:r>
        <w:br/>
      </w:r>
      <w:r>
        <w:br/>
      </w:r>
      <w:r>
        <w:rPr>
          <w:rFonts w:ascii="Times New Roman" w:hAnsi="Times New Roman"/>
          <w:color w:val="000000"/>
          <w:sz w:val="30"/>
        </w:rPr>
        <w:t>YEA</w:t>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Pr>
        <w:t>٣٥٠</w:t>
      </w:r>
      <w:r>
        <w:br/>
      </w:r>
      <w:r>
        <w:br/>
      </w:r>
      <w:r>
        <w:rPr>
          <w:rFonts w:ascii="Times New Roman" w:hAnsi="Times New Roman"/>
          <w:color w:val="000000"/>
          <w:sz w:val="30"/>
        </w:rPr>
        <w:t>٣٥٢</w:t>
      </w:r>
      <w:r>
        <w:br/>
      </w:r>
      <w:r>
        <w:br/>
      </w:r>
      <w:r>
        <w:rPr>
          <w:rFonts w:ascii="Times New Roman" w:hAnsi="Times New Roman"/>
          <w:color w:val="000000"/>
          <w:sz w:val="30"/>
        </w:rPr>
        <w:t>٣٥٢</w:t>
      </w:r>
      <w:r>
        <w:br/>
      </w:r>
      <w:r>
        <w:br/>
      </w:r>
      <w:r>
        <w:rPr>
          <w:rFonts w:ascii="Times New Roman" w:hAnsi="Times New Roman"/>
          <w:color w:val="000000"/>
          <w:sz w:val="30"/>
        </w:rPr>
        <w:t>٣٥٢</w:t>
      </w:r>
      <w:r>
        <w:br/>
      </w:r>
      <w:r>
        <w:br/>
      </w:r>
      <w:r>
        <w:rPr>
          <w:rFonts w:ascii="Times New Roman" w:hAnsi="Times New Roman"/>
          <w:color w:val="000000"/>
          <w:sz w:val="30"/>
          <w:rtl/>
        </w:rPr>
        <w:t xml:space="preserve">أنَّ العُلَمَاءَ قَسَّموا العَوْرَة إِلَى ثَلاثَةِ أَقْسَام : مُغَلَّظَة، ومُخفّفة، ومتوسطة ........... </w:t>
      </w:r>
      <w:r>
        <w:rPr>
          <w:rFonts w:ascii="Times New Roman" w:hAnsi="Times New Roman"/>
          <w:color w:val="000000"/>
          <w:sz w:val="30"/>
        </w:rPr>
        <w:t>٣٥٤</w:t>
      </w:r>
      <w:r>
        <w:br/>
      </w:r>
      <w:r>
        <w:rPr>
          <w:rFonts w:ascii="Times New Roman" w:hAnsi="Times New Roman"/>
          <w:color w:val="000000"/>
          <w:sz w:val="30"/>
          <w:rtl/>
        </w:rPr>
        <w:t>يَرَى بَعْضُ أَهْلِ العِلْمِ أَنَّ عَوْرَةَ الرَّجُلِ البالغ هي السَّوْءتانِ</w:t>
      </w:r>
      <w:r>
        <w:br/>
      </w:r>
      <w:r>
        <w:br/>
      </w:r>
      <w:r>
        <w:rPr>
          <w:rFonts w:ascii="Times New Roman" w:hAnsi="Times New Roman"/>
          <w:color w:val="000000"/>
          <w:sz w:val="30"/>
          <w:rtl/>
        </w:rPr>
        <w:t>جَوَازُ أكل الثّومِ والبَصل</w:t>
      </w:r>
      <w:r>
        <w:br/>
      </w:r>
      <w:r>
        <w:rPr>
          <w:rFonts w:ascii="Times New Roman" w:hAnsi="Times New Roman"/>
          <w:color w:val="000000"/>
          <w:sz w:val="30"/>
          <w:rtl/>
        </w:rPr>
        <w:t>أَنَّ مَن أكلهما فلا يدخلن المَسْجِد</w:t>
      </w:r>
      <w:r>
        <w:br/>
      </w:r>
      <w:r>
        <w:rPr>
          <w:rFonts w:ascii="Times New Roman" w:hAnsi="Times New Roman"/>
          <w:color w:val="000000"/>
          <w:sz w:val="30"/>
          <w:rtl/>
        </w:rPr>
        <w:t>كراهةً حُضورٍ مَن فِيهِ رائحة كريهةً إِلَى المَسَاجِد.</w:t>
      </w:r>
      <w:r>
        <w:br/>
      </w:r>
      <w:r>
        <w:br/>
      </w:r>
      <w:r>
        <w:rPr>
          <w:rFonts w:ascii="Times New Roman" w:hAnsi="Times New Roman"/>
          <w:color w:val="000000"/>
          <w:sz w:val="30"/>
        </w:rPr>
        <w:t>٣٥٤</w:t>
      </w:r>
      <w:r>
        <w:br/>
      </w:r>
      <w:r>
        <w:br/>
      </w:r>
      <w:r>
        <w:rPr>
          <w:rFonts w:ascii="Times New Roman" w:hAnsi="Times New Roman"/>
          <w:color w:val="000000"/>
          <w:sz w:val="30"/>
        </w:rPr>
        <w:t>٣٦٢</w:t>
      </w:r>
      <w:r>
        <w:br/>
      </w:r>
      <w:r>
        <w:br/>
      </w:r>
      <w:r>
        <w:rPr>
          <w:rFonts w:ascii="Times New Roman" w:hAnsi="Times New Roman"/>
          <w:color w:val="000000"/>
          <w:sz w:val="30"/>
        </w:rPr>
        <w:t>٣٦٢</w:t>
      </w:r>
      <w:r>
        <w:br/>
      </w:r>
      <w:r>
        <w:br/>
      </w:r>
      <w:r>
        <w:rPr>
          <w:rFonts w:ascii="Times New Roman" w:hAnsi="Times New Roman"/>
          <w:color w:val="000000"/>
          <w:sz w:val="30"/>
        </w:rPr>
        <w:t>٣٦٢</w:t>
      </w:r>
      <w:r>
        <w:br/>
      </w:r>
      <w:r>
        <w:br/>
      </w:r>
      <w:r>
        <w:rPr>
          <w:rFonts w:ascii="Times New Roman" w:hAnsi="Times New Roman"/>
          <w:color w:val="000000"/>
          <w:sz w:val="30"/>
        </w:rPr>
        <w:t>A-A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تَعْظِيمُ المَسَاجِد</w:t>
      </w:r>
      <w:r>
        <w:br/>
      </w:r>
      <w:r>
        <w:br/>
      </w:r>
      <w:r>
        <w:rPr>
          <w:rFonts w:ascii="Times New Roman" w:hAnsi="Times New Roman"/>
          <w:color w:val="000000"/>
          <w:sz w:val="30"/>
          <w:rtl/>
        </w:rPr>
        <w:t>أَنَّ المَسَاجِدَ مأوى الملائِكَة .</w:t>
      </w:r>
      <w:r>
        <w:br/>
      </w:r>
      <w:r>
        <w:br/>
      </w:r>
      <w:r>
        <w:rPr>
          <w:rFonts w:ascii="Times New Roman" w:hAnsi="Times New Roman"/>
          <w:color w:val="000000"/>
          <w:sz w:val="30"/>
        </w:rPr>
        <w:t>٣٦٣</w:t>
      </w:r>
      <w:r>
        <w:rPr>
          <w:rFonts w:ascii="Times New Roman" w:hAnsi="Times New Roman"/>
          <w:color w:val="000000"/>
          <w:sz w:val="30"/>
          <w:rtl/>
        </w:rPr>
        <w:t xml:space="preserve"> .</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tl/>
        </w:rPr>
        <w:t xml:space="preserve">أَنَّ الأَفْضَلَ لأكل البصل والثوم أنْ يقعد في بيته؛ لِئَلَّا يتأذى النَّاس برائحته ...... </w:t>
      </w:r>
      <w:r>
        <w:rPr>
          <w:rFonts w:ascii="Times New Roman" w:hAnsi="Times New Roman"/>
          <w:color w:val="000000"/>
          <w:sz w:val="30"/>
        </w:rPr>
        <w:t>٣٦٤</w:t>
      </w:r>
      <w:r>
        <w:br/>
      </w:r>
      <w:r>
        <w:br/>
      </w:r>
      <w:r>
        <w:rPr>
          <w:rFonts w:ascii="Times New Roman" w:hAnsi="Times New Roman"/>
          <w:color w:val="000000"/>
          <w:sz w:val="30"/>
          <w:rtl/>
        </w:rPr>
        <w:t>تَجَنُّبُ كُلِّ مُؤذ لبني آدَمَ ..</w:t>
      </w:r>
      <w:r>
        <w:br/>
      </w:r>
      <w:r>
        <w:rPr>
          <w:rFonts w:ascii="Times New Roman" w:hAnsi="Times New Roman"/>
          <w:color w:val="000000"/>
          <w:sz w:val="30"/>
          <w:rtl/>
        </w:rPr>
        <w:t>أَنَّ المَلائِكَةَ لها حاشةُ الشَّم .</w:t>
      </w:r>
      <w:r>
        <w:br/>
      </w:r>
      <w:r>
        <w:rPr>
          <w:rFonts w:ascii="Times New Roman" w:hAnsi="Times New Roman"/>
          <w:color w:val="000000"/>
          <w:sz w:val="30"/>
          <w:rtl/>
        </w:rPr>
        <w:t>أَنَّ مِن المباحاتِ مَا يُبَاحَ لَشَخْصِ دُونَ آخَر</w:t>
      </w:r>
      <w:r>
        <w:br/>
      </w:r>
      <w:r>
        <w:rPr>
          <w:rFonts w:ascii="Times New Roman" w:hAnsi="Times New Roman"/>
          <w:color w:val="000000"/>
          <w:sz w:val="30"/>
          <w:rtl/>
        </w:rPr>
        <w:t>أَنَّ الأَصْلَ هُوَ الاقتداء بالرَّسُول ﷺ فعلا أو تركا أنَّ المَلائِكَةَ لهم مُناجَاةٌ مَعَ بني آدم . حسن تعليمِ الرَّسُولِ بِتَسْلِيَةِ مُخَاطَبِهِ</w:t>
      </w:r>
      <w:r>
        <w:br/>
      </w:r>
      <w:r>
        <w:br/>
      </w:r>
      <w:r>
        <w:rPr>
          <w:rFonts w:ascii="Times New Roman" w:hAnsi="Times New Roman"/>
          <w:color w:val="000000"/>
          <w:sz w:val="30"/>
          <w:rtl/>
        </w:rPr>
        <w:t>أن النبي يسم</w:t>
      </w:r>
      <w:r>
        <w:br/>
      </w:r>
      <w:r>
        <w:rPr>
          <w:rFonts w:ascii="Times New Roman" w:hAnsi="Times New Roman"/>
          <w:color w:val="000000"/>
          <w:sz w:val="30"/>
          <w:rtl/>
        </w:rPr>
        <w:t>عنايةُ النَّبي</w:t>
      </w:r>
      <w:r>
        <w:br/>
      </w:r>
      <w:r>
        <w:rPr>
          <w:rFonts w:ascii="Times New Roman" w:hAnsi="Times New Roman"/>
          <w:color w:val="000000"/>
          <w:sz w:val="30"/>
          <w:rtl/>
        </w:rPr>
        <w:t>ﷺ بالتشهد</w:t>
      </w:r>
      <w:r>
        <w:br/>
      </w:r>
      <w:r>
        <w:rPr>
          <w:rFonts w:ascii="Times New Roman" w:hAnsi="Times New Roman"/>
          <w:color w:val="000000"/>
          <w:sz w:val="30"/>
          <w:rtl/>
        </w:rPr>
        <w:t>أنَّ المستحق للتعظيم المطلق هو اللهُ عَزَّوَجَلَّ</w:t>
      </w:r>
      <w:r>
        <w:br/>
      </w:r>
      <w:r>
        <w:rPr>
          <w:rFonts w:ascii="Times New Roman" w:hAnsi="Times New Roman"/>
          <w:color w:val="000000"/>
          <w:sz w:val="30"/>
          <w:rtl/>
        </w:rPr>
        <w:t>ميزةُ الصَّلَوَاتِ عَلَى غَيْرِهَا مِنَ العِبَادَات.</w:t>
      </w:r>
      <w:r>
        <w:br/>
      </w:r>
      <w:r>
        <w:rPr>
          <w:rFonts w:ascii="Times New Roman" w:hAnsi="Times New Roman"/>
          <w:color w:val="000000"/>
          <w:sz w:val="30"/>
          <w:rtl/>
        </w:rPr>
        <w:t>أَنَّ الدُّعَاءَ نبغي أَنْ يَكُونَ مُنَاسِبًا للمقام .</w:t>
      </w:r>
      <w:r>
        <w:br/>
      </w:r>
      <w:r>
        <w:rPr>
          <w:rFonts w:ascii="Times New Roman" w:hAnsi="Times New Roman"/>
          <w:color w:val="000000"/>
          <w:sz w:val="30"/>
          <w:rtl/>
        </w:rPr>
        <w:t>أَنَّ اللهَ عَزَّوَجَلَّ له الطيباتُ مِن الصِّفَات والْأَقْوَالِ والأَفْعَال.</w:t>
      </w:r>
      <w:r>
        <w:br/>
      </w:r>
      <w:r>
        <w:rPr>
          <w:rFonts w:ascii="Times New Roman" w:hAnsi="Times New Roman"/>
          <w:color w:val="000000"/>
          <w:sz w:val="30"/>
          <w:rtl/>
        </w:rPr>
        <w:t>أنه لا يتقرب إلى الله تعالى بالخبيث.</w:t>
      </w:r>
      <w:r>
        <w:br/>
      </w:r>
      <w:r>
        <w:rPr>
          <w:rFonts w:ascii="Times New Roman" w:hAnsi="Times New Roman"/>
          <w:color w:val="000000"/>
          <w:sz w:val="30"/>
          <w:rtl/>
        </w:rPr>
        <w:t>أَنَّ حق النبى مُقَدَّمٌ عَلَى حق النفس</w:t>
      </w:r>
      <w:r>
        <w:br/>
      </w:r>
      <w:r>
        <w:br/>
      </w:r>
      <w:r>
        <w:rPr>
          <w:rFonts w:ascii="Times New Roman" w:hAnsi="Times New Roman"/>
          <w:color w:val="000000"/>
          <w:sz w:val="30"/>
          <w:rtl/>
        </w:rPr>
        <w:t>إِنْباتُ نبوةِ الرَّسُولِ</w:t>
      </w:r>
      <w:r>
        <w:br/>
      </w:r>
      <w:r>
        <w:rPr>
          <w:rFonts w:ascii="Times New Roman" w:hAnsi="Times New Roman"/>
          <w:color w:val="000000"/>
          <w:sz w:val="30"/>
          <w:rtl/>
        </w:rPr>
        <w:t>أنَّ النَّبِي بَشَرُ تعتريه الآفات</w:t>
      </w:r>
      <w:r>
        <w:br/>
      </w:r>
      <w:r>
        <w:br/>
      </w:r>
      <w:r>
        <w:rPr>
          <w:rFonts w:ascii="Times New Roman" w:hAnsi="Times New Roman"/>
          <w:color w:val="000000"/>
          <w:sz w:val="30"/>
        </w:rPr>
        <w:t>٣٦٥</w:t>
      </w:r>
      <w:r>
        <w:rPr>
          <w:rFonts w:ascii="Times New Roman" w:hAnsi="Times New Roman"/>
          <w:color w:val="000000"/>
          <w:sz w:val="30"/>
          <w:rtl/>
        </w:rPr>
        <w:t xml:space="preserve"> ....</w:t>
      </w:r>
      <w:r>
        <w:br/>
      </w:r>
      <w:r>
        <w:br/>
      </w:r>
      <w:r>
        <w:rPr>
          <w:rFonts w:ascii="Times New Roman" w:hAnsi="Times New Roman"/>
          <w:color w:val="000000"/>
          <w:sz w:val="30"/>
        </w:rPr>
        <w:t>٣٦٥</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Pr>
        <w:t>٣٦٧</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Pr>
        <w:t>٣٦٩</w:t>
      </w:r>
      <w:r>
        <w:rPr>
          <w:rFonts w:ascii="Times New Roman" w:hAnsi="Times New Roman"/>
          <w:color w:val="000000"/>
          <w:sz w:val="30"/>
          <w:rtl/>
        </w:rPr>
        <w:t xml:space="preserve"> ....</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Pr>
        <w:t>۳۸۳</w:t>
      </w:r>
      <w:r>
        <w:br/>
      </w:r>
      <w:r>
        <w:br/>
      </w:r>
      <w:r>
        <w:rPr>
          <w:rFonts w:ascii="Times New Roman" w:hAnsi="Times New Roman"/>
          <w:color w:val="000000"/>
          <w:sz w:val="30"/>
        </w:rPr>
        <w:t>۳۸۳</w:t>
      </w:r>
      <w:r>
        <w:br/>
      </w:r>
      <w:r>
        <w:br/>
      </w:r>
      <w:r>
        <w:rPr>
          <w:rFonts w:ascii="Times New Roman" w:hAnsi="Times New Roman"/>
          <w:color w:val="000000"/>
          <w:sz w:val="30"/>
        </w:rPr>
        <w:t>٣٨٣٠٠</w:t>
      </w:r>
      <w:r>
        <w:br/>
      </w:r>
      <w:r>
        <w:br/>
      </w:r>
      <w:r>
        <w:rPr>
          <w:rFonts w:ascii="Times New Roman" w:hAnsi="Times New Roman"/>
          <w:color w:val="000000"/>
          <w:sz w:val="30"/>
        </w:rPr>
        <w:t>۳۸۳</w:t>
      </w:r>
      <w:r>
        <w:br/>
      </w:r>
      <w:r>
        <w:br/>
      </w:r>
      <w:r>
        <w:rPr>
          <w:rFonts w:ascii="Times New Roman" w:hAnsi="Times New Roman"/>
          <w:color w:val="000000"/>
          <w:sz w:val="30"/>
        </w:rPr>
        <w:t>TAε</w:t>
      </w:r>
      <w:r>
        <w:rPr>
          <w:rFonts w:ascii="Times New Roman" w:hAnsi="Times New Roman"/>
          <w:color w:val="000000"/>
          <w:sz w:val="30"/>
          <w:rtl/>
        </w:rPr>
        <w:t>....</w:t>
      </w:r>
      <w:r>
        <w:br/>
      </w:r>
      <w:r>
        <w:br/>
      </w:r>
      <w:r>
        <w:rPr>
          <w:rFonts w:ascii="Times New Roman" w:hAnsi="Times New Roman"/>
          <w:color w:val="000000"/>
          <w:sz w:val="30"/>
        </w:rPr>
        <w:t>٣٨٤</w:t>
      </w:r>
      <w:r>
        <w:rPr>
          <w:rFonts w:ascii="Times New Roman" w:hAnsi="Times New Roman"/>
          <w:color w:val="000000"/>
          <w:sz w:val="30"/>
          <w:rtl/>
        </w:rPr>
        <w:t>.....</w:t>
      </w:r>
      <w:r>
        <w:br/>
      </w:r>
      <w:r>
        <w:br/>
      </w:r>
      <w:r>
        <w:rPr>
          <w:rFonts w:ascii="Times New Roman" w:hAnsi="Times New Roman"/>
          <w:color w:val="000000"/>
          <w:sz w:val="30"/>
          <w:rtl/>
        </w:rPr>
        <w:t>الجهلُ العَظِيمُ مِن أولئك الذين يَسْأَلون النبي ﷺ الرَّحمَة؛ لِأَنَّ النَّبي نفسَه مُفتقِرُ</w:t>
      </w:r>
      <w:r>
        <w:br/>
      </w:r>
      <w:r>
        <w:br/>
      </w:r>
      <w:r>
        <w:rPr>
          <w:rFonts w:ascii="Times New Roman" w:hAnsi="Times New Roman"/>
          <w:color w:val="000000"/>
          <w:sz w:val="30"/>
        </w:rPr>
        <w:t>٣٨٥٠</w:t>
      </w:r>
      <w:r>
        <w:br/>
      </w:r>
      <w:r>
        <w:br/>
      </w:r>
      <w:r>
        <w:rPr>
          <w:rFonts w:ascii="Times New Roman" w:hAnsi="Times New Roman"/>
          <w:color w:val="000000"/>
          <w:sz w:val="30"/>
        </w:rPr>
        <w:t>A.9</w:t>
      </w:r>
      <w:r>
        <w:br/>
      </w:r>
      <w:r>
        <w:br/>
      </w:r>
      <w:r>
        <w:rPr>
          <w:rFonts w:ascii="Times New Roman" w:hAnsi="Times New Roman"/>
          <w:color w:val="000000"/>
          <w:sz w:val="30"/>
        </w:rPr>
        <w:t>٣٨٥</w:t>
      </w:r>
      <w:r>
        <w:rPr>
          <w:rFonts w:ascii="Times New Roman" w:hAnsi="Times New Roman"/>
          <w:color w:val="000000"/>
          <w:sz w:val="30"/>
          <w:rtl/>
        </w:rPr>
        <w:t xml:space="preserve"> ...</w:t>
      </w:r>
      <w:r>
        <w:br/>
      </w:r>
      <w:r>
        <w:br/>
      </w:r>
      <w:r>
        <w:rPr>
          <w:rFonts w:ascii="Times New Roman" w:hAnsi="Times New Roman"/>
          <w:color w:val="000000"/>
          <w:sz w:val="30"/>
        </w:rPr>
        <w:t>٣٨٥</w:t>
      </w:r>
      <w:r>
        <w:rPr>
          <w:rFonts w:ascii="Times New Roman" w:hAnsi="Times New Roman"/>
          <w:color w:val="000000"/>
          <w:sz w:val="30"/>
          <w:rtl/>
        </w:rPr>
        <w:t xml:space="preserve"> ...</w:t>
      </w:r>
      <w:r>
        <w:br/>
      </w:r>
      <w:r>
        <w:br/>
      </w:r>
      <w:r>
        <w:rPr>
          <w:rFonts w:ascii="Times New Roman" w:hAnsi="Times New Roman"/>
          <w:color w:val="000000"/>
          <w:sz w:val="30"/>
        </w:rPr>
        <w:t>TAV</w:t>
      </w:r>
      <w:r>
        <w:rPr>
          <w:rFonts w:ascii="Times New Roman" w:hAnsi="Times New Roman"/>
          <w:color w:val="000000"/>
          <w:sz w:val="30"/>
          <w:rtl/>
        </w:rPr>
        <w:t>.......</w:t>
      </w:r>
      <w:r>
        <w:br/>
      </w:r>
      <w:r>
        <w:br/>
      </w:r>
      <w:r>
        <w:rPr>
          <w:rFonts w:ascii="Times New Roman" w:hAnsi="Times New Roman"/>
          <w:color w:val="000000"/>
          <w:sz w:val="30"/>
          <w:rtl/>
        </w:rPr>
        <w:t>™^^ ....</w:t>
      </w:r>
      <w:r>
        <w:br/>
      </w:r>
      <w:r>
        <w:br/>
      </w:r>
      <w:r>
        <w:rPr>
          <w:rFonts w:ascii="Times New Roman" w:hAnsi="Times New Roman"/>
          <w:color w:val="000000"/>
          <w:sz w:val="30"/>
        </w:rPr>
        <w:t>Y</w:t>
      </w:r>
      <w:r>
        <w:rPr>
          <w:rFonts w:ascii="Times New Roman" w:hAnsi="Times New Roman"/>
          <w:color w:val="000000"/>
          <w:sz w:val="30"/>
          <w:rtl/>
        </w:rPr>
        <w:t>^^ .....</w:t>
      </w:r>
      <w:r>
        <w:br/>
      </w:r>
      <w:r>
        <w:br/>
      </w:r>
      <w:r>
        <w:rPr>
          <w:rFonts w:ascii="Times New Roman" w:hAnsi="Times New Roman"/>
          <w:color w:val="000000"/>
          <w:sz w:val="30"/>
        </w:rPr>
        <w:t>۳۹۰</w:t>
      </w:r>
      <w:r>
        <w:br/>
      </w:r>
      <w:r>
        <w:br/>
      </w:r>
      <w:r>
        <w:rPr>
          <w:rFonts w:ascii="Times New Roman" w:hAnsi="Times New Roman"/>
          <w:color w:val="000000"/>
          <w:sz w:val="30"/>
        </w:rPr>
        <w:t>۳۹۰</w:t>
      </w:r>
      <w:r>
        <w:br/>
      </w:r>
      <w:r>
        <w:br/>
      </w:r>
      <w:r>
        <w:rPr>
          <w:rFonts w:ascii="Times New Roman" w:hAnsi="Times New Roman"/>
          <w:color w:val="000000"/>
          <w:sz w:val="30"/>
        </w:rPr>
        <w:t>۳۹۲</w:t>
      </w:r>
      <w:r>
        <w:br/>
      </w:r>
      <w:r>
        <w:br/>
      </w:r>
      <w:r>
        <w:rPr>
          <w:rFonts w:ascii="Times New Roman" w:hAnsi="Times New Roman"/>
          <w:color w:val="000000"/>
          <w:sz w:val="30"/>
        </w:rPr>
        <w:t>۳۹۲</w:t>
      </w:r>
      <w:r>
        <w:br/>
      </w:r>
      <w:r>
        <w:br/>
      </w:r>
      <w:r>
        <w:rPr>
          <w:rFonts w:ascii="Times New Roman" w:hAnsi="Times New Roman"/>
          <w:color w:val="000000"/>
          <w:sz w:val="30"/>
        </w:rPr>
        <w:t>۳۹۲</w:t>
      </w:r>
      <w:r>
        <w:br/>
      </w:r>
      <w:r>
        <w:br/>
      </w:r>
      <w:r>
        <w:rPr>
          <w:rFonts w:ascii="Times New Roman" w:hAnsi="Times New Roman"/>
          <w:color w:val="000000"/>
          <w:sz w:val="30"/>
        </w:rPr>
        <w:t>۳۹۲</w:t>
      </w:r>
      <w:r>
        <w:br/>
      </w:r>
      <w:r>
        <w:br/>
      </w:r>
      <w:r>
        <w:rPr>
          <w:rFonts w:ascii="Times New Roman" w:hAnsi="Times New Roman"/>
          <w:color w:val="000000"/>
          <w:sz w:val="30"/>
        </w:rPr>
        <w:t>۳۹۲</w:t>
      </w:r>
      <w:r>
        <w:br/>
      </w:r>
      <w:r>
        <w:br/>
      </w:r>
      <w:r>
        <w:rPr>
          <w:rFonts w:ascii="Times New Roman" w:hAnsi="Times New Roman"/>
          <w:color w:val="000000"/>
          <w:sz w:val="30"/>
          <w:rtl/>
        </w:rPr>
        <w:t>.....</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٣٩٤</w:t>
      </w:r>
      <w:r>
        <w:br/>
      </w:r>
      <w:r>
        <w:br/>
      </w:r>
      <w:r>
        <w:rPr>
          <w:rFonts w:ascii="Times New Roman" w:hAnsi="Times New Roman"/>
          <w:color w:val="000000"/>
          <w:sz w:val="30"/>
        </w:rPr>
        <w:t>٣٩٥</w:t>
      </w:r>
      <w:r>
        <w:br/>
      </w:r>
      <w:r>
        <w:br/>
      </w:r>
      <w:r>
        <w:rPr>
          <w:rFonts w:ascii="Times New Roman" w:hAnsi="Times New Roman"/>
          <w:color w:val="000000"/>
          <w:sz w:val="30"/>
        </w:rPr>
        <w:t>٣٩٥</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إلى رحمة الله .</w:t>
      </w:r>
      <w:r>
        <w:br/>
      </w:r>
      <w:r>
        <w:br/>
      </w:r>
      <w:r>
        <w:rPr>
          <w:rFonts w:ascii="Times New Roman" w:hAnsi="Times New Roman"/>
          <w:color w:val="000000"/>
          <w:sz w:val="30"/>
          <w:rtl/>
        </w:rPr>
        <w:t>أَنَّهُ يَنْبَغِي للإِنْسَان أَنْ يُقدِّم نفسَه عَلَى غيره في الدُّعَاء... إثباتُ أَنَّ للعُمُوم صيغةً تَعُمُّ جميع أفراده الأَصْلُ أنَّ ألفاظ العُمُوم وعاء لجميع المعاني أَنَّ مَنِ ادَّعَى خُرُوجَ شَيْءٍ مِن أفرادِ العَام فَعَلَيْهِ الدَّلِيل لا يُجْمَعُ بين الياءِ واللَّهُمَّ؛ إِذْ لا يُجْمَعُ بين العِوَضِ وَالْمُعَوَّضِ الصَّلاةُ مِنَ الآدَمِيِّينَ الدُّعَاءُ، وَمِنَ المَلائِكَةِ الاسْتِغْفَارُ، وَمِنَ اللَّهِ الرَّحْمَةُ</w:t>
      </w:r>
      <w:r>
        <w:br/>
      </w:r>
      <w:r>
        <w:br/>
      </w:r>
      <w:r>
        <w:rPr>
          <w:rFonts w:ascii="Times New Roman" w:hAnsi="Times New Roman"/>
          <w:color w:val="000000"/>
          <w:sz w:val="30"/>
          <w:rtl/>
        </w:rPr>
        <w:t>عرضُ العِلْمِ عَلَى طالبِ العِلْم.</w:t>
      </w:r>
      <w:r>
        <w:br/>
      </w:r>
      <w:r>
        <w:rPr>
          <w:rFonts w:ascii="Times New Roman" w:hAnsi="Times New Roman"/>
          <w:color w:val="000000"/>
          <w:sz w:val="30"/>
          <w:rtl/>
        </w:rPr>
        <w:t>استعمال ما فِيهِ التَّشْوِيقُ في إيصالِ العِلْمِ إِلَى الطَّالب</w:t>
      </w:r>
      <w:r>
        <w:br/>
      </w:r>
      <w:r>
        <w:br/>
      </w:r>
      <w:r>
        <w:rPr>
          <w:rFonts w:ascii="Times New Roman" w:hAnsi="Times New Roman"/>
          <w:color w:val="000000"/>
          <w:sz w:val="30"/>
          <w:rtl/>
        </w:rPr>
        <w:t>أَنَّ التَّعْلِيمَ يُسمَّى هدية</w:t>
      </w:r>
      <w:r>
        <w:br/>
      </w:r>
      <w:r>
        <w:br/>
      </w:r>
      <w:r>
        <w:rPr>
          <w:rFonts w:ascii="Times New Roman" w:hAnsi="Times New Roman"/>
          <w:color w:val="000000"/>
          <w:sz w:val="30"/>
          <w:rtl/>
        </w:rPr>
        <w:t>حرصُ الصَّحابَةِ رَضِوَانَهُ عَنْهُم عَلَى العِلْم .</w:t>
      </w:r>
      <w:r>
        <w:br/>
      </w:r>
      <w:r>
        <w:br/>
      </w:r>
      <w:r>
        <w:rPr>
          <w:rFonts w:ascii="Times New Roman" w:hAnsi="Times New Roman"/>
          <w:color w:val="000000"/>
          <w:sz w:val="30"/>
          <w:rtl/>
        </w:rPr>
        <w:t>طلبُ الكشفِ عَنِ المُجمل؛ ليتمكنَ الإِنْسَانُ مِن التنفيذ عَلَى الوجه المطلوب.</w:t>
      </w:r>
      <w:r>
        <w:br/>
      </w:r>
      <w:r>
        <w:br/>
      </w:r>
      <w:r>
        <w:rPr>
          <w:rFonts w:ascii="Times New Roman" w:hAnsi="Times New Roman"/>
          <w:color w:val="000000"/>
          <w:sz w:val="30"/>
          <w:rtl/>
        </w:rPr>
        <w:t>التوصل للشيء بنظيره</w:t>
      </w:r>
      <w:r>
        <w:br/>
      </w:r>
      <w:r>
        <w:br/>
      </w:r>
      <w:r>
        <w:rPr>
          <w:rFonts w:ascii="Times New Roman" w:hAnsi="Times New Roman"/>
          <w:color w:val="000000"/>
          <w:sz w:val="30"/>
          <w:rtl/>
        </w:rPr>
        <w:t>حرص النبي ﷺ عَلَى تعليم أُمَّتِه أكمل ما يَكُون ...</w:t>
      </w:r>
      <w:r>
        <w:br/>
      </w:r>
      <w:r>
        <w:rPr>
          <w:rFonts w:ascii="Times New Roman" w:hAnsi="Times New Roman"/>
          <w:color w:val="000000"/>
          <w:sz w:val="30"/>
          <w:rtl/>
        </w:rPr>
        <w:t>التَّوسُّلُ بِأَفْعَالِ اللَّهِ عَزَّوَجَلَّ</w:t>
      </w:r>
      <w:r>
        <w:br/>
      </w:r>
      <w:r>
        <w:rPr>
          <w:rFonts w:ascii="Times New Roman" w:hAnsi="Times New Roman"/>
          <w:color w:val="000000"/>
          <w:sz w:val="30"/>
          <w:rtl/>
        </w:rPr>
        <w:t>التَّوَسُّلُ في الدُّعَاء له أنْوَاع.</w:t>
      </w:r>
      <w:r>
        <w:br/>
      </w:r>
      <w:r>
        <w:rPr>
          <w:rFonts w:ascii="Times New Roman" w:hAnsi="Times New Roman"/>
          <w:color w:val="000000"/>
          <w:sz w:val="30"/>
          <w:rtl/>
        </w:rPr>
        <w:t>التَّوَسُّلُ إلى الله بأسمائه</w:t>
      </w:r>
      <w:r>
        <w:br/>
      </w:r>
      <w:r>
        <w:rPr>
          <w:rFonts w:ascii="Times New Roman" w:hAnsi="Times New Roman"/>
          <w:color w:val="000000"/>
          <w:sz w:val="30"/>
          <w:rtl/>
        </w:rPr>
        <w:t>التّوسُّلُ إلَى اللهِ تَعالَى بصِفَاتِه .</w:t>
      </w:r>
      <w:r>
        <w:br/>
      </w:r>
      <w:r>
        <w:rPr>
          <w:rFonts w:ascii="Times New Roman" w:hAnsi="Times New Roman"/>
          <w:color w:val="000000"/>
          <w:sz w:val="30"/>
          <w:rtl/>
        </w:rPr>
        <w:t>التَّوسُّلُ إِلَى اللَّهِ تَعَالَى بِأَفْعَالِهِ</w:t>
      </w:r>
      <w:r>
        <w:br/>
      </w:r>
      <w:r>
        <w:rPr>
          <w:rFonts w:ascii="Times New Roman" w:hAnsi="Times New Roman"/>
          <w:color w:val="000000"/>
          <w:sz w:val="30"/>
          <w:rtl/>
        </w:rPr>
        <w:t>التَّوسُّلُ إِلَى اللهِ تَعَالَى بِالإِيمَان بِه</w:t>
      </w:r>
      <w:r>
        <w:br/>
      </w:r>
      <w:r>
        <w:br/>
      </w:r>
      <w:r>
        <w:rPr>
          <w:rFonts w:ascii="Times New Roman" w:hAnsi="Times New Roman"/>
          <w:color w:val="000000"/>
          <w:sz w:val="30"/>
        </w:rPr>
        <w:t>۸۱۰</w:t>
      </w:r>
      <w:r>
        <w:br/>
      </w:r>
      <w:r>
        <w:br/>
      </w:r>
      <w:r>
        <w:rPr>
          <w:rFonts w:ascii="Times New Roman" w:hAnsi="Times New Roman"/>
          <w:color w:val="000000"/>
          <w:sz w:val="30"/>
          <w:rtl/>
        </w:rPr>
        <w:t>التّوسُّلُ إِلَى اللهِ تَعَالَى بِالأَعْمَالِ الصَّالحة</w:t>
      </w:r>
      <w:r>
        <w:br/>
      </w:r>
      <w:r>
        <w:rPr>
          <w:rFonts w:ascii="Times New Roman" w:hAnsi="Times New Roman"/>
          <w:color w:val="000000"/>
          <w:sz w:val="30"/>
          <w:rtl/>
        </w:rPr>
        <w:t>التَّوسُّلُ إِلَى اللَّهِ تَعَالَى بِحَالِ العَبْدِ</w:t>
      </w:r>
      <w:r>
        <w:br/>
      </w:r>
      <w:r>
        <w:rPr>
          <w:rFonts w:ascii="Times New Roman" w:hAnsi="Times New Roman"/>
          <w:color w:val="000000"/>
          <w:sz w:val="30"/>
          <w:rtl/>
        </w:rPr>
        <w:t>التَّوسُّلُ إِلَى اللهِ تَعَالَى ِبدُعاءِ الرَّجُلِ الصَّالح.</w:t>
      </w:r>
      <w:r>
        <w:br/>
      </w:r>
      <w:r>
        <w:rPr>
          <w:rFonts w:ascii="Times New Roman" w:hAnsi="Times New Roman"/>
          <w:color w:val="000000"/>
          <w:sz w:val="30"/>
          <w:rtl/>
        </w:rPr>
        <w:t>دُعَاءُ المُسْلِمينَ للميت شفاعةٌ، وَلَيْسَ وسيلة</w:t>
      </w:r>
      <w:r>
        <w:br/>
      </w:r>
      <w:r>
        <w:rPr>
          <w:rFonts w:ascii="Times New Roman" w:hAnsi="Times New Roman"/>
          <w:color w:val="000000"/>
          <w:sz w:val="30"/>
          <w:rtl/>
        </w:rPr>
        <w:t>التوسل إلَى اللهِ تَعَالَى بالأموات تَوَرُّلٌ بِدْعِيٌّ مَشْرُوعِيَّةُ تكرارِ الثَّنَاءِ عَلَى اللهِ</w:t>
      </w:r>
      <w:r>
        <w:br/>
      </w:r>
      <w:r>
        <w:rPr>
          <w:rFonts w:ascii="Times New Roman" w:hAnsi="Times New Roman"/>
          <w:color w:val="000000"/>
          <w:sz w:val="30"/>
          <w:rtl/>
        </w:rPr>
        <w:t>الشبهاتُ أصلها نقصُ العِلْم</w:t>
      </w:r>
      <w:r>
        <w:br/>
      </w:r>
      <w:r>
        <w:rPr>
          <w:rFonts w:ascii="Times New Roman" w:hAnsi="Times New Roman"/>
          <w:color w:val="000000"/>
          <w:sz w:val="30"/>
          <w:rtl/>
        </w:rPr>
        <w:t>فتنة المحيا ضَابِطها: كلُّ ما يَصُدُّ عَنِ الله.</w:t>
      </w:r>
      <w:r>
        <w:br/>
      </w:r>
      <w:r>
        <w:rPr>
          <w:rFonts w:ascii="Times New Roman" w:hAnsi="Times New Roman"/>
          <w:color w:val="000000"/>
          <w:sz w:val="30"/>
          <w:rtl/>
        </w:rPr>
        <w:t>فتنه الممات قيل : إِنَّهَا الفِتْنَةُ الَّتِي تَكُون عند الموت</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الفِتْنَةُ عند الموتِ أَنْ يُحال بين الإِنْسَانِ، وبينَ حُسْنِ الخاتمة</w:t>
      </w:r>
      <w:r>
        <w:br/>
      </w:r>
      <w:r>
        <w:br/>
      </w:r>
      <w:r>
        <w:rPr>
          <w:rFonts w:ascii="Times New Roman" w:hAnsi="Times New Roman"/>
          <w:color w:val="000000"/>
          <w:sz w:val="30"/>
        </w:rPr>
        <w:t>۳۹۵</w:t>
      </w:r>
      <w:r>
        <w:br/>
      </w:r>
      <w:r>
        <w:br/>
      </w:r>
      <w:r>
        <w:rPr>
          <w:rFonts w:ascii="Times New Roman" w:hAnsi="Times New Roman"/>
          <w:color w:val="000000"/>
          <w:sz w:val="30"/>
        </w:rPr>
        <w:t>۳۹۷</w:t>
      </w:r>
      <w:r>
        <w:rPr>
          <w:rFonts w:ascii="Times New Roman" w:hAnsi="Times New Roman"/>
          <w:color w:val="000000"/>
          <w:sz w:val="30"/>
          <w:rtl/>
        </w:rPr>
        <w:t xml:space="preserve"> ....</w:t>
      </w:r>
      <w:r>
        <w:br/>
      </w:r>
      <w:r>
        <w:br/>
      </w:r>
      <w:r>
        <w:rPr>
          <w:rFonts w:ascii="Times New Roman" w:hAnsi="Times New Roman"/>
          <w:color w:val="000000"/>
          <w:sz w:val="30"/>
        </w:rPr>
        <w:t>۳۹۷</w:t>
      </w:r>
      <w:r>
        <w:br/>
      </w:r>
      <w:r>
        <w:br/>
      </w:r>
      <w:r>
        <w:rPr>
          <w:rFonts w:ascii="Times New Roman" w:hAnsi="Times New Roman"/>
          <w:color w:val="000000"/>
          <w:sz w:val="30"/>
        </w:rPr>
        <w:t>۳۹۹</w:t>
      </w:r>
      <w:r>
        <w:rPr>
          <w:rFonts w:ascii="Times New Roman" w:hAnsi="Times New Roman"/>
          <w:color w:val="000000"/>
          <w:sz w:val="30"/>
          <w:rtl/>
        </w:rPr>
        <w:t>....</w:t>
      </w:r>
      <w:r>
        <w:br/>
      </w:r>
      <w:r>
        <w:br/>
      </w:r>
      <w:r>
        <w:rPr>
          <w:rFonts w:ascii="Times New Roman" w:hAnsi="Times New Roman"/>
          <w:color w:val="000000"/>
          <w:sz w:val="30"/>
        </w:rPr>
        <w:t>٤٠٠</w:t>
      </w:r>
      <w:r>
        <w:br/>
      </w:r>
      <w:r>
        <w:br/>
      </w:r>
      <w:r>
        <w:rPr>
          <w:rFonts w:ascii="Times New Roman" w:hAnsi="Times New Roman"/>
          <w:color w:val="000000"/>
          <w:sz w:val="30"/>
        </w:rPr>
        <w:t>٤٠٣</w:t>
      </w:r>
      <w:r>
        <w:br/>
      </w:r>
      <w:r>
        <w:br/>
      </w:r>
      <w:r>
        <w:rPr>
          <w:rFonts w:ascii="Times New Roman" w:hAnsi="Times New Roman"/>
          <w:color w:val="000000"/>
          <w:sz w:val="30"/>
        </w:rPr>
        <w:t>٤٠٨</w:t>
      </w:r>
      <w:r>
        <w:br/>
      </w:r>
      <w:r>
        <w:br/>
      </w:r>
      <w:r>
        <w:rPr>
          <w:rFonts w:ascii="Times New Roman" w:hAnsi="Times New Roman"/>
          <w:color w:val="000000"/>
          <w:sz w:val="30"/>
        </w:rPr>
        <w:t>٤٠٨</w:t>
      </w:r>
      <w:r>
        <w:br/>
      </w:r>
      <w:r>
        <w:br/>
      </w:r>
      <w:r>
        <w:rPr>
          <w:rFonts w:ascii="Times New Roman" w:hAnsi="Times New Roman"/>
          <w:color w:val="000000"/>
          <w:sz w:val="30"/>
        </w:rPr>
        <w:t>٤٠٨</w:t>
      </w:r>
      <w:r>
        <w:br/>
      </w:r>
      <w:r>
        <w:br/>
      </w:r>
      <w:r>
        <w:rPr>
          <w:rFonts w:ascii="Times New Roman" w:hAnsi="Times New Roman"/>
          <w:color w:val="000000"/>
          <w:sz w:val="30"/>
        </w:rPr>
        <w:t>٤٠٨٠</w:t>
      </w:r>
      <w:r>
        <w:br/>
      </w:r>
      <w:r>
        <w:br/>
      </w:r>
      <w:r>
        <w:rPr>
          <w:rFonts w:ascii="Times New Roman" w:hAnsi="Times New Roman"/>
          <w:color w:val="000000"/>
          <w:sz w:val="30"/>
          <w:rtl/>
        </w:rPr>
        <w:t>فتنه الممات تشمل حالين حالَ الإِنْسَانِ عند الاحتضار، وحالَ الإِنْسَانِ بعد الدفن ..</w:t>
      </w:r>
      <w:r>
        <w:rPr>
          <w:rFonts w:ascii="Times New Roman" w:hAnsi="Times New Roman"/>
          <w:color w:val="000000"/>
          <w:sz w:val="30"/>
        </w:rPr>
        <w:t>٤١٠</w:t>
      </w:r>
      <w:r>
        <w:br/>
      </w:r>
      <w:r>
        <w:br/>
      </w:r>
      <w:r>
        <w:rPr>
          <w:rFonts w:ascii="Times New Roman" w:hAnsi="Times New Roman"/>
          <w:color w:val="000000"/>
          <w:sz w:val="30"/>
        </w:rPr>
        <w:t>٤١٣</w:t>
      </w:r>
      <w:r>
        <w:br/>
      </w:r>
      <w:r>
        <w:br/>
      </w:r>
      <w:r>
        <w:rPr>
          <w:rFonts w:ascii="Times New Roman" w:hAnsi="Times New Roman"/>
          <w:color w:val="000000"/>
          <w:sz w:val="30"/>
        </w:rPr>
        <w:t>٤١٣</w:t>
      </w:r>
      <w:r>
        <w:br/>
      </w:r>
      <w:r>
        <w:br/>
      </w:r>
      <w:r>
        <w:rPr>
          <w:rFonts w:ascii="Times New Roman" w:hAnsi="Times New Roman"/>
          <w:color w:val="000000"/>
          <w:sz w:val="30"/>
        </w:rPr>
        <w:t>٤١٣</w:t>
      </w:r>
      <w:r>
        <w:br/>
      </w:r>
      <w:r>
        <w:br/>
      </w:r>
      <w:r>
        <w:rPr>
          <w:rFonts w:ascii="Times New Roman" w:hAnsi="Times New Roman"/>
          <w:color w:val="000000"/>
          <w:sz w:val="30"/>
        </w:rPr>
        <w:t>٤١٤</w:t>
      </w:r>
      <w:r>
        <w:br/>
      </w:r>
      <w:r>
        <w:br/>
      </w:r>
      <w:r>
        <w:rPr>
          <w:rFonts w:ascii="Times New Roman" w:hAnsi="Times New Roman"/>
          <w:color w:val="000000"/>
          <w:sz w:val="30"/>
        </w:rPr>
        <w:t>٤١٥</w:t>
      </w:r>
      <w:r>
        <w:br/>
      </w:r>
      <w:r>
        <w:br/>
      </w:r>
      <w:r>
        <w:rPr>
          <w:rFonts w:ascii="Times New Roman" w:hAnsi="Times New Roman"/>
          <w:color w:val="000000"/>
          <w:sz w:val="30"/>
        </w:rPr>
        <w:t>٤١٦٠</w:t>
      </w:r>
      <w:r>
        <w:br/>
      </w:r>
      <w:r>
        <w:br/>
      </w:r>
      <w:r>
        <w:rPr>
          <w:rFonts w:ascii="Times New Roman" w:hAnsi="Times New Roman"/>
          <w:color w:val="000000"/>
          <w:sz w:val="30"/>
        </w:rPr>
        <w:t>٤١٧</w:t>
      </w:r>
      <w:r>
        <w:br/>
      </w:r>
      <w:r>
        <w:br/>
      </w:r>
      <w:r>
        <w:rPr>
          <w:rFonts w:ascii="Times New Roman" w:hAnsi="Times New Roman"/>
          <w:color w:val="000000"/>
          <w:sz w:val="30"/>
        </w:rPr>
        <w:t>٤١٧</w:t>
      </w:r>
      <w:r>
        <w:br/>
      </w:r>
      <w:r>
        <w:br/>
      </w:r>
      <w:r>
        <w:rPr>
          <w:rFonts w:ascii="Times New Roman" w:hAnsi="Times New Roman"/>
          <w:color w:val="000000"/>
          <w:sz w:val="30"/>
        </w:rPr>
        <w:t>٤١٨</w:t>
      </w:r>
      <w:r>
        <w:br/>
      </w:r>
      <w:r>
        <w:br/>
      </w:r>
      <w:r>
        <w:rPr>
          <w:rFonts w:ascii="Times New Roman" w:hAnsi="Times New Roman"/>
          <w:color w:val="000000"/>
          <w:sz w:val="30"/>
          <w:rtl/>
        </w:rPr>
        <w:t>رحمة النبي</w:t>
      </w:r>
      <w:r>
        <w:br/>
      </w:r>
      <w:r>
        <w:rPr>
          <w:rFonts w:ascii="Times New Roman" w:hAnsi="Times New Roman"/>
          <w:color w:val="000000"/>
          <w:sz w:val="30"/>
          <w:rtl/>
        </w:rPr>
        <w:t>ﷺ بأُمتِه .</w:t>
      </w:r>
      <w:r>
        <w:br/>
      </w:r>
      <w:r>
        <w:br/>
      </w:r>
      <w:r>
        <w:rPr>
          <w:rFonts w:ascii="Times New Roman" w:hAnsi="Times New Roman"/>
          <w:color w:val="000000"/>
          <w:sz w:val="30"/>
          <w:rtl/>
        </w:rPr>
        <w:t>أنَّ النبيَّ</w:t>
      </w:r>
      <w:r>
        <w:br/>
      </w:r>
      <w:r>
        <w:rPr>
          <w:rFonts w:ascii="Times New Roman" w:hAnsi="Times New Roman"/>
          <w:color w:val="000000"/>
          <w:sz w:val="30"/>
          <w:rtl/>
        </w:rPr>
        <w:t>ﷺ في حاجةٍ إِلَى أَنْ يُعِيذَهُ اللهُ مِن هذا</w:t>
      </w:r>
      <w:r>
        <w:br/>
      </w:r>
      <w:r>
        <w:br/>
      </w:r>
      <w:r>
        <w:rPr>
          <w:rFonts w:ascii="Times New Roman" w:hAnsi="Times New Roman"/>
          <w:color w:val="000000"/>
          <w:sz w:val="30"/>
          <w:rtl/>
        </w:rPr>
        <w:t>إثبات عذابِ القَبْر.</w:t>
      </w:r>
      <w:r>
        <w:br/>
      </w:r>
      <w:r>
        <w:br/>
      </w:r>
      <w:r>
        <w:rPr>
          <w:rFonts w:ascii="Times New Roman" w:hAnsi="Times New Roman"/>
          <w:color w:val="000000"/>
          <w:sz w:val="30"/>
          <w:rtl/>
        </w:rPr>
        <w:t>إِنْباتُ عذابِ النَّار</w:t>
      </w:r>
      <w:r>
        <w:br/>
      </w:r>
      <w:r>
        <w:br/>
      </w:r>
      <w:r>
        <w:rPr>
          <w:rFonts w:ascii="Times New Roman" w:hAnsi="Times New Roman"/>
          <w:color w:val="000000"/>
          <w:sz w:val="30"/>
          <w:rtl/>
        </w:rPr>
        <w:t>القياسُ في مقابلة النص مرفوض ومدفوع</w:t>
      </w:r>
      <w:r>
        <w:br/>
      </w:r>
      <w:r>
        <w:rPr>
          <w:rFonts w:ascii="Times New Roman" w:hAnsi="Times New Roman"/>
          <w:color w:val="000000"/>
          <w:sz w:val="30"/>
          <w:rtl/>
        </w:rPr>
        <w:t>خطورة الفِتْنَةِ في الحياة والممات</w:t>
      </w:r>
      <w:r>
        <w:br/>
      </w:r>
      <w:r>
        <w:rPr>
          <w:rFonts w:ascii="Times New Roman" w:hAnsi="Times New Roman"/>
          <w:color w:val="000000"/>
          <w:sz w:val="30"/>
          <w:rtl/>
        </w:rPr>
        <w:t>خطرُ فِتْنَةِ الممات</w:t>
      </w:r>
      <w:r>
        <w:br/>
      </w:r>
      <w:r>
        <w:rPr>
          <w:rFonts w:ascii="Times New Roman" w:hAnsi="Times New Roman"/>
          <w:color w:val="000000"/>
          <w:sz w:val="30"/>
          <w:rtl/>
        </w:rPr>
        <w:t>خَطَرُ فِتْنَةِ المَسيحَ الدَّجَّالِ ..</w:t>
      </w:r>
      <w:r>
        <w:br/>
      </w:r>
      <w:r>
        <w:br/>
      </w:r>
      <w:r>
        <w:rPr>
          <w:rFonts w:ascii="Times New Roman" w:hAnsi="Times New Roman"/>
          <w:color w:val="000000"/>
          <w:sz w:val="30"/>
          <w:rtl/>
        </w:rPr>
        <w:t>الدَّجَّالُ يُخلَق في وقتِه، وَلَيْسَ هو ابنَ صَيَّادِ الَّذِي وُجد بعد النبي الله</w:t>
      </w:r>
      <w:r>
        <w:br/>
      </w:r>
      <w:r>
        <w:br/>
      </w:r>
      <w:r>
        <w:rPr>
          <w:rFonts w:ascii="Times New Roman" w:hAnsi="Times New Roman"/>
          <w:color w:val="000000"/>
          <w:sz w:val="30"/>
          <w:rtl/>
        </w:rPr>
        <w:t>أَلَّا</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الا يلجأ الإنْسَانُ عند الشدائدِ إِلَّا إِلَى اللهِ تَبَارَكَ وَتَعَالَى أَنَّ اللهَ تَبَارَكَ وَتَعَالَى ملجأُ كُل خائف.</w:t>
      </w:r>
      <w:r>
        <w:br/>
      </w:r>
      <w:r>
        <w:rPr>
          <w:rFonts w:ascii="Times New Roman" w:hAnsi="Times New Roman"/>
          <w:color w:val="000000"/>
          <w:sz w:val="30"/>
          <w:rtl/>
        </w:rPr>
        <w:t>إِنَّ ظُلم النفس يعود إلى أمرين.</w:t>
      </w:r>
      <w:r>
        <w:br/>
      </w:r>
      <w:r>
        <w:rPr>
          <w:rFonts w:ascii="Times New Roman" w:hAnsi="Times New Roman"/>
          <w:color w:val="000000"/>
          <w:sz w:val="30"/>
          <w:rtl/>
        </w:rPr>
        <w:t>المَغْفِرَةُ بها زَوَالُ المَكْرُوه، والرَّحمةُ بها حُصول المطلو</w:t>
      </w:r>
      <w:r>
        <w:br/>
      </w:r>
      <w:r>
        <w:br/>
      </w:r>
      <w:r>
        <w:rPr>
          <w:rFonts w:ascii="Times New Roman" w:hAnsi="Times New Roman"/>
          <w:color w:val="000000"/>
          <w:sz w:val="30"/>
          <w:rtl/>
        </w:rPr>
        <w:t>أَنَّ التَّخْلِيَةَ قَبْل التَّحْلِية .</w:t>
      </w:r>
      <w:r>
        <w:br/>
      </w:r>
      <w:r>
        <w:rPr>
          <w:rFonts w:ascii="Times New Roman" w:hAnsi="Times New Roman"/>
          <w:color w:val="000000"/>
          <w:sz w:val="30"/>
          <w:rtl/>
        </w:rPr>
        <w:t>المَغْفِرَةُ سَتْرُ الذَّنْب، والتجاوز عنه</w:t>
      </w:r>
      <w:r>
        <w:br/>
      </w:r>
      <w:r>
        <w:rPr>
          <w:rFonts w:ascii="Times New Roman" w:hAnsi="Times New Roman"/>
          <w:color w:val="000000"/>
          <w:sz w:val="30"/>
          <w:rtl/>
        </w:rPr>
        <w:t>حرصُ الصَّحَابَةِ رَضَ اللَّهُ عَنْهُم عَلى ما ينفعهم ويقربهم إلى الله.</w:t>
      </w:r>
      <w:r>
        <w:br/>
      </w:r>
      <w:r>
        <w:rPr>
          <w:rFonts w:ascii="Times New Roman" w:hAnsi="Times New Roman"/>
          <w:color w:val="000000"/>
          <w:sz w:val="30"/>
          <w:rtl/>
        </w:rPr>
        <w:t>أَنَّ أفضل الدُّعَاءِ مَا يَكُونُ فِي الصَّلاة.</w:t>
      </w:r>
      <w:r>
        <w:br/>
      </w:r>
      <w:r>
        <w:br/>
      </w:r>
      <w:r>
        <w:rPr>
          <w:rFonts w:ascii="Times New Roman" w:hAnsi="Times New Roman"/>
          <w:color w:val="000000"/>
          <w:sz w:val="30"/>
        </w:rPr>
        <w:t>۸۱۱</w:t>
      </w:r>
      <w:r>
        <w:br/>
      </w:r>
      <w:r>
        <w:br/>
      </w:r>
      <w:r>
        <w:rPr>
          <w:rFonts w:ascii="Times New Roman" w:hAnsi="Times New Roman"/>
          <w:color w:val="000000"/>
          <w:sz w:val="30"/>
        </w:rPr>
        <w:t>٤٢٢</w:t>
      </w:r>
      <w:r>
        <w:br/>
      </w:r>
      <w:r>
        <w:br/>
      </w:r>
      <w:r>
        <w:rPr>
          <w:rFonts w:ascii="Times New Roman" w:hAnsi="Times New Roman"/>
          <w:color w:val="000000"/>
          <w:sz w:val="30"/>
        </w:rPr>
        <w:t>٤٢٢</w:t>
      </w:r>
      <w:r>
        <w:br/>
      </w:r>
      <w:r>
        <w:br/>
      </w:r>
      <w:r>
        <w:rPr>
          <w:rFonts w:ascii="Times New Roman" w:hAnsi="Times New Roman"/>
          <w:color w:val="000000"/>
          <w:sz w:val="30"/>
        </w:rPr>
        <w:t>٤٢٦</w:t>
      </w:r>
      <w:r>
        <w:rPr>
          <w:rFonts w:ascii="Times New Roman" w:hAnsi="Times New Roman"/>
          <w:color w:val="000000"/>
          <w:sz w:val="30"/>
          <w:rtl/>
        </w:rPr>
        <w:t xml:space="preserve"> ....</w:t>
      </w:r>
      <w:r>
        <w:br/>
      </w:r>
      <w:r>
        <w:br/>
      </w:r>
      <w:r>
        <w:rPr>
          <w:rFonts w:ascii="Times New Roman" w:hAnsi="Times New Roman"/>
          <w:color w:val="000000"/>
          <w:sz w:val="30"/>
        </w:rPr>
        <w:t>٤٢٧</w:t>
      </w:r>
      <w:r>
        <w:rPr>
          <w:rFonts w:ascii="Times New Roman" w:hAnsi="Times New Roman"/>
          <w:color w:val="000000"/>
          <w:sz w:val="30"/>
          <w:rtl/>
        </w:rPr>
        <w:t xml:space="preserve"> ....</w:t>
      </w:r>
      <w:r>
        <w:br/>
      </w:r>
      <w:r>
        <w:br/>
      </w:r>
      <w:r>
        <w:rPr>
          <w:rFonts w:ascii="Times New Roman" w:hAnsi="Times New Roman"/>
          <w:color w:val="000000"/>
          <w:sz w:val="30"/>
        </w:rPr>
        <w:t>٤٢٧</w:t>
      </w:r>
      <w:r>
        <w:br/>
      </w:r>
      <w:r>
        <w:br/>
      </w:r>
      <w:r>
        <w:rPr>
          <w:rFonts w:ascii="Times New Roman" w:hAnsi="Times New Roman"/>
          <w:color w:val="000000"/>
          <w:sz w:val="30"/>
        </w:rPr>
        <w:t>٤٢٨</w:t>
      </w:r>
      <w:r>
        <w:rPr>
          <w:rFonts w:ascii="Times New Roman" w:hAnsi="Times New Roman"/>
          <w:color w:val="000000"/>
          <w:sz w:val="30"/>
          <w:rtl/>
        </w:rPr>
        <w:t xml:space="preserve"> .....</w:t>
      </w:r>
      <w:r>
        <w:br/>
      </w:r>
      <w:r>
        <w:br/>
      </w:r>
      <w:r>
        <w:rPr>
          <w:rFonts w:ascii="Times New Roman" w:hAnsi="Times New Roman"/>
          <w:color w:val="000000"/>
          <w:sz w:val="30"/>
        </w:rPr>
        <w:t>٤٣٠</w:t>
      </w:r>
      <w:r>
        <w:br/>
      </w:r>
      <w:r>
        <w:br/>
      </w:r>
      <w:r>
        <w:rPr>
          <w:rFonts w:ascii="Times New Roman" w:hAnsi="Times New Roman"/>
          <w:color w:val="000000"/>
          <w:sz w:val="30"/>
        </w:rPr>
        <w:t>٤٣٠</w:t>
      </w:r>
      <w:r>
        <w:br/>
      </w:r>
      <w:r>
        <w:br/>
      </w:r>
      <w:r>
        <w:rPr>
          <w:rFonts w:ascii="Times New Roman" w:hAnsi="Times New Roman"/>
          <w:color w:val="000000"/>
          <w:sz w:val="30"/>
          <w:rtl/>
        </w:rPr>
        <w:t>أَنَّهُ إذَا كَانَ الدُّعَاءُ في الصَّلاة له مَزيَّة، فإنَّنا إذا أردنا أن ندعو الله بشَيْء، ندعوه</w:t>
      </w:r>
      <w:r>
        <w:br/>
      </w:r>
      <w:r>
        <w:br/>
      </w:r>
      <w:r>
        <w:rPr>
          <w:rFonts w:ascii="Times New Roman" w:hAnsi="Times New Roman"/>
          <w:color w:val="000000"/>
          <w:sz w:val="30"/>
          <w:rtl/>
        </w:rPr>
        <w:t>قَبل أَنْ نُسَلِّم مِن الصَّلاة</w:t>
      </w:r>
      <w:r>
        <w:br/>
      </w:r>
      <w:r>
        <w:br/>
      </w:r>
      <w:r>
        <w:rPr>
          <w:rFonts w:ascii="Times New Roman" w:hAnsi="Times New Roman"/>
          <w:color w:val="000000"/>
          <w:sz w:val="30"/>
          <w:rtl/>
        </w:rPr>
        <w:t>ـ</w:t>
      </w:r>
      <w:r>
        <w:br/>
      </w:r>
      <w:r>
        <w:br/>
      </w:r>
      <w:r>
        <w:rPr>
          <w:rFonts w:ascii="Times New Roman" w:hAnsi="Times New Roman"/>
          <w:color w:val="000000"/>
          <w:sz w:val="30"/>
          <w:rtl/>
        </w:rPr>
        <w:t>التّوسُّلُ إِلَى اللَّهِ تَعَالَى بِذِكْرِ حالِ الدَّاعِي</w:t>
      </w:r>
      <w:r>
        <w:br/>
      </w:r>
      <w:r>
        <w:rPr>
          <w:rFonts w:ascii="Times New Roman" w:hAnsi="Times New Roman"/>
          <w:color w:val="000000"/>
          <w:sz w:val="30"/>
          <w:rtl/>
        </w:rPr>
        <w:t>أَنْ يحتقرَ الإِنْسَانُ نفسَه فِيهَا يَفْعَلُهُ مِنَ طاعةٍ وعِبادَة الثَّناءُ عَلَى اللهِ تَبَارَكَ وَتَعَالَى بكونه غافرَ الذُّنوب أَنَّهُ لا أحد يَغْفِرُ الذُّنُوبَ إِلَّا الله</w:t>
      </w:r>
      <w:r>
        <w:br/>
      </w:r>
      <w:r>
        <w:br/>
      </w:r>
      <w:r>
        <w:rPr>
          <w:rFonts w:ascii="Times New Roman" w:hAnsi="Times New Roman"/>
          <w:color w:val="000000"/>
          <w:sz w:val="30"/>
        </w:rPr>
        <w:t>٤٣١</w:t>
      </w:r>
      <w:r>
        <w:br/>
      </w:r>
      <w:r>
        <w:br/>
      </w:r>
      <w:r>
        <w:rPr>
          <w:rFonts w:ascii="Times New Roman" w:hAnsi="Times New Roman"/>
          <w:color w:val="000000"/>
          <w:sz w:val="30"/>
        </w:rPr>
        <w:t>٤٣٢</w:t>
      </w:r>
      <w:r>
        <w:rPr>
          <w:rFonts w:ascii="Times New Roman" w:hAnsi="Times New Roman"/>
          <w:color w:val="000000"/>
          <w:sz w:val="30"/>
          <w:rtl/>
        </w:rPr>
        <w:t xml:space="preserve"> ....</w:t>
      </w:r>
      <w:r>
        <w:br/>
      </w:r>
      <w:r>
        <w:br/>
      </w:r>
      <w:r>
        <w:rPr>
          <w:rFonts w:ascii="Times New Roman" w:hAnsi="Times New Roman"/>
          <w:color w:val="000000"/>
          <w:sz w:val="30"/>
        </w:rPr>
        <w:t>٤٣٤</w:t>
      </w:r>
      <w:r>
        <w:rPr>
          <w:rFonts w:ascii="Times New Roman" w:hAnsi="Times New Roman"/>
          <w:color w:val="000000"/>
          <w:sz w:val="30"/>
          <w:rtl/>
        </w:rPr>
        <w:t xml:space="preserve"> ....</w:t>
      </w:r>
      <w:r>
        <w:br/>
      </w:r>
      <w:r>
        <w:br/>
      </w:r>
      <w:r>
        <w:rPr>
          <w:rFonts w:ascii="Times New Roman" w:hAnsi="Times New Roman"/>
          <w:color w:val="000000"/>
          <w:sz w:val="30"/>
        </w:rPr>
        <w:t>٤٣٤</w:t>
      </w:r>
      <w:r>
        <w:rPr>
          <w:rFonts w:ascii="Times New Roman" w:hAnsi="Times New Roman"/>
          <w:color w:val="000000"/>
          <w:sz w:val="30"/>
          <w:rtl/>
        </w:rPr>
        <w:t xml:space="preserve"> .....</w:t>
      </w:r>
      <w:r>
        <w:br/>
      </w:r>
      <w:r>
        <w:br/>
      </w:r>
      <w:r>
        <w:rPr>
          <w:rFonts w:ascii="Times New Roman" w:hAnsi="Times New Roman"/>
          <w:color w:val="000000"/>
          <w:sz w:val="30"/>
        </w:rPr>
        <w:t>٤٣٤</w:t>
      </w:r>
      <w:r>
        <w:rPr>
          <w:rFonts w:ascii="Times New Roman" w:hAnsi="Times New Roman"/>
          <w:color w:val="000000"/>
          <w:sz w:val="30"/>
          <w:rtl/>
        </w:rPr>
        <w:t>.....</w:t>
      </w:r>
      <w:r>
        <w:br/>
      </w:r>
      <w:r>
        <w:br/>
      </w:r>
      <w:r>
        <w:rPr>
          <w:rFonts w:ascii="Times New Roman" w:hAnsi="Times New Roman"/>
          <w:color w:val="000000"/>
          <w:sz w:val="30"/>
          <w:rtl/>
        </w:rPr>
        <w:t>أَنَّهُ يَنْبَغِي إِذَا سأل الإِنْسَانُ شيئًا، أَنْ يَسْأَلَ أَعْلَى ما يَكُون مما يمكنُ أنْ يصلَ إِلَيْه ...</w:t>
      </w:r>
      <w:r>
        <w:rPr>
          <w:rFonts w:ascii="Times New Roman" w:hAnsi="Times New Roman"/>
          <w:color w:val="000000"/>
          <w:sz w:val="30"/>
        </w:rPr>
        <w:t>٤٣٤</w:t>
      </w:r>
      <w:r>
        <w:rPr>
          <w:rFonts w:ascii="Times New Roman" w:hAnsi="Times New Roman"/>
          <w:color w:val="000000"/>
          <w:sz w:val="30"/>
          <w:rtl/>
        </w:rPr>
        <w:t xml:space="preserve"> أَنَّ العَبْدَ محتاج إِلَى مَغْفِرَةٍ لما وقع مِنْهُ مِن سيئات، وإلى رحمة لما يستقبل من حياته </w:t>
      </w:r>
      <w:r>
        <w:rPr>
          <w:rFonts w:ascii="Times New Roman" w:hAnsi="Times New Roman"/>
          <w:color w:val="000000"/>
          <w:sz w:val="30"/>
        </w:rPr>
        <w:t>٤٣٤٠٠٠٠</w:t>
      </w:r>
      <w:r>
        <w:br/>
      </w:r>
      <w:r>
        <w:rPr>
          <w:rFonts w:ascii="Times New Roman" w:hAnsi="Times New Roman"/>
          <w:color w:val="000000"/>
          <w:sz w:val="30"/>
          <w:rtl/>
        </w:rPr>
        <w:t>إثبات الاسمين الكريمين (الغَفُور)، و(الرَّحِيم).</w:t>
      </w:r>
      <w:r>
        <w:br/>
      </w:r>
      <w:r>
        <w:rPr>
          <w:rFonts w:ascii="Times New Roman" w:hAnsi="Times New Roman"/>
          <w:color w:val="000000"/>
          <w:sz w:val="30"/>
          <w:rtl/>
        </w:rPr>
        <w:t>إثباتُ نزولِ القُرْآنِ عَلَى النَّبي .</w:t>
      </w:r>
      <w:r>
        <w:br/>
      </w:r>
      <w:r>
        <w:br/>
      </w:r>
      <w:r>
        <w:rPr>
          <w:rFonts w:ascii="Times New Roman" w:hAnsi="Times New Roman"/>
          <w:color w:val="000000"/>
          <w:sz w:val="30"/>
        </w:rPr>
        <w:t>٤٣٤</w:t>
      </w:r>
      <w:r>
        <w:rPr>
          <w:rFonts w:ascii="Times New Roman" w:hAnsi="Times New Roman"/>
          <w:color w:val="000000"/>
          <w:sz w:val="30"/>
          <w:rtl/>
        </w:rPr>
        <w:t xml:space="preserve"> ....</w:t>
      </w:r>
      <w:r>
        <w:br/>
      </w:r>
      <w:r>
        <w:br/>
      </w:r>
      <w:r>
        <w:rPr>
          <w:rFonts w:ascii="Times New Roman" w:hAnsi="Times New Roman"/>
          <w:color w:val="000000"/>
          <w:sz w:val="30"/>
        </w:rPr>
        <w:t>ETA</w:t>
      </w:r>
      <w:r>
        <w:rPr>
          <w:rFonts w:ascii="Times New Roman" w:hAnsi="Times New Roman"/>
          <w:color w:val="000000"/>
          <w:sz w:val="30"/>
          <w:rtl/>
        </w:rPr>
        <w:t>......</w:t>
      </w:r>
      <w:r>
        <w:br/>
      </w:r>
      <w:r>
        <w:br/>
      </w:r>
      <w:r>
        <w:rPr>
          <w:rFonts w:ascii="Times New Roman" w:hAnsi="Times New Roman"/>
          <w:color w:val="000000"/>
          <w:sz w:val="30"/>
          <w:rtl/>
        </w:rPr>
        <w:t xml:space="preserve">مَشْرُوعِيَّةُ هَذَا الذِّكْر: «سُبْحَانَكَ اللَّهُمَّ رَبَّنَا وَبِحَمْدِكَ، اللَّهُمَّ اغْفِرْ لِي فِي كُلِّ صَلاة </w:t>
      </w:r>
      <w:r>
        <w:rPr>
          <w:rFonts w:ascii="Times New Roman" w:hAnsi="Times New Roman"/>
          <w:color w:val="000000"/>
          <w:sz w:val="30"/>
        </w:rPr>
        <w:t>٤٣٨٠٠</w:t>
      </w:r>
      <w:r>
        <w:br/>
      </w:r>
      <w:r>
        <w:br/>
      </w:r>
      <w:r>
        <w:rPr>
          <w:rFonts w:ascii="Times New Roman" w:hAnsi="Times New Roman"/>
          <w:color w:val="000000"/>
          <w:sz w:val="30"/>
          <w:rtl/>
        </w:rPr>
        <w:t>مُبادرة النَّبي</w:t>
      </w:r>
      <w:r>
        <w:br/>
      </w:r>
      <w:r>
        <w:rPr>
          <w:rFonts w:ascii="Times New Roman" w:hAnsi="Times New Roman"/>
          <w:color w:val="000000"/>
          <w:sz w:val="30"/>
          <w:rtl/>
        </w:rPr>
        <w:t>ﷺ في الامتثال</w:t>
      </w:r>
      <w:r>
        <w:br/>
      </w:r>
      <w:r>
        <w:br/>
      </w:r>
      <w:r>
        <w:rPr>
          <w:rFonts w:ascii="Times New Roman" w:hAnsi="Times New Roman"/>
          <w:color w:val="000000"/>
          <w:sz w:val="30"/>
        </w:rPr>
        <w:t>ETA</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εTA</w:t>
      </w:r>
      <w:r>
        <w:rPr>
          <w:rFonts w:ascii="Times New Roman" w:hAnsi="Times New Roman"/>
          <w:color w:val="000000"/>
          <w:sz w:val="30"/>
          <w:rtl/>
        </w:rPr>
        <w:t>.....</w:t>
      </w:r>
      <w:r>
        <w:br/>
      </w:r>
      <w:r>
        <w:br/>
      </w:r>
      <w:r>
        <w:rPr>
          <w:rFonts w:ascii="Times New Roman" w:hAnsi="Times New Roman"/>
          <w:color w:val="000000"/>
          <w:sz w:val="30"/>
        </w:rPr>
        <w:t>٤٣٩٠</w:t>
      </w:r>
      <w:r>
        <w:br/>
      </w:r>
      <w:r>
        <w:br/>
      </w:r>
      <w:r>
        <w:rPr>
          <w:rFonts w:ascii="Times New Roman" w:hAnsi="Times New Roman"/>
          <w:color w:val="000000"/>
          <w:sz w:val="30"/>
        </w:rPr>
        <w:t>٤٣٩</w:t>
      </w:r>
      <w:r>
        <w:rPr>
          <w:rFonts w:ascii="Times New Roman" w:hAnsi="Times New Roman"/>
          <w:color w:val="000000"/>
          <w:sz w:val="30"/>
          <w:rtl/>
        </w:rPr>
        <w:t xml:space="preserve"> ....</w:t>
      </w:r>
      <w:r>
        <w:br/>
      </w:r>
      <w:r>
        <w:br/>
      </w:r>
      <w:r>
        <w:rPr>
          <w:rFonts w:ascii="Times New Roman" w:hAnsi="Times New Roman"/>
          <w:color w:val="000000"/>
          <w:sz w:val="30"/>
        </w:rPr>
        <w:t>٤٤٣</w:t>
      </w:r>
      <w:r>
        <w:br/>
      </w:r>
      <w:r>
        <w:br/>
      </w:r>
      <w:r>
        <w:rPr>
          <w:rFonts w:ascii="Times New Roman" w:hAnsi="Times New Roman"/>
          <w:color w:val="000000"/>
          <w:sz w:val="30"/>
        </w:rPr>
        <w:t>٤٤٧</w:t>
      </w:r>
      <w:r>
        <w:br/>
      </w:r>
      <w:r>
        <w:br/>
      </w:r>
      <w:r>
        <w:rPr>
          <w:rFonts w:ascii="Times New Roman" w:hAnsi="Times New Roman"/>
          <w:color w:val="000000"/>
          <w:sz w:val="30"/>
        </w:rPr>
        <w:t>٤٤٨٠</w:t>
      </w:r>
      <w:r>
        <w:br/>
      </w:r>
      <w:r>
        <w:br/>
      </w:r>
      <w:r>
        <w:rPr>
          <w:rFonts w:ascii="Times New Roman" w:hAnsi="Times New Roman"/>
          <w:color w:val="000000"/>
          <w:sz w:val="30"/>
        </w:rPr>
        <w:t>٤٤٩٠٠٠</w:t>
      </w:r>
      <w:r>
        <w:br/>
      </w:r>
      <w:r>
        <w:br/>
      </w:r>
      <w:r>
        <w:rPr>
          <w:rFonts w:ascii="Times New Roman" w:hAnsi="Times New Roman"/>
          <w:color w:val="000000"/>
          <w:sz w:val="30"/>
        </w:rPr>
        <w:t>٤٤٩</w:t>
      </w:r>
      <w:r>
        <w:br/>
      </w:r>
      <w:r>
        <w:br/>
      </w:r>
      <w:r>
        <w:rPr>
          <w:rFonts w:ascii="Times New Roman" w:hAnsi="Times New Roman"/>
          <w:color w:val="000000"/>
          <w:sz w:val="30"/>
        </w:rPr>
        <w:t>٤٥١</w:t>
      </w:r>
      <w:r>
        <w:br/>
      </w:r>
      <w:r>
        <w:br/>
      </w:r>
      <w:r>
        <w:rPr>
          <w:rFonts w:ascii="Times New Roman" w:hAnsi="Times New Roman"/>
          <w:color w:val="000000"/>
          <w:sz w:val="30"/>
        </w:rPr>
        <w:t>٤٥٢</w:t>
      </w:r>
      <w:r>
        <w:br/>
      </w:r>
      <w:r>
        <w:br/>
      </w:r>
      <w:r>
        <w:rPr>
          <w:rFonts w:ascii="Times New Roman" w:hAnsi="Times New Roman"/>
          <w:color w:val="000000"/>
          <w:sz w:val="30"/>
          <w:rtl/>
        </w:rPr>
        <w:t>....</w:t>
      </w:r>
      <w:r>
        <w:br/>
      </w:r>
      <w:r>
        <w:br/>
      </w:r>
      <w:r>
        <w:rPr>
          <w:rFonts w:ascii="Times New Roman" w:hAnsi="Times New Roman"/>
          <w:color w:val="000000"/>
          <w:sz w:val="30"/>
        </w:rPr>
        <w:t>٤٥٤</w:t>
      </w:r>
      <w:r>
        <w:rPr>
          <w:rFonts w:ascii="Times New Roman" w:hAnsi="Times New Roman"/>
          <w:color w:val="000000"/>
          <w:sz w:val="30"/>
          <w:rtl/>
        </w:rPr>
        <w:t xml:space="preserve"> ...</w:t>
      </w:r>
      <w:r>
        <w:br/>
      </w:r>
      <w:r>
        <w:br/>
      </w:r>
      <w:r>
        <w:rPr>
          <w:rFonts w:ascii="Times New Roman" w:hAnsi="Times New Roman"/>
          <w:color w:val="000000"/>
          <w:sz w:val="30"/>
        </w:rPr>
        <w:t>٤٥٤</w:t>
      </w:r>
      <w:r>
        <w:rPr>
          <w:rFonts w:ascii="Times New Roman" w:hAnsi="Times New Roman"/>
          <w:color w:val="000000"/>
          <w:sz w:val="30"/>
          <w:rtl/>
        </w:rPr>
        <w:t xml:space="preserve"> .....</w:t>
      </w:r>
      <w:r>
        <w:br/>
      </w:r>
      <w:r>
        <w:br/>
      </w:r>
      <w:r>
        <w:rPr>
          <w:rFonts w:ascii="Times New Roman" w:hAnsi="Times New Roman"/>
          <w:color w:val="000000"/>
          <w:sz w:val="30"/>
        </w:rPr>
        <w:t>٤٥٦٠٠٠</w:t>
      </w:r>
      <w:r>
        <w:br/>
      </w:r>
      <w:r>
        <w:br/>
      </w:r>
      <w:r>
        <w:rPr>
          <w:rFonts w:ascii="Times New Roman" w:hAnsi="Times New Roman"/>
          <w:color w:val="000000"/>
          <w:sz w:val="30"/>
        </w:rPr>
        <w:t>٤٥٧</w:t>
      </w:r>
      <w:r>
        <w:rPr>
          <w:rFonts w:ascii="Times New Roman" w:hAnsi="Times New Roman"/>
          <w:color w:val="000000"/>
          <w:sz w:val="30"/>
          <w:rtl/>
        </w:rPr>
        <w:t xml:space="preserve"> ....</w:t>
      </w:r>
      <w:r>
        <w:br/>
      </w:r>
      <w:r>
        <w:br/>
      </w:r>
      <w:r>
        <w:rPr>
          <w:rFonts w:ascii="Times New Roman" w:hAnsi="Times New Roman"/>
          <w:color w:val="000000"/>
          <w:sz w:val="30"/>
        </w:rPr>
        <w:t>٤٥٧</w:t>
      </w:r>
      <w:r>
        <w:rPr>
          <w:rFonts w:ascii="Times New Roman" w:hAnsi="Times New Roman"/>
          <w:color w:val="000000"/>
          <w:sz w:val="30"/>
          <w:rtl/>
        </w:rPr>
        <w:t xml:space="preserve"> ....</w:t>
      </w:r>
      <w:r>
        <w:br/>
      </w:r>
      <w:r>
        <w:br/>
      </w:r>
      <w:r>
        <w:rPr>
          <w:rFonts w:ascii="Times New Roman" w:hAnsi="Times New Roman"/>
          <w:color w:val="000000"/>
          <w:sz w:val="30"/>
        </w:rPr>
        <w:t>٤٥٨</w:t>
      </w:r>
      <w:r>
        <w:rPr>
          <w:rFonts w:ascii="Times New Roman" w:hAnsi="Times New Roman"/>
          <w:color w:val="000000"/>
          <w:sz w:val="30"/>
          <w:rtl/>
        </w:rPr>
        <w:t xml:space="preserve"> .....</w:t>
      </w:r>
      <w:r>
        <w:br/>
      </w:r>
      <w:r>
        <w:br/>
      </w:r>
      <w:r>
        <w:rPr>
          <w:rFonts w:ascii="Times New Roman" w:hAnsi="Times New Roman"/>
          <w:color w:val="000000"/>
          <w:sz w:val="30"/>
        </w:rPr>
        <w:t>E09</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٤٦٤</w:t>
      </w:r>
      <w:r>
        <w:rPr>
          <w:rFonts w:ascii="Times New Roman" w:hAnsi="Times New Roman"/>
          <w:color w:val="000000"/>
          <w:sz w:val="30"/>
          <w:rtl/>
        </w:rPr>
        <w:t xml:space="preserve"> ....</w:t>
      </w:r>
      <w:r>
        <w:br/>
      </w:r>
      <w:r>
        <w:br/>
      </w:r>
      <w:r>
        <w:rPr>
          <w:rFonts w:ascii="Times New Roman" w:hAnsi="Times New Roman"/>
          <w:color w:val="000000"/>
          <w:sz w:val="30"/>
        </w:rPr>
        <w:t>٤٦٤</w:t>
      </w:r>
      <w:r>
        <w:rPr>
          <w:rFonts w:ascii="Times New Roman" w:hAnsi="Times New Roman"/>
          <w:color w:val="000000"/>
          <w:sz w:val="30"/>
          <w:rtl/>
        </w:rPr>
        <w:t>.....</w:t>
      </w:r>
      <w:r>
        <w:br/>
      </w:r>
      <w:r>
        <w:br/>
      </w:r>
      <w:r>
        <w:rPr>
          <w:rFonts w:ascii="Times New Roman" w:hAnsi="Times New Roman"/>
          <w:color w:val="000000"/>
          <w:sz w:val="30"/>
        </w:rPr>
        <w:t>٨١٢</w:t>
      </w:r>
      <w:r>
        <w:br/>
      </w:r>
      <w:r>
        <w:br/>
      </w:r>
      <w:r>
        <w:rPr>
          <w:rFonts w:ascii="Times New Roman" w:hAnsi="Times New Roman"/>
          <w:color w:val="000000"/>
          <w:sz w:val="30"/>
          <w:rtl/>
        </w:rPr>
        <w:t>أَنَّ القُرْآنَ كَلامُ الله</w:t>
      </w:r>
      <w:r>
        <w:br/>
      </w:r>
      <w:r>
        <w:br/>
      </w:r>
      <w:r>
        <w:rPr>
          <w:rFonts w:ascii="Times New Roman" w:hAnsi="Times New Roman"/>
          <w:color w:val="000000"/>
          <w:sz w:val="30"/>
          <w:rtl/>
        </w:rPr>
        <w:t>أَنَّ اللهَ سُبْحَانَهُ وَتَعَالَى قد يعطي الإِنْسَانَ آيَةٌ تَدُلُّ عَلَى قُرْبِ أَجَلِهِ.</w:t>
      </w:r>
      <w:r>
        <w:br/>
      </w:r>
      <w:r>
        <w:rPr>
          <w:rFonts w:ascii="Times New Roman" w:hAnsi="Times New Roman"/>
          <w:color w:val="000000"/>
          <w:sz w:val="30"/>
          <w:rtl/>
        </w:rPr>
        <w:t>أَنَّ هَذَا الذِّكْرَ يُقالُ فِي الرُّكُوعِ وَالسُّجُودِ.. مَنْ يَخْشَى أَلَّا يَقومَ فَالْأَفْضَلُ أَنْ يُوتِرَ قِبلَ أَنْ يَنامَ</w:t>
      </w:r>
      <w:r>
        <w:br/>
      </w:r>
      <w:r>
        <w:rPr>
          <w:rFonts w:ascii="Times New Roman" w:hAnsi="Times New Roman"/>
          <w:color w:val="000000"/>
          <w:sz w:val="30"/>
          <w:rtl/>
        </w:rPr>
        <w:t>حرصُ الصَّحَابَةِ رَضِيَ اللَّهُ عَنْهُم عَلَى العِلْم</w:t>
      </w:r>
      <w:r>
        <w:br/>
      </w:r>
      <w:r>
        <w:rPr>
          <w:rFonts w:ascii="Times New Roman" w:hAnsi="Times New Roman"/>
          <w:color w:val="000000"/>
          <w:sz w:val="30"/>
          <w:rtl/>
        </w:rPr>
        <w:t>جَوَازُ سؤالِ الخطيبِ عَلَى المنبر</w:t>
      </w:r>
      <w:r>
        <w:br/>
      </w:r>
      <w:r>
        <w:br/>
      </w:r>
      <w:r>
        <w:rPr>
          <w:rFonts w:ascii="Times New Roman" w:hAnsi="Times New Roman"/>
          <w:color w:val="000000"/>
          <w:sz w:val="30"/>
          <w:rtl/>
        </w:rPr>
        <w:t>أن النبي يُجيب برأيه .</w:t>
      </w:r>
      <w:r>
        <w:br/>
      </w:r>
      <w:r>
        <w:br/>
      </w:r>
      <w:r>
        <w:rPr>
          <w:rFonts w:ascii="Times New Roman" w:hAnsi="Times New Roman"/>
          <w:color w:val="000000"/>
          <w:sz w:val="30"/>
          <w:rtl/>
        </w:rPr>
        <w:t>أَنَّ سُنَّةَ النَّبِيِّ ﷺ الَّتِي تَثبت بها الأَحْكام، هي قوله وفعله وإقراره أَنَّهُ لا تَجُوزُ الزَّيَادَةُ عَلَى رَكْعَتَيْنِ؛ ِلقَوْلِهِ: مَثْنَى مَثْنَى».</w:t>
      </w:r>
      <w:r>
        <w:br/>
      </w:r>
      <w:r>
        <w:br/>
      </w:r>
      <w:r>
        <w:rPr>
          <w:rFonts w:ascii="Times New Roman" w:hAnsi="Times New Roman"/>
          <w:color w:val="000000"/>
          <w:sz w:val="30"/>
          <w:rtl/>
        </w:rPr>
        <w:t>أَنَّهُ لا حَدَّ للعَدد فِي صَلاةِ اللَّيْلِ.</w:t>
      </w:r>
      <w:r>
        <w:br/>
      </w:r>
      <w:r>
        <w:rPr>
          <w:rFonts w:ascii="Times New Roman" w:hAnsi="Times New Roman"/>
          <w:color w:val="000000"/>
          <w:sz w:val="30"/>
          <w:rtl/>
        </w:rPr>
        <w:t>أَنَّ نهايةَ وقتِ الوِتْرِ طُلُوعُ الفَجر</w:t>
      </w:r>
      <w:r>
        <w:br/>
      </w:r>
      <w:r>
        <w:rPr>
          <w:rFonts w:ascii="Times New Roman" w:hAnsi="Times New Roman"/>
          <w:color w:val="000000"/>
          <w:sz w:val="30"/>
          <w:rtl/>
        </w:rPr>
        <w:t>اسْتِحْبَابُ خَتمِ صَلاةِ اللَّيْلِ بِالْوِثر</w:t>
      </w:r>
      <w:r>
        <w:br/>
      </w:r>
      <w:r>
        <w:rPr>
          <w:rFonts w:ascii="Times New Roman" w:hAnsi="Times New Roman"/>
          <w:color w:val="000000"/>
          <w:sz w:val="30"/>
          <w:rtl/>
        </w:rPr>
        <w:t>أنَّ الإِنْسَانَ يُوتر متى خَتَم صَلاة الليل أَنَّ الأَمْرَ واسع في الوِثر</w:t>
      </w:r>
      <w:r>
        <w:br/>
      </w:r>
      <w:r>
        <w:rPr>
          <w:rFonts w:ascii="Times New Roman" w:hAnsi="Times New Roman"/>
          <w:color w:val="000000"/>
          <w:sz w:val="30"/>
          <w:rtl/>
        </w:rPr>
        <w:t>مُرَاعَاةُ النَّبي ﷺ للأَحْوَال.</w:t>
      </w:r>
      <w:r>
        <w:br/>
      </w:r>
      <w:r>
        <w:rPr>
          <w:rFonts w:ascii="Times New Roman" w:hAnsi="Times New Roman"/>
          <w:color w:val="000000"/>
          <w:sz w:val="30"/>
          <w:rtl/>
        </w:rPr>
        <w:t>أَنَّ الوِتْرَ يَنتهي بطُلُوعِ الفَجْر</w:t>
      </w:r>
      <w:r>
        <w:br/>
      </w:r>
      <w:r>
        <w:rPr>
          <w:rFonts w:ascii="Times New Roman" w:hAnsi="Times New Roman"/>
          <w:color w:val="000000"/>
          <w:sz w:val="30"/>
          <w:rtl/>
        </w:rPr>
        <w:t>أَنَّ النَّبيِّ ﷺ قد يزيدُ عَلَى إِحْدَى عَشْرَةَ رَكْعَةٍ .</w:t>
      </w:r>
      <w:r>
        <w:br/>
      </w:r>
      <w:r>
        <w:rPr>
          <w:rFonts w:ascii="Times New Roman" w:hAnsi="Times New Roman"/>
          <w:color w:val="000000"/>
          <w:sz w:val="30"/>
          <w:rtl/>
        </w:rPr>
        <w:t>جَوَازُ الإيتارِ بالخَمْسِ مجموعةً بدونِ سلامِ إِلَّا فِي آخِرِهَا . الذِّكْرُ عقبَ الصَّلاةِ مَأْمُورٌ بِهِ بِنَصِّ القُرْآن</w:t>
      </w:r>
      <w:r>
        <w:br/>
      </w:r>
      <w:r>
        <w:rPr>
          <w:rFonts w:ascii="Times New Roman" w:hAnsi="Times New Roman"/>
          <w:color w:val="000000"/>
          <w:sz w:val="30"/>
          <w:rtl/>
        </w:rPr>
        <w:t>الذكر بعد الصَّلاةِ مَشْرُوع بالقُرْآن والسُّنَّةِ وعمل السلف</w:t>
      </w:r>
      <w:r>
        <w:br/>
      </w:r>
      <w:r>
        <w:br/>
      </w:r>
      <w:r>
        <w:rPr>
          <w:rFonts w:ascii="Times New Roman" w:hAnsi="Times New Roman"/>
          <w:color w:val="000000"/>
          <w:sz w:val="30"/>
          <w:rtl/>
        </w:rPr>
        <w:t>فهرس الفوائد</w:t>
      </w:r>
      <w:r>
        <w:br/>
      </w:r>
      <w:r>
        <w:br/>
      </w:r>
      <w:r>
        <w:rPr>
          <w:rFonts w:ascii="Times New Roman" w:hAnsi="Times New Roman"/>
          <w:color w:val="000000"/>
          <w:sz w:val="30"/>
          <w:rtl/>
        </w:rPr>
        <w:t>مَشْرُوعِيَّةُ رفعِ الصَّوْتِ بِالذِّكْرِ عَقِبِ الفَرِيضَة.</w:t>
      </w:r>
      <w:r>
        <w:br/>
      </w:r>
      <w:r>
        <w:rPr>
          <w:rFonts w:ascii="Times New Roman" w:hAnsi="Times New Roman"/>
          <w:color w:val="000000"/>
          <w:sz w:val="30"/>
          <w:rtl/>
        </w:rPr>
        <w:t>أَنَّهُ يُسَنُ أَن يجهرَ الإِنْسَان بالذِّكْر عقب الفَرِيضَة .</w:t>
      </w:r>
      <w:r>
        <w:br/>
      </w:r>
      <w:r>
        <w:br/>
      </w:r>
      <w:r>
        <w:rPr>
          <w:rFonts w:ascii="Times New Roman" w:hAnsi="Times New Roman"/>
          <w:color w:val="000000"/>
          <w:sz w:val="30"/>
          <w:rtl/>
        </w:rPr>
        <w:t>اسْتَدِلُّ ثم اعْتَقِدُ</w:t>
      </w:r>
      <w:r>
        <w:br/>
      </w:r>
      <w:r>
        <w:rPr>
          <w:rFonts w:ascii="Times New Roman" w:hAnsi="Times New Roman"/>
          <w:color w:val="000000"/>
          <w:sz w:val="30"/>
          <w:rtl/>
        </w:rPr>
        <w:t>جَوَازُ العَمَل بِالقَرَائِن</w:t>
      </w:r>
      <w:r>
        <w:br/>
      </w:r>
      <w:r>
        <w:br/>
      </w:r>
      <w:r>
        <w:rPr>
          <w:rFonts w:ascii="Times New Roman" w:hAnsi="Times New Roman"/>
          <w:color w:val="000000"/>
          <w:sz w:val="30"/>
          <w:rtl/>
        </w:rPr>
        <w:t>أَنَّ رفعَ الصَّوْتِ بالذِّكْر أَعْلَى مِن رفع الصَّوْتِ بِالتَّسْلِيم (فِعَال) في اللُّغَةِ العَرَبِيَّةِ تأتي بمَعْنَى (مفعول)</w:t>
      </w:r>
      <w:r>
        <w:br/>
      </w:r>
      <w:r>
        <w:br/>
      </w:r>
      <w:r>
        <w:rPr>
          <w:rFonts w:ascii="Times New Roman" w:hAnsi="Times New Roman"/>
          <w:color w:val="000000"/>
          <w:sz w:val="30"/>
          <w:rtl/>
        </w:rPr>
        <w:t>مكاتبةُ الخُلَفَاء</w:t>
      </w:r>
      <w:r>
        <w:br/>
      </w:r>
      <w:r>
        <w:br/>
      </w:r>
      <w:r>
        <w:rPr>
          <w:rFonts w:ascii="Times New Roman" w:hAnsi="Times New Roman"/>
          <w:color w:val="000000"/>
          <w:sz w:val="30"/>
          <w:rtl/>
        </w:rPr>
        <w:t>أَنَّهُ يَنْبَغِي توجيه وُلاةِ الأُمُورِ إلى ما جَاءَت به السُّنَّة وَإِنْ لَمْ يَكُنْ وَاجِبًا</w:t>
      </w:r>
      <w:r>
        <w:br/>
      </w:r>
      <w:r>
        <w:br/>
      </w:r>
      <w:r>
        <w:rPr>
          <w:rFonts w:ascii="Times New Roman" w:hAnsi="Times New Roman"/>
          <w:color w:val="000000"/>
          <w:sz w:val="30"/>
          <w:rtl/>
        </w:rPr>
        <w:t>العمل بالإملاء</w:t>
      </w:r>
      <w:r>
        <w:br/>
      </w:r>
      <w:r>
        <w:br/>
      </w:r>
      <w:r>
        <w:rPr>
          <w:rFonts w:ascii="Times New Roman" w:hAnsi="Times New Roman"/>
          <w:color w:val="000000"/>
          <w:sz w:val="30"/>
          <w:rtl/>
        </w:rPr>
        <w:t>مَشْرُوعِيَّة هَذَا الذِّكْر بعد الصَّلَوَات المكتوبة «لا إِلَهَ إِلَّا اللهُ)</w:t>
      </w:r>
      <w:r>
        <w:br/>
      </w:r>
      <w:r>
        <w:rPr>
          <w:rFonts w:ascii="Times New Roman" w:hAnsi="Times New Roman"/>
          <w:color w:val="000000"/>
          <w:sz w:val="30"/>
          <w:rtl/>
        </w:rPr>
        <w:t>انفراد الله تَبَارَكَ وَتَعَالَى بالألوهية</w:t>
      </w:r>
      <w:r>
        <w:br/>
      </w:r>
      <w:r>
        <w:rPr>
          <w:rFonts w:ascii="Times New Roman" w:hAnsi="Times New Roman"/>
          <w:color w:val="000000"/>
          <w:sz w:val="30"/>
          <w:rtl/>
        </w:rPr>
        <w:t>انْفِراد الله تَبَارَكَ وَتَعَالَى بالملكِ المطلق، والحمد المطلق</w:t>
      </w:r>
      <w:r>
        <w:br/>
      </w:r>
      <w:r>
        <w:rPr>
          <w:rFonts w:ascii="Times New Roman" w:hAnsi="Times New Roman"/>
          <w:color w:val="000000"/>
          <w:sz w:val="30"/>
          <w:rtl/>
        </w:rPr>
        <w:t>أَنَّ الرب عَزَّوَجَل محمود عَلَى كُلِّ حَالٍ .</w:t>
      </w:r>
      <w:r>
        <w:br/>
      </w:r>
      <w:r>
        <w:br/>
      </w:r>
      <w:r>
        <w:rPr>
          <w:rFonts w:ascii="Times New Roman" w:hAnsi="Times New Roman"/>
          <w:color w:val="000000"/>
          <w:sz w:val="30"/>
          <w:rtl/>
        </w:rPr>
        <w:t>بيان قدرة الله الشاملة</w:t>
      </w:r>
      <w:r>
        <w:br/>
      </w:r>
      <w:r>
        <w:br/>
      </w:r>
      <w:r>
        <w:rPr>
          <w:rFonts w:ascii="Times New Roman" w:hAnsi="Times New Roman"/>
          <w:color w:val="000000"/>
          <w:sz w:val="30"/>
        </w:rPr>
        <w:t>٨١٣</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ETV</w:t>
      </w:r>
      <w:r>
        <w:rPr>
          <w:rFonts w:ascii="Times New Roman" w:hAnsi="Times New Roman"/>
          <w:color w:val="000000"/>
          <w:sz w:val="30"/>
          <w:rtl/>
        </w:rPr>
        <w:t>....</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Pr>
        <w:t>٤٧٠</w:t>
      </w:r>
      <w:r>
        <w:br/>
      </w:r>
      <w:r>
        <w:br/>
      </w:r>
      <w:r>
        <w:rPr>
          <w:rFonts w:ascii="Times New Roman" w:hAnsi="Times New Roman"/>
          <w:color w:val="000000"/>
          <w:sz w:val="30"/>
        </w:rPr>
        <w:t>٤٧١</w:t>
      </w:r>
      <w:r>
        <w:br/>
      </w:r>
      <w:r>
        <w:br/>
      </w:r>
      <w:r>
        <w:rPr>
          <w:rFonts w:ascii="Times New Roman" w:hAnsi="Times New Roman"/>
          <w:color w:val="000000"/>
          <w:sz w:val="30"/>
        </w:rPr>
        <w:t>٤٧٣</w:t>
      </w:r>
      <w:r>
        <w:rPr>
          <w:rFonts w:ascii="Times New Roman" w:hAnsi="Times New Roman"/>
          <w:color w:val="000000"/>
          <w:sz w:val="30"/>
          <w:rtl/>
        </w:rPr>
        <w:t xml:space="preserve"> ....</w:t>
      </w:r>
      <w:r>
        <w:br/>
      </w:r>
      <w:r>
        <w:br/>
      </w:r>
      <w:r>
        <w:rPr>
          <w:rFonts w:ascii="Times New Roman" w:hAnsi="Times New Roman"/>
          <w:color w:val="000000"/>
          <w:sz w:val="30"/>
        </w:rPr>
        <w:t>٤٧٧</w:t>
      </w:r>
      <w:r>
        <w:br/>
      </w:r>
      <w:r>
        <w:br/>
      </w:r>
      <w:r>
        <w:rPr>
          <w:rFonts w:ascii="Times New Roman" w:hAnsi="Times New Roman"/>
          <w:color w:val="000000"/>
          <w:sz w:val="30"/>
        </w:rPr>
        <w:t>٤٧٧</w:t>
      </w:r>
      <w:r>
        <w:rPr>
          <w:rFonts w:ascii="Times New Roman" w:hAnsi="Times New Roman"/>
          <w:color w:val="000000"/>
          <w:sz w:val="30"/>
          <w:rtl/>
        </w:rPr>
        <w:t xml:space="preserve"> .....</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tl/>
        </w:rPr>
        <w:t>أَنَّ ما قَدَّرَ اللهُ تَعَالَى إعطاءه لا يَمْلِكُ أحدٌ مَنْعه، وما قَدَّر مَنْعَه لا يَمْلك أحدٌ إعطاءه..</w:t>
      </w:r>
      <w:r>
        <w:rPr>
          <w:rFonts w:ascii="Times New Roman" w:hAnsi="Times New Roman"/>
          <w:color w:val="000000"/>
          <w:sz w:val="30"/>
        </w:rPr>
        <w:t>٤٨٠</w:t>
      </w:r>
      <w:r>
        <w:br/>
      </w:r>
      <w:r>
        <w:rPr>
          <w:rFonts w:ascii="Times New Roman" w:hAnsi="Times New Roman"/>
          <w:color w:val="000000"/>
          <w:sz w:val="30"/>
          <w:rtl/>
        </w:rPr>
        <w:t>أنَّ أَصْحَاب الحظ والغِنَى والنَّصيب لا ينفعهم ذَلِكَ إِذَا أَرَادَ اللهُ بهم سُوءًا</w:t>
      </w:r>
      <w:r>
        <w:br/>
      </w:r>
      <w:r>
        <w:rPr>
          <w:rFonts w:ascii="Times New Roman" w:hAnsi="Times New Roman"/>
          <w:color w:val="000000"/>
          <w:sz w:val="30"/>
          <w:rtl/>
        </w:rPr>
        <w:t>أَنَّهُ يَنْبَغِي للإِنْسَان المتابعةُ فيها صدر منه، وَأَنَّ ذَلِكَ مِن هَدْي السَّلف</w:t>
      </w:r>
      <w:r>
        <w:br/>
      </w:r>
      <w:r>
        <w:br/>
      </w:r>
      <w:r>
        <w:rPr>
          <w:rFonts w:ascii="Times New Roman" w:hAnsi="Times New Roman"/>
          <w:color w:val="000000"/>
          <w:sz w:val="30"/>
          <w:rtl/>
        </w:rPr>
        <w:t>تواضُع معاوية رَضِيَ اللَّهُ عَنْهُ</w:t>
      </w:r>
      <w:r>
        <w:br/>
      </w:r>
      <w:r>
        <w:br/>
      </w:r>
      <w:r>
        <w:rPr>
          <w:rFonts w:ascii="Times New Roman" w:hAnsi="Times New Roman"/>
          <w:color w:val="000000"/>
          <w:sz w:val="30"/>
          <w:rtl/>
        </w:rPr>
        <w:t>الضَّابط في إضاعة المالِ : صرْفُه في غير فَائِدَة دينية أو دنيوية</w:t>
      </w:r>
      <w:r>
        <w:br/>
      </w:r>
      <w:r>
        <w:rPr>
          <w:rFonts w:ascii="Times New Roman" w:hAnsi="Times New Roman"/>
          <w:color w:val="000000"/>
          <w:sz w:val="30"/>
          <w:rtl/>
        </w:rPr>
        <w:t>أنَّ السؤال ينقسم إلى سؤال مال، وسؤال علم</w:t>
      </w:r>
      <w:r>
        <w:br/>
      </w:r>
      <w:r>
        <w:br/>
      </w:r>
      <w:r>
        <w:rPr>
          <w:rFonts w:ascii="Times New Roman" w:hAnsi="Times New Roman"/>
          <w:color w:val="000000"/>
          <w:sz w:val="30"/>
        </w:rPr>
        <w:t>٤٨٠</w:t>
      </w:r>
      <w:r>
        <w:br/>
      </w:r>
      <w:r>
        <w:br/>
      </w:r>
      <w:r>
        <w:rPr>
          <w:rFonts w:ascii="Times New Roman" w:hAnsi="Times New Roman"/>
          <w:color w:val="000000"/>
          <w:sz w:val="30"/>
        </w:rPr>
        <w:t>٤٨١</w:t>
      </w:r>
      <w:r>
        <w:rPr>
          <w:rFonts w:ascii="Times New Roman" w:hAnsi="Times New Roman"/>
          <w:color w:val="000000"/>
          <w:sz w:val="30"/>
          <w:rtl/>
        </w:rPr>
        <w:t xml:space="preserve"> ...</w:t>
      </w:r>
      <w:r>
        <w:br/>
      </w:r>
      <w:r>
        <w:br/>
      </w:r>
      <w:r>
        <w:rPr>
          <w:rFonts w:ascii="Times New Roman" w:hAnsi="Times New Roman"/>
          <w:color w:val="000000"/>
          <w:sz w:val="30"/>
        </w:rPr>
        <w:t>٤٨٣</w:t>
      </w:r>
      <w:r>
        <w:br/>
      </w:r>
      <w:r>
        <w:br/>
      </w:r>
      <w:r>
        <w:rPr>
          <w:rFonts w:ascii="Times New Roman" w:hAnsi="Times New Roman"/>
          <w:color w:val="000000"/>
          <w:sz w:val="30"/>
        </w:rPr>
        <w:t>٤٨٥</w:t>
      </w:r>
      <w:r>
        <w:rPr>
          <w:rFonts w:ascii="Times New Roman" w:hAnsi="Times New Roman"/>
          <w:color w:val="000000"/>
          <w:sz w:val="30"/>
          <w:rtl/>
        </w:rPr>
        <w:t xml:space="preserve"> ....</w:t>
      </w:r>
      <w:r>
        <w:br/>
      </w:r>
      <w:r>
        <w:br/>
      </w:r>
      <w:r>
        <w:rPr>
          <w:rFonts w:ascii="Times New Roman" w:hAnsi="Times New Roman"/>
          <w:color w:val="000000"/>
          <w:sz w:val="30"/>
        </w:rPr>
        <w:t>٨١٤</w:t>
      </w:r>
      <w:r>
        <w:br/>
      </w:r>
      <w:r>
        <w:br/>
      </w:r>
      <w:r>
        <w:rPr>
          <w:rFonts w:ascii="Times New Roman" w:hAnsi="Times New Roman"/>
          <w:color w:val="000000"/>
          <w:sz w:val="30"/>
          <w:rtl/>
        </w:rPr>
        <w:t>النهي عن كَثْرَة نَقل الكلام.</w:t>
      </w:r>
      <w:r>
        <w:br/>
      </w:r>
      <w:r>
        <w:rPr>
          <w:rFonts w:ascii="Times New Roman" w:hAnsi="Times New Roman"/>
          <w:color w:val="000000"/>
          <w:sz w:val="30"/>
          <w:rtl/>
        </w:rPr>
        <w:t>النَّهْي عَنْ إِضَاعَةِ المَالِ</w:t>
      </w:r>
      <w:r>
        <w:br/>
      </w:r>
      <w:r>
        <w:rPr>
          <w:rFonts w:ascii="Times New Roman" w:hAnsi="Times New Roman"/>
          <w:color w:val="000000"/>
          <w:sz w:val="30"/>
          <w:rtl/>
        </w:rPr>
        <w:t>النَّهْي عن كَثْرَة السؤال</w:t>
      </w:r>
      <w:r>
        <w:br/>
      </w:r>
      <w:r>
        <w:rPr>
          <w:rFonts w:ascii="Times New Roman" w:hAnsi="Times New Roman"/>
          <w:color w:val="000000"/>
          <w:sz w:val="30"/>
          <w:rtl/>
        </w:rPr>
        <w:t>النهي عن عقوق الأمهات</w:t>
      </w:r>
      <w:r>
        <w:br/>
      </w:r>
      <w:r>
        <w:rPr>
          <w:rFonts w:ascii="Times New Roman" w:hAnsi="Times New Roman"/>
          <w:color w:val="000000"/>
          <w:sz w:val="30"/>
          <w:rtl/>
        </w:rPr>
        <w:t>النهي عن وَأد البنات</w:t>
      </w:r>
      <w:r>
        <w:br/>
      </w:r>
      <w:r>
        <w:rPr>
          <w:rFonts w:ascii="Times New Roman" w:hAnsi="Times New Roman"/>
          <w:color w:val="000000"/>
          <w:sz w:val="30"/>
          <w:rtl/>
        </w:rPr>
        <w:t>النَّهْيُ عَنِ البُخْل والشُّح</w:t>
      </w:r>
      <w:r>
        <w:br/>
      </w:r>
      <w:r>
        <w:br/>
      </w:r>
      <w:r>
        <w:rPr>
          <w:rFonts w:ascii="Times New Roman" w:hAnsi="Times New Roman"/>
          <w:color w:val="000000"/>
          <w:sz w:val="30"/>
          <w:rtl/>
        </w:rPr>
        <w:t>الفقر نوعان</w:t>
      </w:r>
      <w:r>
        <w:br/>
      </w:r>
      <w:r>
        <w:br/>
      </w:r>
      <w:r>
        <w:rPr>
          <w:rFonts w:ascii="Times New Roman" w:hAnsi="Times New Roman"/>
          <w:color w:val="000000"/>
          <w:sz w:val="30"/>
          <w:rtl/>
        </w:rPr>
        <w:t>حرص الصَّحابَة رَضَ اللَّهُ عَنْهُمْ عَلَى المسابقة في الخير يَنْبَغِي للإِنْسَانَ إِذَا سأل شيئًا أَنْ يبين وجه مسألته</w:t>
      </w:r>
      <w:r>
        <w:br/>
      </w:r>
      <w:r>
        <w:rPr>
          <w:rFonts w:ascii="Times New Roman" w:hAnsi="Times New Roman"/>
          <w:color w:val="000000"/>
          <w:sz w:val="30"/>
          <w:rtl/>
        </w:rPr>
        <w:t>حُسْن الأداء في سياق الكلام .</w:t>
      </w:r>
      <w:r>
        <w:br/>
      </w:r>
      <w:r>
        <w:rPr>
          <w:rFonts w:ascii="Times New Roman" w:hAnsi="Times New Roman"/>
          <w:color w:val="000000"/>
          <w:sz w:val="30"/>
          <w:rtl/>
        </w:rPr>
        <w:t>أن النبي ﷺ لا يَعْلَمُ الغَيْبَ</w:t>
      </w:r>
      <w:r>
        <w:br/>
      </w:r>
      <w:r>
        <w:br/>
      </w:r>
      <w:r>
        <w:rPr>
          <w:rFonts w:ascii="Times New Roman" w:hAnsi="Times New Roman"/>
          <w:color w:val="000000"/>
          <w:sz w:val="30"/>
          <w:rtl/>
        </w:rPr>
        <w:t>أَنَّ</w:t>
      </w:r>
      <w:r>
        <w:br/>
      </w:r>
      <w:r>
        <w:br/>
      </w:r>
      <w:r>
        <w:rPr>
          <w:rFonts w:ascii="Times New Roman" w:hAnsi="Times New Roman"/>
          <w:color w:val="000000"/>
          <w:sz w:val="30"/>
          <w:rtl/>
        </w:rPr>
        <w:t>أن النبي لا يتكلم عَلَى شَيْءٍ إلا حيث يعلم ما ذاك</w:t>
      </w:r>
      <w:r>
        <w:br/>
      </w:r>
      <w:r>
        <w:br/>
      </w:r>
      <w:r>
        <w:rPr>
          <w:rFonts w:ascii="Times New Roman" w:hAnsi="Times New Roman"/>
          <w:color w:val="000000"/>
          <w:sz w:val="30"/>
          <w:rtl/>
        </w:rPr>
        <w:t>التَّشْوِيق للشَيْء قَبل الحَدِيث عنه</w:t>
      </w:r>
      <w:r>
        <w:br/>
      </w:r>
      <w:r>
        <w:br/>
      </w:r>
      <w:r>
        <w:rPr>
          <w:rFonts w:ascii="Times New Roman" w:hAnsi="Times New Roman"/>
          <w:color w:val="000000"/>
          <w:sz w:val="30"/>
          <w:rtl/>
        </w:rPr>
        <w:t>إثْبَات تفَاضُل النَّاس فيما بينهم</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النَّاسِ إِذَا عَمِلُوا عملًا وَاحِدًا ، فإن الظَّاهِرِ عَدَمُ تفاضُلِهِم فِي هَذَا العَمَل</w:t>
      </w:r>
      <w:r>
        <w:br/>
      </w:r>
      <w:r>
        <w:br/>
      </w:r>
      <w:r>
        <w:rPr>
          <w:rFonts w:ascii="Times New Roman" w:hAnsi="Times New Roman"/>
          <w:color w:val="000000"/>
          <w:sz w:val="30"/>
          <w:rtl/>
        </w:rPr>
        <w:t>الرَّدُّ عَلَى الجَيْرِيَّة.</w:t>
      </w:r>
      <w:r>
        <w:br/>
      </w:r>
      <w:r>
        <w:br/>
      </w:r>
      <w:r>
        <w:rPr>
          <w:rFonts w:ascii="Times New Roman" w:hAnsi="Times New Roman"/>
          <w:color w:val="000000"/>
          <w:sz w:val="30"/>
        </w:rPr>
        <w:t>٤٩٠</w:t>
      </w:r>
      <w:r>
        <w:br/>
      </w:r>
      <w:r>
        <w:br/>
      </w:r>
      <w:r>
        <w:rPr>
          <w:rFonts w:ascii="Times New Roman" w:hAnsi="Times New Roman"/>
          <w:color w:val="000000"/>
          <w:sz w:val="30"/>
        </w:rPr>
        <w:t>٤٩١</w:t>
      </w:r>
      <w:r>
        <w:br/>
      </w:r>
      <w:r>
        <w:br/>
      </w:r>
      <w:r>
        <w:rPr>
          <w:rFonts w:ascii="Times New Roman" w:hAnsi="Times New Roman"/>
          <w:color w:val="000000"/>
          <w:sz w:val="30"/>
          <w:rtl/>
        </w:rPr>
        <w:t>{</w:t>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٤٩١</w:t>
      </w:r>
      <w:r>
        <w:br/>
      </w:r>
      <w:r>
        <w:br/>
      </w:r>
      <w:r>
        <w:rPr>
          <w:rFonts w:ascii="Times New Roman" w:hAnsi="Times New Roman"/>
          <w:color w:val="000000"/>
          <w:sz w:val="30"/>
        </w:rPr>
        <w:t>٤٩٢</w:t>
      </w:r>
      <w:r>
        <w:rPr>
          <w:rFonts w:ascii="Times New Roman" w:hAnsi="Times New Roman"/>
          <w:color w:val="000000"/>
          <w:sz w:val="30"/>
          <w:rtl/>
        </w:rPr>
        <w:t>....</w:t>
      </w:r>
      <w:r>
        <w:br/>
      </w:r>
      <w:r>
        <w:br/>
      </w:r>
      <w:r>
        <w:rPr>
          <w:rFonts w:ascii="Times New Roman" w:hAnsi="Times New Roman"/>
          <w:color w:val="000000"/>
          <w:sz w:val="30"/>
        </w:rPr>
        <w:t>٤٩٣</w:t>
      </w:r>
      <w:r>
        <w:br/>
      </w:r>
      <w:r>
        <w:br/>
      </w:r>
      <w:r>
        <w:rPr>
          <w:rFonts w:ascii="Times New Roman" w:hAnsi="Times New Roman"/>
          <w:color w:val="000000"/>
          <w:sz w:val="30"/>
        </w:rPr>
        <w:t>٤٩٦</w:t>
      </w:r>
      <w:r>
        <w:rPr>
          <w:rFonts w:ascii="Times New Roman" w:hAnsi="Times New Roman"/>
          <w:color w:val="000000"/>
          <w:sz w:val="30"/>
          <w:rtl/>
        </w:rPr>
        <w:t xml:space="preserve"> .....</w:t>
      </w:r>
      <w:r>
        <w:br/>
      </w:r>
      <w:r>
        <w:br/>
      </w:r>
      <w:r>
        <w:rPr>
          <w:rFonts w:ascii="Times New Roman" w:hAnsi="Times New Roman"/>
          <w:color w:val="000000"/>
          <w:sz w:val="30"/>
        </w:rPr>
        <w:t>٤٩٧</w:t>
      </w:r>
      <w:r>
        <w:br/>
      </w:r>
      <w:r>
        <w:br/>
      </w:r>
      <w:r>
        <w:rPr>
          <w:rFonts w:ascii="Times New Roman" w:hAnsi="Times New Roman"/>
          <w:color w:val="000000"/>
          <w:sz w:val="30"/>
        </w:rPr>
        <w:t>E9V</w:t>
      </w:r>
      <w:r>
        <w:rPr>
          <w:rFonts w:ascii="Times New Roman" w:hAnsi="Times New Roman"/>
          <w:color w:val="000000"/>
          <w:sz w:val="30"/>
          <w:rtl/>
        </w:rPr>
        <w:t>.....</w:t>
      </w:r>
      <w:r>
        <w:br/>
      </w:r>
      <w:r>
        <w:br/>
      </w:r>
      <w:r>
        <w:rPr>
          <w:rFonts w:ascii="Times New Roman" w:hAnsi="Times New Roman"/>
          <w:color w:val="000000"/>
          <w:sz w:val="30"/>
        </w:rPr>
        <w:t>٤٩٧</w:t>
      </w:r>
      <w:r>
        <w:br/>
      </w:r>
      <w:r>
        <w:br/>
      </w:r>
      <w:r>
        <w:rPr>
          <w:rFonts w:ascii="Times New Roman" w:hAnsi="Times New Roman"/>
          <w:color w:val="000000"/>
          <w:sz w:val="30"/>
        </w:rPr>
        <w:t>٤٩٩</w:t>
      </w:r>
      <w:r>
        <w:br/>
      </w:r>
      <w:r>
        <w:br/>
      </w:r>
      <w:r>
        <w:rPr>
          <w:rFonts w:ascii="Times New Roman" w:hAnsi="Times New Roman"/>
          <w:color w:val="000000"/>
          <w:sz w:val="30"/>
        </w:rPr>
        <w:t>٤٩٩٠٠</w:t>
      </w:r>
      <w:r>
        <w:br/>
      </w:r>
      <w:r>
        <w:br/>
      </w:r>
      <w:r>
        <w:rPr>
          <w:rFonts w:ascii="Times New Roman" w:hAnsi="Times New Roman"/>
          <w:color w:val="000000"/>
          <w:sz w:val="30"/>
        </w:rPr>
        <w:t>0.1</w:t>
      </w:r>
      <w:r>
        <w:br/>
      </w:r>
      <w:r>
        <w:br/>
      </w:r>
      <w:r>
        <w:rPr>
          <w:rFonts w:ascii="Times New Roman" w:hAnsi="Times New Roman"/>
          <w:color w:val="000000"/>
          <w:sz w:val="30"/>
          <w:rtl/>
        </w:rPr>
        <w:t>فَضِيلَة هَذَا الذِّكْر خَلف الصَّلَوَات، وهو «سُبْحانَ اللهِ ، والحَمْدُ لله، واللهُ أَكْبَرُ» ....</w:t>
      </w:r>
      <w:r>
        <w:rPr>
          <w:rFonts w:ascii="Times New Roman" w:hAnsi="Times New Roman"/>
          <w:color w:val="000000"/>
          <w:sz w:val="30"/>
        </w:rPr>
        <w:t>٥٠١</w:t>
      </w:r>
      <w:r>
        <w:br/>
      </w:r>
      <w:r>
        <w:br/>
      </w:r>
      <w:r>
        <w:rPr>
          <w:rFonts w:ascii="Times New Roman" w:hAnsi="Times New Roman"/>
          <w:color w:val="000000"/>
          <w:sz w:val="30"/>
          <w:rtl/>
        </w:rPr>
        <w:t>اتِّباعَ السُّنَّةِ أَفْضَلُ مِن كَثْرَةِ العَمَلِ</w:t>
      </w:r>
      <w:r>
        <w:br/>
      </w:r>
      <w:r>
        <w:rPr>
          <w:rFonts w:ascii="Times New Roman" w:hAnsi="Times New Roman"/>
          <w:color w:val="000000"/>
          <w:sz w:val="30"/>
          <w:rtl/>
        </w:rPr>
        <w:t>تنافس الصَّحَابَةِ رَضَ اللَّهُ عَنْهُمْ فِي فِعْل الخير</w:t>
      </w:r>
      <w:r>
        <w:br/>
      </w:r>
      <w:r>
        <w:rPr>
          <w:rFonts w:ascii="Times New Roman" w:hAnsi="Times New Roman"/>
          <w:color w:val="000000"/>
          <w:sz w:val="30"/>
          <w:rtl/>
        </w:rPr>
        <w:t>يَنْبَغِي للإِنْسَانَ إِذَا خاف التسلسل أن يقطع</w:t>
      </w:r>
      <w:r>
        <w:br/>
      </w:r>
      <w:r>
        <w:br/>
      </w:r>
      <w:r>
        <w:rPr>
          <w:rFonts w:ascii="Times New Roman" w:hAnsi="Times New Roman"/>
          <w:color w:val="000000"/>
          <w:sz w:val="30"/>
        </w:rPr>
        <w:t>0.1</w:t>
      </w:r>
      <w:r>
        <w:br/>
      </w:r>
      <w:r>
        <w:br/>
      </w:r>
      <w:r>
        <w:rPr>
          <w:rFonts w:ascii="Times New Roman" w:hAnsi="Times New Roman"/>
          <w:color w:val="000000"/>
          <w:sz w:val="30"/>
        </w:rPr>
        <w:t>۵۱۱</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الله تَعَالَى يَفْعَلُ مَا يَشَاءُ فِي عباده مِن عطاءٍ ومَنْع إثبات مشيئة الله تَبَارَكَ وَتَعَالَى وَأَنَّ كُلَّ شَيْء بمشيئته</w:t>
      </w:r>
      <w:r>
        <w:br/>
      </w:r>
      <w:r>
        <w:br/>
      </w:r>
      <w:r>
        <w:rPr>
          <w:rFonts w:ascii="Times New Roman" w:hAnsi="Times New Roman"/>
          <w:color w:val="000000"/>
          <w:sz w:val="30"/>
        </w:rPr>
        <w:t>٨١٥</w:t>
      </w:r>
      <w:r>
        <w:br/>
      </w:r>
      <w:r>
        <w:br/>
      </w:r>
      <w:r>
        <w:rPr>
          <w:rFonts w:ascii="Times New Roman" w:hAnsi="Times New Roman"/>
          <w:color w:val="000000"/>
          <w:sz w:val="30"/>
        </w:rPr>
        <w:t>۵۱۳</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tl/>
        </w:rPr>
        <w:t xml:space="preserve">أَنَّ الكبراء والعُلماء قد يتوَهَّمون في مدلول النص ؛ فيَفْهَمُونه عَلَى غير وجهه . نه عَلَى غير وجهه ....... </w:t>
      </w:r>
      <w:r>
        <w:rPr>
          <w:rFonts w:ascii="Times New Roman" w:hAnsi="Times New Roman"/>
          <w:color w:val="000000"/>
          <w:sz w:val="30"/>
        </w:rPr>
        <w:t>٥١٦</w:t>
      </w:r>
      <w:r>
        <w:br/>
      </w:r>
      <w:r>
        <w:br/>
      </w:r>
      <w:r>
        <w:rPr>
          <w:rFonts w:ascii="Times New Roman" w:hAnsi="Times New Roman"/>
          <w:color w:val="000000"/>
          <w:sz w:val="30"/>
          <w:rtl/>
        </w:rPr>
        <w:t xml:space="preserve">التصريح للإِنْسَان بما هو </w:t>
      </w:r>
      <w:proofErr w:type="gramStart"/>
      <w:r>
        <w:rPr>
          <w:rFonts w:ascii="Times New Roman" w:hAnsi="Times New Roman"/>
          <w:color w:val="000000"/>
          <w:sz w:val="30"/>
          <w:rtl/>
        </w:rPr>
        <w:t>مُتَّصِف .به</w:t>
      </w:r>
      <w:proofErr w:type="gramEnd"/>
      <w:r>
        <w:rPr>
          <w:rFonts w:ascii="Times New Roman" w:hAnsi="Times New Roman"/>
          <w:color w:val="000000"/>
          <w:sz w:val="30"/>
          <w:rtl/>
        </w:rPr>
        <w:t>.</w:t>
      </w:r>
      <w:r>
        <w:br/>
      </w:r>
      <w:r>
        <w:rPr>
          <w:rFonts w:ascii="Times New Roman" w:hAnsi="Times New Roman"/>
          <w:color w:val="000000"/>
          <w:sz w:val="30"/>
          <w:rtl/>
        </w:rPr>
        <w:t>حرص النَّبِيِّ ﷺ على حضور قلبه في الصلاة .... يَنْبَغِي أَنْ يُزيل كُلَّ ما يُلهيه عن صلاته</w:t>
      </w:r>
      <w:r>
        <w:br/>
      </w:r>
      <w:r>
        <w:rPr>
          <w:rFonts w:ascii="Times New Roman" w:hAnsi="Times New Roman"/>
          <w:color w:val="000000"/>
          <w:sz w:val="30"/>
          <w:rtl/>
        </w:rPr>
        <w:t>أَنَّ النَّظَرِ إِلَى غَيْرِ موضع السُّجُود لا يُبْطِل الصَّلاة</w:t>
      </w:r>
      <w:r>
        <w:br/>
      </w:r>
      <w:r>
        <w:rPr>
          <w:rFonts w:ascii="Times New Roman" w:hAnsi="Times New Roman"/>
          <w:color w:val="000000"/>
          <w:sz w:val="30"/>
          <w:rtl/>
        </w:rPr>
        <w:t>جوَاز أَمْرِ الإِنْسَانِ غيرَه إِذَا لَمْ يَكُنْ فِي ذَلِكَ مِنَّةٌ عَلَيْهِ</w:t>
      </w:r>
      <w:r>
        <w:br/>
      </w:r>
      <w:r>
        <w:rPr>
          <w:rFonts w:ascii="Times New Roman" w:hAnsi="Times New Roman"/>
          <w:color w:val="000000"/>
          <w:sz w:val="30"/>
          <w:rtl/>
        </w:rPr>
        <w:t>حُسْن خُلق النَّبِيِّ</w:t>
      </w:r>
      <w:r>
        <w:br/>
      </w:r>
      <w:r>
        <w:rPr>
          <w:rFonts w:ascii="Times New Roman" w:hAnsi="Times New Roman"/>
          <w:color w:val="000000"/>
          <w:sz w:val="30"/>
          <w:rtl/>
        </w:rPr>
        <w:t>ﷺ الَّذِي لَا يُجَارَى عَلَيْهِ، ولا يُمَارَى فيه</w:t>
      </w:r>
      <w:r>
        <w:br/>
      </w:r>
      <w:r>
        <w:br/>
      </w:r>
      <w:r>
        <w:rPr>
          <w:rFonts w:ascii="Times New Roman" w:hAnsi="Times New Roman"/>
          <w:color w:val="000000"/>
          <w:sz w:val="30"/>
        </w:rPr>
        <w:t>۵۱۷</w:t>
      </w:r>
      <w:r>
        <w:rPr>
          <w:rFonts w:ascii="Times New Roman" w:hAnsi="Times New Roman"/>
          <w:color w:val="000000"/>
          <w:sz w:val="30"/>
          <w:rtl/>
        </w:rPr>
        <w:t xml:space="preserve"> ....</w:t>
      </w:r>
      <w:r>
        <w:br/>
      </w:r>
      <w:r>
        <w:br/>
      </w:r>
      <w:r>
        <w:rPr>
          <w:rFonts w:ascii="Times New Roman" w:hAnsi="Times New Roman"/>
          <w:color w:val="000000"/>
          <w:sz w:val="30"/>
        </w:rPr>
        <w:t>٥٢٠</w:t>
      </w:r>
      <w:r>
        <w:br/>
      </w:r>
      <w:r>
        <w:br/>
      </w:r>
      <w:r>
        <w:rPr>
          <w:rFonts w:ascii="Times New Roman" w:hAnsi="Times New Roman"/>
          <w:color w:val="000000"/>
          <w:sz w:val="30"/>
        </w:rPr>
        <w:t>۵۲۰</w:t>
      </w:r>
      <w:r>
        <w:br/>
      </w:r>
      <w:r>
        <w:br/>
      </w:r>
      <w:r>
        <w:rPr>
          <w:rFonts w:ascii="Times New Roman" w:hAnsi="Times New Roman"/>
          <w:color w:val="000000"/>
          <w:sz w:val="30"/>
        </w:rPr>
        <w:t>٥٢٣</w:t>
      </w:r>
      <w:r>
        <w:rPr>
          <w:rFonts w:ascii="Times New Roman" w:hAnsi="Times New Roman"/>
          <w:color w:val="000000"/>
          <w:sz w:val="30"/>
          <w:rtl/>
        </w:rPr>
        <w:t>.....</w:t>
      </w:r>
      <w:r>
        <w:br/>
      </w:r>
      <w:r>
        <w:br/>
      </w:r>
      <w:r>
        <w:rPr>
          <w:rFonts w:ascii="Times New Roman" w:hAnsi="Times New Roman"/>
          <w:color w:val="000000"/>
          <w:sz w:val="30"/>
        </w:rPr>
        <w:t>٥٢٤</w:t>
      </w:r>
      <w:r>
        <w:rPr>
          <w:rFonts w:ascii="Times New Roman" w:hAnsi="Times New Roman"/>
          <w:color w:val="000000"/>
          <w:sz w:val="30"/>
          <w:rtl/>
        </w:rPr>
        <w:t xml:space="preserve"> .....</w:t>
      </w:r>
      <w:r>
        <w:br/>
      </w:r>
      <w:r>
        <w:br/>
      </w:r>
      <w:r>
        <w:rPr>
          <w:rFonts w:ascii="Times New Roman" w:hAnsi="Times New Roman"/>
          <w:color w:val="000000"/>
          <w:sz w:val="30"/>
          <w:rtl/>
        </w:rPr>
        <w:t>أَنَّهُ يَنْبَغِي للإِنْسَان أَنْ يراعي أَحْوَال صاحبه، وأَنْ يَدْفع عنه كلَّ مَا يُدخِل عَلَيْهِ الهَمَّ</w:t>
      </w:r>
      <w:r>
        <w:br/>
      </w:r>
      <w:r>
        <w:br/>
      </w:r>
      <w:r>
        <w:rPr>
          <w:rFonts w:ascii="Times New Roman" w:hAnsi="Times New Roman"/>
          <w:color w:val="000000"/>
          <w:sz w:val="30"/>
          <w:rtl/>
        </w:rPr>
        <w:t>والغم.</w:t>
      </w:r>
      <w:r>
        <w:br/>
      </w:r>
      <w:r>
        <w:br/>
      </w:r>
      <w:r>
        <w:rPr>
          <w:rFonts w:ascii="Times New Roman" w:hAnsi="Times New Roman"/>
          <w:color w:val="000000"/>
          <w:sz w:val="30"/>
          <w:rtl/>
        </w:rPr>
        <w:t>أنَّه يَنْبَغِي للإِنْسَان أَنْ يُبَيِّنَ السَّبب إذَا كَانَ السَّببُ قد يخفَى .</w:t>
      </w:r>
      <w:r>
        <w:br/>
      </w:r>
      <w:r>
        <w:rPr>
          <w:rFonts w:ascii="Times New Roman" w:hAnsi="Times New Roman"/>
          <w:color w:val="000000"/>
          <w:sz w:val="30"/>
          <w:rtl/>
        </w:rPr>
        <w:t>أَنَّهُ يَنبغي للإنسَان أَنْ يَجتنب كلَّ ما يُلهيه عن صلاته</w:t>
      </w:r>
      <w:r>
        <w:br/>
      </w:r>
      <w:r>
        <w:br/>
      </w:r>
      <w:r>
        <w:rPr>
          <w:rFonts w:ascii="Times New Roman" w:hAnsi="Times New Roman"/>
          <w:color w:val="000000"/>
          <w:sz w:val="30"/>
          <w:rtl/>
        </w:rPr>
        <w:t>الحكم يدور مَعَ عِلَّتِه</w:t>
      </w:r>
      <w:r>
        <w:br/>
      </w:r>
      <w:r>
        <w:br/>
      </w:r>
      <w:r>
        <w:rPr>
          <w:rFonts w:ascii="Times New Roman" w:hAnsi="Times New Roman"/>
          <w:color w:val="000000"/>
          <w:sz w:val="30"/>
          <w:rtl/>
        </w:rPr>
        <w:t>صَلاة الفَجْر لا تُجمع إِلَى الَّتِي قَبْلَها، ولا الَّتِي بعدها</w:t>
      </w:r>
      <w:r>
        <w:br/>
      </w:r>
      <w:r>
        <w:rPr>
          <w:rFonts w:ascii="Times New Roman" w:hAnsi="Times New Roman"/>
          <w:color w:val="000000"/>
          <w:sz w:val="30"/>
          <w:rtl/>
        </w:rPr>
        <w:t>الجمع بين الصلاتين له أسبابٌ كَثِيرَة يجمعها شَيْءٌ وَاحِدٌ وَهُوَ : المَشَقَّةُ يسر الشريعة الإسلامية، وذلِك بمراعاة المشقة</w:t>
      </w:r>
      <w:r>
        <w:br/>
      </w:r>
      <w:r>
        <w:rPr>
          <w:rFonts w:ascii="Times New Roman" w:hAnsi="Times New Roman"/>
          <w:color w:val="000000"/>
          <w:sz w:val="30"/>
          <w:rtl/>
        </w:rPr>
        <w:t>جَوَاز الجمع في السفر بين الصلاتين، إِذَا كَانَ عَلَى ظَهْر سَير</w:t>
      </w:r>
      <w:r>
        <w:br/>
      </w:r>
      <w:r>
        <w:rPr>
          <w:rFonts w:ascii="Times New Roman" w:hAnsi="Times New Roman"/>
          <w:color w:val="000000"/>
          <w:sz w:val="30"/>
          <w:rtl/>
        </w:rPr>
        <w:t>أنه لا يجوزُ الجَمْعُ بين الجمعة والعصر. أَنَّ الجَمْعَ لا يَكُونُ إِلَّا بَيْنَ فَرِيضَتَيْنِ مُنجَانِسَتَيْنِ</w:t>
      </w:r>
      <w:r>
        <w:br/>
      </w:r>
      <w:r>
        <w:br/>
      </w:r>
      <w:r>
        <w:rPr>
          <w:rFonts w:ascii="Times New Roman" w:hAnsi="Times New Roman"/>
          <w:color w:val="000000"/>
          <w:sz w:val="30"/>
        </w:rPr>
        <w:t>٥٢٤</w:t>
      </w:r>
      <w:r>
        <w:br/>
      </w:r>
      <w:r>
        <w:br/>
      </w:r>
      <w:r>
        <w:rPr>
          <w:rFonts w:ascii="Times New Roman" w:hAnsi="Times New Roman"/>
          <w:color w:val="000000"/>
          <w:sz w:val="30"/>
        </w:rPr>
        <w:t>٥٢٤</w:t>
      </w:r>
      <w:r>
        <w:br/>
      </w:r>
      <w:r>
        <w:br/>
      </w:r>
      <w:r>
        <w:rPr>
          <w:rFonts w:ascii="Times New Roman" w:hAnsi="Times New Roman"/>
          <w:color w:val="000000"/>
          <w:sz w:val="30"/>
        </w:rPr>
        <w:t>٥٢٥</w:t>
      </w:r>
      <w:r>
        <w:rPr>
          <w:rFonts w:ascii="Times New Roman" w:hAnsi="Times New Roman"/>
          <w:color w:val="000000"/>
          <w:sz w:val="30"/>
          <w:rtl/>
        </w:rPr>
        <w:t xml:space="preserve"> ....</w:t>
      </w:r>
      <w:r>
        <w:br/>
      </w:r>
      <w:r>
        <w:br/>
      </w:r>
      <w:r>
        <w:rPr>
          <w:rFonts w:ascii="Times New Roman" w:hAnsi="Times New Roman"/>
          <w:color w:val="000000"/>
          <w:sz w:val="30"/>
        </w:rPr>
        <w:t>٥٢٥</w:t>
      </w:r>
      <w:r>
        <w:rPr>
          <w:rFonts w:ascii="Times New Roman" w:hAnsi="Times New Roman"/>
          <w:color w:val="000000"/>
          <w:sz w:val="30"/>
          <w:rtl/>
        </w:rPr>
        <w:t xml:space="preserve"> ....</w:t>
      </w:r>
      <w:r>
        <w:br/>
      </w:r>
      <w:r>
        <w:br/>
      </w:r>
      <w:r>
        <w:rPr>
          <w:rFonts w:ascii="Times New Roman" w:hAnsi="Times New Roman"/>
          <w:color w:val="000000"/>
          <w:sz w:val="30"/>
        </w:rPr>
        <w:t>٥٢٧</w:t>
      </w:r>
      <w:r>
        <w:rPr>
          <w:rFonts w:ascii="Times New Roman" w:hAnsi="Times New Roman"/>
          <w:color w:val="000000"/>
          <w:sz w:val="30"/>
          <w:rtl/>
        </w:rPr>
        <w:t xml:space="preserve"> .....</w:t>
      </w:r>
      <w:r>
        <w:br/>
      </w:r>
      <w:r>
        <w:br/>
      </w:r>
      <w:r>
        <w:rPr>
          <w:rFonts w:ascii="Times New Roman" w:hAnsi="Times New Roman"/>
          <w:color w:val="000000"/>
          <w:sz w:val="30"/>
        </w:rPr>
        <w:t>OYA</w:t>
      </w:r>
      <w:r>
        <w:rPr>
          <w:rFonts w:ascii="Times New Roman" w:hAnsi="Times New Roman"/>
          <w:color w:val="000000"/>
          <w:sz w:val="30"/>
          <w:rtl/>
        </w:rPr>
        <w:t>...</w:t>
      </w:r>
      <w:r>
        <w:br/>
      </w:r>
      <w:r>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٥٣٦</w:t>
      </w:r>
      <w:r>
        <w:rPr>
          <w:rFonts w:ascii="Times New Roman" w:hAnsi="Times New Roman"/>
          <w:color w:val="000000"/>
          <w:sz w:val="30"/>
          <w:rtl/>
        </w:rPr>
        <w:t xml:space="preserve"> ....</w:t>
      </w:r>
      <w:r>
        <w:br/>
      </w:r>
      <w:r>
        <w:br/>
      </w:r>
      <w:r>
        <w:rPr>
          <w:rFonts w:ascii="Times New Roman" w:hAnsi="Times New Roman"/>
          <w:color w:val="000000"/>
          <w:sz w:val="30"/>
        </w:rPr>
        <w:t>۵۳۹</w:t>
      </w:r>
      <w:r>
        <w:rPr>
          <w:rFonts w:ascii="Times New Roman" w:hAnsi="Times New Roman"/>
          <w:color w:val="000000"/>
          <w:sz w:val="30"/>
          <w:rtl/>
        </w:rPr>
        <w:t xml:space="preserve">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٥٤٢</w:t>
      </w:r>
      <w:r>
        <w:rPr>
          <w:rFonts w:ascii="Times New Roman" w:hAnsi="Times New Roman"/>
          <w:color w:val="000000"/>
          <w:sz w:val="30"/>
          <w:rtl/>
        </w:rPr>
        <w:t xml:space="preserve"> ....</w:t>
      </w:r>
      <w:r>
        <w:br/>
      </w:r>
      <w:r>
        <w:br/>
      </w:r>
      <w:r>
        <w:rPr>
          <w:rFonts w:ascii="Times New Roman" w:hAnsi="Times New Roman"/>
          <w:color w:val="000000"/>
          <w:sz w:val="30"/>
        </w:rPr>
        <w:t>٥٤٦</w:t>
      </w:r>
      <w:r>
        <w:rPr>
          <w:rFonts w:ascii="Times New Roman" w:hAnsi="Times New Roman"/>
          <w:color w:val="000000"/>
          <w:sz w:val="30"/>
          <w:rtl/>
        </w:rPr>
        <w:t xml:space="preserve"> ......</w:t>
      </w:r>
      <w:r>
        <w:br/>
      </w:r>
      <w:r>
        <w:br/>
      </w:r>
      <w:r>
        <w:rPr>
          <w:rFonts w:ascii="Times New Roman" w:hAnsi="Times New Roman"/>
          <w:color w:val="000000"/>
          <w:sz w:val="30"/>
        </w:rPr>
        <w:t>٥٤٧</w:t>
      </w:r>
      <w:r>
        <w:br/>
      </w:r>
      <w:r>
        <w:br/>
      </w:r>
      <w:r>
        <w:rPr>
          <w:rFonts w:ascii="Times New Roman" w:hAnsi="Times New Roman"/>
          <w:color w:val="000000"/>
          <w:sz w:val="30"/>
          <w:rtl/>
        </w:rPr>
        <w:t>....</w:t>
      </w:r>
      <w:r>
        <w:br/>
      </w:r>
      <w:r>
        <w:br/>
      </w:r>
      <w:r>
        <w:rPr>
          <w:rFonts w:ascii="Times New Roman" w:hAnsi="Times New Roman"/>
          <w:color w:val="000000"/>
          <w:sz w:val="30"/>
        </w:rPr>
        <w:t>٥٤٩</w:t>
      </w:r>
      <w:r>
        <w:rPr>
          <w:rFonts w:ascii="Times New Roman" w:hAnsi="Times New Roman"/>
          <w:color w:val="000000"/>
          <w:sz w:val="30"/>
          <w:rtl/>
        </w:rPr>
        <w:t>.....</w:t>
      </w:r>
      <w:r>
        <w:br/>
      </w:r>
      <w:r>
        <w:br/>
      </w:r>
      <w:r>
        <w:rPr>
          <w:rFonts w:ascii="Times New Roman" w:hAnsi="Times New Roman"/>
          <w:color w:val="000000"/>
          <w:sz w:val="30"/>
        </w:rPr>
        <w:t>٥٥٣</w:t>
      </w:r>
      <w:r>
        <w:br/>
      </w:r>
      <w:r>
        <w:br/>
      </w:r>
      <w:r>
        <w:rPr>
          <w:rFonts w:ascii="Times New Roman" w:hAnsi="Times New Roman"/>
          <w:color w:val="000000"/>
          <w:sz w:val="30"/>
        </w:rPr>
        <w:t>oov</w:t>
      </w:r>
      <w:r>
        <w:rPr>
          <w:rFonts w:ascii="Times New Roman" w:hAnsi="Times New Roman"/>
          <w:color w:val="000000"/>
          <w:sz w:val="30"/>
          <w:rtl/>
        </w:rPr>
        <w:t>.....</w:t>
      </w:r>
      <w:r>
        <w:br/>
      </w:r>
      <w:r>
        <w:br/>
      </w:r>
      <w:r>
        <w:rPr>
          <w:rFonts w:ascii="Times New Roman" w:hAnsi="Times New Roman"/>
          <w:color w:val="000000"/>
          <w:sz w:val="30"/>
        </w:rPr>
        <w:t>009</w:t>
      </w:r>
      <w:r>
        <w:rPr>
          <w:rFonts w:ascii="Times New Roman" w:hAnsi="Times New Roman"/>
          <w:color w:val="000000"/>
          <w:sz w:val="30"/>
          <w:rtl/>
        </w:rPr>
        <w:t>...</w:t>
      </w:r>
      <w:r>
        <w:br/>
      </w:r>
      <w:r>
        <w:br/>
      </w:r>
      <w:r>
        <w:rPr>
          <w:rFonts w:ascii="Times New Roman" w:hAnsi="Times New Roman"/>
          <w:color w:val="000000"/>
          <w:sz w:val="30"/>
        </w:rPr>
        <w:t>009</w:t>
      </w:r>
      <w:r>
        <w:rPr>
          <w:rFonts w:ascii="Times New Roman" w:hAnsi="Times New Roman"/>
          <w:color w:val="000000"/>
          <w:sz w:val="30"/>
          <w:rtl/>
        </w:rPr>
        <w:t>....</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Pr>
        <w:t>٥٦٨٠</w:t>
      </w:r>
      <w:r>
        <w:br/>
      </w:r>
      <w:r>
        <w:br/>
      </w:r>
      <w:r>
        <w:rPr>
          <w:rFonts w:ascii="Times New Roman" w:hAnsi="Times New Roman"/>
          <w:color w:val="000000"/>
          <w:sz w:val="30"/>
        </w:rPr>
        <w:t>۵۷۱</w:t>
      </w:r>
      <w:r>
        <w:br/>
      </w:r>
      <w:r>
        <w:br/>
      </w:r>
      <w:r>
        <w:rPr>
          <w:rFonts w:ascii="Times New Roman" w:hAnsi="Times New Roman"/>
          <w:color w:val="000000"/>
          <w:sz w:val="30"/>
        </w:rPr>
        <w:t>۵۷۲</w:t>
      </w:r>
      <w:r>
        <w:br/>
      </w:r>
      <w:r>
        <w:br/>
      </w:r>
      <w:r>
        <w:rPr>
          <w:rFonts w:ascii="Times New Roman" w:hAnsi="Times New Roman"/>
          <w:color w:val="000000"/>
          <w:sz w:val="30"/>
        </w:rPr>
        <w:t>٨١٦</w:t>
      </w:r>
      <w:r>
        <w:br/>
      </w:r>
      <w:r>
        <w:br/>
      </w:r>
      <w:r>
        <w:rPr>
          <w:rFonts w:ascii="Times New Roman" w:hAnsi="Times New Roman"/>
          <w:color w:val="000000"/>
          <w:sz w:val="30"/>
          <w:rtl/>
        </w:rPr>
        <w:t>أَنَّ كُلَّ إِنْسَانٍ مؤتمن عَلَى دِينه</w:t>
      </w:r>
      <w:r>
        <w:br/>
      </w:r>
      <w:r>
        <w:rPr>
          <w:rFonts w:ascii="Times New Roman" w:hAnsi="Times New Roman"/>
          <w:color w:val="000000"/>
          <w:sz w:val="30"/>
          <w:rtl/>
        </w:rPr>
        <w:t>أَنَّ القصر سنة مؤكدة، وَأَنَّ الإتمام مَكْرُوه .</w:t>
      </w:r>
      <w:r>
        <w:br/>
      </w:r>
      <w:r>
        <w:rPr>
          <w:rFonts w:ascii="Times New Roman" w:hAnsi="Times New Roman"/>
          <w:color w:val="000000"/>
          <w:sz w:val="30"/>
          <w:rtl/>
        </w:rPr>
        <w:t>القَصْرُ سُنَّةٌ مُؤَكَّدةً، يُكْرَهُ للإِنْسَانِ أَنْ يَتْرُكَها، إلَّا أَنَّهُ قد تُوجَدُ أسباب لإتمام ..</w:t>
      </w:r>
      <w:r>
        <w:br/>
      </w:r>
      <w:r>
        <w:rPr>
          <w:rFonts w:ascii="Times New Roman" w:hAnsi="Times New Roman"/>
          <w:color w:val="000000"/>
          <w:sz w:val="30"/>
          <w:rtl/>
        </w:rPr>
        <w:t>المُسَافِرُ له حُكم السَّفَر ما لم يَنْوِ استيطانًا ، أو إقَامَة مُطلقة .</w:t>
      </w:r>
      <w:r>
        <w:br/>
      </w:r>
      <w:r>
        <w:rPr>
          <w:rFonts w:ascii="Times New Roman" w:hAnsi="Times New Roman"/>
          <w:color w:val="000000"/>
          <w:sz w:val="30"/>
          <w:rtl/>
        </w:rPr>
        <w:t>أَنَّهُ لَيْسَ هُناكَ تحديدُ للإِقَامَةِ الَّتِي ينقطع بها السَّفَر الاسْتِدْلال بأفعال النَّبي ، وأَفْعَال الخُلَفَاءِ الرَّاشِدِين أَنَّهُ يَنْبَغِي للإِنْسَان أَنْ يُؤيد الحكم بِمَا يَكُل عَلَى بقائه</w:t>
      </w:r>
      <w:r>
        <w:br/>
      </w:r>
      <w:r>
        <w:br/>
      </w:r>
      <w:r>
        <w:rPr>
          <w:rFonts w:ascii="Times New Roman" w:hAnsi="Times New Roman"/>
          <w:color w:val="000000"/>
          <w:sz w:val="30"/>
          <w:rtl/>
        </w:rPr>
        <w:t>أن الحكم للأغلب</w:t>
      </w:r>
      <w:r>
        <w:br/>
      </w:r>
      <w:r>
        <w:br/>
      </w:r>
      <w:r>
        <w:rPr>
          <w:rFonts w:ascii="Times New Roman" w:hAnsi="Times New Roman"/>
          <w:color w:val="000000"/>
          <w:sz w:val="30"/>
          <w:rtl/>
        </w:rPr>
        <w:t>أنَّ العِبرةَ بِعُمُومِ اللَّفْظ لَا بِخُصوص السَّبب</w:t>
      </w:r>
      <w:r>
        <w:br/>
      </w:r>
      <w:r>
        <w:br/>
      </w:r>
      <w:r>
        <w:rPr>
          <w:rFonts w:ascii="Times New Roman" w:hAnsi="Times New Roman"/>
          <w:color w:val="000000"/>
          <w:sz w:val="30"/>
          <w:rtl/>
        </w:rPr>
        <w:t>غُسلُ الجُمُعَة وَاجِب</w:t>
      </w:r>
      <w:r>
        <w:br/>
      </w:r>
      <w:r>
        <w:br/>
      </w:r>
      <w:r>
        <w:rPr>
          <w:rFonts w:ascii="Times New Roman" w:hAnsi="Times New Roman"/>
          <w:color w:val="000000"/>
          <w:sz w:val="30"/>
          <w:rtl/>
        </w:rPr>
        <w:t>الوَاجِبُ لِلصَّلاةِ لا يُؤَثِّر في صحتِها، بخلافِ الوَاجِبِ فيها</w:t>
      </w:r>
      <w:r>
        <w:br/>
      </w:r>
      <w:r>
        <w:br/>
      </w:r>
      <w:r>
        <w:rPr>
          <w:rFonts w:ascii="Times New Roman" w:hAnsi="Times New Roman"/>
          <w:color w:val="000000"/>
          <w:sz w:val="30"/>
          <w:rtl/>
        </w:rPr>
        <w:t>المسافِرُ لا يجوز أبدًا أنْ يُصَلِّيَ الجُمُعَةَ</w:t>
      </w:r>
      <w:r>
        <w:br/>
      </w:r>
      <w:r>
        <w:br/>
      </w:r>
      <w:r>
        <w:rPr>
          <w:rFonts w:ascii="Times New Roman" w:hAnsi="Times New Roman"/>
          <w:color w:val="000000"/>
          <w:sz w:val="30"/>
          <w:rtl/>
        </w:rPr>
        <w:t>....</w:t>
      </w:r>
      <w:r>
        <w:br/>
      </w:r>
      <w:r>
        <w:br/>
      </w:r>
      <w:r>
        <w:rPr>
          <w:rFonts w:ascii="Times New Roman" w:hAnsi="Times New Roman"/>
          <w:color w:val="000000"/>
          <w:sz w:val="30"/>
          <w:rtl/>
        </w:rPr>
        <w:t>مَشْرُوعِيَّة الخطبتين يوم الجمعة، وَأَنَّهُ لا يُقتصر عَلَى خُطبة وَاحِدَة</w:t>
      </w:r>
      <w:r>
        <w:br/>
      </w:r>
      <w:r>
        <w:br/>
      </w:r>
      <w:r>
        <w:rPr>
          <w:rFonts w:ascii="Times New Roman" w:hAnsi="Times New Roman"/>
          <w:color w:val="000000"/>
          <w:sz w:val="30"/>
          <w:rtl/>
        </w:rPr>
        <w:t>أَنَّ السُّنَّة أَنْ يخطب قائما</w:t>
      </w:r>
      <w:r>
        <w:br/>
      </w:r>
      <w:r>
        <w:br/>
      </w:r>
      <w:r>
        <w:rPr>
          <w:rFonts w:ascii="Times New Roman" w:hAnsi="Times New Roman"/>
          <w:color w:val="000000"/>
          <w:sz w:val="30"/>
          <w:rtl/>
        </w:rPr>
        <w:t>أَنَّ السُّنَّة أَنْ يَفْصِل بين الخطبتين بجلوس لا بسكوت</w:t>
      </w:r>
      <w:r>
        <w:br/>
      </w:r>
      <w:r>
        <w:rPr>
          <w:rFonts w:ascii="Times New Roman" w:hAnsi="Times New Roman"/>
          <w:color w:val="000000"/>
          <w:sz w:val="30"/>
          <w:rtl/>
        </w:rPr>
        <w:t>مَشْرُوعِيَّة الخطبة يوم الجمعة</w:t>
      </w:r>
      <w:r>
        <w:br/>
      </w:r>
      <w:r>
        <w:rPr>
          <w:rFonts w:ascii="Times New Roman" w:hAnsi="Times New Roman"/>
          <w:color w:val="000000"/>
          <w:sz w:val="30"/>
          <w:rtl/>
        </w:rPr>
        <w:t>جَوَاز مخاطَبَة الخَطِيب لِغَيْرِه</w:t>
      </w:r>
      <w:r>
        <w:br/>
      </w:r>
      <w:r>
        <w:rPr>
          <w:rFonts w:ascii="Times New Roman" w:hAnsi="Times New Roman"/>
          <w:color w:val="000000"/>
          <w:sz w:val="30"/>
          <w:rtl/>
        </w:rPr>
        <w:t>جَوَاز تكليم المأمومين للخطيب</w:t>
      </w:r>
      <w:r>
        <w:br/>
      </w:r>
      <w:r>
        <w:rPr>
          <w:rFonts w:ascii="Times New Roman" w:hAnsi="Times New Roman"/>
          <w:color w:val="000000"/>
          <w:sz w:val="30"/>
          <w:rtl/>
        </w:rPr>
        <w:t>حُسن تعليم النبي ﷺ للصحابة</w:t>
      </w:r>
      <w:r>
        <w:br/>
      </w:r>
      <w:r>
        <w:rPr>
          <w:rFonts w:ascii="Times New Roman" w:hAnsi="Times New Roman"/>
          <w:color w:val="000000"/>
          <w:sz w:val="30"/>
          <w:rtl/>
        </w:rPr>
        <w:t>أنه يجب التأسي بالنبي في إنكار المنكر</w:t>
      </w:r>
      <w:r>
        <w:br/>
      </w:r>
      <w:r>
        <w:br/>
      </w:r>
      <w:r>
        <w:rPr>
          <w:rFonts w:ascii="Times New Roman" w:hAnsi="Times New Roman"/>
          <w:color w:val="000000"/>
          <w:sz w:val="30"/>
        </w:rPr>
        <w:t>ovo</w:t>
      </w:r>
      <w:r>
        <w:rPr>
          <w:rFonts w:ascii="Times New Roman" w:hAnsi="Times New Roman"/>
          <w:color w:val="000000"/>
          <w:sz w:val="30"/>
          <w:rtl/>
        </w:rPr>
        <w:t xml:space="preserve"> ......</w:t>
      </w:r>
      <w:r>
        <w:br/>
      </w:r>
      <w:r>
        <w:br/>
      </w:r>
      <w:r>
        <w:rPr>
          <w:rFonts w:ascii="Times New Roman" w:hAnsi="Times New Roman"/>
          <w:color w:val="000000"/>
          <w:sz w:val="30"/>
        </w:rPr>
        <w:t>Ovo</w:t>
      </w:r>
      <w:r>
        <w:br/>
      </w:r>
      <w:r>
        <w:br/>
      </w:r>
      <w:r>
        <w:rPr>
          <w:rFonts w:ascii="Times New Roman" w:hAnsi="Times New Roman"/>
          <w:color w:val="000000"/>
          <w:sz w:val="30"/>
        </w:rPr>
        <w:t>ovo</w:t>
      </w:r>
      <w:r>
        <w:rPr>
          <w:rFonts w:ascii="Times New Roman" w:hAnsi="Times New Roman"/>
          <w:color w:val="000000"/>
          <w:sz w:val="30"/>
          <w:rtl/>
        </w:rPr>
        <w:t>....</w:t>
      </w:r>
      <w:r>
        <w:br/>
      </w:r>
      <w:r>
        <w:br/>
      </w:r>
      <w:r>
        <w:rPr>
          <w:rFonts w:ascii="Times New Roman" w:hAnsi="Times New Roman"/>
          <w:color w:val="000000"/>
          <w:sz w:val="30"/>
        </w:rPr>
        <w:t>Ovo</w:t>
      </w:r>
      <w:r>
        <w:br/>
      </w:r>
      <w:r>
        <w:br/>
      </w:r>
      <w:r>
        <w:rPr>
          <w:rFonts w:ascii="Times New Roman" w:hAnsi="Times New Roman"/>
          <w:color w:val="000000"/>
          <w:sz w:val="30"/>
        </w:rPr>
        <w:t>Ov7</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رَكْعَتي دخول المَسْجِد لا تسقطان بمجرد الجلوس</w:t>
      </w:r>
      <w:r>
        <w:br/>
      </w:r>
      <w:r>
        <w:rPr>
          <w:rFonts w:ascii="Times New Roman" w:hAnsi="Times New Roman"/>
          <w:color w:val="000000"/>
          <w:sz w:val="30"/>
          <w:rtl/>
        </w:rPr>
        <w:t>وُجُوب صَلاة النَّافِلَة قائما .</w:t>
      </w:r>
      <w:r>
        <w:br/>
      </w:r>
      <w:r>
        <w:rPr>
          <w:rFonts w:ascii="Times New Roman" w:hAnsi="Times New Roman"/>
          <w:color w:val="000000"/>
          <w:sz w:val="30"/>
          <w:rtl/>
        </w:rPr>
        <w:t>أَنَّ رَكْعَتِي تَحيَّة المَسْجِد وَاجِبَتَان</w:t>
      </w:r>
      <w:r>
        <w:br/>
      </w:r>
      <w:r>
        <w:rPr>
          <w:rFonts w:ascii="Times New Roman" w:hAnsi="Times New Roman"/>
          <w:color w:val="000000"/>
          <w:sz w:val="30"/>
          <w:rtl/>
        </w:rPr>
        <w:t>القَوْلُ بوُجُوبِ تحيَّةِ المَسْجِدِ قول قوي جدا</w:t>
      </w:r>
      <w:r>
        <w:br/>
      </w:r>
      <w:r>
        <w:rPr>
          <w:rFonts w:ascii="Times New Roman" w:hAnsi="Times New Roman"/>
          <w:color w:val="000000"/>
          <w:sz w:val="30"/>
          <w:rtl/>
        </w:rPr>
        <w:t>أَنَّ كُلَّ صَلَاةٍ لها سببٌ ليسَ عَنْها نَهْيٌّ</w:t>
      </w:r>
      <w:r>
        <w:br/>
      </w:r>
      <w:r>
        <w:br/>
      </w:r>
      <w:r>
        <w:rPr>
          <w:rFonts w:ascii="Times New Roman" w:hAnsi="Times New Roman"/>
          <w:color w:val="000000"/>
          <w:sz w:val="30"/>
        </w:rPr>
        <w:t>۸۱۷</w:t>
      </w:r>
      <w:r>
        <w:br/>
      </w:r>
      <w:r>
        <w:br/>
      </w:r>
      <w:r>
        <w:rPr>
          <w:rFonts w:ascii="Times New Roman" w:hAnsi="Times New Roman"/>
          <w:color w:val="000000"/>
          <w:sz w:val="30"/>
        </w:rPr>
        <w:t>٥٧٦٠</w:t>
      </w:r>
      <w:r>
        <w:br/>
      </w:r>
      <w:r>
        <w:br/>
      </w:r>
      <w:r>
        <w:rPr>
          <w:rFonts w:ascii="Times New Roman" w:hAnsi="Times New Roman"/>
          <w:color w:val="000000"/>
          <w:sz w:val="30"/>
        </w:rPr>
        <w:t>Ovv</w:t>
      </w:r>
      <w:r>
        <w:rPr>
          <w:rFonts w:ascii="Times New Roman" w:hAnsi="Times New Roman"/>
          <w:color w:val="000000"/>
          <w:sz w:val="30"/>
          <w:rtl/>
        </w:rPr>
        <w:t>....</w:t>
      </w:r>
      <w:r>
        <w:br/>
      </w:r>
      <w:r>
        <w:br/>
      </w:r>
      <w:r>
        <w:rPr>
          <w:rFonts w:ascii="Times New Roman" w:hAnsi="Times New Roman"/>
          <w:color w:val="000000"/>
          <w:sz w:val="30"/>
        </w:rPr>
        <w:t>۵۷۷</w:t>
      </w:r>
      <w:r>
        <w:rPr>
          <w:rFonts w:ascii="Times New Roman" w:hAnsi="Times New Roman"/>
          <w:color w:val="000000"/>
          <w:sz w:val="30"/>
          <w:rtl/>
        </w:rPr>
        <w:t xml:space="preserve"> ....</w:t>
      </w:r>
      <w:r>
        <w:br/>
      </w:r>
      <w:r>
        <w:br/>
      </w:r>
      <w:r>
        <w:rPr>
          <w:rFonts w:ascii="Times New Roman" w:hAnsi="Times New Roman"/>
          <w:color w:val="000000"/>
          <w:sz w:val="30"/>
        </w:rPr>
        <w:t>۵۷۸</w:t>
      </w:r>
      <w:r>
        <w:br/>
      </w:r>
      <w:r>
        <w:br/>
      </w:r>
      <w:r>
        <w:rPr>
          <w:rFonts w:ascii="Times New Roman" w:hAnsi="Times New Roman"/>
          <w:color w:val="000000"/>
          <w:sz w:val="30"/>
        </w:rPr>
        <w:t>۵۷۹</w:t>
      </w:r>
      <w:r>
        <w:rPr>
          <w:rFonts w:ascii="Times New Roman" w:hAnsi="Times New Roman"/>
          <w:color w:val="000000"/>
          <w:sz w:val="30"/>
          <w:rtl/>
        </w:rPr>
        <w:t xml:space="preserve"> .....</w:t>
      </w:r>
      <w:r>
        <w:br/>
      </w:r>
      <w:r>
        <w:br/>
      </w:r>
      <w:r>
        <w:rPr>
          <w:rFonts w:ascii="Times New Roman" w:hAnsi="Times New Roman"/>
          <w:color w:val="000000"/>
          <w:sz w:val="30"/>
          <w:rtl/>
        </w:rPr>
        <w:t>أَنَّهُ لا يَجِبُ تعيين اسمِ السَّائِر أو المخاطب أَوْ مَا أَشْبَهَ ذَلِكَ، ما دام أَنَّ الحكم</w:t>
      </w:r>
      <w:r>
        <w:br/>
      </w:r>
      <w:r>
        <w:br/>
      </w:r>
      <w:r>
        <w:rPr>
          <w:rFonts w:ascii="Times New Roman" w:hAnsi="Times New Roman"/>
          <w:color w:val="000000"/>
          <w:sz w:val="30"/>
          <w:rtl/>
        </w:rPr>
        <w:t>لا يتوقف على تعيين اسمه</w:t>
      </w:r>
      <w:r>
        <w:br/>
      </w:r>
      <w:r>
        <w:rPr>
          <w:rFonts w:ascii="Times New Roman" w:hAnsi="Times New Roman"/>
          <w:color w:val="000000"/>
          <w:sz w:val="30"/>
          <w:rtl/>
        </w:rPr>
        <w:t>أَنَّهُ لا يُجْزِئ أَقلَّ مِن رَكْعَتَيْن في تحيَّة المَسْجِد</w:t>
      </w:r>
      <w:r>
        <w:br/>
      </w:r>
      <w:r>
        <w:rPr>
          <w:rFonts w:ascii="Times New Roman" w:hAnsi="Times New Roman"/>
          <w:color w:val="000000"/>
          <w:sz w:val="30"/>
          <w:rtl/>
        </w:rPr>
        <w:t>أن ألفاظ الحديث يُفسر بَعْضُها بَعْضًا</w:t>
      </w:r>
      <w:r>
        <w:br/>
      </w:r>
      <w:r>
        <w:rPr>
          <w:rFonts w:ascii="Times New Roman" w:hAnsi="Times New Roman"/>
          <w:color w:val="000000"/>
          <w:sz w:val="30"/>
          <w:rtl/>
        </w:rPr>
        <w:t>تحريم الكلام والإمَام يَخْطُبُ يَوْمَ الجُمُعَةِ</w:t>
      </w:r>
      <w:r>
        <w:br/>
      </w:r>
      <w:r>
        <w:br/>
      </w:r>
      <w:r>
        <w:rPr>
          <w:rFonts w:ascii="Times New Roman" w:hAnsi="Times New Roman"/>
          <w:color w:val="000000"/>
          <w:sz w:val="30"/>
          <w:rtl/>
        </w:rPr>
        <w:t>وجوب الإنصاتِ لخطبة الجُمُعَة.</w:t>
      </w:r>
      <w:r>
        <w:br/>
      </w:r>
      <w:r>
        <w:br/>
      </w:r>
      <w:r>
        <w:rPr>
          <w:rFonts w:ascii="Times New Roman" w:hAnsi="Times New Roman"/>
          <w:color w:val="000000"/>
          <w:sz w:val="30"/>
          <w:rtl/>
        </w:rPr>
        <w:t>أَنه لا يَجُوزُ الكَلام والإمَام يَخْطُبُ يَوْمَ الجُمُعَةِ حَتَّى فيما كَانَ وَاجِبًا، كالأَمْر</w:t>
      </w:r>
      <w:r>
        <w:br/>
      </w:r>
      <w:r>
        <w:br/>
      </w:r>
      <w:r>
        <w:rPr>
          <w:rFonts w:ascii="Times New Roman" w:hAnsi="Times New Roman"/>
          <w:color w:val="000000"/>
          <w:sz w:val="30"/>
          <w:rtl/>
        </w:rPr>
        <w:t>بِالْمَعْرُوفِ، وَالنَّهْيِ عَنِ المنكر</w:t>
      </w:r>
      <w:r>
        <w:br/>
      </w:r>
      <w:r>
        <w:rPr>
          <w:rFonts w:ascii="Times New Roman" w:hAnsi="Times New Roman"/>
          <w:color w:val="000000"/>
          <w:sz w:val="30"/>
          <w:rtl/>
        </w:rPr>
        <w:t>لا حَرَج أَنْ يتكلم الإِنْسَان أثناءَ خُطبة في غير الجُمُعَة</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۵۸۳</w:t>
      </w:r>
      <w:r>
        <w:br/>
      </w:r>
      <w:r>
        <w:br/>
      </w:r>
      <w:r>
        <w:rPr>
          <w:rFonts w:ascii="Times New Roman" w:hAnsi="Times New Roman"/>
          <w:color w:val="000000"/>
          <w:sz w:val="30"/>
        </w:rPr>
        <w:t>٥٨٤</w:t>
      </w:r>
      <w:r>
        <w:br/>
      </w:r>
      <w:r>
        <w:br/>
      </w:r>
      <w:r>
        <w:rPr>
          <w:rFonts w:ascii="Times New Roman" w:hAnsi="Times New Roman"/>
          <w:color w:val="000000"/>
          <w:sz w:val="30"/>
        </w:rPr>
        <w:t>٥٨٥</w:t>
      </w:r>
      <w:r>
        <w:br/>
      </w:r>
      <w:r>
        <w:br/>
      </w:r>
      <w:r>
        <w:rPr>
          <w:rFonts w:ascii="Times New Roman" w:hAnsi="Times New Roman"/>
          <w:color w:val="000000"/>
          <w:sz w:val="30"/>
        </w:rPr>
        <w:t>оло</w:t>
      </w:r>
      <w:r>
        <w:br/>
      </w:r>
      <w:r>
        <w:br/>
      </w:r>
      <w:r>
        <w:rPr>
          <w:rFonts w:ascii="Times New Roman" w:hAnsi="Times New Roman"/>
          <w:color w:val="000000"/>
          <w:sz w:val="30"/>
        </w:rPr>
        <w:t>٥٨٥</w:t>
      </w:r>
      <w:r>
        <w:br/>
      </w:r>
      <w:r>
        <w:br/>
      </w:r>
      <w:r>
        <w:rPr>
          <w:rFonts w:ascii="Times New Roman" w:hAnsi="Times New Roman"/>
          <w:color w:val="000000"/>
          <w:sz w:val="30"/>
          <w:rtl/>
        </w:rPr>
        <w:t xml:space="preserve">أَنَّ ظَاهِر المفهوم أَنَّهُ لا بَأْسَ أَنْ يتكلم الإِنْسَان والإمَامُ يخطب يوم العيد........... </w:t>
      </w:r>
      <w:r>
        <w:rPr>
          <w:rFonts w:ascii="Times New Roman" w:hAnsi="Times New Roman"/>
          <w:color w:val="000000"/>
          <w:sz w:val="30"/>
        </w:rPr>
        <w:t>٥٨٥</w:t>
      </w:r>
      <w:r>
        <w:br/>
      </w:r>
      <w:r>
        <w:rPr>
          <w:rFonts w:ascii="Times New Roman" w:hAnsi="Times New Roman"/>
          <w:color w:val="000000"/>
          <w:sz w:val="30"/>
          <w:rtl/>
        </w:rPr>
        <w:t>أَنَّ الوعيد يَكُون بِفَوَات الثّواب كما يَكُون بحصول العِقاب</w:t>
      </w:r>
      <w:r>
        <w:br/>
      </w:r>
      <w:r>
        <w:br/>
      </w:r>
      <w:r>
        <w:rPr>
          <w:rFonts w:ascii="Times New Roman" w:hAnsi="Times New Roman"/>
          <w:color w:val="000000"/>
          <w:sz w:val="30"/>
          <w:rtl/>
        </w:rPr>
        <w:t>جَوَاز اتخاذ المنبر</w:t>
      </w:r>
      <w:r>
        <w:br/>
      </w:r>
      <w:r>
        <w:br/>
      </w:r>
      <w:r>
        <w:rPr>
          <w:rFonts w:ascii="Times New Roman" w:hAnsi="Times New Roman"/>
          <w:color w:val="000000"/>
          <w:sz w:val="30"/>
          <w:rtl/>
        </w:rPr>
        <w:t>جواز الحركة اليسيرة مِن أَجْلٍ مُراعاة المأمومين</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۵۸۸</w:t>
      </w:r>
      <w:r>
        <w:br/>
      </w:r>
      <w:r>
        <w:br/>
      </w:r>
      <w:r>
        <w:rPr>
          <w:rFonts w:ascii="Times New Roman" w:hAnsi="Times New Roman"/>
          <w:color w:val="000000"/>
          <w:sz w:val="30"/>
        </w:rPr>
        <w:t>۵۸۸</w:t>
      </w:r>
      <w:r>
        <w:rPr>
          <w:rFonts w:ascii="Times New Roman" w:hAnsi="Times New Roman"/>
          <w:color w:val="000000"/>
          <w:sz w:val="30"/>
          <w:rtl/>
        </w:rPr>
        <w:t xml:space="preserve"> .....</w:t>
      </w:r>
      <w:r>
        <w:br/>
      </w:r>
      <w:r>
        <w:br/>
      </w:r>
      <w:r>
        <w:rPr>
          <w:rFonts w:ascii="Times New Roman" w:hAnsi="Times New Roman"/>
          <w:color w:val="000000"/>
          <w:sz w:val="30"/>
          <w:rtl/>
        </w:rPr>
        <w:t>أَنَّهُ يَنبغي للإنسان إِذَا فَعَل شيئًا مُسْتَغْرَب أَنْ يُبيِّن وجهَ فِعله حَتَّى لا يَظلَّ النَّاس</w:t>
      </w:r>
      <w:r>
        <w:br/>
      </w:r>
      <w:r>
        <w:br/>
      </w:r>
      <w:r>
        <w:rPr>
          <w:rFonts w:ascii="Times New Roman" w:hAnsi="Times New Roman"/>
          <w:color w:val="000000"/>
          <w:sz w:val="30"/>
          <w:rtl/>
        </w:rPr>
        <w:t>في فَلَقِ وَشَكٍّ.</w:t>
      </w:r>
      <w:r>
        <w:br/>
      </w:r>
      <w:r>
        <w:br/>
      </w:r>
      <w:r>
        <w:rPr>
          <w:rFonts w:ascii="Times New Roman" w:hAnsi="Times New Roman"/>
          <w:color w:val="000000"/>
          <w:sz w:val="30"/>
          <w:rtl/>
        </w:rPr>
        <w:t>أهمية الانتمام بالإمام</w:t>
      </w:r>
      <w:r>
        <w:br/>
      </w:r>
      <w:r>
        <w:br/>
      </w:r>
      <w:r>
        <w:rPr>
          <w:rFonts w:ascii="Times New Roman" w:hAnsi="Times New Roman"/>
          <w:color w:val="000000"/>
          <w:sz w:val="30"/>
        </w:rPr>
        <w:t>۵۸۸</w:t>
      </w:r>
      <w:r>
        <w:rPr>
          <w:rFonts w:ascii="Times New Roman" w:hAnsi="Times New Roman"/>
          <w:color w:val="000000"/>
          <w:sz w:val="30"/>
          <w:rtl/>
        </w:rPr>
        <w:t xml:space="preserve"> ....</w:t>
      </w:r>
      <w:r>
        <w:br/>
      </w:r>
      <w:r>
        <w:br/>
      </w:r>
      <w:r>
        <w:rPr>
          <w:rFonts w:ascii="Times New Roman" w:hAnsi="Times New Roman"/>
          <w:color w:val="000000"/>
          <w:sz w:val="30"/>
        </w:rPr>
        <w:t>۵۸۸</w:t>
      </w:r>
      <w:r>
        <w:rPr>
          <w:rFonts w:ascii="Times New Roman" w:hAnsi="Times New Roman"/>
          <w:color w:val="000000"/>
          <w:sz w:val="30"/>
          <w:rtl/>
        </w:rPr>
        <w:t xml:space="preserve"> ......</w:t>
      </w:r>
      <w:r>
        <w:br/>
      </w:r>
      <w:r>
        <w:br/>
      </w:r>
      <w:r>
        <w:rPr>
          <w:rFonts w:ascii="Times New Roman" w:hAnsi="Times New Roman"/>
          <w:color w:val="000000"/>
          <w:sz w:val="30"/>
        </w:rPr>
        <w:t>AIA</w:t>
      </w:r>
      <w:r>
        <w:br/>
      </w:r>
      <w:r>
        <w:br/>
      </w:r>
      <w:r>
        <w:rPr>
          <w:rFonts w:ascii="Times New Roman" w:hAnsi="Times New Roman"/>
          <w:color w:val="000000"/>
          <w:sz w:val="30"/>
          <w:rtl/>
        </w:rPr>
        <w:t>أَنَّ التعليم يَكُون بالقول، ويَكُون بالفعل</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tl/>
        </w:rPr>
        <w:t>هُناكَ مسؤولية كَبِيرَة عَلَى طالب العِلْم في الإتيان بالعِبَادَات عَلَى الوجه الأكمل ...</w:t>
      </w:r>
      <w:r>
        <w:rPr>
          <w:rFonts w:ascii="Times New Roman" w:hAnsi="Times New Roman"/>
          <w:color w:val="000000"/>
          <w:sz w:val="30"/>
        </w:rPr>
        <w:t>٥٨٩</w:t>
      </w:r>
      <w:r>
        <w:br/>
      </w:r>
      <w:r>
        <w:rPr>
          <w:rFonts w:ascii="Times New Roman" w:hAnsi="Times New Roman"/>
          <w:color w:val="000000"/>
          <w:sz w:val="30"/>
          <w:rtl/>
        </w:rPr>
        <w:t>أَنَّ النَّبِيِّ يُسوِّي بين التكبيرات، ولا يُفضّل تكَبِيرَة عَلَى غيرها .</w:t>
      </w:r>
      <w:r>
        <w:br/>
      </w:r>
      <w:r>
        <w:br/>
      </w:r>
      <w:r>
        <w:rPr>
          <w:rFonts w:ascii="Times New Roman" w:hAnsi="Times New Roman"/>
          <w:color w:val="000000"/>
          <w:sz w:val="30"/>
          <w:rtl/>
        </w:rPr>
        <w:t>فَضِيلَةُ الاغتسال يوم الجمعة</w:t>
      </w:r>
      <w:r>
        <w:br/>
      </w:r>
      <w:r>
        <w:rPr>
          <w:rFonts w:ascii="Times New Roman" w:hAnsi="Times New Roman"/>
          <w:color w:val="000000"/>
          <w:sz w:val="30"/>
          <w:rtl/>
        </w:rPr>
        <w:t>فَضِيلَةُ التَّبكير إلى الجمعة.</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۵۹۳</w:t>
      </w:r>
      <w:r>
        <w:br/>
      </w:r>
      <w:r>
        <w:br/>
      </w:r>
      <w:r>
        <w:rPr>
          <w:rFonts w:ascii="Times New Roman" w:hAnsi="Times New Roman"/>
          <w:color w:val="000000"/>
          <w:sz w:val="30"/>
        </w:rPr>
        <w:t>۰۹۳</w:t>
      </w:r>
      <w:r>
        <w:rPr>
          <w:rFonts w:ascii="Times New Roman" w:hAnsi="Times New Roman"/>
          <w:color w:val="000000"/>
          <w:sz w:val="30"/>
          <w:rtl/>
        </w:rPr>
        <w:t>....</w:t>
      </w:r>
      <w:r>
        <w:br/>
      </w:r>
      <w:r>
        <w:br/>
      </w:r>
      <w:r>
        <w:rPr>
          <w:rFonts w:ascii="Times New Roman" w:hAnsi="Times New Roman"/>
          <w:color w:val="000000"/>
          <w:sz w:val="30"/>
        </w:rPr>
        <w:t>۵۹۳</w:t>
      </w:r>
      <w:r>
        <w:br/>
      </w:r>
      <w:r>
        <w:br/>
      </w:r>
      <w:r>
        <w:rPr>
          <w:rFonts w:ascii="Times New Roman" w:hAnsi="Times New Roman"/>
          <w:color w:val="000000"/>
          <w:sz w:val="30"/>
        </w:rPr>
        <w:t>٥٩٣</w:t>
      </w:r>
      <w:r>
        <w:rPr>
          <w:rFonts w:ascii="Times New Roman" w:hAnsi="Times New Roman"/>
          <w:color w:val="000000"/>
          <w:sz w:val="30"/>
          <w:rtl/>
        </w:rPr>
        <w:t>....</w:t>
      </w:r>
      <w:r>
        <w:br/>
      </w:r>
      <w:r>
        <w:br/>
      </w:r>
      <w:r>
        <w:rPr>
          <w:rFonts w:ascii="Times New Roman" w:hAnsi="Times New Roman"/>
          <w:color w:val="000000"/>
          <w:sz w:val="30"/>
        </w:rPr>
        <w:t>۵۹۳</w:t>
      </w:r>
      <w:r>
        <w:br/>
      </w:r>
      <w:r>
        <w:br/>
      </w:r>
      <w:r>
        <w:rPr>
          <w:rFonts w:ascii="Times New Roman" w:hAnsi="Times New Roman"/>
          <w:color w:val="000000"/>
          <w:sz w:val="30"/>
        </w:rPr>
        <w:t>٥٩٤</w:t>
      </w:r>
      <w:r>
        <w:rPr>
          <w:rFonts w:ascii="Times New Roman" w:hAnsi="Times New Roman"/>
          <w:color w:val="000000"/>
          <w:sz w:val="30"/>
          <w:rtl/>
        </w:rPr>
        <w:t xml:space="preserve"> .....</w:t>
      </w:r>
      <w:r>
        <w:br/>
      </w:r>
      <w:r>
        <w:br/>
      </w:r>
      <w:r>
        <w:rPr>
          <w:rFonts w:ascii="Times New Roman" w:hAnsi="Times New Roman"/>
          <w:color w:val="000000"/>
          <w:sz w:val="30"/>
        </w:rPr>
        <w:t>٥٩٤</w:t>
      </w:r>
      <w:r>
        <w:br/>
      </w:r>
      <w:r>
        <w:br/>
      </w:r>
      <w:r>
        <w:rPr>
          <w:rFonts w:ascii="Times New Roman" w:hAnsi="Times New Roman"/>
          <w:color w:val="000000"/>
          <w:sz w:val="30"/>
        </w:rPr>
        <w:t>098</w:t>
      </w:r>
      <w:r>
        <w:rPr>
          <w:rFonts w:ascii="Times New Roman" w:hAnsi="Times New Roman"/>
          <w:color w:val="000000"/>
          <w:sz w:val="30"/>
          <w:rtl/>
        </w:rPr>
        <w:t>.....</w:t>
      </w:r>
      <w:r>
        <w:br/>
      </w:r>
      <w:r>
        <w:br/>
      </w:r>
      <w:r>
        <w:rPr>
          <w:rFonts w:ascii="Times New Roman" w:hAnsi="Times New Roman"/>
          <w:color w:val="000000"/>
          <w:sz w:val="30"/>
        </w:rPr>
        <w:t>۵۹۵</w:t>
      </w:r>
      <w:r>
        <w:br/>
      </w:r>
      <w:r>
        <w:br/>
      </w:r>
      <w:r>
        <w:rPr>
          <w:rFonts w:ascii="Times New Roman" w:hAnsi="Times New Roman"/>
          <w:color w:val="000000"/>
          <w:sz w:val="30"/>
        </w:rPr>
        <w:t>097</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٥٩٦٠٠٠</w:t>
      </w:r>
      <w:r>
        <w:br/>
      </w:r>
      <w:r>
        <w:br/>
      </w:r>
      <w:r>
        <w:rPr>
          <w:rFonts w:ascii="Times New Roman" w:hAnsi="Times New Roman"/>
          <w:color w:val="000000"/>
          <w:sz w:val="30"/>
        </w:rPr>
        <w:t>097</w:t>
      </w:r>
      <w:r>
        <w:rPr>
          <w:rFonts w:ascii="Times New Roman" w:hAnsi="Times New Roman"/>
          <w:color w:val="000000"/>
          <w:sz w:val="30"/>
          <w:rtl/>
        </w:rPr>
        <w:t>......</w:t>
      </w:r>
      <w:r>
        <w:br/>
      </w:r>
      <w:r>
        <w:br/>
      </w:r>
      <w:r>
        <w:rPr>
          <w:rFonts w:ascii="Times New Roman" w:hAnsi="Times New Roman"/>
          <w:color w:val="000000"/>
          <w:sz w:val="30"/>
        </w:rPr>
        <w:t>09V</w:t>
      </w:r>
      <w:r>
        <w:rPr>
          <w:rFonts w:ascii="Times New Roman" w:hAnsi="Times New Roman"/>
          <w:color w:val="000000"/>
          <w:sz w:val="30"/>
          <w:rtl/>
        </w:rPr>
        <w:t>...</w:t>
      </w:r>
      <w:r>
        <w:br/>
      </w:r>
      <w:r>
        <w:br/>
      </w:r>
      <w:r>
        <w:rPr>
          <w:rFonts w:ascii="Times New Roman" w:hAnsi="Times New Roman"/>
          <w:color w:val="000000"/>
          <w:sz w:val="30"/>
        </w:rPr>
        <w:t>٦٠٤</w:t>
      </w:r>
      <w:r>
        <w:rPr>
          <w:rFonts w:ascii="Times New Roman" w:hAnsi="Times New Roman"/>
          <w:color w:val="000000"/>
          <w:sz w:val="30"/>
          <w:rtl/>
        </w:rPr>
        <w:t>......</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٦٠٩</w:t>
      </w:r>
      <w:r>
        <w:rPr>
          <w:rFonts w:ascii="Times New Roman" w:hAnsi="Times New Roman"/>
          <w:color w:val="000000"/>
          <w:sz w:val="30"/>
          <w:rtl/>
        </w:rPr>
        <w:t>........</w:t>
      </w:r>
      <w:r>
        <w:br/>
      </w:r>
      <w:r>
        <w:br/>
      </w:r>
      <w:r>
        <w:rPr>
          <w:rFonts w:ascii="Times New Roman" w:hAnsi="Times New Roman"/>
          <w:color w:val="000000"/>
          <w:sz w:val="30"/>
          <w:rtl/>
        </w:rPr>
        <w:t>إثباتُ عَدْلِ اللَّهِ عَزَّوَجَلَّ في الجزاء</w:t>
      </w:r>
      <w:r>
        <w:br/>
      </w:r>
      <w:r>
        <w:br/>
      </w:r>
      <w:r>
        <w:rPr>
          <w:rFonts w:ascii="Times New Roman" w:hAnsi="Times New Roman"/>
          <w:color w:val="000000"/>
          <w:sz w:val="30"/>
          <w:rtl/>
        </w:rPr>
        <w:t>أَنَّهُ كُلَّما دَنَا مِن مجيء الإِمَام صارَ التَّأخِيرُ فِيهِ أكثرَ نَقْصًا في الأَجْرِ .</w:t>
      </w:r>
      <w:r>
        <w:br/>
      </w:r>
      <w:r>
        <w:rPr>
          <w:rFonts w:ascii="Times New Roman" w:hAnsi="Times New Roman"/>
          <w:color w:val="000000"/>
          <w:sz w:val="30"/>
          <w:rtl/>
        </w:rPr>
        <w:t>جَوَاز التضحية بالدَّجاجة والبعير</w:t>
      </w:r>
      <w:r>
        <w:br/>
      </w:r>
      <w:r>
        <w:rPr>
          <w:rFonts w:ascii="Times New Roman" w:hAnsi="Times New Roman"/>
          <w:color w:val="000000"/>
          <w:sz w:val="30"/>
          <w:rtl/>
        </w:rPr>
        <w:t>التفريق في القُربى بين البَدَنَة والبقرة</w:t>
      </w:r>
      <w:r>
        <w:br/>
      </w:r>
      <w:r>
        <w:rPr>
          <w:rFonts w:ascii="Times New Roman" w:hAnsi="Times New Roman"/>
          <w:color w:val="000000"/>
          <w:sz w:val="30"/>
          <w:rtl/>
        </w:rPr>
        <w:t>عناية الله سُبْحَانَهُ وَتَعَالَى بعباده</w:t>
      </w:r>
      <w:r>
        <w:br/>
      </w:r>
      <w:r>
        <w:rPr>
          <w:rFonts w:ascii="Times New Roman" w:hAnsi="Times New Roman"/>
          <w:color w:val="000000"/>
          <w:sz w:val="30"/>
          <w:rtl/>
        </w:rPr>
        <w:t>أَنَّ المَلائِكَة تستمع الخطبة</w:t>
      </w:r>
      <w:r>
        <w:br/>
      </w:r>
      <w:r>
        <w:rPr>
          <w:rFonts w:ascii="Times New Roman" w:hAnsi="Times New Roman"/>
          <w:color w:val="000000"/>
          <w:sz w:val="30"/>
          <w:rtl/>
        </w:rPr>
        <w:t>أَنَّ الإِمَامَ لا يُسَنُّ له أَنْ يَتَقَدَّمَ</w:t>
      </w:r>
      <w:r>
        <w:br/>
      </w:r>
      <w:r>
        <w:rPr>
          <w:rFonts w:ascii="Times New Roman" w:hAnsi="Times New Roman"/>
          <w:color w:val="000000"/>
          <w:sz w:val="30"/>
          <w:rtl/>
        </w:rPr>
        <w:t>أَنَّ هَذَا الفضلَ مُرتَّبٌ عَلَى مَنِ اغْتَسَلَ ثم جاءَ</w:t>
      </w:r>
      <w:r>
        <w:br/>
      </w:r>
      <w:r>
        <w:rPr>
          <w:rFonts w:ascii="Times New Roman" w:hAnsi="Times New Roman"/>
          <w:color w:val="000000"/>
          <w:sz w:val="30"/>
          <w:rtl/>
        </w:rPr>
        <w:t>المبادرة لصلاة الجُمُعَة مِن بَعد الزَوَال.</w:t>
      </w:r>
      <w:r>
        <w:br/>
      </w:r>
      <w:r>
        <w:rPr>
          <w:rFonts w:ascii="Times New Roman" w:hAnsi="Times New Roman"/>
          <w:color w:val="000000"/>
          <w:sz w:val="30"/>
          <w:rtl/>
        </w:rPr>
        <w:t>أَنَّ الجُمُعَة لا تُصلَّى قَبْل الزَّوَال</w:t>
      </w:r>
      <w:r>
        <w:br/>
      </w:r>
      <w:r>
        <w:rPr>
          <w:rFonts w:ascii="Times New Roman" w:hAnsi="Times New Roman"/>
          <w:color w:val="000000"/>
          <w:sz w:val="30"/>
          <w:rtl/>
        </w:rPr>
        <w:t>جَوَاز فِعل الإِنْسَانِ ما هو أَرْفَقُ به</w:t>
      </w:r>
      <w:r>
        <w:br/>
      </w:r>
      <w:r>
        <w:rPr>
          <w:rFonts w:ascii="Times New Roman" w:hAnsi="Times New Roman"/>
          <w:color w:val="000000"/>
          <w:sz w:val="30"/>
          <w:rtl/>
        </w:rPr>
        <w:t>لا يَنْبَغِي للإنسَان أَنْ يَتَبعَ المَشَقَّةَ في أداءِ العِبَادَاتِ</w:t>
      </w:r>
      <w:r>
        <w:br/>
      </w:r>
      <w:r>
        <w:br/>
      </w:r>
      <w:r>
        <w:rPr>
          <w:rFonts w:ascii="Times New Roman" w:hAnsi="Times New Roman"/>
          <w:color w:val="000000"/>
          <w:sz w:val="30"/>
          <w:rtl/>
        </w:rPr>
        <w:t>الْأَعْيَادُ الشَّرْعِيَّةُ ثَلاثَةٌ</w:t>
      </w:r>
      <w:r>
        <w:br/>
      </w:r>
      <w:r>
        <w:br/>
      </w:r>
      <w:r>
        <w:rPr>
          <w:rFonts w:ascii="Times New Roman" w:hAnsi="Times New Roman"/>
          <w:color w:val="000000"/>
          <w:sz w:val="30"/>
          <w:rtl/>
        </w:rPr>
        <w:t>الْعِيدان لهما خصائص</w:t>
      </w:r>
      <w:r>
        <w:br/>
      </w:r>
      <w:r>
        <w:br/>
      </w:r>
      <w:r>
        <w:rPr>
          <w:rFonts w:ascii="Times New Roman" w:hAnsi="Times New Roman"/>
          <w:color w:val="000000"/>
          <w:sz w:val="30"/>
          <w:rtl/>
        </w:rPr>
        <w:t>صلاة العيد تكون في الصحراء خارج البلد إظهارا للشعائر</w:t>
      </w:r>
      <w:r>
        <w:br/>
      </w:r>
      <w:r>
        <w:br/>
      </w:r>
      <w:r>
        <w:rPr>
          <w:rFonts w:ascii="Times New Roman" w:hAnsi="Times New Roman"/>
          <w:color w:val="000000"/>
          <w:sz w:val="30"/>
          <w:rtl/>
        </w:rPr>
        <w:t>فهرس الفوائد</w:t>
      </w:r>
      <w:r>
        <w:br/>
      </w:r>
      <w:r>
        <w:br/>
      </w:r>
      <w:r>
        <w:rPr>
          <w:rFonts w:ascii="Times New Roman" w:hAnsi="Times New Roman"/>
          <w:color w:val="000000"/>
          <w:sz w:val="30"/>
          <w:rtl/>
        </w:rPr>
        <w:t>مَشْرُوعِيَّة صَلاة العيد</w:t>
      </w:r>
      <w:r>
        <w:br/>
      </w:r>
      <w:r>
        <w:rPr>
          <w:rFonts w:ascii="Times New Roman" w:hAnsi="Times New Roman"/>
          <w:color w:val="000000"/>
          <w:sz w:val="30"/>
          <w:rtl/>
        </w:rPr>
        <w:t>مَشْرُوعِيَّة الخُطبة في صلاة العيد</w:t>
      </w:r>
      <w:r>
        <w:br/>
      </w:r>
      <w:r>
        <w:rPr>
          <w:rFonts w:ascii="Times New Roman" w:hAnsi="Times New Roman"/>
          <w:color w:val="000000"/>
          <w:sz w:val="30"/>
          <w:rtl/>
        </w:rPr>
        <w:t>أنَّ الخُطبةَ في صَلاة العِيد بَعدَ الصَّلاةِ</w:t>
      </w:r>
      <w:r>
        <w:br/>
      </w:r>
      <w:r>
        <w:rPr>
          <w:rFonts w:ascii="Times New Roman" w:hAnsi="Times New Roman"/>
          <w:color w:val="000000"/>
          <w:sz w:val="30"/>
          <w:rtl/>
        </w:rPr>
        <w:t>مَشْرُوعِيَّةُ صَلاةِ عيد الأضحى</w:t>
      </w:r>
      <w:r>
        <w:br/>
      </w:r>
      <w:r>
        <w:br/>
      </w:r>
      <w:r>
        <w:rPr>
          <w:rFonts w:ascii="Times New Roman" w:hAnsi="Times New Roman"/>
          <w:color w:val="000000"/>
          <w:sz w:val="30"/>
        </w:rPr>
        <w:t>۸۱۹</w:t>
      </w:r>
      <w:r>
        <w:br/>
      </w:r>
      <w:r>
        <w:br/>
      </w:r>
      <w:r>
        <w:rPr>
          <w:rFonts w:ascii="Times New Roman" w:hAnsi="Times New Roman"/>
          <w:color w:val="000000"/>
          <w:sz w:val="30"/>
        </w:rPr>
        <w:t>٦٠٩</w:t>
      </w:r>
      <w:r>
        <w:rPr>
          <w:rFonts w:ascii="Times New Roman" w:hAnsi="Times New Roman"/>
          <w:color w:val="000000"/>
          <w:sz w:val="30"/>
          <w:rtl/>
        </w:rPr>
        <w:t xml:space="preserve"> ....</w:t>
      </w:r>
      <w:r>
        <w:br/>
      </w:r>
      <w:r>
        <w:br/>
      </w:r>
      <w:r>
        <w:rPr>
          <w:rFonts w:ascii="Times New Roman" w:hAnsi="Times New Roman"/>
          <w:color w:val="000000"/>
          <w:sz w:val="30"/>
        </w:rPr>
        <w:t>۵۱۲</w:t>
      </w:r>
      <w:r>
        <w:br/>
      </w:r>
      <w:r>
        <w:br/>
      </w:r>
      <w:r>
        <w:rPr>
          <w:rFonts w:ascii="Times New Roman" w:hAnsi="Times New Roman"/>
          <w:color w:val="000000"/>
          <w:sz w:val="30"/>
        </w:rPr>
        <w:t>٥١٢</w:t>
      </w:r>
      <w:r>
        <w:rPr>
          <w:rFonts w:ascii="Times New Roman" w:hAnsi="Times New Roman"/>
          <w:color w:val="000000"/>
          <w:sz w:val="30"/>
          <w:rtl/>
        </w:rPr>
        <w:t xml:space="preserve"> ....</w:t>
      </w:r>
      <w:r>
        <w:br/>
      </w:r>
      <w:r>
        <w:br/>
      </w:r>
      <w:r>
        <w:rPr>
          <w:rFonts w:ascii="Times New Roman" w:hAnsi="Times New Roman"/>
          <w:color w:val="000000"/>
          <w:sz w:val="30"/>
          <w:rtl/>
        </w:rPr>
        <w:t>أَنَّ مَن عَمِل عَمَلًا صالحا يتقرب به إلى الله، فَإن وافق الشريعة فهو مقبول، وَإِنْ</w:t>
      </w:r>
      <w:r>
        <w:br/>
      </w:r>
      <w:r>
        <w:br/>
      </w:r>
      <w:r>
        <w:rPr>
          <w:rFonts w:ascii="Times New Roman" w:hAnsi="Times New Roman"/>
          <w:color w:val="000000"/>
          <w:sz w:val="30"/>
          <w:rtl/>
        </w:rPr>
        <w:t>خالفها فهو مردود</w:t>
      </w:r>
      <w:r>
        <w:br/>
      </w:r>
      <w:r>
        <w:br/>
      </w:r>
      <w:r>
        <w:rPr>
          <w:rFonts w:ascii="Times New Roman" w:hAnsi="Times New Roman"/>
          <w:color w:val="000000"/>
          <w:sz w:val="30"/>
          <w:rtl/>
        </w:rPr>
        <w:t>أَنَّ العِبادَةَ المُوَقَّتَة لا تَصِحُ قَبل وقتها مطلقا، وَأَنَّ النيةَ لا تُؤَثّر فيها</w:t>
      </w:r>
      <w:r>
        <w:br/>
      </w:r>
      <w:r>
        <w:rPr>
          <w:rFonts w:ascii="Times New Roman" w:hAnsi="Times New Roman"/>
          <w:color w:val="000000"/>
          <w:sz w:val="30"/>
          <w:rtl/>
        </w:rPr>
        <w:t>أَنَّ مَن فَعَل العِبادةَ قَبل دخولِ وقتِها - ولو جاهلا - فعَلَيْهِ إعادتها .</w:t>
      </w:r>
      <w:r>
        <w:br/>
      </w:r>
      <w:r>
        <w:rPr>
          <w:rFonts w:ascii="Times New Roman" w:hAnsi="Times New Roman"/>
          <w:color w:val="000000"/>
          <w:sz w:val="30"/>
          <w:rtl/>
        </w:rPr>
        <w:t>أنَّ العِبادَةَ إذا فاتَ شرطها ارتفع كونها عِبادَة.</w:t>
      </w:r>
      <w:r>
        <w:br/>
      </w:r>
      <w:r>
        <w:rPr>
          <w:rFonts w:ascii="Times New Roman" w:hAnsi="Times New Roman"/>
          <w:color w:val="000000"/>
          <w:sz w:val="30"/>
          <w:rtl/>
        </w:rPr>
        <w:t>أَنَّ المعذور بالجهل إِذَا فَرَّط في العِبادَة لا يُوَبَّحُ ولا يُنتَهَر أَنَّ الإِنْسَانَ إِذَا فعل فعلاً يُلام عَلَيْهِ فَإِنَّهُ يَنْبَغِي أَنْ يُقَدِّمَ العُدْرَ</w:t>
      </w:r>
      <w:r>
        <w:br/>
      </w:r>
      <w:r>
        <w:rPr>
          <w:rFonts w:ascii="Times New Roman" w:hAnsi="Times New Roman"/>
          <w:color w:val="000000"/>
          <w:sz w:val="30"/>
          <w:rtl/>
        </w:rPr>
        <w:t>إجزاء العَناقِ فيمن ذبح قبلَ الصَّلاةِ جاهلا. أَنَّهُ لا يُجزئ في الأضحية إِلَّا ما بَلَغَ السِّنَّ المحدد شرعًا</w:t>
      </w:r>
      <w:r>
        <w:br/>
      </w:r>
      <w:r>
        <w:rPr>
          <w:rFonts w:ascii="Times New Roman" w:hAnsi="Times New Roman"/>
          <w:color w:val="000000"/>
          <w:sz w:val="30"/>
          <w:rtl/>
        </w:rPr>
        <w:t>أَنَّ خُطبةَ العِيدِ تَكُون بعد الصَّلاة.</w:t>
      </w:r>
      <w:r>
        <w:br/>
      </w:r>
      <w:r>
        <w:rPr>
          <w:rFonts w:ascii="Times New Roman" w:hAnsi="Times New Roman"/>
          <w:color w:val="000000"/>
          <w:sz w:val="30"/>
          <w:rtl/>
        </w:rPr>
        <w:t>أَنَّ خُطبةَ العِيدِ وَاحِدَة.</w:t>
      </w:r>
      <w:r>
        <w:br/>
      </w:r>
      <w:r>
        <w:br/>
      </w:r>
      <w:r>
        <w:rPr>
          <w:rFonts w:ascii="Times New Roman" w:hAnsi="Times New Roman"/>
          <w:color w:val="000000"/>
          <w:sz w:val="30"/>
          <w:rtl/>
        </w:rPr>
        <w:t>أَنَّ الخطيبَ يَنْبَغِي له أَنْ يخطبَ بِمَا يُناسب الحال مَشْرُوعِيَّةُ ذبح الأضاحي في مُصَلَّى العِيد.</w:t>
      </w:r>
      <w:r>
        <w:br/>
      </w:r>
      <w:r>
        <w:br/>
      </w:r>
      <w:r>
        <w:rPr>
          <w:rFonts w:ascii="Times New Roman" w:hAnsi="Times New Roman"/>
          <w:color w:val="000000"/>
          <w:sz w:val="30"/>
          <w:rtl/>
        </w:rPr>
        <w:t>مَشْرُوعِيَّةُ الأضحية</w:t>
      </w:r>
      <w:r>
        <w:br/>
      </w:r>
      <w:r>
        <w:br/>
      </w:r>
      <w:r>
        <w:rPr>
          <w:rFonts w:ascii="Times New Roman" w:hAnsi="Times New Roman"/>
          <w:color w:val="000000"/>
          <w:sz w:val="30"/>
          <w:rtl/>
        </w:rPr>
        <w:t>أَنَّ السُّنَةَ أَنْ يباشرَ الإِنْسَانُ ذبح أضحيته</w:t>
      </w:r>
      <w:r>
        <w:br/>
      </w:r>
      <w:r>
        <w:rPr>
          <w:rFonts w:ascii="Times New Roman" w:hAnsi="Times New Roman"/>
          <w:color w:val="000000"/>
          <w:sz w:val="30"/>
          <w:rtl/>
        </w:rPr>
        <w:t>عَل الذَّبْحِ العُنْقُ أَو الرَّقبَةُ، مِنْ أَوَّلِهَا إِلَى آخِرِها</w:t>
      </w:r>
      <w:r>
        <w:br/>
      </w:r>
      <w:r>
        <w:br/>
      </w:r>
      <w:r>
        <w:rPr>
          <w:rFonts w:ascii="Times New Roman" w:hAnsi="Times New Roman"/>
          <w:color w:val="000000"/>
          <w:sz w:val="30"/>
        </w:rPr>
        <w:t>٦٢٠</w:t>
      </w:r>
      <w:r>
        <w:br/>
      </w:r>
      <w:r>
        <w:br/>
      </w:r>
      <w:r>
        <w:rPr>
          <w:rFonts w:ascii="Times New Roman" w:hAnsi="Times New Roman"/>
          <w:color w:val="000000"/>
          <w:sz w:val="30"/>
        </w:rPr>
        <w:t>٦٢٠</w:t>
      </w:r>
      <w:r>
        <w:br/>
      </w:r>
      <w:r>
        <w:br/>
      </w:r>
      <w:r>
        <w:rPr>
          <w:rFonts w:ascii="Times New Roman" w:hAnsi="Times New Roman"/>
          <w:color w:val="000000"/>
          <w:sz w:val="30"/>
        </w:rPr>
        <w:t>٦٢٠</w:t>
      </w:r>
      <w:r>
        <w:br/>
      </w:r>
      <w:r>
        <w:br/>
      </w:r>
      <w:r>
        <w:rPr>
          <w:rFonts w:ascii="Times New Roman" w:hAnsi="Times New Roman"/>
          <w:color w:val="000000"/>
          <w:sz w:val="30"/>
        </w:rPr>
        <w:t>٦٢٢</w:t>
      </w:r>
      <w:r>
        <w:br/>
      </w:r>
      <w:r>
        <w:br/>
      </w:r>
      <w:r>
        <w:rPr>
          <w:rFonts w:ascii="Times New Roman" w:hAnsi="Times New Roman"/>
          <w:color w:val="000000"/>
          <w:sz w:val="30"/>
        </w:rPr>
        <w:t>٦٢٣</w:t>
      </w:r>
      <w:r>
        <w:br/>
      </w:r>
      <w:r>
        <w:br/>
      </w:r>
      <w:r>
        <w:rPr>
          <w:rFonts w:ascii="Times New Roman" w:hAnsi="Times New Roman"/>
          <w:color w:val="000000"/>
          <w:sz w:val="30"/>
        </w:rPr>
        <w:t>٦٢٣</w:t>
      </w:r>
      <w:r>
        <w:rPr>
          <w:rFonts w:ascii="Times New Roman" w:hAnsi="Times New Roman"/>
          <w:color w:val="000000"/>
          <w:sz w:val="30"/>
          <w:rtl/>
        </w:rPr>
        <w:t xml:space="preserve"> ....</w:t>
      </w:r>
      <w:r>
        <w:br/>
      </w:r>
      <w:r>
        <w:br/>
      </w:r>
      <w:r>
        <w:rPr>
          <w:rFonts w:ascii="Times New Roman" w:hAnsi="Times New Roman"/>
          <w:color w:val="000000"/>
          <w:sz w:val="30"/>
        </w:rPr>
        <w:t>٦٢٣</w:t>
      </w:r>
      <w:r>
        <w:br/>
      </w:r>
      <w:r>
        <w:br/>
      </w:r>
      <w:r>
        <w:rPr>
          <w:rFonts w:ascii="Times New Roman" w:hAnsi="Times New Roman"/>
          <w:color w:val="000000"/>
          <w:sz w:val="30"/>
        </w:rPr>
        <w:t>٦٢٤</w:t>
      </w:r>
      <w:r>
        <w:rPr>
          <w:rFonts w:ascii="Times New Roman" w:hAnsi="Times New Roman"/>
          <w:color w:val="000000"/>
          <w:sz w:val="30"/>
          <w:rtl/>
        </w:rPr>
        <w:t xml:space="preserve"> ....</w:t>
      </w:r>
      <w:r>
        <w:br/>
      </w:r>
      <w:r>
        <w:br/>
      </w:r>
      <w:r>
        <w:rPr>
          <w:rFonts w:ascii="Times New Roman" w:hAnsi="Times New Roman"/>
          <w:color w:val="000000"/>
          <w:sz w:val="30"/>
        </w:rPr>
        <w:t>٦٢٧</w:t>
      </w:r>
      <w:r>
        <w:br/>
      </w:r>
      <w:r>
        <w:br/>
      </w:r>
      <w:r>
        <w:rPr>
          <w:rFonts w:ascii="Times New Roman" w:hAnsi="Times New Roman"/>
          <w:color w:val="000000"/>
          <w:sz w:val="30"/>
        </w:rPr>
        <w:t>٦٢٨</w:t>
      </w:r>
      <w:r>
        <w:rPr>
          <w:rFonts w:ascii="Times New Roman" w:hAnsi="Times New Roman"/>
          <w:color w:val="000000"/>
          <w:sz w:val="30"/>
          <w:rtl/>
        </w:rPr>
        <w:t xml:space="preserve"> ......</w:t>
      </w:r>
      <w:r>
        <w:br/>
      </w:r>
      <w:r>
        <w:br/>
      </w:r>
      <w:r>
        <w:rPr>
          <w:rFonts w:ascii="Times New Roman" w:hAnsi="Times New Roman"/>
          <w:color w:val="000000"/>
          <w:sz w:val="30"/>
        </w:rPr>
        <w:t>٦٢٨</w:t>
      </w:r>
      <w:r>
        <w:rPr>
          <w:rFonts w:ascii="Times New Roman" w:hAnsi="Times New Roman"/>
          <w:color w:val="000000"/>
          <w:sz w:val="30"/>
          <w:rtl/>
        </w:rPr>
        <w:t xml:space="preserve"> .....</w:t>
      </w:r>
      <w:r>
        <w:br/>
      </w:r>
      <w:r>
        <w:br/>
      </w:r>
      <w:r>
        <w:rPr>
          <w:rFonts w:ascii="Times New Roman" w:hAnsi="Times New Roman"/>
          <w:color w:val="000000"/>
          <w:sz w:val="30"/>
        </w:rPr>
        <w:t>٦٢٩</w:t>
      </w:r>
      <w:r>
        <w:rPr>
          <w:rFonts w:ascii="Times New Roman" w:hAnsi="Times New Roman"/>
          <w:color w:val="000000"/>
          <w:sz w:val="30"/>
          <w:rtl/>
        </w:rPr>
        <w:t xml:space="preserve"> ....</w:t>
      </w:r>
      <w:r>
        <w:br/>
      </w:r>
      <w:r>
        <w:br/>
      </w:r>
      <w:r>
        <w:rPr>
          <w:rFonts w:ascii="Times New Roman" w:hAnsi="Times New Roman"/>
          <w:color w:val="000000"/>
          <w:sz w:val="30"/>
        </w:rPr>
        <w:t>٦٢٩</w:t>
      </w:r>
      <w:r>
        <w:rPr>
          <w:rFonts w:ascii="Times New Roman" w:hAnsi="Times New Roman"/>
          <w:color w:val="000000"/>
          <w:sz w:val="30"/>
          <w:rtl/>
        </w:rPr>
        <w:t xml:space="preserve"> .....</w:t>
      </w:r>
      <w:r>
        <w:br/>
      </w:r>
      <w:r>
        <w:br/>
      </w:r>
      <w:r>
        <w:rPr>
          <w:rFonts w:ascii="Times New Roman" w:hAnsi="Times New Roman"/>
          <w:color w:val="000000"/>
          <w:sz w:val="30"/>
        </w:rPr>
        <w:t>٦٣٠</w:t>
      </w:r>
      <w:r>
        <w:br/>
      </w:r>
      <w:r>
        <w:br/>
      </w:r>
      <w:r>
        <w:rPr>
          <w:rFonts w:ascii="Times New Roman" w:hAnsi="Times New Roman"/>
          <w:color w:val="000000"/>
          <w:sz w:val="30"/>
        </w:rPr>
        <w:t>٦٣٠</w:t>
      </w:r>
      <w:r>
        <w:br/>
      </w:r>
      <w:r>
        <w:br/>
      </w:r>
      <w:r>
        <w:rPr>
          <w:rFonts w:ascii="Times New Roman" w:hAnsi="Times New Roman"/>
          <w:color w:val="000000"/>
          <w:sz w:val="30"/>
        </w:rPr>
        <w:t>٦٣١</w:t>
      </w:r>
      <w:r>
        <w:br/>
      </w:r>
      <w:r>
        <w:br/>
      </w:r>
      <w:r>
        <w:rPr>
          <w:rFonts w:ascii="Times New Roman" w:hAnsi="Times New Roman"/>
          <w:color w:val="000000"/>
          <w:sz w:val="30"/>
          <w:rtl/>
        </w:rPr>
        <w:t>. .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القَوْلُ الرَّاجِعُ : أنَّ الذي يَجِبُ قَطْعُهُ هما الودجانِ فقط، والباقي كمال</w:t>
      </w:r>
      <w:r>
        <w:br/>
      </w:r>
      <w:r>
        <w:br/>
      </w:r>
      <w:r>
        <w:rPr>
          <w:rFonts w:ascii="Times New Roman" w:hAnsi="Times New Roman"/>
          <w:color w:val="000000"/>
          <w:sz w:val="30"/>
        </w:rPr>
        <w:t>٦٣٢٠٠</w:t>
      </w:r>
      <w:r>
        <w:br/>
      </w:r>
      <w:r>
        <w:br/>
      </w:r>
      <w:r>
        <w:rPr>
          <w:rFonts w:ascii="Times New Roman" w:hAnsi="Times New Roman"/>
          <w:color w:val="000000"/>
          <w:sz w:val="30"/>
          <w:rtl/>
        </w:rPr>
        <w:t>أَنَّ الإِنْسَانَ لَوْ أخطأ فذبَحَ أُضحيّته قبل الصَّلاة؛ عَلَيْهِ أَنْ يذبح أُخرى مكانها .....</w:t>
      </w:r>
      <w:r>
        <w:rPr>
          <w:rFonts w:ascii="Times New Roman" w:hAnsi="Times New Roman"/>
          <w:color w:val="000000"/>
          <w:sz w:val="30"/>
        </w:rPr>
        <w:t>٦٣٢</w:t>
      </w:r>
      <w:r>
        <w:br/>
      </w:r>
      <w:r>
        <w:rPr>
          <w:rFonts w:ascii="Times New Roman" w:hAnsi="Times New Roman"/>
          <w:color w:val="000000"/>
          <w:sz w:val="30"/>
          <w:rtl/>
        </w:rPr>
        <w:t>أَنَّهُ إِذَا أَرَادَ ذبح البدلِ فليكن كالشَّاةِ الَّتِي ذَبَحَها لا أنقص</w:t>
      </w:r>
      <w:r>
        <w:br/>
      </w:r>
      <w:r>
        <w:rPr>
          <w:rFonts w:ascii="Times New Roman" w:hAnsi="Times New Roman"/>
          <w:color w:val="000000"/>
          <w:sz w:val="30"/>
          <w:rtl/>
        </w:rPr>
        <w:t>وُجُوبُ التَّسْمِيَة، لِقَوْلِهِ : فَلْيَذْبَحْ بِاسْمِ اللهِ»</w:t>
      </w:r>
      <w:r>
        <w:br/>
      </w:r>
      <w:r>
        <w:rPr>
          <w:rFonts w:ascii="Times New Roman" w:hAnsi="Times New Roman"/>
          <w:color w:val="000000"/>
          <w:sz w:val="30"/>
          <w:rtl/>
        </w:rPr>
        <w:t>الإقامَةُ: هى الإعلانُ بحُضُور الصَّلاةِ، والدُّخُول فيها.</w:t>
      </w:r>
      <w:r>
        <w:br/>
      </w:r>
      <w:r>
        <w:rPr>
          <w:rFonts w:ascii="Times New Roman" w:hAnsi="Times New Roman"/>
          <w:color w:val="000000"/>
          <w:sz w:val="30"/>
          <w:rtl/>
        </w:rPr>
        <w:t>أَنَّ السُّنَّةَ فِي صَلاةِ العِيدِ أَنْ يَبدأ بالصَّلاة قبل الخطبة</w:t>
      </w:r>
      <w:r>
        <w:br/>
      </w:r>
      <w:r>
        <w:rPr>
          <w:rFonts w:ascii="Times New Roman" w:hAnsi="Times New Roman"/>
          <w:color w:val="000000"/>
          <w:sz w:val="30"/>
          <w:rtl/>
        </w:rPr>
        <w:t>أَنَّهُ لا أَذَانَ فِي صَلاةِ العِيدِ ولا إِقَامَة</w:t>
      </w:r>
      <w:r>
        <w:br/>
      </w:r>
      <w:r>
        <w:rPr>
          <w:rFonts w:ascii="Times New Roman" w:hAnsi="Times New Roman"/>
          <w:color w:val="000000"/>
          <w:sz w:val="30"/>
          <w:rtl/>
        </w:rPr>
        <w:t>جَوَازُ الاتكاءِ عَلَى البَشَر</w:t>
      </w:r>
      <w:r>
        <w:br/>
      </w:r>
      <w:r>
        <w:rPr>
          <w:rFonts w:ascii="Times New Roman" w:hAnsi="Times New Roman"/>
          <w:color w:val="000000"/>
          <w:sz w:val="30"/>
          <w:rtl/>
        </w:rPr>
        <w:t>فَضِيلَةُ بلالٍ رَضِيَ اللَّهُ عَنْهُ ..</w:t>
      </w:r>
      <w:r>
        <w:br/>
      </w:r>
      <w:r>
        <w:rPr>
          <w:rFonts w:ascii="Times New Roman" w:hAnsi="Times New Roman"/>
          <w:color w:val="000000"/>
          <w:sz w:val="30"/>
          <w:rtl/>
        </w:rPr>
        <w:t>أَنَّ المَشْرُوعَ للخطيبِ أَنْ يَكُونَ قائما .</w:t>
      </w:r>
      <w:r>
        <w:br/>
      </w:r>
      <w:r>
        <w:br/>
      </w:r>
      <w:r>
        <w:rPr>
          <w:rFonts w:ascii="Times New Roman" w:hAnsi="Times New Roman"/>
          <w:color w:val="000000"/>
          <w:sz w:val="30"/>
        </w:rPr>
        <w:t>٦٣٢٠٠</w:t>
      </w:r>
      <w:r>
        <w:br/>
      </w:r>
      <w:r>
        <w:br/>
      </w:r>
      <w:r>
        <w:rPr>
          <w:rFonts w:ascii="Times New Roman" w:hAnsi="Times New Roman"/>
          <w:color w:val="000000"/>
          <w:sz w:val="30"/>
        </w:rPr>
        <w:t>٦٣٣</w:t>
      </w:r>
      <w:r>
        <w:rPr>
          <w:rFonts w:ascii="Times New Roman" w:hAnsi="Times New Roman"/>
          <w:color w:val="000000"/>
          <w:sz w:val="30"/>
          <w:rtl/>
        </w:rPr>
        <w:t xml:space="preserve"> ....</w:t>
      </w:r>
      <w:r>
        <w:br/>
      </w:r>
      <w:r>
        <w:br/>
      </w:r>
      <w:r>
        <w:rPr>
          <w:rFonts w:ascii="Times New Roman" w:hAnsi="Times New Roman"/>
          <w:color w:val="000000"/>
          <w:sz w:val="30"/>
        </w:rPr>
        <w:t>٦٤٣</w:t>
      </w:r>
      <w:r>
        <w:rPr>
          <w:rFonts w:ascii="Times New Roman" w:hAnsi="Times New Roman"/>
          <w:color w:val="000000"/>
          <w:sz w:val="30"/>
          <w:rtl/>
        </w:rPr>
        <w:t xml:space="preserve"> .....</w:t>
      </w:r>
      <w:r>
        <w:br/>
      </w:r>
      <w:r>
        <w:br/>
      </w:r>
      <w:r>
        <w:rPr>
          <w:rFonts w:ascii="Times New Roman" w:hAnsi="Times New Roman"/>
          <w:color w:val="000000"/>
          <w:sz w:val="30"/>
        </w:rPr>
        <w:t>٦٤٣٠٠</w:t>
      </w:r>
      <w:r>
        <w:br/>
      </w:r>
      <w:r>
        <w:br/>
      </w:r>
      <w:r>
        <w:rPr>
          <w:rFonts w:ascii="Times New Roman" w:hAnsi="Times New Roman"/>
          <w:color w:val="000000"/>
          <w:sz w:val="30"/>
        </w:rPr>
        <w:t>٦٤٤</w:t>
      </w:r>
      <w:r>
        <w:rPr>
          <w:rFonts w:ascii="Times New Roman" w:hAnsi="Times New Roman"/>
          <w:color w:val="000000"/>
          <w:sz w:val="30"/>
          <w:rtl/>
        </w:rPr>
        <w:t xml:space="preserve"> .....</w:t>
      </w:r>
      <w:r>
        <w:br/>
      </w:r>
      <w:r>
        <w:br/>
      </w:r>
      <w:r>
        <w:rPr>
          <w:rFonts w:ascii="Times New Roman" w:hAnsi="Times New Roman"/>
          <w:color w:val="000000"/>
          <w:sz w:val="30"/>
        </w:rPr>
        <w:t>٠٠٠</w:t>
      </w:r>
      <w:r>
        <w:br/>
      </w:r>
      <w:r>
        <w:rPr>
          <w:rFonts w:ascii="Times New Roman" w:hAnsi="Times New Roman"/>
          <w:color w:val="000000"/>
          <w:sz w:val="30"/>
        </w:rPr>
        <w:t>٦٤٥</w:t>
      </w:r>
      <w:r>
        <w:br/>
      </w:r>
      <w:r>
        <w:br/>
      </w:r>
      <w:r>
        <w:rPr>
          <w:rFonts w:ascii="Times New Roman" w:hAnsi="Times New Roman"/>
          <w:color w:val="000000"/>
          <w:sz w:val="30"/>
          <w:rtl/>
        </w:rPr>
        <w:t>كُل شَيْءٍ وُجِدَ سببه في عَهْدِ النَّبِيِّ ولم يَفْعَلْهُ، ولم يَكُن ثَمَّة مانع؛ فَإِنَّ فِعله</w:t>
      </w:r>
      <w:r>
        <w:br/>
      </w:r>
      <w:r>
        <w:br/>
      </w:r>
      <w:r>
        <w:rPr>
          <w:rFonts w:ascii="Times New Roman" w:hAnsi="Times New Roman"/>
          <w:color w:val="000000"/>
          <w:sz w:val="30"/>
          <w:rtl/>
        </w:rPr>
        <w:t>بدعة؛ لِأَنَّ السُّنَّةَ فِعْل وتَرْكُ</w:t>
      </w:r>
      <w:r>
        <w:br/>
      </w:r>
      <w:r>
        <w:rPr>
          <w:rFonts w:ascii="Times New Roman" w:hAnsi="Times New Roman"/>
          <w:color w:val="000000"/>
          <w:sz w:val="30"/>
          <w:rtl/>
        </w:rPr>
        <w:t>أمر الخطيب للمستمعين بتقوى اللهِ عَزَّوَجَلَّ</w:t>
      </w:r>
      <w:r>
        <w:br/>
      </w:r>
      <w:r>
        <w:rPr>
          <w:rFonts w:ascii="Times New Roman" w:hAnsi="Times New Roman"/>
          <w:color w:val="000000"/>
          <w:sz w:val="30"/>
          <w:rtl/>
        </w:rPr>
        <w:t>جَوَازُ عطفِ الشَّيْءِ عَلَى مَا تَضَمَّنَ مَعْنَاه</w:t>
      </w:r>
      <w:r>
        <w:br/>
      </w:r>
      <w:r>
        <w:rPr>
          <w:rFonts w:ascii="Times New Roman" w:hAnsi="Times New Roman"/>
          <w:color w:val="000000"/>
          <w:sz w:val="30"/>
          <w:rtl/>
        </w:rPr>
        <w:t>موعظةُ النَّاس، أي أَنْ يتكلمَ بِمَا يُلين القُلُوب، ويُصيبُ الهمم أَنَّهُ يَنْبَغِي في خطبة العِيدِ أنْ يتقدم الإِمَامُ إِلَى النِّسَاء فيعظهن</w:t>
      </w:r>
      <w:r>
        <w:br/>
      </w:r>
      <w:r>
        <w:rPr>
          <w:rFonts w:ascii="Times New Roman" w:hAnsi="Times New Roman"/>
          <w:color w:val="000000"/>
          <w:sz w:val="30"/>
          <w:rtl/>
        </w:rPr>
        <w:t>جَوَازُ مخاطبةِ النِّسَاءِ للرجال، والرِّجَالِ للنساء</w:t>
      </w:r>
      <w:r>
        <w:br/>
      </w:r>
      <w:r>
        <w:rPr>
          <w:rFonts w:ascii="Times New Roman" w:hAnsi="Times New Roman"/>
          <w:color w:val="000000"/>
          <w:sz w:val="30"/>
          <w:rtl/>
        </w:rPr>
        <w:t>أَنَّ الصدقة وقايةٌ مِن النَّار</w:t>
      </w:r>
      <w:r>
        <w:br/>
      </w:r>
      <w:r>
        <w:rPr>
          <w:rFonts w:ascii="Times New Roman" w:hAnsi="Times New Roman"/>
          <w:color w:val="000000"/>
          <w:sz w:val="30"/>
          <w:rtl/>
        </w:rPr>
        <w:t>أَنَّ الصدقةَ مُجْزِئَةٌ ولو بأقل القليل.</w:t>
      </w:r>
      <w:r>
        <w:br/>
      </w:r>
      <w:r>
        <w:rPr>
          <w:rFonts w:ascii="Times New Roman" w:hAnsi="Times New Roman"/>
          <w:color w:val="000000"/>
          <w:sz w:val="30"/>
          <w:rtl/>
        </w:rPr>
        <w:t>التغليظ في الموعظة إِذَا دَعَتِ الحَاجَةُ إِلَى ذَلِك</w:t>
      </w:r>
      <w:r>
        <w:br/>
      </w:r>
      <w:r>
        <w:br/>
      </w:r>
      <w:r>
        <w:rPr>
          <w:rFonts w:ascii="Times New Roman" w:hAnsi="Times New Roman"/>
          <w:color w:val="000000"/>
          <w:sz w:val="30"/>
        </w:rPr>
        <w:t>٠</w:t>
      </w:r>
      <w:r>
        <w:br/>
      </w:r>
      <w:r>
        <w:rPr>
          <w:rFonts w:ascii="Times New Roman" w:hAnsi="Times New Roman"/>
          <w:color w:val="000000"/>
          <w:sz w:val="30"/>
        </w:rPr>
        <w:t>٦٤٥</w:t>
      </w:r>
      <w:r>
        <w:br/>
      </w:r>
      <w:r>
        <w:br/>
      </w:r>
      <w:r>
        <w:rPr>
          <w:rFonts w:ascii="Times New Roman" w:hAnsi="Times New Roman"/>
          <w:color w:val="000000"/>
          <w:sz w:val="30"/>
        </w:rPr>
        <w:t>٦٤٦</w:t>
      </w:r>
      <w:r>
        <w:rPr>
          <w:rFonts w:ascii="Times New Roman" w:hAnsi="Times New Roman"/>
          <w:color w:val="000000"/>
          <w:sz w:val="30"/>
          <w:rtl/>
        </w:rPr>
        <w:t>...</w:t>
      </w:r>
      <w:r>
        <w:br/>
      </w:r>
      <w:r>
        <w:br/>
      </w:r>
      <w:r>
        <w:rPr>
          <w:rFonts w:ascii="Times New Roman" w:hAnsi="Times New Roman"/>
          <w:color w:val="000000"/>
          <w:sz w:val="30"/>
        </w:rPr>
        <w:t>TEA</w:t>
      </w:r>
      <w:r>
        <w:rPr>
          <w:rFonts w:ascii="Times New Roman" w:hAnsi="Times New Roman"/>
          <w:color w:val="000000"/>
          <w:sz w:val="30"/>
          <w:rtl/>
        </w:rPr>
        <w:t>......</w:t>
      </w:r>
      <w:r>
        <w:br/>
      </w:r>
      <w:r>
        <w:br/>
      </w:r>
      <w:r>
        <w:rPr>
          <w:rFonts w:ascii="Times New Roman" w:hAnsi="Times New Roman"/>
          <w:color w:val="000000"/>
          <w:sz w:val="30"/>
        </w:rPr>
        <w:t>٦٤٨</w:t>
      </w:r>
      <w:r>
        <w:rPr>
          <w:rFonts w:ascii="Times New Roman" w:hAnsi="Times New Roman"/>
          <w:color w:val="000000"/>
          <w:sz w:val="30"/>
          <w:rtl/>
        </w:rPr>
        <w:t xml:space="preserve"> .....</w:t>
      </w:r>
      <w:r>
        <w:br/>
      </w:r>
      <w:r>
        <w:br/>
      </w:r>
      <w:r>
        <w:rPr>
          <w:rFonts w:ascii="Times New Roman" w:hAnsi="Times New Roman"/>
          <w:color w:val="000000"/>
          <w:sz w:val="30"/>
        </w:rPr>
        <w:t>789</w:t>
      </w:r>
      <w:r>
        <w:rPr>
          <w:rFonts w:ascii="Times New Roman" w:hAnsi="Times New Roman"/>
          <w:color w:val="000000"/>
          <w:sz w:val="30"/>
          <w:rtl/>
        </w:rPr>
        <w:t>...</w:t>
      </w:r>
      <w:r>
        <w:br/>
      </w:r>
      <w:r>
        <w:br/>
      </w:r>
      <w:r>
        <w:rPr>
          <w:rFonts w:ascii="Times New Roman" w:hAnsi="Times New Roman"/>
          <w:color w:val="000000"/>
          <w:sz w:val="30"/>
        </w:rPr>
        <w:t>٦٤٩</w:t>
      </w:r>
      <w:r>
        <w:rPr>
          <w:rFonts w:ascii="Times New Roman" w:hAnsi="Times New Roman"/>
          <w:color w:val="000000"/>
          <w:sz w:val="30"/>
          <w:rtl/>
        </w:rPr>
        <w:t xml:space="preserve"> .....</w:t>
      </w:r>
      <w:r>
        <w:br/>
      </w:r>
      <w:r>
        <w:br/>
      </w:r>
      <w:r>
        <w:rPr>
          <w:rFonts w:ascii="Times New Roman" w:hAnsi="Times New Roman"/>
          <w:color w:val="000000"/>
          <w:sz w:val="30"/>
        </w:rPr>
        <w:t>701</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إِثْبَاتُ النَّارِ</w:t>
      </w:r>
      <w:r>
        <w:br/>
      </w:r>
      <w:r>
        <w:br/>
      </w:r>
      <w:r>
        <w:rPr>
          <w:rFonts w:ascii="Times New Roman" w:hAnsi="Times New Roman"/>
          <w:color w:val="000000"/>
          <w:sz w:val="30"/>
          <w:rtl/>
        </w:rPr>
        <w:t>أنَّ حَطَبَ النَّارِ هُم الإنس والجن</w:t>
      </w:r>
      <w:r>
        <w:br/>
      </w:r>
      <w:r>
        <w:rPr>
          <w:rFonts w:ascii="Times New Roman" w:hAnsi="Times New Roman"/>
          <w:color w:val="000000"/>
          <w:sz w:val="30"/>
          <w:rtl/>
        </w:rPr>
        <w:t>جَوَازُ كشف المَرْأَةِ وجهَها أمامَ الرِّجَال.</w:t>
      </w:r>
      <w:r>
        <w:br/>
      </w:r>
      <w:r>
        <w:rPr>
          <w:rFonts w:ascii="Times New Roman" w:hAnsi="Times New Roman"/>
          <w:color w:val="000000"/>
          <w:sz w:val="30"/>
          <w:rtl/>
        </w:rPr>
        <w:t>أَنَّ صوتَ المَرْأَةِ لَيْسَ بعَوْرَة.</w:t>
      </w:r>
      <w:r>
        <w:br/>
      </w:r>
      <w:r>
        <w:rPr>
          <w:rFonts w:ascii="Times New Roman" w:hAnsi="Times New Roman"/>
          <w:color w:val="000000"/>
          <w:sz w:val="30"/>
          <w:rtl/>
        </w:rPr>
        <w:t>جَوَازُ الاسْتِفْهَامِ عَنِ السَّببِ حَتَّى مع الكُبَرَاءِ</w:t>
      </w:r>
      <w:r>
        <w:br/>
      </w:r>
      <w:r>
        <w:rPr>
          <w:rFonts w:ascii="Times New Roman" w:hAnsi="Times New Roman"/>
          <w:color w:val="000000"/>
          <w:sz w:val="30"/>
          <w:rtl/>
        </w:rPr>
        <w:t>التَّحْذِيرُ مِن كَثْرَةِ الشَّكاية</w:t>
      </w:r>
      <w:r>
        <w:br/>
      </w:r>
      <w:r>
        <w:rPr>
          <w:rFonts w:ascii="Times New Roman" w:hAnsi="Times New Roman"/>
          <w:color w:val="000000"/>
          <w:sz w:val="30"/>
          <w:rtl/>
        </w:rPr>
        <w:t>التَّحْذِيرُ مِن كُفران العشير</w:t>
      </w:r>
      <w:r>
        <w:br/>
      </w:r>
      <w:r>
        <w:rPr>
          <w:rFonts w:ascii="Times New Roman" w:hAnsi="Times New Roman"/>
          <w:color w:val="000000"/>
          <w:sz w:val="30"/>
          <w:rtl/>
        </w:rPr>
        <w:t>وجوب الشكر للعشير</w:t>
      </w:r>
      <w:r>
        <w:br/>
      </w:r>
      <w:r>
        <w:rPr>
          <w:rFonts w:ascii="Times New Roman" w:hAnsi="Times New Roman"/>
          <w:color w:val="000000"/>
          <w:sz w:val="30"/>
          <w:rtl/>
        </w:rPr>
        <w:t>جَوَازُ تَصَرُّفِ المَرْأَةِ في مالها، وأنّها حُرَّةٌ فيه</w:t>
      </w:r>
      <w:r>
        <w:br/>
      </w:r>
      <w:r>
        <w:br/>
      </w:r>
      <w:r>
        <w:rPr>
          <w:rFonts w:ascii="Times New Roman" w:hAnsi="Times New Roman"/>
          <w:color w:val="000000"/>
          <w:sz w:val="30"/>
        </w:rPr>
        <w:t>۸۲۱</w:t>
      </w:r>
      <w:r>
        <w:br/>
      </w:r>
      <w:r>
        <w:br/>
      </w:r>
      <w:r>
        <w:rPr>
          <w:rFonts w:ascii="Times New Roman" w:hAnsi="Times New Roman"/>
          <w:color w:val="000000"/>
          <w:sz w:val="30"/>
          <w:rtl/>
        </w:rPr>
        <w:t>ܙܘܪ</w:t>
      </w:r>
      <w:r>
        <w:br/>
      </w:r>
      <w:r>
        <w:br/>
      </w:r>
      <w:r>
        <w:rPr>
          <w:rFonts w:ascii="Times New Roman" w:hAnsi="Times New Roman"/>
          <w:color w:val="000000"/>
          <w:sz w:val="30"/>
          <w:rtl/>
        </w:rPr>
        <w:t>ܙܘܪ</w:t>
      </w:r>
      <w:r>
        <w:br/>
      </w:r>
      <w:r>
        <w:br/>
      </w:r>
      <w:r>
        <w:rPr>
          <w:rFonts w:ascii="Times New Roman" w:hAnsi="Times New Roman"/>
          <w:color w:val="000000"/>
          <w:sz w:val="30"/>
        </w:rPr>
        <w:t>٦٥٣</w:t>
      </w:r>
      <w:r>
        <w:rPr>
          <w:rFonts w:ascii="Times New Roman" w:hAnsi="Times New Roman"/>
          <w:color w:val="000000"/>
          <w:sz w:val="30"/>
          <w:rtl/>
        </w:rPr>
        <w:t xml:space="preserve"> ....</w:t>
      </w:r>
      <w:r>
        <w:br/>
      </w:r>
      <w:r>
        <w:br/>
      </w:r>
      <w:r>
        <w:rPr>
          <w:rFonts w:ascii="Times New Roman" w:hAnsi="Times New Roman"/>
          <w:color w:val="000000"/>
          <w:sz w:val="30"/>
        </w:rPr>
        <w:t>٦٥٤</w:t>
      </w:r>
      <w:r>
        <w:rPr>
          <w:rFonts w:ascii="Times New Roman" w:hAnsi="Times New Roman"/>
          <w:color w:val="000000"/>
          <w:sz w:val="30"/>
          <w:rtl/>
        </w:rPr>
        <w:t xml:space="preserve"> ....</w:t>
      </w:r>
      <w:r>
        <w:br/>
      </w:r>
      <w:r>
        <w:br/>
      </w:r>
      <w:r>
        <w:rPr>
          <w:rFonts w:ascii="Times New Roman" w:hAnsi="Times New Roman"/>
          <w:color w:val="000000"/>
          <w:sz w:val="30"/>
        </w:rPr>
        <w:t>٦٥٤</w:t>
      </w:r>
      <w:r>
        <w:rPr>
          <w:rFonts w:ascii="Times New Roman" w:hAnsi="Times New Roman"/>
          <w:color w:val="000000"/>
          <w:sz w:val="30"/>
          <w:rtl/>
        </w:rPr>
        <w:t xml:space="preserve"> .....</w:t>
      </w:r>
      <w:r>
        <w:br/>
      </w:r>
      <w:r>
        <w:br/>
      </w:r>
      <w:r>
        <w:rPr>
          <w:rFonts w:ascii="Times New Roman" w:hAnsi="Times New Roman"/>
          <w:color w:val="000000"/>
          <w:sz w:val="30"/>
        </w:rPr>
        <w:t>٦٥٥</w:t>
      </w:r>
      <w:r>
        <w:rPr>
          <w:rFonts w:ascii="Times New Roman" w:hAnsi="Times New Roman"/>
          <w:color w:val="000000"/>
          <w:sz w:val="30"/>
          <w:rtl/>
        </w:rPr>
        <w:t xml:space="preserve"> ..</w:t>
      </w:r>
      <w:r>
        <w:br/>
      </w:r>
      <w:r>
        <w:br/>
      </w:r>
      <w:r>
        <w:rPr>
          <w:rFonts w:ascii="Times New Roman" w:hAnsi="Times New Roman"/>
          <w:color w:val="000000"/>
          <w:sz w:val="30"/>
        </w:rPr>
        <w:t>707</w:t>
      </w:r>
      <w:r>
        <w:rPr>
          <w:rFonts w:ascii="Times New Roman" w:hAnsi="Times New Roman"/>
          <w:color w:val="000000"/>
          <w:sz w:val="30"/>
          <w:rtl/>
        </w:rPr>
        <w:t>......</w:t>
      </w:r>
      <w:r>
        <w:br/>
      </w:r>
      <w:r>
        <w:br/>
      </w:r>
      <w:r>
        <w:rPr>
          <w:rFonts w:ascii="Times New Roman" w:hAnsi="Times New Roman"/>
          <w:color w:val="000000"/>
          <w:sz w:val="30"/>
          <w:rtl/>
        </w:rPr>
        <w:t>المنقَبَةُ العَظِيمَةُ للصحابة رَضِوَاللَّهُ عَنْهُم رجالا ونساء، وذَلِك بالمُبَادَرَة في فِعل ما أَمر الله</w:t>
      </w:r>
      <w:r>
        <w:br/>
      </w:r>
      <w:r>
        <w:br/>
      </w:r>
      <w:r>
        <w:rPr>
          <w:rFonts w:ascii="Times New Roman" w:hAnsi="Times New Roman"/>
          <w:color w:val="000000"/>
          <w:sz w:val="30"/>
          <w:rtl/>
        </w:rPr>
        <w:t>به ورَسُولُه دُونَ تَأْخِير</w:t>
      </w:r>
      <w:r>
        <w:br/>
      </w:r>
      <w:r>
        <w:br/>
      </w:r>
      <w:r>
        <w:rPr>
          <w:rFonts w:ascii="Times New Roman" w:hAnsi="Times New Roman"/>
          <w:color w:val="000000"/>
          <w:sz w:val="30"/>
          <w:rtl/>
        </w:rPr>
        <w:t>أَنَّ الصدقة سبب للوقاية من عذاب النار</w:t>
      </w:r>
      <w:r>
        <w:br/>
      </w:r>
      <w:r>
        <w:rPr>
          <w:rFonts w:ascii="Times New Roman" w:hAnsi="Times New Roman"/>
          <w:color w:val="000000"/>
          <w:sz w:val="30"/>
          <w:rtl/>
        </w:rPr>
        <w:t>أنَّ الوَكالَةَ تَنْعَقِدُ بالقَوْلِ والفِعْلِ .</w:t>
      </w:r>
      <w:r>
        <w:br/>
      </w:r>
      <w:r>
        <w:rPr>
          <w:rFonts w:ascii="Times New Roman" w:hAnsi="Times New Roman"/>
          <w:color w:val="000000"/>
          <w:sz w:val="30"/>
          <w:rtl/>
        </w:rPr>
        <w:t>جَوَازُ التَّاهُبِ جُمْعِ التَّبَرُّعاتِ</w:t>
      </w:r>
      <w:r>
        <w:br/>
      </w:r>
      <w:r>
        <w:rPr>
          <w:rFonts w:ascii="Times New Roman" w:hAnsi="Times New Roman"/>
          <w:color w:val="000000"/>
          <w:sz w:val="30"/>
          <w:rtl/>
        </w:rPr>
        <w:t>جَوَازُ لُبس الذهبِ المَحَلَّق</w:t>
      </w:r>
      <w:r>
        <w:br/>
      </w:r>
      <w:r>
        <w:rPr>
          <w:rFonts w:ascii="Times New Roman" w:hAnsi="Times New Roman"/>
          <w:color w:val="000000"/>
          <w:sz w:val="30"/>
          <w:rtl/>
        </w:rPr>
        <w:t>جَوَازُ التَّحَلِّي بالأقراط، وهو المُعَلَّق في الأُذُن مَشْرُوعِيَّةُ خُرُوجِ النِّسَاءِ إِلَى مُصَلَّى العِيد</w:t>
      </w:r>
      <w:r>
        <w:br/>
      </w:r>
      <w:r>
        <w:rPr>
          <w:rFonts w:ascii="Times New Roman" w:hAnsi="Times New Roman"/>
          <w:color w:val="000000"/>
          <w:sz w:val="30"/>
          <w:rtl/>
        </w:rPr>
        <w:t>الاعتناء بصلاة العيد، وإظهارها وإشهارها</w:t>
      </w:r>
      <w:r>
        <w:br/>
      </w:r>
      <w:r>
        <w:br/>
      </w:r>
      <w:r>
        <w:rPr>
          <w:rFonts w:ascii="Times New Roman" w:hAnsi="Times New Roman"/>
          <w:color w:val="000000"/>
          <w:sz w:val="30"/>
          <w:rtl/>
        </w:rPr>
        <w:t>أَنَّ صَلاةَ العِيدِ وَاجِبَة</w:t>
      </w:r>
      <w:r>
        <w:br/>
      </w:r>
      <w:r>
        <w:br/>
      </w:r>
      <w:r>
        <w:rPr>
          <w:rFonts w:ascii="Times New Roman" w:hAnsi="Times New Roman"/>
          <w:color w:val="000000"/>
          <w:sz w:val="30"/>
        </w:rPr>
        <w:t>٦٥٧</w:t>
      </w:r>
      <w:r>
        <w:br/>
      </w:r>
      <w:r>
        <w:br/>
      </w:r>
      <w:r>
        <w:rPr>
          <w:rFonts w:ascii="Times New Roman" w:hAnsi="Times New Roman"/>
          <w:color w:val="000000"/>
          <w:sz w:val="30"/>
        </w:rPr>
        <w:t>٦٥٧</w:t>
      </w:r>
      <w:r>
        <w:rPr>
          <w:rFonts w:ascii="Times New Roman" w:hAnsi="Times New Roman"/>
          <w:color w:val="000000"/>
          <w:sz w:val="30"/>
          <w:rtl/>
        </w:rPr>
        <w:t xml:space="preserve"> ..</w:t>
      </w:r>
      <w:r>
        <w:br/>
      </w:r>
      <w:r>
        <w:br/>
      </w:r>
      <w:r>
        <w:rPr>
          <w:rFonts w:ascii="Times New Roman" w:hAnsi="Times New Roman"/>
          <w:color w:val="000000"/>
          <w:sz w:val="30"/>
        </w:rPr>
        <w:t>٦٥٨</w:t>
      </w:r>
      <w:r>
        <w:rPr>
          <w:rFonts w:ascii="Times New Roman" w:hAnsi="Times New Roman"/>
          <w:color w:val="000000"/>
          <w:sz w:val="30"/>
          <w:rtl/>
        </w:rPr>
        <w:t xml:space="preserve"> ....</w:t>
      </w:r>
      <w:r>
        <w:br/>
      </w:r>
      <w:r>
        <w:br/>
      </w:r>
      <w:r>
        <w:rPr>
          <w:rFonts w:ascii="Times New Roman" w:hAnsi="Times New Roman"/>
          <w:color w:val="000000"/>
          <w:sz w:val="30"/>
        </w:rPr>
        <w:t>٦٥٩</w:t>
      </w:r>
      <w:r>
        <w:rPr>
          <w:rFonts w:ascii="Times New Roman" w:hAnsi="Times New Roman"/>
          <w:color w:val="000000"/>
          <w:sz w:val="30"/>
          <w:rtl/>
        </w:rPr>
        <w:t xml:space="preserve"> ......</w:t>
      </w:r>
      <w:r>
        <w:br/>
      </w:r>
      <w:r>
        <w:br/>
      </w:r>
      <w:r>
        <w:rPr>
          <w:rFonts w:ascii="Times New Roman" w:hAnsi="Times New Roman"/>
          <w:color w:val="000000"/>
          <w:sz w:val="30"/>
        </w:rPr>
        <w:t>709</w:t>
      </w:r>
      <w:r>
        <w:rPr>
          <w:rFonts w:ascii="Times New Roman" w:hAnsi="Times New Roman"/>
          <w:color w:val="000000"/>
          <w:sz w:val="30"/>
          <w:rtl/>
        </w:rPr>
        <w:t>.....</w:t>
      </w:r>
      <w:r>
        <w:br/>
      </w:r>
      <w:r>
        <w:br/>
      </w:r>
      <w:r>
        <w:rPr>
          <w:rFonts w:ascii="Times New Roman" w:hAnsi="Times New Roman"/>
          <w:color w:val="000000"/>
          <w:sz w:val="30"/>
        </w:rPr>
        <w:t>709</w:t>
      </w:r>
      <w:r>
        <w:rPr>
          <w:rFonts w:ascii="Times New Roman" w:hAnsi="Times New Roman"/>
          <w:color w:val="000000"/>
          <w:sz w:val="30"/>
          <w:rtl/>
        </w:rPr>
        <w:t>.....</w:t>
      </w:r>
      <w:r>
        <w:br/>
      </w:r>
      <w:r>
        <w:br/>
      </w:r>
      <w:r>
        <w:rPr>
          <w:rFonts w:ascii="Times New Roman" w:hAnsi="Times New Roman"/>
          <w:color w:val="000000"/>
          <w:sz w:val="30"/>
        </w:rPr>
        <w:t>٦٦٢</w:t>
      </w:r>
      <w:r>
        <w:rPr>
          <w:rFonts w:ascii="Times New Roman" w:hAnsi="Times New Roman"/>
          <w:color w:val="000000"/>
          <w:sz w:val="30"/>
          <w:rtl/>
        </w:rPr>
        <w:t>.....</w:t>
      </w:r>
      <w:r>
        <w:br/>
      </w:r>
      <w:r>
        <w:br/>
      </w:r>
      <w:r>
        <w:rPr>
          <w:rFonts w:ascii="Times New Roman" w:hAnsi="Times New Roman"/>
          <w:color w:val="000000"/>
          <w:sz w:val="30"/>
        </w:rPr>
        <w:t>٦٦٤</w:t>
      </w:r>
      <w:r>
        <w:rPr>
          <w:rFonts w:ascii="Times New Roman" w:hAnsi="Times New Roman"/>
          <w:color w:val="000000"/>
          <w:sz w:val="30"/>
          <w:rtl/>
        </w:rPr>
        <w:t xml:space="preserve"> ....</w:t>
      </w:r>
      <w:r>
        <w:br/>
      </w:r>
      <w:r>
        <w:br/>
      </w:r>
      <w:r>
        <w:rPr>
          <w:rFonts w:ascii="Times New Roman" w:hAnsi="Times New Roman"/>
          <w:color w:val="000000"/>
          <w:sz w:val="30"/>
        </w:rPr>
        <w:t>٦٦٤</w:t>
      </w:r>
      <w:r>
        <w:rPr>
          <w:rFonts w:ascii="Times New Roman" w:hAnsi="Times New Roman"/>
          <w:color w:val="000000"/>
          <w:sz w:val="30"/>
          <w:rtl/>
        </w:rPr>
        <w:t xml:space="preserve"> .....</w:t>
      </w:r>
      <w:r>
        <w:br/>
      </w:r>
      <w:r>
        <w:br/>
      </w:r>
      <w:r>
        <w:rPr>
          <w:rFonts w:ascii="Times New Roman" w:hAnsi="Times New Roman"/>
          <w:color w:val="000000"/>
          <w:sz w:val="30"/>
          <w:rtl/>
        </w:rPr>
        <w:t>أَنَّ ما ذُكر فِي صَلاةِ العِيدِين أَنَّهُ جرتِ العَادَةُ أَنَّ الأبكارَ لا يخرجنَ مِن خُدورهن،</w:t>
      </w:r>
      <w:r>
        <w:br/>
      </w:r>
      <w:r>
        <w:br/>
      </w:r>
      <w:r>
        <w:rPr>
          <w:rFonts w:ascii="Times New Roman" w:hAnsi="Times New Roman"/>
          <w:color w:val="000000"/>
          <w:sz w:val="30"/>
        </w:rPr>
        <w:t>۸۲۲</w:t>
      </w:r>
      <w:r>
        <w:br/>
      </w:r>
      <w:r>
        <w:br/>
      </w:r>
      <w:r>
        <w:rPr>
          <w:rFonts w:ascii="Times New Roman" w:hAnsi="Times New Roman"/>
          <w:color w:val="000000"/>
          <w:sz w:val="30"/>
          <w:rtl/>
        </w:rPr>
        <w:t>وذلك لشدة حياتهنَّ، وتخوف الفِتْنَةِ مِن خُرُوجهن.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٦٦٥</w:t>
      </w:r>
      <w:r>
        <w:rPr>
          <w:rFonts w:ascii="Times New Roman" w:hAnsi="Times New Roman"/>
          <w:color w:val="000000"/>
          <w:sz w:val="30"/>
          <w:rtl/>
        </w:rPr>
        <w:t xml:space="preserve"> ....</w:t>
      </w:r>
      <w:r>
        <w:br/>
      </w:r>
      <w:r>
        <w:br/>
      </w:r>
      <w:r>
        <w:rPr>
          <w:rFonts w:ascii="Times New Roman" w:hAnsi="Times New Roman"/>
          <w:color w:val="000000"/>
          <w:sz w:val="30"/>
          <w:rtl/>
        </w:rPr>
        <w:t xml:space="preserve">أَنَّ الحَائِضَ يُسَنُّ لها أَنْ تخرجَ إِلَى صَلاةِ العِيدِ، ولا تدخل مُصَلَّى العيد........... </w:t>
      </w:r>
      <w:r>
        <w:rPr>
          <w:rFonts w:ascii="Times New Roman" w:hAnsi="Times New Roman"/>
          <w:color w:val="000000"/>
          <w:sz w:val="30"/>
        </w:rPr>
        <w:t>٦٦٦</w:t>
      </w:r>
      <w:r>
        <w:br/>
      </w:r>
      <w:r>
        <w:br/>
      </w:r>
      <w:r>
        <w:rPr>
          <w:rFonts w:ascii="Times New Roman" w:hAnsi="Times New Roman"/>
          <w:color w:val="000000"/>
          <w:sz w:val="30"/>
          <w:rtl/>
        </w:rPr>
        <w:t>أَنَّ مُصَلَّى العِيدِ مَسْجِد</w:t>
      </w:r>
      <w:r>
        <w:br/>
      </w:r>
      <w:r>
        <w:rPr>
          <w:rFonts w:ascii="Times New Roman" w:hAnsi="Times New Roman"/>
          <w:color w:val="000000"/>
          <w:sz w:val="30"/>
          <w:rtl/>
        </w:rPr>
        <w:t>جَوَازُ الذِّكْرِ للحَائِض .</w:t>
      </w:r>
      <w:r>
        <w:br/>
      </w:r>
      <w:r>
        <w:rPr>
          <w:rFonts w:ascii="Times New Roman" w:hAnsi="Times New Roman"/>
          <w:color w:val="000000"/>
          <w:sz w:val="30"/>
          <w:rtl/>
        </w:rPr>
        <w:t>جَوَازُ التكبير بصوتٍ وَاحِد .</w:t>
      </w:r>
      <w:r>
        <w:br/>
      </w:r>
      <w:r>
        <w:br/>
      </w:r>
      <w:r>
        <w:rPr>
          <w:rFonts w:ascii="Times New Roman" w:hAnsi="Times New Roman"/>
          <w:color w:val="000000"/>
          <w:sz w:val="30"/>
          <w:rtl/>
        </w:rPr>
        <w:t>أَنَّ يومَ العِيدِ بركة، وفيه خير كثير .</w:t>
      </w:r>
      <w:r>
        <w:br/>
      </w:r>
      <w:r>
        <w:br/>
      </w:r>
      <w:r>
        <w:rPr>
          <w:rFonts w:ascii="Times New Roman" w:hAnsi="Times New Roman"/>
          <w:color w:val="000000"/>
          <w:sz w:val="30"/>
        </w:rPr>
        <w:t>777</w:t>
      </w:r>
      <w:r>
        <w:rPr>
          <w:rFonts w:ascii="Times New Roman" w:hAnsi="Times New Roman"/>
          <w:color w:val="000000"/>
          <w:sz w:val="30"/>
          <w:rtl/>
        </w:rPr>
        <w:t>....</w:t>
      </w:r>
      <w:r>
        <w:br/>
      </w:r>
      <w:r>
        <w:br/>
      </w:r>
      <w:r>
        <w:rPr>
          <w:rFonts w:ascii="Times New Roman" w:hAnsi="Times New Roman"/>
          <w:color w:val="000000"/>
          <w:sz w:val="30"/>
        </w:rPr>
        <w:t>٦٦٧</w:t>
      </w:r>
      <w:r>
        <w:rPr>
          <w:rFonts w:ascii="Times New Roman" w:hAnsi="Times New Roman"/>
          <w:color w:val="000000"/>
          <w:sz w:val="30"/>
          <w:rtl/>
        </w:rPr>
        <w:t xml:space="preserve"> ....</w:t>
      </w:r>
      <w:r>
        <w:br/>
      </w:r>
      <w:r>
        <w:br/>
      </w:r>
      <w:r>
        <w:rPr>
          <w:rFonts w:ascii="Times New Roman" w:hAnsi="Times New Roman"/>
          <w:color w:val="000000"/>
          <w:sz w:val="30"/>
        </w:rPr>
        <w:t>٦٦٧</w:t>
      </w:r>
      <w:r>
        <w:br/>
      </w:r>
      <w:r>
        <w:br/>
      </w:r>
      <w:r>
        <w:rPr>
          <w:rFonts w:ascii="Times New Roman" w:hAnsi="Times New Roman"/>
          <w:color w:val="000000"/>
          <w:sz w:val="30"/>
        </w:rPr>
        <w:t>٦٦٧</w:t>
      </w:r>
      <w:r>
        <w:rPr>
          <w:rFonts w:ascii="Times New Roman" w:hAnsi="Times New Roman"/>
          <w:color w:val="000000"/>
          <w:sz w:val="30"/>
          <w:rtl/>
        </w:rPr>
        <w:t xml:space="preserve"> .....</w:t>
      </w:r>
      <w:r>
        <w:br/>
      </w:r>
      <w:r>
        <w:br/>
      </w:r>
      <w:r>
        <w:rPr>
          <w:rFonts w:ascii="Times New Roman" w:hAnsi="Times New Roman"/>
          <w:color w:val="000000"/>
          <w:sz w:val="30"/>
          <w:rtl/>
        </w:rPr>
        <w:t>الكسوف والخسوفُ لهما أسبابٌ طبيعيةٌ حِسّية، وأسبابٌ دِينيةٌ شَرْعِيَّةٌ .</w:t>
      </w:r>
      <w:r>
        <w:br/>
      </w:r>
      <w:r>
        <w:rPr>
          <w:rFonts w:ascii="Times New Roman" w:hAnsi="Times New Roman"/>
          <w:color w:val="000000"/>
          <w:sz w:val="30"/>
          <w:rtl/>
        </w:rPr>
        <w:t>سببُ خُسوفِ القَمَرِ؛ حَيْلُولَةُ الأَرْضِ بَيْنَهُ وَبَيْنَ الشَّمْسِ</w:t>
      </w:r>
      <w:r>
        <w:br/>
      </w:r>
      <w:r>
        <w:rPr>
          <w:rFonts w:ascii="Times New Roman" w:hAnsi="Times New Roman"/>
          <w:color w:val="000000"/>
          <w:sz w:val="30"/>
          <w:rtl/>
        </w:rPr>
        <w:t>الكُسُوفُ أمر خارق للعَادَةِ..</w:t>
      </w:r>
      <w:r>
        <w:br/>
      </w:r>
      <w:r>
        <w:br/>
      </w:r>
      <w:r>
        <w:rPr>
          <w:rFonts w:ascii="Times New Roman" w:hAnsi="Times New Roman"/>
          <w:color w:val="000000"/>
          <w:sz w:val="30"/>
          <w:rtl/>
        </w:rPr>
        <w:t>أَنَّهُ يُسن أَنْ يُبعثَ مُنَادٍ يُنَادِي: الصَّلاةُ جَامِعة</w:t>
      </w:r>
      <w:r>
        <w:br/>
      </w:r>
      <w:r>
        <w:br/>
      </w:r>
      <w:r>
        <w:rPr>
          <w:rFonts w:ascii="Times New Roman" w:hAnsi="Times New Roman"/>
          <w:color w:val="000000"/>
          <w:sz w:val="30"/>
          <w:rtl/>
        </w:rPr>
        <w:t>الاقتصارُ عَلَى هَذِهِ الجملة «الصَّلاةُ جَامِعَة»، ولا حاجةَ أَنْ يزيد: «يرحمكم الله»</w:t>
      </w:r>
      <w:r>
        <w:br/>
      </w:r>
      <w:r>
        <w:rPr>
          <w:rFonts w:ascii="Times New Roman" w:hAnsi="Times New Roman"/>
          <w:color w:val="000000"/>
          <w:sz w:val="30"/>
          <w:rtl/>
        </w:rPr>
        <w:t>مَشْرُوعِيَّةُ الاجتماع عَلَى صَلاة الكُسُوف</w:t>
      </w:r>
      <w:r>
        <w:br/>
      </w:r>
      <w:r>
        <w:rPr>
          <w:rFonts w:ascii="Times New Roman" w:hAnsi="Times New Roman"/>
          <w:color w:val="000000"/>
          <w:sz w:val="30"/>
          <w:rtl/>
        </w:rPr>
        <w:t>مَشْرُوعِيَّةُ تَقَدُّم الإمام.</w:t>
      </w:r>
      <w:r>
        <w:br/>
      </w:r>
      <w:r>
        <w:rPr>
          <w:rFonts w:ascii="Times New Roman" w:hAnsi="Times New Roman"/>
          <w:color w:val="000000"/>
          <w:sz w:val="30"/>
          <w:rtl/>
        </w:rPr>
        <w:t>أَنَّ صَلاةَ الكُسُوفِ فِيهَا أَرْبَعُ رُكُوعات، وأَرْبَعُ سجدات</w:t>
      </w:r>
      <w:r>
        <w:br/>
      </w:r>
      <w:r>
        <w:rPr>
          <w:rFonts w:ascii="Times New Roman" w:hAnsi="Times New Roman"/>
          <w:color w:val="000000"/>
          <w:sz w:val="30"/>
          <w:rtl/>
        </w:rPr>
        <w:t>أَنَّ الصَّلاةَ الَّتِي صَلَّاها النَّبي</w:t>
      </w:r>
      <w:r>
        <w:br/>
      </w:r>
      <w:r>
        <w:rPr>
          <w:rFonts w:ascii="Times New Roman" w:hAnsi="Times New Roman"/>
          <w:color w:val="000000"/>
          <w:sz w:val="30"/>
          <w:rtl/>
        </w:rPr>
        <w:t>ﷺ لَيْسَ فِيهَا أَكثرُ مِن رُكُوعِين</w:t>
      </w:r>
      <w:r>
        <w:br/>
      </w:r>
      <w:r>
        <w:rPr>
          <w:rFonts w:ascii="Times New Roman" w:hAnsi="Times New Roman"/>
          <w:color w:val="000000"/>
          <w:sz w:val="30"/>
          <w:rtl/>
        </w:rPr>
        <w:t>أَنَّ الشَّمْسَ والقمرَ آيتان مِن آياتِ اللهِ الدَّالَّةِ عَلَى كَمالِ قُدرتِه ورحمته</w:t>
      </w:r>
      <w:r>
        <w:br/>
      </w:r>
      <w:r>
        <w:rPr>
          <w:rFonts w:ascii="Times New Roman" w:hAnsi="Times New Roman"/>
          <w:color w:val="000000"/>
          <w:sz w:val="30"/>
          <w:rtl/>
        </w:rPr>
        <w:t>أَنَّ آيَاتِ اللهِ عَزَّوَجَلَّ كونيةٌ كما هي شَرْعِيَّةٌ .</w:t>
      </w:r>
      <w:r>
        <w:br/>
      </w:r>
      <w:r>
        <w:rPr>
          <w:rFonts w:ascii="Times New Roman" w:hAnsi="Times New Roman"/>
          <w:color w:val="000000"/>
          <w:sz w:val="30"/>
          <w:rtl/>
        </w:rPr>
        <w:t>أَنَّ الكُسُوفَ يقع تخويفًا مِن الله عَزَّوَجَلَّ لعبادِهِ</w:t>
      </w:r>
      <w:r>
        <w:br/>
      </w:r>
      <w:r>
        <w:rPr>
          <w:rFonts w:ascii="Times New Roman" w:hAnsi="Times New Roman"/>
          <w:color w:val="000000"/>
          <w:sz w:val="30"/>
          <w:rtl/>
        </w:rPr>
        <w:t>كُسُوفُ الشَّمْسِ، فَسَبُهُ أَنَّ القَمَرَ يَجُولُ بَيْنها وبينَ الْأَرْضِ، فَيَحْجُبُ نُورَها</w:t>
      </w:r>
      <w:r>
        <w:br/>
      </w:r>
      <w:r>
        <w:br/>
      </w:r>
      <w:r>
        <w:rPr>
          <w:rFonts w:ascii="Times New Roman" w:hAnsi="Times New Roman"/>
          <w:color w:val="000000"/>
          <w:sz w:val="30"/>
        </w:rPr>
        <w:t>٦٦٨</w:t>
      </w:r>
      <w:r>
        <w:rPr>
          <w:rFonts w:ascii="Times New Roman" w:hAnsi="Times New Roman"/>
          <w:color w:val="000000"/>
          <w:sz w:val="30"/>
          <w:rtl/>
        </w:rPr>
        <w:t xml:space="preserve"> ...</w:t>
      </w:r>
      <w:r>
        <w:br/>
      </w:r>
      <w:r>
        <w:br/>
      </w:r>
      <w:r>
        <w:rPr>
          <w:rFonts w:ascii="Times New Roman" w:hAnsi="Times New Roman"/>
          <w:color w:val="000000"/>
          <w:sz w:val="30"/>
        </w:rPr>
        <w:t>٦٧١</w:t>
      </w:r>
      <w:r>
        <w:br/>
      </w:r>
      <w:r>
        <w:br/>
      </w:r>
      <w:r>
        <w:rPr>
          <w:rFonts w:ascii="Times New Roman" w:hAnsi="Times New Roman"/>
          <w:color w:val="000000"/>
          <w:sz w:val="30"/>
        </w:rPr>
        <w:t>٦٧٢</w:t>
      </w:r>
      <w:r>
        <w:rPr>
          <w:rFonts w:ascii="Times New Roman" w:hAnsi="Times New Roman"/>
          <w:color w:val="000000"/>
          <w:sz w:val="30"/>
          <w:rtl/>
        </w:rPr>
        <w:t>......</w:t>
      </w:r>
      <w:r>
        <w:br/>
      </w:r>
      <w:r>
        <w:br/>
      </w:r>
      <w:r>
        <w:rPr>
          <w:rFonts w:ascii="Times New Roman" w:hAnsi="Times New Roman"/>
          <w:color w:val="000000"/>
          <w:sz w:val="30"/>
        </w:rPr>
        <w:t>٦٧٢</w:t>
      </w:r>
      <w:r>
        <w:br/>
      </w:r>
      <w:r>
        <w:br/>
      </w:r>
      <w:r>
        <w:rPr>
          <w:rFonts w:ascii="Times New Roman" w:hAnsi="Times New Roman"/>
          <w:color w:val="000000"/>
          <w:sz w:val="30"/>
        </w:rPr>
        <w:t>٦٧٣</w:t>
      </w:r>
      <w:r>
        <w:br/>
      </w:r>
      <w:r>
        <w:br/>
      </w:r>
      <w:r>
        <w:rPr>
          <w:rFonts w:ascii="Times New Roman" w:hAnsi="Times New Roman"/>
          <w:color w:val="000000"/>
          <w:sz w:val="30"/>
        </w:rPr>
        <w:t>٦٧٣</w:t>
      </w:r>
      <w:r>
        <w:br/>
      </w:r>
      <w:r>
        <w:br/>
      </w:r>
      <w:r>
        <w:rPr>
          <w:rFonts w:ascii="Times New Roman" w:hAnsi="Times New Roman"/>
          <w:color w:val="000000"/>
          <w:sz w:val="30"/>
        </w:rPr>
        <w:t>٦٧٣</w:t>
      </w:r>
      <w:r>
        <w:br/>
      </w:r>
      <w:r>
        <w:br/>
      </w:r>
      <w:r>
        <w:rPr>
          <w:rFonts w:ascii="Times New Roman" w:hAnsi="Times New Roman"/>
          <w:color w:val="000000"/>
          <w:sz w:val="30"/>
        </w:rPr>
        <w:t>٦٧٤</w:t>
      </w:r>
      <w:r>
        <w:br/>
      </w:r>
      <w:r>
        <w:br/>
      </w:r>
      <w:r>
        <w:rPr>
          <w:rFonts w:ascii="Times New Roman" w:hAnsi="Times New Roman"/>
          <w:color w:val="000000"/>
          <w:sz w:val="30"/>
        </w:rPr>
        <w:t>TVV</w:t>
      </w:r>
      <w:r>
        <w:rPr>
          <w:rFonts w:ascii="Times New Roman" w:hAnsi="Times New Roman"/>
          <w:color w:val="000000"/>
          <w:sz w:val="30"/>
          <w:rtl/>
        </w:rPr>
        <w:t xml:space="preserve"> .....</w:t>
      </w:r>
      <w:r>
        <w:br/>
      </w:r>
      <w:r>
        <w:br/>
      </w:r>
      <w:r>
        <w:rPr>
          <w:rFonts w:ascii="Times New Roman" w:hAnsi="Times New Roman"/>
          <w:color w:val="000000"/>
          <w:sz w:val="30"/>
        </w:rPr>
        <w:t>٦٧٨</w:t>
      </w:r>
      <w:r>
        <w:br/>
      </w:r>
      <w:r>
        <w:br/>
      </w:r>
      <w:r>
        <w:rPr>
          <w:rFonts w:ascii="Times New Roman" w:hAnsi="Times New Roman"/>
          <w:color w:val="000000"/>
          <w:sz w:val="30"/>
        </w:rPr>
        <w:t>TVA</w:t>
      </w:r>
      <w:r>
        <w:br/>
      </w:r>
      <w:r>
        <w:br/>
      </w:r>
      <w:r>
        <w:rPr>
          <w:rFonts w:ascii="Times New Roman" w:hAnsi="Times New Roman"/>
          <w:color w:val="000000"/>
          <w:sz w:val="30"/>
        </w:rPr>
        <w:t>٦٧٩</w:t>
      </w:r>
      <w:r>
        <w:br/>
      </w:r>
      <w:r>
        <w:br/>
      </w:r>
      <w:r>
        <w:rPr>
          <w:rFonts w:ascii="Times New Roman" w:hAnsi="Times New Roman"/>
          <w:color w:val="000000"/>
          <w:sz w:val="30"/>
          <w:rtl/>
        </w:rPr>
        <w:t>نِعْمَةُ اللهِ عَزَّوَجَلَّ عَلَى العِبَادِ؛ حيثُ يُرْسِلُ عَلَيْهِمْ ما به التَّخْويفُ ليَرْجِعوا إِلَى اللهِ ....</w:t>
      </w:r>
      <w:r>
        <w:rPr>
          <w:rFonts w:ascii="Times New Roman" w:hAnsi="Times New Roman"/>
          <w:color w:val="000000"/>
          <w:sz w:val="30"/>
        </w:rPr>
        <w:t>٦٧٩</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الخلقَ عباد الله عَزَّوَجَلَّ</w:t>
      </w:r>
      <w:r>
        <w:br/>
      </w:r>
      <w:r>
        <w:br/>
      </w:r>
      <w:r>
        <w:rPr>
          <w:rFonts w:ascii="Times New Roman" w:hAnsi="Times New Roman"/>
          <w:color w:val="000000"/>
          <w:sz w:val="30"/>
          <w:rtl/>
        </w:rPr>
        <w:t>إنكارُ ما يعتقده أهل الجاهليةِ مِن أَنَّ الكُسُوفَ يَكُون لموتِ عَظِيمٍ</w:t>
      </w:r>
      <w:r>
        <w:br/>
      </w:r>
      <w:r>
        <w:rPr>
          <w:rFonts w:ascii="Times New Roman" w:hAnsi="Times New Roman"/>
          <w:color w:val="000000"/>
          <w:sz w:val="30"/>
          <w:rtl/>
        </w:rPr>
        <w:t>أَنَّه يجب بيانُ فَسَادِ العقائدِ الفَاسِدة .</w:t>
      </w:r>
      <w:r>
        <w:br/>
      </w:r>
      <w:r>
        <w:rPr>
          <w:rFonts w:ascii="Times New Roman" w:hAnsi="Times New Roman"/>
          <w:color w:val="000000"/>
          <w:sz w:val="30"/>
          <w:rtl/>
        </w:rPr>
        <w:t>أننا إِذَا رَأَيْنَا الكُسُوفَ شُرِعَتْ لنا صَلاة الكسوف .</w:t>
      </w:r>
      <w:r>
        <w:br/>
      </w:r>
      <w:r>
        <w:br/>
      </w:r>
      <w:r>
        <w:rPr>
          <w:rFonts w:ascii="Times New Roman" w:hAnsi="Times New Roman"/>
          <w:color w:val="000000"/>
          <w:sz w:val="30"/>
        </w:rPr>
        <w:t>٨٢٣</w:t>
      </w:r>
      <w:r>
        <w:br/>
      </w:r>
      <w:r>
        <w:br/>
      </w:r>
      <w:r>
        <w:rPr>
          <w:rFonts w:ascii="Times New Roman" w:hAnsi="Times New Roman"/>
          <w:color w:val="000000"/>
          <w:sz w:val="30"/>
        </w:rPr>
        <w:t>7V9</w:t>
      </w:r>
      <w:r>
        <w:rPr>
          <w:rFonts w:ascii="Times New Roman" w:hAnsi="Times New Roman"/>
          <w:color w:val="000000"/>
          <w:sz w:val="30"/>
          <w:rtl/>
        </w:rPr>
        <w:t>......</w:t>
      </w:r>
      <w:r>
        <w:br/>
      </w:r>
      <w:r>
        <w:br/>
      </w:r>
      <w:r>
        <w:rPr>
          <w:rFonts w:ascii="Times New Roman" w:hAnsi="Times New Roman"/>
          <w:color w:val="000000"/>
          <w:sz w:val="30"/>
        </w:rPr>
        <w:t>TV9</w:t>
      </w:r>
      <w:r>
        <w:rPr>
          <w:rFonts w:ascii="Times New Roman" w:hAnsi="Times New Roman"/>
          <w:color w:val="000000"/>
          <w:sz w:val="30"/>
          <w:rtl/>
        </w:rPr>
        <w:t>.....</w:t>
      </w:r>
      <w:r>
        <w:br/>
      </w:r>
      <w:r>
        <w:br/>
      </w:r>
      <w:r>
        <w:rPr>
          <w:rFonts w:ascii="Times New Roman" w:hAnsi="Times New Roman"/>
          <w:color w:val="000000"/>
          <w:sz w:val="30"/>
        </w:rPr>
        <w:t>٦٨٠</w:t>
      </w:r>
      <w:r>
        <w:br/>
      </w:r>
      <w:r>
        <w:br/>
      </w:r>
      <w:r>
        <w:rPr>
          <w:rFonts w:ascii="Times New Roman" w:hAnsi="Times New Roman"/>
          <w:color w:val="000000"/>
          <w:sz w:val="30"/>
        </w:rPr>
        <w:t>٦٨٠</w:t>
      </w:r>
      <w:r>
        <w:br/>
      </w:r>
      <w:r>
        <w:br/>
      </w:r>
      <w:r>
        <w:rPr>
          <w:rFonts w:ascii="Times New Roman" w:hAnsi="Times New Roman"/>
          <w:color w:val="000000"/>
          <w:sz w:val="30"/>
          <w:rtl/>
        </w:rPr>
        <w:t xml:space="preserve">أنه لا عبرة بقول أهل الفَلَك : إِنَّ الشَّمْسَ ستكسف أو القمر، حَتَّى نرى ذلك .... </w:t>
      </w:r>
      <w:r>
        <w:rPr>
          <w:rFonts w:ascii="Times New Roman" w:hAnsi="Times New Roman"/>
          <w:color w:val="000000"/>
          <w:sz w:val="30"/>
        </w:rPr>
        <w:t>٦٨٢</w:t>
      </w:r>
      <w:r>
        <w:br/>
      </w:r>
      <w:r>
        <w:br/>
      </w:r>
      <w:r>
        <w:rPr>
          <w:rFonts w:ascii="Times New Roman" w:hAnsi="Times New Roman"/>
          <w:color w:val="000000"/>
          <w:sz w:val="30"/>
          <w:rtl/>
        </w:rPr>
        <w:t>أَنَّهُ يُشرَع مَعَ الصَّلاةِ الدُّعَاء</w:t>
      </w:r>
      <w:r>
        <w:br/>
      </w:r>
      <w:r>
        <w:br/>
      </w:r>
      <w:r>
        <w:rPr>
          <w:rFonts w:ascii="Times New Roman" w:hAnsi="Times New Roman"/>
          <w:color w:val="000000"/>
          <w:sz w:val="30"/>
          <w:rtl/>
        </w:rPr>
        <w:t>أَنَّ صَلاةَ الكُسُوفِ مَشْرُوعَةٌ حَتَّى ينجلي</w:t>
      </w:r>
      <w:r>
        <w:br/>
      </w:r>
      <w:r>
        <w:br/>
      </w:r>
      <w:r>
        <w:rPr>
          <w:rFonts w:ascii="Times New Roman" w:hAnsi="Times New Roman"/>
          <w:color w:val="000000"/>
          <w:sz w:val="30"/>
          <w:rtl/>
        </w:rPr>
        <w:t>أَنَّ الأُمَّةَ تُطلق عَلَى مَعانٍ مُتعَدِّدَةٍ حسبَ السَّيَاقِ وقَرَائِنِ الأَحْوَال الغَيْرةُ وصفٌ يَكُون بالنفس، يحمي الإِنْسَانَ عَنِ السُّوء وقوع كُسُوفِ الشَّمْسِ فِي عَهْدِ النَّبِيِّ ﷺ</w:t>
      </w:r>
      <w:r>
        <w:br/>
      </w:r>
      <w:r>
        <w:rPr>
          <w:rFonts w:ascii="Times New Roman" w:hAnsi="Times New Roman"/>
          <w:color w:val="000000"/>
          <w:sz w:val="30"/>
          <w:rtl/>
        </w:rPr>
        <w:t>إطلاق الخسوفِ عَلَى كُسُوفِ الشَّمْسِ</w:t>
      </w:r>
      <w:r>
        <w:br/>
      </w:r>
      <w:r>
        <w:rPr>
          <w:rFonts w:ascii="Times New Roman" w:hAnsi="Times New Roman"/>
          <w:color w:val="000000"/>
          <w:sz w:val="30"/>
          <w:rtl/>
        </w:rPr>
        <w:t>مَشْرُوعِيَّةُ صَلاةِ الكُسُوف.</w:t>
      </w:r>
      <w:r>
        <w:br/>
      </w:r>
      <w:r>
        <w:rPr>
          <w:rFonts w:ascii="Times New Roman" w:hAnsi="Times New Roman"/>
          <w:color w:val="000000"/>
          <w:sz w:val="30"/>
          <w:rtl/>
        </w:rPr>
        <w:t>أَنَّ صَلاةَ الكُسُوفِ تُفعل كما ورد.</w:t>
      </w:r>
      <w:r>
        <w:br/>
      </w:r>
      <w:r>
        <w:br/>
      </w:r>
      <w:r>
        <w:rPr>
          <w:rFonts w:ascii="Times New Roman" w:hAnsi="Times New Roman"/>
          <w:color w:val="000000"/>
          <w:sz w:val="30"/>
        </w:rPr>
        <w:t>٦٨٣</w:t>
      </w:r>
      <w:r>
        <w:rPr>
          <w:rFonts w:ascii="Times New Roman" w:hAnsi="Times New Roman"/>
          <w:color w:val="000000"/>
          <w:sz w:val="30"/>
          <w:rtl/>
        </w:rPr>
        <w:t>.....</w:t>
      </w:r>
      <w:r>
        <w:br/>
      </w:r>
      <w:r>
        <w:br/>
      </w:r>
      <w:r>
        <w:rPr>
          <w:rFonts w:ascii="Times New Roman" w:hAnsi="Times New Roman"/>
          <w:color w:val="000000"/>
          <w:sz w:val="30"/>
        </w:rPr>
        <w:t>٦٨٣</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791</w:t>
      </w:r>
      <w:r>
        <w:rPr>
          <w:rFonts w:ascii="Times New Roman" w:hAnsi="Times New Roman"/>
          <w:color w:val="000000"/>
          <w:sz w:val="30"/>
          <w:rtl/>
        </w:rPr>
        <w:t>....</w:t>
      </w:r>
      <w:r>
        <w:br/>
      </w:r>
      <w:r>
        <w:br/>
      </w:r>
      <w:r>
        <w:rPr>
          <w:rFonts w:ascii="Times New Roman" w:hAnsi="Times New Roman"/>
          <w:color w:val="000000"/>
          <w:sz w:val="30"/>
        </w:rPr>
        <w:t>٦٩١</w:t>
      </w:r>
      <w:r>
        <w:br/>
      </w:r>
      <w:r>
        <w:br/>
      </w:r>
      <w:r>
        <w:rPr>
          <w:rFonts w:ascii="Times New Roman" w:hAnsi="Times New Roman"/>
          <w:color w:val="000000"/>
          <w:sz w:val="30"/>
        </w:rPr>
        <w:t>٦٩١</w:t>
      </w:r>
      <w:r>
        <w:br/>
      </w:r>
      <w:r>
        <w:br/>
      </w:r>
      <w:r>
        <w:rPr>
          <w:rFonts w:ascii="Times New Roman" w:hAnsi="Times New Roman"/>
          <w:color w:val="000000"/>
          <w:sz w:val="30"/>
        </w:rPr>
        <w:t>٦٩٢</w:t>
      </w:r>
      <w:r>
        <w:rPr>
          <w:rFonts w:ascii="Times New Roman" w:hAnsi="Times New Roman"/>
          <w:color w:val="000000"/>
          <w:sz w:val="30"/>
          <w:rtl/>
        </w:rPr>
        <w:t xml:space="preserve"> ...</w:t>
      </w:r>
      <w:r>
        <w:br/>
      </w:r>
      <w:r>
        <w:br/>
      </w:r>
      <w:r>
        <w:rPr>
          <w:rFonts w:ascii="Times New Roman" w:hAnsi="Times New Roman"/>
          <w:color w:val="000000"/>
          <w:sz w:val="30"/>
          <w:rtl/>
        </w:rPr>
        <w:t xml:space="preserve">إِطَالَةُ القِيَامِ وَالرُّكُوعِ وَالسُّجُودِ فِي صَلاة الكُسُوفِ إِطَالَةٌ زائدة على المعتاد ....... </w:t>
      </w:r>
      <w:r>
        <w:rPr>
          <w:rFonts w:ascii="Times New Roman" w:hAnsi="Times New Roman"/>
          <w:color w:val="000000"/>
          <w:sz w:val="30"/>
        </w:rPr>
        <w:t>٦٩٢</w:t>
      </w:r>
      <w:r>
        <w:br/>
      </w:r>
      <w:r>
        <w:rPr>
          <w:rFonts w:ascii="Times New Roman" w:hAnsi="Times New Roman"/>
          <w:color w:val="000000"/>
          <w:sz w:val="30"/>
          <w:rtl/>
        </w:rPr>
        <w:t>أَنَّ الرَّكْعَةِ الأُولى أدنى مِن الثَّانِيَةِ فِي كُلِّ الرُّكُوعَاتِ</w:t>
      </w:r>
      <w:r>
        <w:br/>
      </w:r>
      <w:r>
        <w:rPr>
          <w:rFonts w:ascii="Times New Roman" w:hAnsi="Times New Roman"/>
          <w:color w:val="000000"/>
          <w:sz w:val="30"/>
          <w:rtl/>
        </w:rPr>
        <w:t>مراعاة الحكمة في التّيسِير عَلَى النَّاسِ</w:t>
      </w:r>
      <w:r>
        <w:br/>
      </w:r>
      <w:r>
        <w:rPr>
          <w:rFonts w:ascii="Times New Roman" w:hAnsi="Times New Roman"/>
          <w:color w:val="000000"/>
          <w:sz w:val="30"/>
          <w:rtl/>
        </w:rPr>
        <w:t>أَنَّهُ تُسنُ الخطبة بعد صلاة الكسوف</w:t>
      </w:r>
      <w:r>
        <w:br/>
      </w:r>
      <w:r>
        <w:rPr>
          <w:rFonts w:ascii="Times New Roman" w:hAnsi="Times New Roman"/>
          <w:color w:val="000000"/>
          <w:sz w:val="30"/>
          <w:rtl/>
        </w:rPr>
        <w:t>البداءة فى الخطب بالحمد والثّناءِ.</w:t>
      </w:r>
      <w:r>
        <w:br/>
      </w:r>
      <w:r>
        <w:rPr>
          <w:rFonts w:ascii="Times New Roman" w:hAnsi="Times New Roman"/>
          <w:color w:val="000000"/>
          <w:sz w:val="30"/>
          <w:rtl/>
        </w:rPr>
        <w:t>أَنْ تَكُونَ الخطبة في مَوْضُوعِ مُناسِب للمقام والحال مَشْرُوعِيَّةُ الدُّعَاءِ والتكبير والصَّلاةِ والصدقة</w:t>
      </w:r>
      <w:r>
        <w:br/>
      </w:r>
      <w:r>
        <w:br/>
      </w:r>
      <w:r>
        <w:rPr>
          <w:rFonts w:ascii="Times New Roman" w:hAnsi="Times New Roman"/>
          <w:color w:val="000000"/>
          <w:sz w:val="30"/>
        </w:rPr>
        <w:t>٦٩٤</w:t>
      </w:r>
      <w:r>
        <w:rPr>
          <w:rFonts w:ascii="Times New Roman" w:hAnsi="Times New Roman"/>
          <w:color w:val="000000"/>
          <w:sz w:val="30"/>
          <w:rtl/>
        </w:rPr>
        <w:t>....</w:t>
      </w:r>
      <w:r>
        <w:br/>
      </w:r>
      <w:r>
        <w:br/>
      </w:r>
      <w:r>
        <w:rPr>
          <w:rFonts w:ascii="Times New Roman" w:hAnsi="Times New Roman"/>
          <w:color w:val="000000"/>
          <w:sz w:val="30"/>
        </w:rPr>
        <w:t>٦٩٤</w:t>
      </w:r>
      <w:r>
        <w:rPr>
          <w:rFonts w:ascii="Times New Roman" w:hAnsi="Times New Roman"/>
          <w:color w:val="000000"/>
          <w:sz w:val="30"/>
          <w:rtl/>
        </w:rPr>
        <w:t xml:space="preserve"> </w:t>
      </w:r>
      <w:proofErr w:type="gramStart"/>
      <w:r>
        <w:rPr>
          <w:rFonts w:ascii="Times New Roman" w:hAnsi="Times New Roman"/>
          <w:color w:val="000000"/>
          <w:sz w:val="30"/>
          <w:rtl/>
        </w:rPr>
        <w:t>.....</w:t>
      </w:r>
      <w:proofErr w:type="gramEnd"/>
      <w:r>
        <w:br/>
      </w:r>
      <w:r>
        <w:br/>
      </w:r>
      <w:r>
        <w:rPr>
          <w:rFonts w:ascii="Times New Roman" w:hAnsi="Times New Roman"/>
          <w:color w:val="000000"/>
          <w:sz w:val="30"/>
        </w:rPr>
        <w:t>٦٩٤</w:t>
      </w:r>
      <w:r>
        <w:br/>
      </w:r>
      <w:r>
        <w:br/>
      </w:r>
      <w:r>
        <w:rPr>
          <w:rFonts w:ascii="Times New Roman" w:hAnsi="Times New Roman"/>
          <w:color w:val="000000"/>
          <w:sz w:val="30"/>
        </w:rPr>
        <w:t>790</w:t>
      </w:r>
      <w:r>
        <w:rPr>
          <w:rFonts w:ascii="Times New Roman" w:hAnsi="Times New Roman"/>
          <w:color w:val="000000"/>
          <w:sz w:val="30"/>
          <w:rtl/>
        </w:rPr>
        <w:t>....</w:t>
      </w:r>
      <w:r>
        <w:br/>
      </w:r>
      <w:r>
        <w:br/>
      </w:r>
      <w:proofErr w:type="gramStart"/>
      <w:r>
        <w:rPr>
          <w:rFonts w:ascii="Times New Roman" w:hAnsi="Times New Roman"/>
          <w:color w:val="000000"/>
          <w:sz w:val="30"/>
        </w:rPr>
        <w:t>790</w:t>
      </w:r>
      <w:r>
        <w:rPr>
          <w:rFonts w:ascii="Times New Roman" w:hAnsi="Times New Roman"/>
          <w:color w:val="000000"/>
          <w:sz w:val="30"/>
          <w:rtl/>
        </w:rPr>
        <w:t>..</w:t>
      </w:r>
      <w:proofErr w:type="gramEnd"/>
      <w:r>
        <w:br/>
      </w:r>
      <w:r>
        <w:br/>
      </w:r>
      <w:r>
        <w:rPr>
          <w:rFonts w:ascii="Times New Roman" w:hAnsi="Times New Roman"/>
          <w:color w:val="000000"/>
          <w:sz w:val="30"/>
        </w:rPr>
        <w:t>797</w:t>
      </w:r>
      <w:r>
        <w:rPr>
          <w:rFonts w:ascii="Times New Roman" w:hAnsi="Times New Roman"/>
          <w:color w:val="000000"/>
          <w:sz w:val="30"/>
          <w:rtl/>
        </w:rPr>
        <w:t>....</w:t>
      </w:r>
      <w:r>
        <w:br/>
      </w:r>
      <w:r>
        <w:br/>
      </w:r>
      <w:r>
        <w:rPr>
          <w:rFonts w:ascii="Times New Roman" w:hAnsi="Times New Roman"/>
          <w:color w:val="000000"/>
          <w:sz w:val="30"/>
        </w:rPr>
        <w:t>٨٢٤</w:t>
      </w:r>
      <w:r>
        <w:br/>
      </w:r>
      <w:r>
        <w:br/>
      </w:r>
      <w:r>
        <w:rPr>
          <w:rFonts w:ascii="Times New Roman" w:hAnsi="Times New Roman"/>
          <w:color w:val="000000"/>
          <w:sz w:val="30"/>
          <w:rtl/>
        </w:rPr>
        <w:t>أَنَّهُ يَنْبَغِي أَنْ تَكُونَ قُوَّةُ الخِطابِ ولِينُه بحَسَبِ الحَالِ. شَرَفُ مُتَّبِعِي الرَّسُول ﷺ بإضافتهم إِلَيْهِ «يَا أُمَّةَ مُحَمَّدٍ»،</w:t>
      </w:r>
      <w:r>
        <w:br/>
      </w:r>
      <w:r>
        <w:rPr>
          <w:rFonts w:ascii="Times New Roman" w:hAnsi="Times New Roman"/>
          <w:color w:val="000000"/>
          <w:sz w:val="30"/>
          <w:rtl/>
        </w:rPr>
        <w:t>الإقسَامُ على الشَّيْء بدُونِ طَلَبِ القَسَمِ .</w:t>
      </w:r>
      <w:r>
        <w:br/>
      </w:r>
      <w:r>
        <w:rPr>
          <w:rFonts w:ascii="Times New Roman" w:hAnsi="Times New Roman"/>
          <w:color w:val="000000"/>
          <w:sz w:val="30"/>
          <w:rtl/>
        </w:rPr>
        <w:t>جَوازُ إِقْسَامِ الصَّادِقِ في خَيْرِهِ</w:t>
      </w:r>
      <w:r>
        <w:br/>
      </w:r>
      <w:r>
        <w:rPr>
          <w:rFonts w:ascii="Times New Roman" w:hAnsi="Times New Roman"/>
          <w:color w:val="000000"/>
          <w:sz w:val="30"/>
          <w:rtl/>
        </w:rPr>
        <w:t>إثبات الغَيْرَةِ اللهِ عَزَّوَجَل</w:t>
      </w:r>
      <w:r>
        <w:br/>
      </w:r>
      <w:r>
        <w:rPr>
          <w:rFonts w:ascii="Times New Roman" w:hAnsi="Times New Roman"/>
          <w:color w:val="000000"/>
          <w:sz w:val="30"/>
          <w:rtl/>
        </w:rPr>
        <w:t>عِظَمُ الزِّنَا مِن الرِّجَالِ أَو النِّسَاءِ</w:t>
      </w:r>
      <w:r>
        <w:br/>
      </w:r>
      <w:r>
        <w:rPr>
          <w:rFonts w:ascii="Times New Roman" w:hAnsi="Times New Roman"/>
          <w:color w:val="000000"/>
          <w:sz w:val="30"/>
          <w:rtl/>
        </w:rPr>
        <w:t>مِنْ أَسْبَابِ الكُسوفِ الزِّنَا.</w:t>
      </w:r>
      <w:r>
        <w:br/>
      </w:r>
      <w:r>
        <w:rPr>
          <w:rFonts w:ascii="Times New Roman" w:hAnsi="Times New Roman"/>
          <w:color w:val="000000"/>
          <w:sz w:val="30"/>
          <w:rtl/>
        </w:rPr>
        <w:t>إضافة الإنْسانِ إلى اللهِ بلَفْظِ العُبودِيَّةِ.</w:t>
      </w:r>
      <w:r>
        <w:br/>
      </w:r>
      <w:r>
        <w:rPr>
          <w:rFonts w:ascii="Times New Roman" w:hAnsi="Times New Roman"/>
          <w:color w:val="000000"/>
          <w:sz w:val="30"/>
          <w:rtl/>
        </w:rPr>
        <w:t>قوَّةُ قَلْبِ النَّبِيِّ ﷺ وَرَباطةُ جَاشِهِ</w:t>
      </w:r>
      <w:r>
        <w:br/>
      </w:r>
      <w:r>
        <w:rPr>
          <w:rFonts w:ascii="Times New Roman" w:hAnsi="Times New Roman"/>
          <w:color w:val="000000"/>
          <w:sz w:val="30"/>
          <w:rtl/>
        </w:rPr>
        <w:t>وقوع الخسوفِ عَلَى عَهْدِ النَّبِيِّ ﷺ</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79V</w:t>
      </w:r>
      <w:r>
        <w:rPr>
          <w:rFonts w:ascii="Times New Roman" w:hAnsi="Times New Roman"/>
          <w:color w:val="000000"/>
          <w:sz w:val="30"/>
          <w:rtl/>
        </w:rPr>
        <w:t>......</w:t>
      </w:r>
      <w:r>
        <w:br/>
      </w:r>
      <w:r>
        <w:br/>
      </w:r>
      <w:r>
        <w:rPr>
          <w:rFonts w:ascii="Times New Roman" w:hAnsi="Times New Roman"/>
          <w:color w:val="000000"/>
          <w:sz w:val="30"/>
        </w:rPr>
        <w:t>٦٩٧</w:t>
      </w:r>
      <w:r>
        <w:rPr>
          <w:rFonts w:ascii="Times New Roman" w:hAnsi="Times New Roman"/>
          <w:color w:val="000000"/>
          <w:sz w:val="30"/>
          <w:rtl/>
        </w:rPr>
        <w:t xml:space="preserve"> ....</w:t>
      </w:r>
      <w:r>
        <w:br/>
      </w:r>
      <w:r>
        <w:br/>
      </w:r>
      <w:r>
        <w:rPr>
          <w:rFonts w:ascii="Times New Roman" w:hAnsi="Times New Roman"/>
          <w:color w:val="000000"/>
          <w:sz w:val="30"/>
        </w:rPr>
        <w:t>79V</w:t>
      </w:r>
      <w:r>
        <w:rPr>
          <w:rFonts w:ascii="Times New Roman" w:hAnsi="Times New Roman"/>
          <w:color w:val="000000"/>
          <w:sz w:val="30"/>
          <w:rtl/>
        </w:rPr>
        <w:t>....</w:t>
      </w:r>
      <w:r>
        <w:br/>
      </w:r>
      <w:r>
        <w:br/>
      </w:r>
      <w:r>
        <w:rPr>
          <w:rFonts w:ascii="Times New Roman" w:hAnsi="Times New Roman"/>
          <w:color w:val="000000"/>
          <w:sz w:val="30"/>
        </w:rPr>
        <w:t>٦٩٧</w:t>
      </w:r>
      <w:r>
        <w:rPr>
          <w:rFonts w:ascii="Times New Roman" w:hAnsi="Times New Roman"/>
          <w:color w:val="000000"/>
          <w:sz w:val="30"/>
          <w:rtl/>
        </w:rPr>
        <w:t xml:space="preserve"> .....</w:t>
      </w:r>
      <w:r>
        <w:br/>
      </w:r>
      <w:r>
        <w:br/>
      </w:r>
      <w:r>
        <w:rPr>
          <w:rFonts w:ascii="Times New Roman" w:hAnsi="Times New Roman"/>
          <w:color w:val="000000"/>
          <w:sz w:val="30"/>
        </w:rPr>
        <w:t>٦٩٧</w:t>
      </w:r>
      <w:r>
        <w:rPr>
          <w:rFonts w:ascii="Times New Roman" w:hAnsi="Times New Roman"/>
          <w:color w:val="000000"/>
          <w:sz w:val="30"/>
          <w:rtl/>
        </w:rPr>
        <w:t xml:space="preserve"> ...</w:t>
      </w:r>
      <w:r>
        <w:br/>
      </w:r>
      <w:r>
        <w:br/>
      </w:r>
      <w:r>
        <w:rPr>
          <w:rFonts w:ascii="Times New Roman" w:hAnsi="Times New Roman"/>
          <w:color w:val="000000"/>
          <w:sz w:val="30"/>
        </w:rPr>
        <w:t>79V</w:t>
      </w:r>
      <w:r>
        <w:rPr>
          <w:rFonts w:ascii="Times New Roman" w:hAnsi="Times New Roman"/>
          <w:color w:val="000000"/>
          <w:sz w:val="30"/>
          <w:rtl/>
        </w:rPr>
        <w:t>.....</w:t>
      </w:r>
      <w:r>
        <w:br/>
      </w:r>
      <w:r>
        <w:br/>
      </w:r>
      <w:r>
        <w:rPr>
          <w:rFonts w:ascii="Times New Roman" w:hAnsi="Times New Roman"/>
          <w:color w:val="000000"/>
          <w:sz w:val="30"/>
        </w:rPr>
        <w:t>٦٩٨</w:t>
      </w:r>
      <w:r>
        <w:rPr>
          <w:rFonts w:ascii="Times New Roman" w:hAnsi="Times New Roman"/>
          <w:color w:val="000000"/>
          <w:sz w:val="30"/>
          <w:rtl/>
        </w:rPr>
        <w:t xml:space="preserve"> ...</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۷۰۰</w:t>
      </w:r>
      <w:r>
        <w:br/>
      </w:r>
      <w:r>
        <w:br/>
      </w:r>
      <w:r>
        <w:rPr>
          <w:rFonts w:ascii="Times New Roman" w:hAnsi="Times New Roman"/>
          <w:color w:val="000000"/>
          <w:sz w:val="30"/>
        </w:rPr>
        <w:t>۷۰۲</w:t>
      </w:r>
      <w:r>
        <w:br/>
      </w:r>
      <w:r>
        <w:br/>
      </w:r>
      <w:r>
        <w:rPr>
          <w:rFonts w:ascii="Times New Roman" w:hAnsi="Times New Roman"/>
          <w:color w:val="000000"/>
          <w:sz w:val="30"/>
        </w:rPr>
        <w:t>۷۰۳</w:t>
      </w:r>
      <w:r>
        <w:br/>
      </w:r>
      <w:r>
        <w:br/>
      </w:r>
      <w:r>
        <w:rPr>
          <w:rFonts w:ascii="Times New Roman" w:hAnsi="Times New Roman"/>
          <w:color w:val="000000"/>
          <w:sz w:val="30"/>
        </w:rPr>
        <w:t>۷۰۳۰۰۰۰</w:t>
      </w:r>
      <w:r>
        <w:br/>
      </w:r>
      <w:r>
        <w:br/>
      </w:r>
      <w:r>
        <w:rPr>
          <w:rFonts w:ascii="Times New Roman" w:hAnsi="Times New Roman"/>
          <w:color w:val="000000"/>
          <w:sz w:val="30"/>
        </w:rPr>
        <w:t>٧٠٤</w:t>
      </w:r>
      <w:r>
        <w:br/>
      </w:r>
      <w:r>
        <w:br/>
      </w:r>
      <w:r>
        <w:rPr>
          <w:rFonts w:ascii="Times New Roman" w:hAnsi="Times New Roman"/>
          <w:color w:val="000000"/>
          <w:sz w:val="30"/>
          <w:rtl/>
        </w:rPr>
        <w:t>. . .</w:t>
      </w:r>
      <w:r>
        <w:br/>
      </w:r>
      <w:r>
        <w:br/>
      </w:r>
      <w:r>
        <w:rPr>
          <w:rFonts w:ascii="Times New Roman" w:hAnsi="Times New Roman"/>
          <w:color w:val="000000"/>
          <w:sz w:val="30"/>
        </w:rPr>
        <w:t>٧٠٤٠٠٠</w:t>
      </w:r>
      <w:r>
        <w:br/>
      </w:r>
      <w:r>
        <w:br/>
      </w:r>
      <w:r>
        <w:rPr>
          <w:rFonts w:ascii="Times New Roman" w:hAnsi="Times New Roman"/>
          <w:color w:val="000000"/>
          <w:sz w:val="30"/>
        </w:rPr>
        <w:t>٧٠٤</w:t>
      </w:r>
      <w:r>
        <w:rPr>
          <w:rFonts w:ascii="Times New Roman" w:hAnsi="Times New Roman"/>
          <w:color w:val="000000"/>
          <w:sz w:val="30"/>
          <w:rtl/>
        </w:rPr>
        <w:t>....</w:t>
      </w:r>
      <w:r>
        <w:br/>
      </w:r>
      <w:r>
        <w:br/>
      </w:r>
      <w:r>
        <w:rPr>
          <w:rFonts w:ascii="Times New Roman" w:hAnsi="Times New Roman"/>
          <w:color w:val="000000"/>
          <w:sz w:val="30"/>
        </w:rPr>
        <w:t>٧٠٤</w:t>
      </w:r>
      <w:r>
        <w:rPr>
          <w:rFonts w:ascii="Times New Roman" w:hAnsi="Times New Roman"/>
          <w:color w:val="000000"/>
          <w:sz w:val="30"/>
          <w:rtl/>
        </w:rPr>
        <w:t>....</w:t>
      </w:r>
      <w:r>
        <w:br/>
      </w:r>
      <w:r>
        <w:br/>
      </w:r>
      <w:r>
        <w:rPr>
          <w:rFonts w:ascii="Times New Roman" w:hAnsi="Times New Roman"/>
          <w:color w:val="000000"/>
          <w:sz w:val="30"/>
        </w:rPr>
        <w:t>V.V</w:t>
      </w:r>
      <w:r>
        <w:rPr>
          <w:rFonts w:ascii="Times New Roman" w:hAnsi="Times New Roman"/>
          <w:color w:val="000000"/>
          <w:sz w:val="30"/>
          <w:rtl/>
        </w:rPr>
        <w:t>....</w:t>
      </w:r>
      <w:r>
        <w:br/>
      </w:r>
      <w:r>
        <w:br/>
      </w:r>
      <w:r>
        <w:rPr>
          <w:rFonts w:ascii="Times New Roman" w:hAnsi="Times New Roman"/>
          <w:color w:val="000000"/>
          <w:sz w:val="30"/>
        </w:rPr>
        <w:t>V.9</w:t>
      </w:r>
      <w:r>
        <w:rPr>
          <w:rFonts w:ascii="Times New Roman" w:hAnsi="Times New Roman"/>
          <w:color w:val="000000"/>
          <w:sz w:val="30"/>
          <w:rtl/>
        </w:rPr>
        <w:t xml:space="preserve"> ....</w:t>
      </w:r>
      <w:r>
        <w:br/>
      </w:r>
      <w:r>
        <w:br/>
      </w:r>
      <w:r>
        <w:rPr>
          <w:rFonts w:ascii="Times New Roman" w:hAnsi="Times New Roman"/>
          <w:color w:val="000000"/>
          <w:sz w:val="30"/>
        </w:rPr>
        <w:t>V.9</w:t>
      </w:r>
      <w:r>
        <w:rPr>
          <w:rFonts w:ascii="Times New Roman" w:hAnsi="Times New Roman"/>
          <w:color w:val="000000"/>
          <w:sz w:val="30"/>
          <w:rtl/>
        </w:rPr>
        <w:t xml:space="preserve"> .....</w:t>
      </w:r>
      <w:r>
        <w:br/>
      </w:r>
      <w:r>
        <w:br/>
      </w:r>
      <w:r>
        <w:rPr>
          <w:rFonts w:ascii="Times New Roman" w:hAnsi="Times New Roman"/>
          <w:color w:val="000000"/>
          <w:sz w:val="30"/>
          <w:rtl/>
        </w:rPr>
        <w:t>شِدَّهُ خَوْفِ النَّبِيِّ ﷺ مِنَ اللهِ تَعَالَى.</w:t>
      </w:r>
      <w:r>
        <w:br/>
      </w:r>
      <w:r>
        <w:br/>
      </w:r>
      <w:r>
        <w:rPr>
          <w:rFonts w:ascii="Times New Roman" w:hAnsi="Times New Roman"/>
          <w:color w:val="000000"/>
          <w:sz w:val="30"/>
          <w:rtl/>
        </w:rPr>
        <w:t>أَنَّهُ يَخْشَى أَنْ يَكونَ هذا الخسوفُ مُنْذِرًا بعقوبة الْعَقَدَتْ أَسْبَابُها</w:t>
      </w:r>
      <w:r>
        <w:br/>
      </w:r>
      <w:r>
        <w:rPr>
          <w:rFonts w:ascii="Times New Roman" w:hAnsi="Times New Roman"/>
          <w:color w:val="000000"/>
          <w:sz w:val="30"/>
          <w:rtl/>
        </w:rPr>
        <w:t>مَشْرُوعيَّةُ الإطالة في صَلاةِ الكُسوف</w:t>
      </w:r>
      <w:r>
        <w:br/>
      </w:r>
      <w:r>
        <w:rPr>
          <w:rFonts w:ascii="Times New Roman" w:hAnsi="Times New Roman"/>
          <w:color w:val="000000"/>
          <w:sz w:val="30"/>
          <w:rtl/>
        </w:rPr>
        <w:t>أَنَّ الحَوادِثَ الأَرْضِيَّةَ لَا تُؤَثِّرُ فِي الأَحْوَالِ الفَلَكِيَّةِ</w:t>
      </w:r>
      <w:r>
        <w:br/>
      </w:r>
      <w:r>
        <w:rPr>
          <w:rFonts w:ascii="Times New Roman" w:hAnsi="Times New Roman"/>
          <w:color w:val="000000"/>
          <w:sz w:val="30"/>
          <w:rtl/>
        </w:rPr>
        <w:t>بَيَانُ حِكْمَةِ اللَّهِ عَزَوَجَلَّ فيما يَفْعَلُ</w:t>
      </w:r>
      <w:r>
        <w:br/>
      </w:r>
      <w:r>
        <w:rPr>
          <w:rFonts w:ascii="Times New Roman" w:hAnsi="Times New Roman"/>
          <w:color w:val="000000"/>
          <w:sz w:val="30"/>
          <w:rtl/>
        </w:rPr>
        <w:t>أَنَّهُ يَنْبَغِي للإِنْسَانِ إذا رَأَى الكسوف أن لا يَخْرُجَ وعَليْهِ السَّكينة مَشْرُوعِيَّةُ هذه الأَشْيَاءِ الثَّلاثةِ الذِّكْرِ والدُّعاءِ والاسْتِغْفَارِ)</w:t>
      </w:r>
      <w:r>
        <w:br/>
      </w:r>
      <w:r>
        <w:br/>
      </w:r>
      <w:r>
        <w:rPr>
          <w:rFonts w:ascii="Times New Roman" w:hAnsi="Times New Roman"/>
          <w:color w:val="000000"/>
          <w:sz w:val="30"/>
          <w:rtl/>
        </w:rPr>
        <w:t>الاسْتِسْقَاءُ طَلَبُ السُّقْيَا</w:t>
      </w:r>
      <w:r>
        <w:br/>
      </w:r>
      <w:r>
        <w:rPr>
          <w:rFonts w:ascii="Times New Roman" w:hAnsi="Times New Roman"/>
          <w:color w:val="000000"/>
          <w:sz w:val="30"/>
          <w:rtl/>
        </w:rPr>
        <w:t>مَشْرُوعِيَّةُ صلاةِ الاسْتِسْقَاءِ إذا قَلَّ المَطَرُ.</w:t>
      </w:r>
      <w:r>
        <w:br/>
      </w:r>
      <w:r>
        <w:rPr>
          <w:rFonts w:ascii="Times New Roman" w:hAnsi="Times New Roman"/>
          <w:color w:val="000000"/>
          <w:sz w:val="30"/>
          <w:rtl/>
        </w:rPr>
        <w:t>أَنَّهُ يَنْبَغِي الخروج إلى مُصَلَّى العِيدِ لِصلاةِ الاسْتِسْقَاءِ</w:t>
      </w:r>
      <w:r>
        <w:br/>
      </w:r>
      <w:r>
        <w:br/>
      </w:r>
      <w:r>
        <w:rPr>
          <w:rFonts w:ascii="Times New Roman" w:hAnsi="Times New Roman"/>
          <w:color w:val="000000"/>
          <w:sz w:val="30"/>
        </w:rPr>
        <w:t>۸۲۵</w:t>
      </w:r>
      <w:r>
        <w:br/>
      </w:r>
      <w:r>
        <w:br/>
      </w:r>
      <w:r>
        <w:rPr>
          <w:rFonts w:ascii="Times New Roman" w:hAnsi="Times New Roman"/>
          <w:color w:val="000000"/>
          <w:sz w:val="30"/>
        </w:rPr>
        <w:t>۷۱۰</w:t>
      </w:r>
      <w:r>
        <w:br/>
      </w:r>
      <w:r>
        <w:br/>
      </w:r>
      <w:r>
        <w:rPr>
          <w:rFonts w:ascii="Times New Roman" w:hAnsi="Times New Roman"/>
          <w:color w:val="000000"/>
          <w:sz w:val="30"/>
        </w:rPr>
        <w:t>۷۱۰</w:t>
      </w:r>
      <w:r>
        <w:br/>
      </w:r>
      <w:r>
        <w:br/>
      </w:r>
      <w:r>
        <w:rPr>
          <w:rFonts w:ascii="Times New Roman" w:hAnsi="Times New Roman"/>
          <w:color w:val="000000"/>
          <w:sz w:val="30"/>
        </w:rPr>
        <w:t>۷۱۳</w:t>
      </w:r>
      <w:r>
        <w:br/>
      </w:r>
      <w:r>
        <w:br/>
      </w:r>
      <w:r>
        <w:rPr>
          <w:rFonts w:ascii="Times New Roman" w:hAnsi="Times New Roman"/>
          <w:color w:val="000000"/>
          <w:sz w:val="30"/>
        </w:rPr>
        <w:t>VIε</w:t>
      </w:r>
      <w:r>
        <w:rPr>
          <w:rFonts w:ascii="Times New Roman" w:hAnsi="Times New Roman"/>
          <w:color w:val="000000"/>
          <w:sz w:val="30"/>
          <w:rtl/>
        </w:rPr>
        <w:t>.....</w:t>
      </w:r>
      <w:r>
        <w:br/>
      </w:r>
      <w:r>
        <w:br/>
      </w:r>
      <w:r>
        <w:rPr>
          <w:rFonts w:ascii="Times New Roman" w:hAnsi="Times New Roman"/>
          <w:color w:val="000000"/>
          <w:sz w:val="30"/>
        </w:rPr>
        <w:t>٧١٦</w:t>
      </w:r>
      <w:r>
        <w:rPr>
          <w:rFonts w:ascii="Times New Roman" w:hAnsi="Times New Roman"/>
          <w:color w:val="000000"/>
          <w:sz w:val="30"/>
          <w:rtl/>
        </w:rPr>
        <w:t>....</w:t>
      </w:r>
      <w:r>
        <w:br/>
      </w:r>
      <w:r>
        <w:br/>
      </w:r>
      <w:r>
        <w:rPr>
          <w:rFonts w:ascii="Times New Roman" w:hAnsi="Times New Roman"/>
          <w:color w:val="000000"/>
          <w:sz w:val="30"/>
        </w:rPr>
        <w:t>٧١٦</w:t>
      </w:r>
      <w:r>
        <w:rPr>
          <w:rFonts w:ascii="Times New Roman" w:hAnsi="Times New Roman"/>
          <w:color w:val="000000"/>
          <w:sz w:val="30"/>
          <w:rtl/>
        </w:rPr>
        <w:t xml:space="preserve"> .....</w:t>
      </w:r>
      <w:r>
        <w:br/>
      </w:r>
      <w:r>
        <w:br/>
      </w:r>
      <w:r>
        <w:rPr>
          <w:rFonts w:ascii="Times New Roman" w:hAnsi="Times New Roman"/>
          <w:color w:val="000000"/>
          <w:sz w:val="30"/>
        </w:rPr>
        <w:t>۷۲۱</w:t>
      </w:r>
      <w:r>
        <w:br/>
      </w:r>
      <w:r>
        <w:br/>
      </w:r>
      <w:r>
        <w:rPr>
          <w:rFonts w:ascii="Times New Roman" w:hAnsi="Times New Roman"/>
          <w:color w:val="000000"/>
          <w:sz w:val="30"/>
        </w:rPr>
        <w:t>۷۲۱</w:t>
      </w:r>
      <w:r>
        <w:rPr>
          <w:rFonts w:ascii="Times New Roman" w:hAnsi="Times New Roman"/>
          <w:color w:val="000000"/>
          <w:sz w:val="30"/>
          <w:rtl/>
        </w:rPr>
        <w:t>.....</w:t>
      </w:r>
      <w:r>
        <w:br/>
      </w:r>
      <w:r>
        <w:br/>
      </w:r>
      <w:r>
        <w:rPr>
          <w:rFonts w:ascii="Times New Roman" w:hAnsi="Times New Roman"/>
          <w:color w:val="000000"/>
          <w:sz w:val="30"/>
        </w:rPr>
        <w:t>۷۲۲</w:t>
      </w:r>
      <w:r>
        <w:rPr>
          <w:rFonts w:ascii="Times New Roman" w:hAnsi="Times New Roman"/>
          <w:color w:val="000000"/>
          <w:sz w:val="30"/>
          <w:rtl/>
        </w:rPr>
        <w:t>..</w:t>
      </w:r>
      <w:r>
        <w:br/>
      </w:r>
      <w:r>
        <w:br/>
      </w:r>
      <w:r>
        <w:rPr>
          <w:rFonts w:ascii="Times New Roman" w:hAnsi="Times New Roman"/>
          <w:color w:val="000000"/>
          <w:sz w:val="30"/>
        </w:rPr>
        <w:t>۷۲۲</w:t>
      </w:r>
      <w:r>
        <w:rPr>
          <w:rFonts w:ascii="Times New Roman" w:hAnsi="Times New Roman"/>
          <w:color w:val="000000"/>
          <w:sz w:val="30"/>
          <w:rtl/>
        </w:rPr>
        <w:t>.....</w:t>
      </w:r>
      <w:r>
        <w:br/>
      </w:r>
      <w:r>
        <w:br/>
      </w:r>
      <w:r>
        <w:rPr>
          <w:rFonts w:ascii="Times New Roman" w:hAnsi="Times New Roman"/>
          <w:color w:val="000000"/>
          <w:sz w:val="30"/>
        </w:rPr>
        <w:t>٧٢٥</w:t>
      </w:r>
      <w:r>
        <w:rPr>
          <w:rFonts w:ascii="Times New Roman" w:hAnsi="Times New Roman"/>
          <w:color w:val="000000"/>
          <w:sz w:val="30"/>
          <w:rtl/>
        </w:rPr>
        <w:t xml:space="preserve"> .....</w:t>
      </w:r>
      <w:r>
        <w:br/>
      </w:r>
      <w:r>
        <w:br/>
      </w:r>
      <w:r>
        <w:rPr>
          <w:rFonts w:ascii="Times New Roman" w:hAnsi="Times New Roman"/>
          <w:color w:val="000000"/>
          <w:sz w:val="30"/>
        </w:rPr>
        <w:t>٧٢٥</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أَنَّهُ يَدْعُو قَبْل الصَّلاةِ .</w:t>
      </w:r>
      <w:r>
        <w:br/>
      </w:r>
      <w:r>
        <w:rPr>
          <w:rFonts w:ascii="Times New Roman" w:hAnsi="Times New Roman"/>
          <w:color w:val="000000"/>
          <w:sz w:val="30"/>
          <w:rtl/>
        </w:rPr>
        <w:t>أنَّ صَلاةَ الاسْتِسْقَاءِ لَا تَحْتَاجُ إلى خُطْبَة أنَّ الأَفْضَلَ للداعي أنْ يَتَوَجَّهَ إلى القِبْلَةِ</w:t>
      </w:r>
      <w:r>
        <w:br/>
      </w:r>
      <w:r>
        <w:rPr>
          <w:rFonts w:ascii="Times New Roman" w:hAnsi="Times New Roman"/>
          <w:color w:val="000000"/>
          <w:sz w:val="30"/>
          <w:rtl/>
        </w:rPr>
        <w:t>مَشْرُوعِيَّةُ تحويل الرداء.</w:t>
      </w:r>
      <w:r>
        <w:br/>
      </w:r>
      <w:r>
        <w:rPr>
          <w:rFonts w:ascii="Times New Roman" w:hAnsi="Times New Roman"/>
          <w:color w:val="000000"/>
          <w:sz w:val="30"/>
          <w:rtl/>
        </w:rPr>
        <w:t>أَنَّ صَلاةَ الاسْتِسْقَاءِ رَكْعَتَانِ.</w:t>
      </w:r>
      <w:r>
        <w:br/>
      </w:r>
      <w:r>
        <w:rPr>
          <w:rFonts w:ascii="Times New Roman" w:hAnsi="Times New Roman"/>
          <w:color w:val="000000"/>
          <w:sz w:val="30"/>
          <w:rtl/>
        </w:rPr>
        <w:t>أنَّ صلاة الاسْتِسْقَاءِ يُجْهَرُ فيها بالقِراءةِ .</w:t>
      </w:r>
      <w:r>
        <w:br/>
      </w:r>
      <w:r>
        <w:rPr>
          <w:rFonts w:ascii="Times New Roman" w:hAnsi="Times New Roman"/>
          <w:color w:val="000000"/>
          <w:sz w:val="30"/>
          <w:rtl/>
        </w:rPr>
        <w:t>جَوازُ الكَلامِ مع الخطيبِ يَوْمَ الجُمُعَةِ</w:t>
      </w:r>
      <w:r>
        <w:br/>
      </w:r>
      <w:r>
        <w:rPr>
          <w:rFonts w:ascii="Times New Roman" w:hAnsi="Times New Roman"/>
          <w:color w:val="000000"/>
          <w:sz w:val="30"/>
          <w:rtl/>
        </w:rPr>
        <w:t>أنَّ من الآداب إذا كَلَّمْتَ أَحَدًا أَنْ تَسْتَقْبِلَهُ بِوَجْهِكَ</w:t>
      </w:r>
      <w:r>
        <w:br/>
      </w:r>
      <w:r>
        <w:rPr>
          <w:rFonts w:ascii="Times New Roman" w:hAnsi="Times New Roman"/>
          <w:color w:val="000000"/>
          <w:sz w:val="30"/>
          <w:rtl/>
        </w:rPr>
        <w:t>تَأْكِيدُ الشَّيْءِ بما يَدُلُّ على الإحاطة به</w:t>
      </w:r>
      <w:r>
        <w:br/>
      </w:r>
      <w:r>
        <w:rPr>
          <w:rFonts w:ascii="Times New Roman" w:hAnsi="Times New Roman"/>
          <w:color w:val="000000"/>
          <w:sz w:val="30"/>
          <w:rtl/>
        </w:rPr>
        <w:t>أَنَّهُ يَنْبَغِي ذِكْرُ المُبَرِّرِ في السُّؤَالِ.</w:t>
      </w:r>
      <w:r>
        <w:br/>
      </w:r>
      <w:r>
        <w:rPr>
          <w:rFonts w:ascii="Times New Roman" w:hAnsi="Times New Roman"/>
          <w:color w:val="000000"/>
          <w:sz w:val="30"/>
          <w:rtl/>
        </w:rPr>
        <w:t>ذِكْرُ ما يَحْمِلُ على الموافقة .</w:t>
      </w:r>
      <w:r>
        <w:br/>
      </w:r>
      <w:r>
        <w:rPr>
          <w:rFonts w:ascii="Times New Roman" w:hAnsi="Times New Roman"/>
          <w:color w:val="000000"/>
          <w:sz w:val="30"/>
          <w:rtl/>
        </w:rPr>
        <w:t>أنَّ المَطَرَ غَيْفٌ، أي: مُزيل للشِّدَّةِ</w:t>
      </w:r>
      <w:r>
        <w:br/>
      </w:r>
      <w:r>
        <w:rPr>
          <w:rFonts w:ascii="Times New Roman" w:hAnsi="Times New Roman"/>
          <w:color w:val="000000"/>
          <w:sz w:val="30"/>
          <w:rtl/>
        </w:rPr>
        <w:t>حُسْنُ ظَنَّ النَّبِيِّ ﷺ بِأَصْحَابِهِ .</w:t>
      </w:r>
      <w:r>
        <w:br/>
      </w:r>
      <w:r>
        <w:br/>
      </w:r>
      <w:r>
        <w:rPr>
          <w:rFonts w:ascii="Times New Roman" w:hAnsi="Times New Roman"/>
          <w:color w:val="000000"/>
          <w:sz w:val="30"/>
          <w:rtl/>
        </w:rPr>
        <w:t>....</w:t>
      </w:r>
      <w:r>
        <w:br/>
      </w:r>
      <w:r>
        <w:br/>
      </w:r>
      <w:r>
        <w:rPr>
          <w:rFonts w:ascii="Times New Roman" w:hAnsi="Times New Roman"/>
          <w:color w:val="000000"/>
          <w:sz w:val="30"/>
          <w:rtl/>
        </w:rPr>
        <w:t>جَوانُ الاسْتِسْقَاءِ فِي خُطْبَةِ الجُمُعَةِ</w:t>
      </w:r>
      <w:r>
        <w:br/>
      </w:r>
      <w:r>
        <w:br/>
      </w:r>
      <w:r>
        <w:rPr>
          <w:rFonts w:ascii="Times New Roman" w:hAnsi="Times New Roman"/>
          <w:color w:val="000000"/>
          <w:sz w:val="30"/>
          <w:rtl/>
        </w:rPr>
        <w:t xml:space="preserve">مَشْرُوعِيَّةُ رَفْعِ اليَدَيْنِ في الدُّعاءِ حالَ الخطبة إذا كانَ ذلك للاسْتِسْقَاءِ دونَ غَيْرِهِ .. </w:t>
      </w:r>
      <w:r>
        <w:rPr>
          <w:rFonts w:ascii="Times New Roman" w:hAnsi="Times New Roman"/>
          <w:color w:val="000000"/>
          <w:sz w:val="30"/>
        </w:rPr>
        <w:t>٧٢٥</w:t>
      </w:r>
      <w:r>
        <w:br/>
      </w:r>
      <w:r>
        <w:br/>
      </w:r>
      <w:r>
        <w:rPr>
          <w:rFonts w:ascii="Times New Roman" w:hAnsi="Times New Roman"/>
          <w:color w:val="000000"/>
          <w:sz w:val="30"/>
          <w:rtl/>
        </w:rPr>
        <w:t>تَكْرَارُ الدُّعاءِ ثلاثا .</w:t>
      </w:r>
      <w:r>
        <w:br/>
      </w:r>
      <w:r>
        <w:br/>
      </w:r>
      <w:r>
        <w:rPr>
          <w:rFonts w:ascii="Times New Roman" w:hAnsi="Times New Roman"/>
          <w:color w:val="000000"/>
          <w:sz w:val="30"/>
          <w:rtl/>
        </w:rPr>
        <w:t>أنَّ النَّبِيَّ ﷺ لَا يُغْنِي عَنْ أَحَدٍ شَيْئًا</w:t>
      </w:r>
      <w:r>
        <w:br/>
      </w:r>
      <w:r>
        <w:br/>
      </w:r>
      <w:r>
        <w:rPr>
          <w:rFonts w:ascii="Times New Roman" w:hAnsi="Times New Roman"/>
          <w:color w:val="000000"/>
          <w:sz w:val="30"/>
        </w:rPr>
        <w:t>٧٢٥</w:t>
      </w:r>
      <w:r>
        <w:rPr>
          <w:rFonts w:ascii="Times New Roman" w:hAnsi="Times New Roman"/>
          <w:color w:val="000000"/>
          <w:sz w:val="30"/>
          <w:rtl/>
        </w:rPr>
        <w:t xml:space="preserve"> ...</w:t>
      </w:r>
      <w:r>
        <w:br/>
      </w:r>
      <w:r>
        <w:br/>
      </w:r>
      <w:r>
        <w:rPr>
          <w:rFonts w:ascii="Times New Roman" w:hAnsi="Times New Roman"/>
          <w:color w:val="000000"/>
          <w:sz w:val="30"/>
        </w:rPr>
        <w:t>٧٢٥</w:t>
      </w:r>
      <w:r>
        <w:br/>
      </w:r>
      <w:r>
        <w:br/>
      </w:r>
      <w:r>
        <w:rPr>
          <w:rFonts w:ascii="Times New Roman" w:hAnsi="Times New Roman"/>
          <w:color w:val="000000"/>
          <w:sz w:val="30"/>
          <w:rtl/>
        </w:rPr>
        <w:t>الرَّدُّ على أُولئكَ الْمُشْرِكِينَ الَّذِينَ يُشْرِكُونَ بالرَّسولِ ﷺ وَيَأْتُونَ إِلى قَبْرِهِ، فَيَقُولُونَ:</w:t>
      </w:r>
      <w:r>
        <w:br/>
      </w:r>
      <w:r>
        <w:br/>
      </w:r>
      <w:r>
        <w:rPr>
          <w:rFonts w:ascii="Times New Roman" w:hAnsi="Times New Roman"/>
          <w:color w:val="000000"/>
          <w:sz w:val="30"/>
          <w:rtl/>
        </w:rPr>
        <w:t>يا رَسُولَ اللهِ أَغِثنا.</w:t>
      </w:r>
      <w:r>
        <w:br/>
      </w:r>
      <w:r>
        <w:br/>
      </w:r>
      <w:r>
        <w:rPr>
          <w:rFonts w:ascii="Times New Roman" w:hAnsi="Times New Roman"/>
          <w:color w:val="000000"/>
          <w:sz w:val="30"/>
          <w:rtl/>
        </w:rPr>
        <w:t>أَنَّهُ يَنْبَغِي للإِنْسَانِ أَنْ يَذْكُرَ الشَّيْءَ إِذا كانَ مِنَ الآيَاتِ.</w:t>
      </w:r>
      <w:r>
        <w:br/>
      </w:r>
      <w:r>
        <w:br/>
      </w:r>
      <w:r>
        <w:rPr>
          <w:rFonts w:ascii="Times New Roman" w:hAnsi="Times New Roman"/>
          <w:color w:val="000000"/>
          <w:sz w:val="30"/>
        </w:rPr>
        <w:t>۷۲۵</w:t>
      </w:r>
      <w:r>
        <w:br/>
      </w:r>
      <w:r>
        <w:br/>
      </w:r>
      <w:r>
        <w:rPr>
          <w:rFonts w:ascii="Times New Roman" w:hAnsi="Times New Roman"/>
          <w:color w:val="000000"/>
          <w:sz w:val="30"/>
        </w:rPr>
        <w:t>۷۲۷</w:t>
      </w:r>
      <w:r>
        <w:br/>
      </w:r>
      <w:r>
        <w:br/>
      </w:r>
      <w:r>
        <w:rPr>
          <w:rFonts w:ascii="Times New Roman" w:hAnsi="Times New Roman"/>
          <w:color w:val="000000"/>
          <w:sz w:val="30"/>
        </w:rPr>
        <w:t>٨٢٦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تمام قُدْرَةِ اللهِ عَزَّوَجَلَّ</w:t>
      </w:r>
      <w:r>
        <w:br/>
      </w:r>
      <w:r>
        <w:rPr>
          <w:rFonts w:ascii="Times New Roman" w:hAnsi="Times New Roman"/>
          <w:color w:val="000000"/>
          <w:sz w:val="30"/>
          <w:rtl/>
        </w:rPr>
        <w:t>أنَّ لِكُلِّ قَوْمٍ جِهَةٌ تَأْتِي مِنْ قِبَلِهَا السُّحُبُ أنَّ السَّحابَ يُؤْمَرُ حيثُ شاءَ الله .</w:t>
      </w:r>
      <w:r>
        <w:br/>
      </w:r>
      <w:r>
        <w:rPr>
          <w:rFonts w:ascii="Times New Roman" w:hAnsi="Times New Roman"/>
          <w:color w:val="000000"/>
          <w:sz w:val="30"/>
          <w:rtl/>
        </w:rPr>
        <w:t>أنَّ الإِنْسَان ضَعِيفٌ لا يستطيعُ الصَّبْرَ لا على البَلاءِ ولا على الرَّحَاءِ</w:t>
      </w:r>
      <w:r>
        <w:br/>
      </w:r>
      <w:r>
        <w:rPr>
          <w:rFonts w:ascii="Times New Roman" w:hAnsi="Times New Roman"/>
          <w:color w:val="000000"/>
          <w:sz w:val="30"/>
          <w:rtl/>
        </w:rPr>
        <w:t>أنَّ اللهَ سُبْحَانَهُ وتَعَالَى حَكيمٌ، قد يُكْثِرُ النَّعْمَاءَ حَتَّى تَصِلَ إلى نقمة</w:t>
      </w:r>
      <w:r>
        <w:br/>
      </w:r>
      <w:r>
        <w:br/>
      </w:r>
      <w:r>
        <w:rPr>
          <w:rFonts w:ascii="Times New Roman" w:hAnsi="Times New Roman"/>
          <w:color w:val="000000"/>
          <w:sz w:val="30"/>
          <w:rtl/>
        </w:rPr>
        <w:t>إِطْلَاقُ اليوم على الأُسْبُوع.</w:t>
      </w:r>
      <w:r>
        <w:br/>
      </w:r>
      <w:r>
        <w:rPr>
          <w:rFonts w:ascii="Times New Roman" w:hAnsi="Times New Roman"/>
          <w:color w:val="000000"/>
          <w:sz w:val="30"/>
          <w:rtl/>
        </w:rPr>
        <w:t>أنَّ الإِنْسَانَ لا يَتَحَمَّلُ لا مِنَ الزِّيادةِ ولا مِنَ النَّقْصِ</w:t>
      </w:r>
      <w:r>
        <w:br/>
      </w:r>
      <w:r>
        <w:rPr>
          <w:rFonts w:ascii="Times New Roman" w:hAnsi="Times New Roman"/>
          <w:color w:val="000000"/>
          <w:sz w:val="30"/>
          <w:rtl/>
        </w:rPr>
        <w:t>مَشْرُوعِيَّةُ رَفْعِ اليَدَيْنِ عِندِ طَلَبِ الاسْتِصْحَاءِ</w:t>
      </w:r>
      <w:r>
        <w:br/>
      </w:r>
      <w:r>
        <w:br/>
      </w:r>
      <w:r>
        <w:rPr>
          <w:rFonts w:ascii="Times New Roman" w:hAnsi="Times New Roman"/>
          <w:color w:val="000000"/>
          <w:sz w:val="30"/>
          <w:rtl/>
        </w:rPr>
        <w:t>بلاغةُ النَّبيِّ</w:t>
      </w:r>
      <w:r>
        <w:br/>
      </w:r>
      <w:r>
        <w:rPr>
          <w:rFonts w:ascii="Times New Roman" w:hAnsi="Times New Roman"/>
          <w:color w:val="000000"/>
          <w:sz w:val="30"/>
          <w:rtl/>
        </w:rPr>
        <w:t>ﷺ</w:t>
      </w:r>
      <w:r>
        <w:br/>
      </w:r>
      <w:r>
        <w:br/>
      </w:r>
      <w:r>
        <w:rPr>
          <w:rFonts w:ascii="Times New Roman" w:hAnsi="Times New Roman"/>
          <w:color w:val="000000"/>
          <w:sz w:val="30"/>
          <w:rtl/>
        </w:rPr>
        <w:t>استعمالُ السَّجْعِ بِشَرْطِ أنْ لا يَكونَ مُتَكَلَّفا</w:t>
      </w:r>
      <w:r>
        <w:br/>
      </w:r>
      <w:r>
        <w:rPr>
          <w:rFonts w:ascii="Times New Roman" w:hAnsi="Times New Roman"/>
          <w:color w:val="000000"/>
          <w:sz w:val="30"/>
          <w:rtl/>
        </w:rPr>
        <w:t>اخْتِبارُ النَّبيِّ</w:t>
      </w:r>
      <w:r>
        <w:br/>
      </w:r>
      <w:r>
        <w:rPr>
          <w:rFonts w:ascii="Times New Roman" w:hAnsi="Times New Roman"/>
          <w:color w:val="000000"/>
          <w:sz w:val="30"/>
          <w:rtl/>
        </w:rPr>
        <w:t>ﷺ المواقِعَ الَّتِي يَكُونُ فِيهَا المَطَرُ أَنْفَعَ وأَجْدَى</w:t>
      </w:r>
      <w:r>
        <w:br/>
      </w:r>
      <w:r>
        <w:br/>
      </w:r>
      <w:r>
        <w:rPr>
          <w:rFonts w:ascii="Times New Roman" w:hAnsi="Times New Roman"/>
          <w:color w:val="000000"/>
          <w:sz w:val="30"/>
        </w:rPr>
        <w:t>۷۲۷</w:t>
      </w:r>
      <w:r>
        <w:rPr>
          <w:rFonts w:ascii="Times New Roman" w:hAnsi="Times New Roman"/>
          <w:color w:val="000000"/>
          <w:sz w:val="30"/>
          <w:rtl/>
        </w:rPr>
        <w:t xml:space="preserve"> ...</w:t>
      </w:r>
      <w:r>
        <w:br/>
      </w:r>
      <w:r>
        <w:br/>
      </w:r>
      <w:r>
        <w:rPr>
          <w:rFonts w:ascii="Times New Roman" w:hAnsi="Times New Roman"/>
          <w:color w:val="000000"/>
          <w:sz w:val="30"/>
        </w:rPr>
        <w:t>VYV</w:t>
      </w:r>
      <w:r>
        <w:rPr>
          <w:rFonts w:ascii="Times New Roman" w:hAnsi="Times New Roman"/>
          <w:color w:val="000000"/>
          <w:sz w:val="30"/>
          <w:rtl/>
        </w:rPr>
        <w:t>....</w:t>
      </w:r>
      <w:r>
        <w:br/>
      </w:r>
      <w:r>
        <w:br/>
      </w:r>
      <w:r>
        <w:rPr>
          <w:rFonts w:ascii="Times New Roman" w:hAnsi="Times New Roman"/>
          <w:color w:val="000000"/>
          <w:sz w:val="30"/>
        </w:rPr>
        <w:t>۷۲۸</w:t>
      </w:r>
      <w:r>
        <w:rPr>
          <w:rFonts w:ascii="Times New Roman" w:hAnsi="Times New Roman"/>
          <w:color w:val="000000"/>
          <w:sz w:val="30"/>
          <w:rtl/>
        </w:rPr>
        <w:t xml:space="preserve"> ......</w:t>
      </w:r>
      <w:r>
        <w:br/>
      </w:r>
      <w:r>
        <w:br/>
      </w:r>
      <w:r>
        <w:rPr>
          <w:rFonts w:ascii="Times New Roman" w:hAnsi="Times New Roman"/>
          <w:color w:val="000000"/>
          <w:sz w:val="30"/>
        </w:rPr>
        <w:t>VYA</w:t>
      </w:r>
      <w:r>
        <w:rPr>
          <w:rFonts w:ascii="Times New Roman" w:hAnsi="Times New Roman"/>
          <w:color w:val="000000"/>
          <w:sz w:val="30"/>
          <w:rtl/>
        </w:rPr>
        <w:t xml:space="preserve"> ...</w:t>
      </w:r>
      <w:r>
        <w:br/>
      </w:r>
      <w:r>
        <w:br/>
      </w:r>
      <w:r>
        <w:rPr>
          <w:rFonts w:ascii="Times New Roman" w:hAnsi="Times New Roman"/>
          <w:color w:val="000000"/>
          <w:sz w:val="30"/>
        </w:rPr>
        <w:t>۷۲۸</w:t>
      </w:r>
      <w:r>
        <w:rPr>
          <w:rFonts w:ascii="Times New Roman" w:hAnsi="Times New Roman"/>
          <w:color w:val="000000"/>
          <w:sz w:val="30"/>
          <w:rtl/>
        </w:rPr>
        <w:t xml:space="preserve"> ......</w:t>
      </w:r>
      <w:r>
        <w:br/>
      </w:r>
      <w:r>
        <w:br/>
      </w:r>
      <w:r>
        <w:rPr>
          <w:rFonts w:ascii="Times New Roman" w:hAnsi="Times New Roman"/>
          <w:color w:val="000000"/>
          <w:sz w:val="30"/>
        </w:rPr>
        <w:t>۷۲۹</w:t>
      </w:r>
      <w:r>
        <w:rPr>
          <w:rFonts w:ascii="Times New Roman" w:hAnsi="Times New Roman"/>
          <w:color w:val="000000"/>
          <w:sz w:val="30"/>
          <w:rtl/>
        </w:rPr>
        <w:t>.....</w:t>
      </w:r>
      <w:r>
        <w:br/>
      </w:r>
      <w:r>
        <w:br/>
      </w:r>
      <w:r>
        <w:rPr>
          <w:rFonts w:ascii="Times New Roman" w:hAnsi="Times New Roman"/>
          <w:color w:val="000000"/>
          <w:sz w:val="30"/>
        </w:rPr>
        <w:t>۷۲۹</w:t>
      </w:r>
      <w:r>
        <w:rPr>
          <w:rFonts w:ascii="Times New Roman" w:hAnsi="Times New Roman"/>
          <w:color w:val="000000"/>
          <w:sz w:val="30"/>
          <w:rtl/>
        </w:rPr>
        <w:t>......</w:t>
      </w:r>
      <w:r>
        <w:br/>
      </w:r>
      <w:r>
        <w:br/>
      </w:r>
      <w:r>
        <w:rPr>
          <w:rFonts w:ascii="Times New Roman" w:hAnsi="Times New Roman"/>
          <w:color w:val="000000"/>
          <w:sz w:val="30"/>
        </w:rPr>
        <w:t>۷۲۹</w:t>
      </w:r>
      <w:r>
        <w:rPr>
          <w:rFonts w:ascii="Times New Roman" w:hAnsi="Times New Roman"/>
          <w:color w:val="000000"/>
          <w:sz w:val="30"/>
          <w:rtl/>
        </w:rPr>
        <w:t>.....</w:t>
      </w:r>
      <w:r>
        <w:br/>
      </w:r>
      <w:r>
        <w:br/>
      </w:r>
      <w:r>
        <w:rPr>
          <w:rFonts w:ascii="Times New Roman" w:hAnsi="Times New Roman"/>
          <w:color w:val="000000"/>
          <w:sz w:val="30"/>
        </w:rPr>
        <w:t>۷۳۰</w:t>
      </w:r>
      <w:r>
        <w:br/>
      </w:r>
      <w:r>
        <w:br/>
      </w:r>
      <w:r>
        <w:rPr>
          <w:rFonts w:ascii="Times New Roman" w:hAnsi="Times New Roman"/>
          <w:color w:val="000000"/>
          <w:sz w:val="30"/>
        </w:rPr>
        <w:t>۷۳۰</w:t>
      </w:r>
      <w:r>
        <w:br/>
      </w:r>
      <w:r>
        <w:br/>
      </w:r>
      <w:r>
        <w:rPr>
          <w:rFonts w:ascii="Times New Roman" w:hAnsi="Times New Roman"/>
          <w:color w:val="000000"/>
          <w:sz w:val="30"/>
        </w:rPr>
        <w:t>۷۳۰</w:t>
      </w:r>
      <w:r>
        <w:br/>
      </w:r>
      <w:r>
        <w:br/>
      </w:r>
      <w:r>
        <w:rPr>
          <w:rFonts w:ascii="Times New Roman" w:hAnsi="Times New Roman"/>
          <w:color w:val="000000"/>
          <w:sz w:val="30"/>
          <w:rtl/>
        </w:rPr>
        <w:t>صَلاةُ الخَوْفِ وَرَدَتْ عَنِ النَّبِيِّ على وجوه متنوعة حَسْبَها تَقْتِضِيهِ المَصْلَحَةُ ...</w:t>
      </w:r>
      <w:r>
        <w:rPr>
          <w:rFonts w:ascii="Times New Roman" w:hAnsi="Times New Roman"/>
          <w:color w:val="000000"/>
          <w:sz w:val="30"/>
        </w:rPr>
        <w:t>۷۳۱</w:t>
      </w:r>
      <w:r>
        <w:br/>
      </w:r>
      <w:r>
        <w:rPr>
          <w:rFonts w:ascii="Times New Roman" w:hAnsi="Times New Roman"/>
          <w:color w:val="000000"/>
          <w:sz w:val="30"/>
          <w:rtl/>
        </w:rPr>
        <w:t>جَوازُ انْفِصَالِ الْمَأْمُومِ عَنْ إِمَامِهِ لِعُذْرٍ . العَمَلُ الكثيرَ في صَلاةِ الخَوْفِ لَا يُبْطِلُ الصَّلاةَ</w:t>
      </w:r>
      <w:r>
        <w:br/>
      </w:r>
      <w:r>
        <w:rPr>
          <w:rFonts w:ascii="Times New Roman" w:hAnsi="Times New Roman"/>
          <w:color w:val="000000"/>
          <w:sz w:val="30"/>
          <w:rtl/>
        </w:rPr>
        <w:t xml:space="preserve">مُراعاةُ </w:t>
      </w:r>
      <w:proofErr w:type="gramStart"/>
      <w:r>
        <w:rPr>
          <w:rFonts w:ascii="Times New Roman" w:hAnsi="Times New Roman"/>
          <w:color w:val="000000"/>
          <w:sz w:val="30"/>
          <w:rtl/>
        </w:rPr>
        <w:t>العَدْلِ ؛</w:t>
      </w:r>
      <w:proofErr w:type="gramEnd"/>
      <w:r>
        <w:rPr>
          <w:rFonts w:ascii="Times New Roman" w:hAnsi="Times New Roman"/>
          <w:color w:val="000000"/>
          <w:sz w:val="30"/>
          <w:rtl/>
        </w:rPr>
        <w:t xml:space="preserve"> وذلكَ حينَ قَسَّمَ الجَيْشَ قِسْمَيْنِ</w:t>
      </w:r>
      <w:r>
        <w:br/>
      </w:r>
      <w:r>
        <w:rPr>
          <w:rFonts w:ascii="Times New Roman" w:hAnsi="Times New Roman"/>
          <w:color w:val="000000"/>
          <w:sz w:val="30"/>
          <w:rtl/>
        </w:rPr>
        <w:t xml:space="preserve">حُسْنُ انْقِيادِ الصَّحابة رضي الله عنهم </w:t>
      </w:r>
      <w:proofErr w:type="gramStart"/>
      <w:r>
        <w:rPr>
          <w:rFonts w:ascii="Times New Roman" w:hAnsi="Times New Roman"/>
          <w:color w:val="000000"/>
          <w:sz w:val="30"/>
          <w:rtl/>
        </w:rPr>
        <w:t>للنبي .</w:t>
      </w:r>
      <w:proofErr w:type="gramEnd"/>
      <w:r>
        <w:rPr>
          <w:rFonts w:ascii="Times New Roman" w:hAnsi="Times New Roman"/>
          <w:color w:val="000000"/>
          <w:sz w:val="30"/>
          <w:rtl/>
        </w:rPr>
        <w:t xml:space="preserve"> أنَّ الصَّلاةَ لا تَسْقُطُ في حالِ الخَوْفِ ولا تُوَجِّلُ</w:t>
      </w:r>
      <w:r>
        <w:br/>
      </w:r>
      <w:r>
        <w:br/>
      </w:r>
      <w:r>
        <w:rPr>
          <w:rFonts w:ascii="Times New Roman" w:hAnsi="Times New Roman"/>
          <w:color w:val="000000"/>
          <w:sz w:val="30"/>
          <w:rtl/>
        </w:rPr>
        <w:t>وُجوبٌ صَلاةِ الجَماعةِ .</w:t>
      </w:r>
      <w:r>
        <w:br/>
      </w:r>
      <w:r>
        <w:br/>
      </w:r>
      <w:r>
        <w:rPr>
          <w:rFonts w:ascii="Times New Roman" w:hAnsi="Times New Roman"/>
          <w:color w:val="000000"/>
          <w:sz w:val="30"/>
          <w:rtl/>
        </w:rPr>
        <w:t>أنَّ صلاةَ الجماعةِ فَرْضُ عَيْنٍ، لَا فَرْضُ كِفايةٍ مُعاناةُ الصَّحابَةِ رَضِيَ اللَّهُ عَنْهُمْ فِي القِتالِ فِي سَبيلِ اللهِ</w:t>
      </w:r>
      <w:r>
        <w:br/>
      </w:r>
      <w:r>
        <w:br/>
      </w:r>
      <w:r>
        <w:rPr>
          <w:rFonts w:ascii="Times New Roman" w:hAnsi="Times New Roman"/>
          <w:color w:val="000000"/>
          <w:sz w:val="30"/>
        </w:rPr>
        <w:t>۷۳۲</w:t>
      </w:r>
      <w:r>
        <w:rPr>
          <w:rFonts w:ascii="Times New Roman" w:hAnsi="Times New Roman"/>
          <w:color w:val="000000"/>
          <w:sz w:val="30"/>
          <w:rtl/>
        </w:rPr>
        <w:t xml:space="preserve"> ...</w:t>
      </w:r>
      <w:r>
        <w:br/>
      </w:r>
      <w:r>
        <w:br/>
      </w:r>
      <w:r>
        <w:rPr>
          <w:rFonts w:ascii="Times New Roman" w:hAnsi="Times New Roman"/>
          <w:color w:val="000000"/>
          <w:sz w:val="30"/>
        </w:rPr>
        <w:t>۷۳۲</w:t>
      </w:r>
      <w:r>
        <w:br/>
      </w:r>
      <w:r>
        <w:br/>
      </w:r>
      <w:r>
        <w:rPr>
          <w:rFonts w:ascii="Times New Roman" w:hAnsi="Times New Roman"/>
          <w:color w:val="000000"/>
          <w:sz w:val="30"/>
        </w:rPr>
        <w:t>۷۳۳</w:t>
      </w:r>
      <w:r>
        <w:rPr>
          <w:rFonts w:ascii="Times New Roman" w:hAnsi="Times New Roman"/>
          <w:color w:val="000000"/>
          <w:sz w:val="30"/>
          <w:rtl/>
        </w:rPr>
        <w:t xml:space="preserve"> .</w:t>
      </w:r>
      <w:r>
        <w:br/>
      </w:r>
      <w:r>
        <w:br/>
      </w:r>
      <w:r>
        <w:rPr>
          <w:rFonts w:ascii="Times New Roman" w:hAnsi="Times New Roman"/>
          <w:color w:val="000000"/>
          <w:sz w:val="30"/>
        </w:rPr>
        <w:t>۷۳۳</w:t>
      </w:r>
      <w:r>
        <w:rPr>
          <w:rFonts w:ascii="Times New Roman" w:hAnsi="Times New Roman"/>
          <w:color w:val="000000"/>
          <w:sz w:val="30"/>
          <w:rtl/>
        </w:rPr>
        <w:t xml:space="preserve"> ...</w:t>
      </w:r>
      <w:r>
        <w:br/>
      </w:r>
      <w:r>
        <w:br/>
      </w:r>
      <w:r>
        <w:rPr>
          <w:rFonts w:ascii="Times New Roman" w:hAnsi="Times New Roman"/>
          <w:color w:val="000000"/>
          <w:sz w:val="30"/>
        </w:rPr>
        <w:t>۷۳۷</w:t>
      </w:r>
      <w:r>
        <w:rPr>
          <w:rFonts w:ascii="Times New Roman" w:hAnsi="Times New Roman"/>
          <w:color w:val="000000"/>
          <w:sz w:val="30"/>
          <w:rtl/>
        </w:rPr>
        <w:t xml:space="preserve"> </w:t>
      </w:r>
      <w:r>
        <w:rPr>
          <w:rFonts w:ascii="Times New Roman" w:hAnsi="Times New Roman"/>
          <w:color w:val="000000"/>
          <w:sz w:val="30"/>
        </w:rPr>
        <w:t>۰۰۰۰۰</w:t>
      </w:r>
      <w:r>
        <w:br/>
      </w:r>
      <w:r>
        <w:br/>
      </w:r>
      <w:r>
        <w:rPr>
          <w:rFonts w:ascii="Times New Roman" w:hAnsi="Times New Roman"/>
          <w:color w:val="000000"/>
          <w:sz w:val="30"/>
          <w:rtl/>
        </w:rPr>
        <w:t>فهرس الفوائد</w:t>
      </w:r>
      <w:r>
        <w:br/>
      </w:r>
      <w:r>
        <w:br/>
      </w:r>
      <w:r>
        <w:rPr>
          <w:rFonts w:ascii="Times New Roman" w:hAnsi="Times New Roman"/>
          <w:color w:val="000000"/>
          <w:sz w:val="30"/>
        </w:rPr>
        <w:t>۸۲۷</w:t>
      </w:r>
      <w:r>
        <w:br/>
      </w:r>
      <w:r>
        <w:br/>
      </w:r>
      <w:r>
        <w:rPr>
          <w:rFonts w:ascii="Times New Roman" w:hAnsi="Times New Roman"/>
          <w:color w:val="000000"/>
          <w:sz w:val="30"/>
          <w:rtl/>
        </w:rPr>
        <w:t>أنَّ للصَّحابةِ رَضِيَ اللَّهُ عَنْهُم فَضْلًا عَلَيْنَا .</w:t>
      </w:r>
      <w:r>
        <w:br/>
      </w:r>
      <w:r>
        <w:br/>
      </w:r>
      <w:r>
        <w:rPr>
          <w:rFonts w:ascii="Times New Roman" w:hAnsi="Times New Roman"/>
          <w:color w:val="000000"/>
          <w:sz w:val="30"/>
        </w:rPr>
        <w:t>۷۳۷</w:t>
      </w:r>
      <w:r>
        <w:br/>
      </w:r>
      <w:r>
        <w:br/>
      </w:r>
      <w:r>
        <w:rPr>
          <w:rFonts w:ascii="Times New Roman" w:hAnsi="Times New Roman"/>
          <w:color w:val="000000"/>
          <w:sz w:val="30"/>
          <w:rtl/>
        </w:rPr>
        <w:t>أنَّ الإمامَ يُقَسِّمُ الجَيْشَ إِلى قِسْمَيْنِ على حَسَبِ ما عَرَفْنَا فِي صِفةِ الصَّلاةِ .........</w:t>
      </w:r>
      <w:r>
        <w:rPr>
          <w:rFonts w:ascii="Times New Roman" w:hAnsi="Times New Roman"/>
          <w:color w:val="000000"/>
          <w:sz w:val="30"/>
        </w:rPr>
        <w:t>۷۳۷</w:t>
      </w:r>
      <w:r>
        <w:br/>
      </w:r>
      <w:r>
        <w:br/>
      </w:r>
      <w:r>
        <w:rPr>
          <w:rFonts w:ascii="Times New Roman" w:hAnsi="Times New Roman"/>
          <w:color w:val="000000"/>
          <w:sz w:val="30"/>
          <w:rtl/>
        </w:rPr>
        <w:t>جَوازُ انْفِرَادِ المَأْمُومِ عَنْ إمَامِهِ لِعُذْرٍ</w:t>
      </w:r>
      <w:r>
        <w:br/>
      </w:r>
      <w:r>
        <w:rPr>
          <w:rFonts w:ascii="Times New Roman" w:hAnsi="Times New Roman"/>
          <w:color w:val="000000"/>
          <w:sz w:val="30"/>
          <w:rtl/>
        </w:rPr>
        <w:t>جَوازُ الدُّخولِ معَ الإمامِ في أَثْنَاءِ الصَّلاةِ ..</w:t>
      </w:r>
      <w:r>
        <w:br/>
      </w:r>
      <w:r>
        <w:rPr>
          <w:rFonts w:ascii="Times New Roman" w:hAnsi="Times New Roman"/>
          <w:color w:val="000000"/>
          <w:sz w:val="30"/>
          <w:rtl/>
        </w:rPr>
        <w:t>أنَّ السُّنَّةَ تَطْوِيلُ الرَّكْعَةِ الثَّانِيَةِ أَطْوَلَ مِنَ الأُولى</w:t>
      </w:r>
      <w:r>
        <w:br/>
      </w:r>
      <w:r>
        <w:rPr>
          <w:rFonts w:ascii="Times New Roman" w:hAnsi="Times New Roman"/>
          <w:color w:val="000000"/>
          <w:sz w:val="30"/>
          <w:rtl/>
        </w:rPr>
        <w:t>أَنَّهُ لا بَأْسَ أنْ يُطيل الإمامُ الرُّكوعَ لانْتِظارِ داخِل فِي الصَّلاةِ .</w:t>
      </w:r>
      <w:r>
        <w:br/>
      </w:r>
      <w:r>
        <w:rPr>
          <w:rFonts w:ascii="Times New Roman" w:hAnsi="Times New Roman"/>
          <w:color w:val="000000"/>
          <w:sz w:val="30"/>
          <w:rtl/>
        </w:rPr>
        <w:t>خروجُ هذه الصَّلاةِ عَنْ نَظائرها .</w:t>
      </w:r>
      <w:r>
        <w:br/>
      </w:r>
      <w:r>
        <w:rPr>
          <w:rFonts w:ascii="Times New Roman" w:hAnsi="Times New Roman"/>
          <w:color w:val="000000"/>
          <w:sz w:val="30"/>
          <w:rtl/>
        </w:rPr>
        <w:t>مراعاة العَدْلِ بينَ الْمُسْتَحِفِّينَ على حَدَّ سَواءٍ</w:t>
      </w:r>
      <w:r>
        <w:br/>
      </w:r>
      <w:r>
        <w:rPr>
          <w:rFonts w:ascii="Times New Roman" w:hAnsi="Times New Roman"/>
          <w:color w:val="000000"/>
          <w:sz w:val="30"/>
          <w:rtl/>
        </w:rPr>
        <w:t>جَوازُ الحَرَكَةِ في صَلاةِ الخَوْفِ، ولو قُدِّرَ أَنَّهَا كَثِيرةٌ . أنَّ الإمامَ يَصُفُهُمْ صَفَّيْنِ لا أَكْثَرَ؛ لئلا تَحْصُلَ الفَوْضَى جَوازُ النَّظر إلى العَدُوِّ حالَ الصَّلاةِ ومُراقَبَتِهِ.</w:t>
      </w:r>
      <w:r>
        <w:br/>
      </w:r>
      <w:r>
        <w:rPr>
          <w:rFonts w:ascii="Times New Roman" w:hAnsi="Times New Roman"/>
          <w:color w:val="000000"/>
          <w:sz w:val="30"/>
          <w:rtl/>
        </w:rPr>
        <w:t>تمامُ العَدْلِ فِي الشَّرِيعَةِ الإِسْلَامِيةِ</w:t>
      </w:r>
      <w:r>
        <w:br/>
      </w:r>
      <w:r>
        <w:rPr>
          <w:rFonts w:ascii="Times New Roman" w:hAnsi="Times New Roman"/>
          <w:color w:val="000000"/>
          <w:sz w:val="30"/>
          <w:rtl/>
        </w:rPr>
        <w:t>أَنَّهُ لا بُدَّ أنْ يُشْعِرَ الإمامُ أَنَّهُ سَيَفْعَلُ كذا وكذا.</w:t>
      </w:r>
      <w:r>
        <w:br/>
      </w:r>
      <w:r>
        <w:rPr>
          <w:rFonts w:ascii="Times New Roman" w:hAnsi="Times New Roman"/>
          <w:color w:val="000000"/>
          <w:sz w:val="30"/>
          <w:rtl/>
        </w:rPr>
        <w:t>جواز الاحتراس العَدُوِّ قُعُودًا وقيامًا ورُكوعًا، بل يجب</w:t>
      </w:r>
      <w:r>
        <w:br/>
      </w:r>
      <w:r>
        <w:br/>
      </w:r>
      <w:r>
        <w:rPr>
          <w:rFonts w:ascii="Times New Roman" w:hAnsi="Times New Roman"/>
          <w:color w:val="000000"/>
          <w:sz w:val="30"/>
        </w:rPr>
        <w:t>VYA</w:t>
      </w:r>
      <w:r>
        <w:rPr>
          <w:rFonts w:ascii="Times New Roman" w:hAnsi="Times New Roman"/>
          <w:color w:val="000000"/>
          <w:sz w:val="30"/>
          <w:rtl/>
        </w:rPr>
        <w:t>.....</w:t>
      </w:r>
      <w:r>
        <w:br/>
      </w:r>
      <w:r>
        <w:br/>
      </w:r>
      <w:r>
        <w:rPr>
          <w:rFonts w:ascii="Times New Roman" w:hAnsi="Times New Roman"/>
          <w:color w:val="000000"/>
          <w:sz w:val="30"/>
        </w:rPr>
        <w:t>٧٤٠</w:t>
      </w:r>
      <w:r>
        <w:br/>
      </w:r>
      <w:r>
        <w:br/>
      </w:r>
      <w:r>
        <w:rPr>
          <w:rFonts w:ascii="Times New Roman" w:hAnsi="Times New Roman"/>
          <w:color w:val="000000"/>
          <w:sz w:val="30"/>
        </w:rPr>
        <w:t>٧٤٠</w:t>
      </w:r>
      <w:r>
        <w:br/>
      </w:r>
      <w:r>
        <w:br/>
      </w:r>
      <w:r>
        <w:rPr>
          <w:rFonts w:ascii="Times New Roman" w:hAnsi="Times New Roman"/>
          <w:color w:val="000000"/>
          <w:sz w:val="30"/>
        </w:rPr>
        <w:t>٧٤٠</w:t>
      </w:r>
      <w:r>
        <w:br/>
      </w:r>
      <w:r>
        <w:br/>
      </w:r>
      <w:r>
        <w:rPr>
          <w:rFonts w:ascii="Times New Roman" w:hAnsi="Times New Roman"/>
          <w:color w:val="000000"/>
          <w:sz w:val="30"/>
        </w:rPr>
        <w:t>٧٤٠</w:t>
      </w:r>
      <w:r>
        <w:br/>
      </w:r>
      <w:r>
        <w:br/>
      </w:r>
      <w:r>
        <w:rPr>
          <w:rFonts w:ascii="Times New Roman" w:hAnsi="Times New Roman"/>
          <w:color w:val="000000"/>
          <w:sz w:val="30"/>
        </w:rPr>
        <w:t>٧٤١</w:t>
      </w:r>
      <w:r>
        <w:br/>
      </w:r>
      <w:r>
        <w:br/>
      </w:r>
      <w:r>
        <w:rPr>
          <w:rFonts w:ascii="Times New Roman" w:hAnsi="Times New Roman"/>
          <w:color w:val="000000"/>
          <w:sz w:val="30"/>
        </w:rPr>
        <w:t>٧٤٥</w:t>
      </w:r>
      <w:r>
        <w:rPr>
          <w:rFonts w:ascii="Times New Roman" w:hAnsi="Times New Roman"/>
          <w:color w:val="000000"/>
          <w:sz w:val="30"/>
          <w:rtl/>
        </w:rPr>
        <w:t xml:space="preserve"> ....</w:t>
      </w:r>
      <w:r>
        <w:br/>
      </w:r>
      <w:r>
        <w:br/>
      </w:r>
      <w:r>
        <w:rPr>
          <w:rFonts w:ascii="Times New Roman" w:hAnsi="Times New Roman"/>
          <w:color w:val="000000"/>
          <w:sz w:val="30"/>
        </w:rPr>
        <w:t>٧٤٥</w:t>
      </w:r>
      <w:r>
        <w:br/>
      </w:r>
      <w:r>
        <w:br/>
      </w:r>
      <w:r>
        <w:rPr>
          <w:rFonts w:ascii="Times New Roman" w:hAnsi="Times New Roman"/>
          <w:color w:val="000000"/>
          <w:sz w:val="30"/>
        </w:rPr>
        <w:t>٧٤٥</w:t>
      </w:r>
      <w:r>
        <w:rPr>
          <w:rFonts w:ascii="Times New Roman" w:hAnsi="Times New Roman"/>
          <w:color w:val="000000"/>
          <w:sz w:val="30"/>
          <w:rtl/>
        </w:rPr>
        <w:t xml:space="preserve"> ....</w:t>
      </w:r>
      <w:r>
        <w:br/>
      </w:r>
      <w:r>
        <w:br/>
      </w:r>
      <w:r>
        <w:rPr>
          <w:rFonts w:ascii="Times New Roman" w:hAnsi="Times New Roman"/>
          <w:color w:val="000000"/>
          <w:sz w:val="30"/>
        </w:rPr>
        <w:t>٧٤٥</w:t>
      </w:r>
      <w:r>
        <w:br/>
      </w:r>
      <w:r>
        <w:br/>
      </w:r>
      <w:r>
        <w:rPr>
          <w:rFonts w:ascii="Times New Roman" w:hAnsi="Times New Roman"/>
          <w:color w:val="000000"/>
          <w:sz w:val="30"/>
        </w:rPr>
        <w:t>٧٤٥</w:t>
      </w:r>
      <w:r>
        <w:rPr>
          <w:rFonts w:ascii="Times New Roman" w:hAnsi="Times New Roman"/>
          <w:color w:val="000000"/>
          <w:sz w:val="30"/>
          <w:rtl/>
        </w:rPr>
        <w:t xml:space="preserve"> ....</w:t>
      </w:r>
      <w:r>
        <w:br/>
      </w:r>
      <w:r>
        <w:br/>
      </w:r>
      <w:r>
        <w:rPr>
          <w:rFonts w:ascii="Times New Roman" w:hAnsi="Times New Roman"/>
          <w:color w:val="000000"/>
          <w:sz w:val="30"/>
        </w:rPr>
        <w:t>٧٤٦٠٠٠</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باب الإمامة</w:t>
      </w:r>
      <w:r>
        <w:br/>
      </w:r>
      <w:r>
        <w:br/>
      </w:r>
      <w:r>
        <w:rPr>
          <w:rFonts w:ascii="Times New Roman" w:hAnsi="Times New Roman"/>
          <w:color w:val="000000"/>
          <w:sz w:val="30"/>
          <w:rtl/>
        </w:rPr>
        <w:t>فهرس الموضوعات</w:t>
      </w:r>
      <w:r>
        <w:br/>
      </w:r>
      <w:r>
        <w:br/>
      </w:r>
      <w:r>
        <w:rPr>
          <w:rFonts w:ascii="Times New Roman" w:hAnsi="Times New Roman"/>
          <w:color w:val="000000"/>
          <w:sz w:val="30"/>
        </w:rPr>
        <w:t>۸۲۹</w:t>
      </w:r>
      <w:r>
        <w:br/>
      </w:r>
      <w:r>
        <w:br/>
      </w:r>
      <w:r>
        <w:rPr>
          <w:rFonts w:ascii="Times New Roman" w:hAnsi="Times New Roman"/>
          <w:color w:val="000000"/>
          <w:sz w:val="30"/>
          <w:rtl/>
        </w:rPr>
        <w:t>الصفحة</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xml:space="preserve"> عَنْ أَبِي هُرَيْرَةَ: أَمَا يَخْشَى الَّذِي يَرْفَعُ رَأْسَهُ قَبْلَ الإِمَامِ أَنْ يُحوِّلَ اللَّهُ رَأْسَهُ</w:t>
      </w:r>
      <w:r>
        <w:br/>
      </w:r>
      <w:r>
        <w:br/>
      </w:r>
      <w:r>
        <w:rPr>
          <w:rFonts w:ascii="Times New Roman" w:hAnsi="Times New Roman"/>
          <w:color w:val="000000"/>
          <w:sz w:val="30"/>
          <w:rtl/>
        </w:rPr>
        <w:t>رَأسَ حِمَارِ ؟</w:t>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۸۳</w:t>
      </w:r>
      <w:r>
        <w:rPr>
          <w:rFonts w:ascii="Times New Roman" w:hAnsi="Times New Roman"/>
          <w:color w:val="000000"/>
          <w:sz w:val="30"/>
          <w:rtl/>
        </w:rPr>
        <w:t xml:space="preserve"> عَنْ أَبِي هُرَيْرَةَ: «إِنَّمَا جُعِلَ الإِمَامُ لِيُؤْتَمَّ بِهِ»</w:t>
      </w:r>
      <w:r>
        <w:br/>
      </w:r>
      <w:r>
        <w:rPr>
          <w:rFonts w:ascii="Times New Roman" w:hAnsi="Times New Roman"/>
          <w:color w:val="000000"/>
          <w:sz w:val="30"/>
        </w:rPr>
        <w:t>٨٤</w:t>
      </w:r>
      <w:r>
        <w:rPr>
          <w:rFonts w:ascii="Times New Roman" w:hAnsi="Times New Roman"/>
          <w:color w:val="000000"/>
          <w:sz w:val="30"/>
          <w:rtl/>
        </w:rPr>
        <w:t xml:space="preserve"> - حَدِيثِ عَائِشَةَ رَضِوَاللَّهُ عَنْهَا قَالَتْ: صَلَّى رَسُولُ اللَّهِ ﷺ فِي بَيْتِهِ وَهُوَ شَاكٍ،</w:t>
      </w:r>
      <w:r>
        <w:br/>
      </w:r>
      <w:r>
        <w:br/>
      </w:r>
      <w:r>
        <w:rPr>
          <w:rFonts w:ascii="Times New Roman" w:hAnsi="Times New Roman"/>
          <w:color w:val="000000"/>
          <w:sz w:val="30"/>
          <w:rtl/>
        </w:rPr>
        <w:t>صَلَّى جَالِسًا</w:t>
      </w:r>
      <w:r>
        <w:br/>
      </w:r>
      <w:r>
        <w:br/>
      </w:r>
      <w:r>
        <w:rPr>
          <w:rFonts w:ascii="Times New Roman" w:hAnsi="Times New Roman"/>
          <w:color w:val="000000"/>
          <w:sz w:val="30"/>
          <w:rtl/>
        </w:rPr>
        <w:t>مِن فَوائِدِ هَدَيْنِ الْحَدِيثَيْنِ:</w:t>
      </w:r>
      <w:r>
        <w:br/>
      </w:r>
      <w:r>
        <w:br/>
      </w:r>
      <w:r>
        <w:rPr>
          <w:rFonts w:ascii="Times New Roman" w:hAnsi="Times New Roman"/>
          <w:color w:val="000000"/>
          <w:sz w:val="30"/>
        </w:rPr>
        <w:t>٨٥</w:t>
      </w:r>
      <w:r>
        <w:rPr>
          <w:rFonts w:ascii="Times New Roman" w:hAnsi="Times New Roman"/>
          <w:color w:val="000000"/>
          <w:sz w:val="30"/>
          <w:rtl/>
        </w:rPr>
        <w:t>- عَنْ عَبْدِ اللهِ بْنِ يَزِيدَ الخِطْمِيٌّ : كَانَ رَسُولُ اللهِ ﷺ إِذَا قَالَ: سَمِعَ اللَّهُ لَنْ</w:t>
      </w:r>
      <w:r>
        <w:br/>
      </w:r>
      <w:r>
        <w:br/>
      </w:r>
      <w:r>
        <w:rPr>
          <w:rFonts w:ascii="Times New Roman" w:hAnsi="Times New Roman"/>
          <w:color w:val="000000"/>
          <w:sz w:val="30"/>
          <w:rtl/>
        </w:rPr>
        <w:t>حمده</w:t>
      </w:r>
      <w:r>
        <w:br/>
      </w:r>
      <w:r>
        <w:br/>
      </w:r>
      <w:r>
        <w:rPr>
          <w:rFonts w:ascii="Times New Roman" w:hAnsi="Times New Roman"/>
          <w:color w:val="000000"/>
          <w:sz w:val="30"/>
          <w:rtl/>
        </w:rPr>
        <w:t>مِن فَوائِد هَذا الحَدِيثِ:</w:t>
      </w:r>
      <w:r>
        <w:br/>
      </w:r>
      <w:r>
        <w:rPr>
          <w:rFonts w:ascii="Times New Roman" w:hAnsi="Times New Roman"/>
          <w:color w:val="000000"/>
          <w:sz w:val="30"/>
          <w:rtl/>
        </w:rPr>
        <w:t>-</w:t>
      </w:r>
      <w:r>
        <w:rPr>
          <w:rFonts w:ascii="Times New Roman" w:hAnsi="Times New Roman"/>
          <w:color w:val="000000"/>
          <w:sz w:val="30"/>
        </w:rPr>
        <w:t>٨٦</w:t>
      </w:r>
      <w:r>
        <w:rPr>
          <w:rFonts w:ascii="Times New Roman" w:hAnsi="Times New Roman"/>
          <w:color w:val="000000"/>
          <w:sz w:val="30"/>
          <w:rtl/>
        </w:rPr>
        <w:t xml:space="preserve"> عَنْ أَبِي هُرَيْرَةَ: «إِذَا أَمَّنَ الإِمَامُ فَأَمْنُوا»</w:t>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AV</w:t>
      </w:r>
      <w:r>
        <w:br/>
      </w:r>
      <w:r>
        <w:br/>
      </w:r>
      <w:r>
        <w:rPr>
          <w:rFonts w:ascii="Times New Roman" w:hAnsi="Times New Roman"/>
          <w:color w:val="000000"/>
          <w:sz w:val="30"/>
        </w:rPr>
        <w:t>۸۷</w:t>
      </w:r>
      <w:r>
        <w:rPr>
          <w:rFonts w:ascii="Times New Roman" w:hAnsi="Times New Roman"/>
          <w:color w:val="000000"/>
          <w:sz w:val="30"/>
          <w:rtl/>
        </w:rPr>
        <w:t xml:space="preserve"> - عَنْ أَبِي هُرَيْرَةَ: «إِذَا صَلَّى أَحَدُكُمْ لِلنَّاسِ فَلْيُخَفِّفَ»</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۲۰</w:t>
      </w:r>
      <w:r>
        <w:br/>
      </w:r>
      <w:r>
        <w:br/>
      </w:r>
      <w:r>
        <w:rPr>
          <w:rFonts w:ascii="Times New Roman" w:hAnsi="Times New Roman"/>
          <w:color w:val="000000"/>
          <w:sz w:val="30"/>
        </w:rPr>
        <w:t>۲۳</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Pr>
        <w:t>٤٦٠٠٠</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٥٢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۸۸</w:t>
      </w:r>
      <w:r>
        <w:rPr>
          <w:rFonts w:ascii="Times New Roman" w:hAnsi="Times New Roman"/>
          <w:color w:val="000000"/>
          <w:sz w:val="30"/>
          <w:rtl/>
        </w:rPr>
        <w:t xml:space="preserve"> عَنْ أَبِي مَسْعُودٍ الأَنْصَارِيّ: يَا أَيُّهَا النَّاسُ، إِنَّ مِنْكُمْ مُنَفِّرِينَ، فَأَيُّكُمْ أَمَّ</w:t>
      </w:r>
      <w:r>
        <w:br/>
      </w:r>
      <w:r>
        <w:br/>
      </w:r>
      <w:r>
        <w:rPr>
          <w:rFonts w:ascii="Times New Roman" w:hAnsi="Times New Roman"/>
          <w:color w:val="000000"/>
          <w:sz w:val="30"/>
          <w:rtl/>
        </w:rPr>
        <w:t>النَّاسَ فَلْيُوجز».</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On</w:t>
      </w:r>
      <w:r>
        <w:rPr>
          <w:rFonts w:ascii="Times New Roman" w:hAnsi="Times New Roman"/>
          <w:color w:val="000000"/>
          <w:sz w:val="30"/>
          <w:rtl/>
        </w:rPr>
        <w:t>...</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tl/>
        </w:rPr>
        <w:t>بابُ صِفَةِ صَلَاةِ النَّبِيِّ</w:t>
      </w:r>
      <w:r>
        <w:br/>
      </w:r>
      <w:r>
        <w:rPr>
          <w:rFonts w:ascii="Times New Roman" w:hAnsi="Times New Roman"/>
          <w:color w:val="000000"/>
          <w:sz w:val="30"/>
          <w:rtl/>
        </w:rPr>
        <w:t>ﷺ</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٦٦</w:t>
      </w:r>
      <w:r>
        <w:rPr>
          <w:rFonts w:ascii="Times New Roman" w:hAnsi="Times New Roman"/>
          <w:color w:val="000000"/>
          <w:sz w:val="30"/>
          <w:rtl/>
        </w:rPr>
        <w:t>.....</w:t>
      </w:r>
      <w:r>
        <w:br/>
      </w:r>
      <w:r>
        <w:br/>
      </w:r>
      <w:r>
        <w:rPr>
          <w:rFonts w:ascii="Times New Roman" w:hAnsi="Times New Roman"/>
          <w:color w:val="000000"/>
          <w:sz w:val="30"/>
        </w:rPr>
        <w:t>۸۹</w:t>
      </w:r>
      <w:r>
        <w:rPr>
          <w:rFonts w:ascii="Times New Roman" w:hAnsi="Times New Roman"/>
          <w:color w:val="000000"/>
          <w:sz w:val="30"/>
          <w:rtl/>
        </w:rPr>
        <w:t>- عَنْ أَبِي هُرَيْرَةَ: اللهُمَّ بَاعِدْ بَيْنِي وَبَيْنَ خَطَايَايَ كَمَا بَاعَدْتَ بَيْنَ الْمَشْرِقِ</w:t>
      </w:r>
      <w:r>
        <w:br/>
      </w:r>
      <w:r>
        <w:br/>
      </w:r>
      <w:r>
        <w:rPr>
          <w:rFonts w:ascii="Times New Roman" w:hAnsi="Times New Roman"/>
          <w:color w:val="000000"/>
          <w:sz w:val="30"/>
        </w:rPr>
        <w:t>٨٩</w:t>
      </w:r>
      <w:r>
        <w:rPr>
          <w:rFonts w:ascii="Times New Roman" w:hAnsi="Times New Roman"/>
          <w:color w:val="000000"/>
          <w:sz w:val="30"/>
          <w:rtl/>
        </w:rPr>
        <w:t>-</w:t>
      </w:r>
      <w:r>
        <w:br/>
      </w:r>
      <w:r>
        <w:rPr>
          <w:rFonts w:ascii="Times New Roman" w:hAnsi="Times New Roman"/>
          <w:color w:val="000000"/>
          <w:sz w:val="30"/>
          <w:rtl/>
        </w:rPr>
        <w:t>وَالمَغْرِبِ</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Pr>
        <w:t>۹۰</w:t>
      </w:r>
      <w:r>
        <w:rPr>
          <w:rFonts w:ascii="Times New Roman" w:hAnsi="Times New Roman"/>
          <w:color w:val="000000"/>
          <w:sz w:val="30"/>
          <w:rtl/>
        </w:rPr>
        <w:t xml:space="preserve"> - عَنْ عَائِشَةَ : كَانَ رَسُولُ اللهِ ﷺ يَسْتَفْتِحُ الصَّلَاةَ بِالتَّكْبِيرِ، وَالْقِرَاءَةَ بِالحَمْدُ</w:t>
      </w:r>
      <w:r>
        <w:br/>
      </w:r>
      <w:r>
        <w:br/>
      </w:r>
      <w:r>
        <w:rPr>
          <w:rFonts w:ascii="Times New Roman" w:hAnsi="Times New Roman"/>
          <w:color w:val="000000"/>
          <w:sz w:val="30"/>
          <w:rtl/>
        </w:rPr>
        <w:t>اللهِ رَبِّ العَالَمِينَ»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۹۱</w:t>
      </w:r>
      <w:r>
        <w:rPr>
          <w:rFonts w:ascii="Times New Roman" w:hAnsi="Times New Roman"/>
          <w:color w:val="000000"/>
          <w:sz w:val="30"/>
          <w:rtl/>
        </w:rPr>
        <w:t xml:space="preserve"> - عَنْ عَبْدِ اللَّهِ بْنِ عُمَرَ: أَنَّ رَسُولَ اللهِ ﷺ كَانَ يَرْفَعُ يَدَيْهِ حَذْوَ مَنْكِبَيْهِ إِذَا</w:t>
      </w:r>
      <w:r>
        <w:br/>
      </w:r>
      <w:r>
        <w:br/>
      </w:r>
      <w:r>
        <w:rPr>
          <w:rFonts w:ascii="Times New Roman" w:hAnsi="Times New Roman"/>
          <w:color w:val="000000"/>
          <w:sz w:val="30"/>
          <w:rtl/>
        </w:rPr>
        <w:t>افتتح الصَّلَاةَ</w:t>
      </w:r>
      <w:r>
        <w:br/>
      </w:r>
      <w:r>
        <w:rPr>
          <w:rFonts w:ascii="Times New Roman" w:hAnsi="Times New Roman"/>
          <w:color w:val="000000"/>
          <w:sz w:val="30"/>
          <w:rtl/>
        </w:rPr>
        <w:t>مِن فَوائِد هَذا الحديث:</w:t>
      </w:r>
      <w:r>
        <w:br/>
      </w:r>
      <w:r>
        <w:br/>
      </w:r>
      <w:r>
        <w:rPr>
          <w:rFonts w:ascii="Times New Roman" w:hAnsi="Times New Roman"/>
          <w:color w:val="000000"/>
          <w:sz w:val="30"/>
        </w:rPr>
        <w:t>۹۲</w:t>
      </w:r>
      <w:r>
        <w:rPr>
          <w:rFonts w:ascii="Times New Roman" w:hAnsi="Times New Roman"/>
          <w:color w:val="000000"/>
          <w:sz w:val="30"/>
          <w:rtl/>
        </w:rPr>
        <w:t xml:space="preserve"> - عَنِ ابْنِ عَبَّاسٍ: «أُمِرْتُ أَنْ أَسْجُدَ عَلَى سَبْعَةِ أَعْظُم»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٩٣</w:t>
      </w:r>
      <w:r>
        <w:rPr>
          <w:rFonts w:ascii="Times New Roman" w:hAnsi="Times New Roman"/>
          <w:color w:val="000000"/>
          <w:sz w:val="30"/>
          <w:rtl/>
        </w:rPr>
        <w:t xml:space="preserve"> - عَنْ أَبِي هُرَيْرَةَ: ثُمَّ يَقُولُ: سَمِعَ اللَّهُ لَنْ حَمِدَهُ».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۸۰</w:t>
      </w:r>
      <w:r>
        <w:br/>
      </w:r>
      <w:r>
        <w:br/>
      </w:r>
      <w:r>
        <w:rPr>
          <w:rFonts w:ascii="Times New Roman" w:hAnsi="Times New Roman"/>
          <w:color w:val="000000"/>
          <w:sz w:val="30"/>
        </w:rPr>
        <w:t>٨٥</w:t>
      </w:r>
      <w:r>
        <w:br/>
      </w:r>
      <w:r>
        <w:br/>
      </w:r>
      <w:r>
        <w:rPr>
          <w:rFonts w:ascii="Times New Roman" w:hAnsi="Times New Roman"/>
          <w:color w:val="000000"/>
          <w:sz w:val="30"/>
        </w:rPr>
        <w:t>۱۱۰</w:t>
      </w:r>
      <w:r>
        <w:br/>
      </w:r>
      <w:r>
        <w:br/>
      </w:r>
      <w:r>
        <w:rPr>
          <w:rFonts w:ascii="Times New Roman" w:hAnsi="Times New Roman"/>
          <w:color w:val="000000"/>
          <w:sz w:val="30"/>
        </w:rPr>
        <w:t>١١٤</w:t>
      </w:r>
      <w:r>
        <w:rPr>
          <w:rFonts w:ascii="Times New Roman" w:hAnsi="Times New Roman"/>
          <w:color w:val="000000"/>
          <w:sz w:val="30"/>
          <w:rtl/>
        </w:rPr>
        <w:t xml:space="preserve"> .....</w:t>
      </w:r>
      <w:r>
        <w:br/>
      </w:r>
      <w:r>
        <w:br/>
      </w:r>
      <w:r>
        <w:rPr>
          <w:rFonts w:ascii="Times New Roman" w:hAnsi="Times New Roman"/>
          <w:color w:val="000000"/>
          <w:sz w:val="30"/>
        </w:rPr>
        <w:t>۱۲۳</w:t>
      </w:r>
      <w:r>
        <w:br/>
      </w:r>
      <w:r>
        <w:br/>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٩٤</w:t>
      </w:r>
      <w:r>
        <w:rPr>
          <w:rFonts w:ascii="Times New Roman" w:hAnsi="Times New Roman"/>
          <w:color w:val="000000"/>
          <w:sz w:val="30"/>
          <w:rtl/>
        </w:rPr>
        <w:t xml:space="preserve"> - عَنْ مُطَرِّفِ : صَلَّيْتُ خَلْفَ عَلِيِّ بْنِ أَبِي طَالِبٍ رَضَ اللَّهُ عَنْهُ أَنَا وَعِمْرَانُ بْنُ</w:t>
      </w:r>
      <w:r>
        <w:br/>
      </w:r>
      <w:r>
        <w:br/>
      </w:r>
      <w:r>
        <w:rPr>
          <w:rFonts w:ascii="Times New Roman" w:hAnsi="Times New Roman"/>
          <w:color w:val="000000"/>
          <w:sz w:val="30"/>
          <w:rtl/>
        </w:rPr>
        <w:t>حُصَيْنٍ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٩٥</w:t>
      </w:r>
      <w:r>
        <w:rPr>
          <w:rFonts w:ascii="Times New Roman" w:hAnsi="Times New Roman"/>
          <w:color w:val="000000"/>
          <w:sz w:val="30"/>
          <w:rtl/>
        </w:rPr>
        <w:t xml:space="preserve"> - عَنِ البَرَاءِ بْنِ عَازِبٍ: رَمَقْتُ الصَّلَاةَ مَعَ مُحَمَّد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٩٦</w:t>
      </w:r>
      <w:r>
        <w:rPr>
          <w:rFonts w:ascii="Times New Roman" w:hAnsi="Times New Roman"/>
          <w:color w:val="000000"/>
          <w:sz w:val="30"/>
          <w:rtl/>
        </w:rPr>
        <w:t xml:space="preserve"> - عَنْ أَنس: «إِنِّي لَا أَلُو أَنْ أُصَلِّيَ بِكُمْ كَمَا رَأَيْتُ رَسُولَ اللهِ ﷺ يُصَلِّي بِنَا»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۱۲۸</w:t>
      </w:r>
      <w:r>
        <w:rPr>
          <w:rFonts w:ascii="Times New Roman" w:hAnsi="Times New Roman"/>
          <w:color w:val="000000"/>
          <w:sz w:val="30"/>
          <w:rtl/>
        </w:rPr>
        <w:t xml:space="preserve"> ....</w:t>
      </w:r>
      <w:r>
        <w:br/>
      </w:r>
      <w:r>
        <w:br/>
      </w:r>
      <w:r>
        <w:rPr>
          <w:rFonts w:ascii="Times New Roman" w:hAnsi="Times New Roman"/>
          <w:color w:val="000000"/>
          <w:sz w:val="30"/>
        </w:rPr>
        <w:t>۱۳۱</w:t>
      </w:r>
      <w:r>
        <w:br/>
      </w:r>
      <w:r>
        <w:br/>
      </w:r>
      <w:r>
        <w:rPr>
          <w:rFonts w:ascii="Times New Roman" w:hAnsi="Times New Roman"/>
          <w:color w:val="000000"/>
          <w:sz w:val="30"/>
        </w:rPr>
        <w:t>١٣٤</w:t>
      </w:r>
      <w:r>
        <w:br/>
      </w:r>
      <w:r>
        <w:br/>
      </w:r>
      <w:r>
        <w:rPr>
          <w:rFonts w:ascii="Times New Roman" w:hAnsi="Times New Roman"/>
          <w:color w:val="000000"/>
          <w:sz w:val="30"/>
        </w:rPr>
        <w:t>۱۳۷</w:t>
      </w:r>
      <w:r>
        <w:br/>
      </w:r>
      <w:r>
        <w:br/>
      </w:r>
      <w:r>
        <w:rPr>
          <w:rFonts w:ascii="Times New Roman" w:hAnsi="Times New Roman"/>
          <w:color w:val="000000"/>
          <w:sz w:val="30"/>
          <w:rtl/>
        </w:rPr>
        <w:t>.....</w:t>
      </w:r>
      <w:r>
        <w:br/>
      </w:r>
      <w:r>
        <w:br/>
      </w:r>
      <w:r>
        <w:rPr>
          <w:rFonts w:ascii="Times New Roman" w:hAnsi="Times New Roman"/>
          <w:color w:val="000000"/>
          <w:sz w:val="30"/>
        </w:rPr>
        <w:t>Ir</w:t>
      </w:r>
      <w:r>
        <w:rPr>
          <w:rFonts w:ascii="Times New Roman" w:hAnsi="Times New Roman"/>
          <w:color w:val="000000"/>
          <w:sz w:val="30"/>
          <w:rtl/>
        </w:rPr>
        <w:t>^....</w:t>
      </w:r>
      <w:r>
        <w:br/>
      </w:r>
      <w:r>
        <w:br/>
      </w:r>
      <w:r>
        <w:rPr>
          <w:rFonts w:ascii="Times New Roman" w:hAnsi="Times New Roman"/>
          <w:color w:val="000000"/>
          <w:sz w:val="30"/>
        </w:rPr>
        <w:t>٨٣١</w:t>
      </w:r>
      <w:r>
        <w:br/>
      </w:r>
      <w:r>
        <w:br/>
      </w:r>
      <w:r>
        <w:rPr>
          <w:rFonts w:ascii="Times New Roman" w:hAnsi="Times New Roman"/>
          <w:color w:val="000000"/>
          <w:sz w:val="30"/>
        </w:rPr>
        <w:t>١٤٠</w:t>
      </w:r>
      <w:r>
        <w:br/>
      </w:r>
      <w:r>
        <w:br/>
      </w:r>
      <w:r>
        <w:rPr>
          <w:rFonts w:ascii="Times New Roman" w:hAnsi="Times New Roman"/>
          <w:color w:val="000000"/>
          <w:sz w:val="30"/>
        </w:rPr>
        <w:t>IεY</w:t>
      </w:r>
      <w:r>
        <w:rPr>
          <w:rFonts w:ascii="Times New Roman" w:hAnsi="Times New Roman"/>
          <w:color w:val="000000"/>
          <w:sz w:val="30"/>
          <w:rtl/>
        </w:rPr>
        <w:t>.....</w:t>
      </w:r>
      <w:r>
        <w:br/>
      </w:r>
      <w:r>
        <w:br/>
      </w:r>
      <w:r>
        <w:rPr>
          <w:rFonts w:ascii="Times New Roman" w:hAnsi="Times New Roman"/>
          <w:color w:val="000000"/>
          <w:sz w:val="30"/>
        </w:rPr>
        <w:t>١٤٢</w:t>
      </w:r>
      <w:r>
        <w:br/>
      </w:r>
      <w:r>
        <w:br/>
      </w:r>
      <w:r>
        <w:rPr>
          <w:rFonts w:ascii="Times New Roman" w:hAnsi="Times New Roman"/>
          <w:color w:val="000000"/>
          <w:sz w:val="30"/>
        </w:rPr>
        <w:t>١٤٥</w:t>
      </w:r>
      <w:r>
        <w:br/>
      </w:r>
      <w:r>
        <w:br/>
      </w:r>
      <w:r>
        <w:rPr>
          <w:rFonts w:ascii="Times New Roman" w:hAnsi="Times New Roman"/>
          <w:color w:val="000000"/>
          <w:sz w:val="30"/>
        </w:rPr>
        <w:t>189</w:t>
      </w:r>
      <w:r>
        <w:rPr>
          <w:rFonts w:ascii="Times New Roman" w:hAnsi="Times New Roman"/>
          <w:color w:val="000000"/>
          <w:sz w:val="30"/>
          <w:rtl/>
        </w:rPr>
        <w:t>....</w:t>
      </w:r>
      <w:r>
        <w:br/>
      </w:r>
      <w:r>
        <w:br/>
      </w:r>
      <w:r>
        <w:rPr>
          <w:rFonts w:ascii="Times New Roman" w:hAnsi="Times New Roman"/>
          <w:color w:val="000000"/>
          <w:sz w:val="30"/>
        </w:rPr>
        <w:t>101</w:t>
      </w:r>
      <w:r>
        <w:rPr>
          <w:rFonts w:ascii="Times New Roman" w:hAnsi="Times New Roman"/>
          <w:color w:val="000000"/>
          <w:sz w:val="30"/>
          <w:rtl/>
        </w:rPr>
        <w:t>....</w:t>
      </w:r>
      <w:r>
        <w:br/>
      </w:r>
      <w:r>
        <w:br/>
      </w:r>
      <w:r>
        <w:rPr>
          <w:rFonts w:ascii="Times New Roman" w:hAnsi="Times New Roman"/>
          <w:color w:val="000000"/>
          <w:sz w:val="30"/>
        </w:rPr>
        <w:t>١٥٣</w:t>
      </w:r>
      <w:r>
        <w:br/>
      </w:r>
      <w:r>
        <w:br/>
      </w:r>
      <w:r>
        <w:rPr>
          <w:rFonts w:ascii="Times New Roman" w:hAnsi="Times New Roman"/>
          <w:color w:val="000000"/>
          <w:sz w:val="30"/>
        </w:rPr>
        <w:t>١٥٣</w:t>
      </w:r>
      <w:r>
        <w:rPr>
          <w:rFonts w:ascii="Times New Roman" w:hAnsi="Times New Roman"/>
          <w:color w:val="000000"/>
          <w:sz w:val="30"/>
          <w:rtl/>
        </w:rPr>
        <w:t xml:space="preserve"> ....</w:t>
      </w:r>
      <w:r>
        <w:br/>
      </w:r>
      <w:r>
        <w:br/>
      </w:r>
      <w:r>
        <w:rPr>
          <w:rFonts w:ascii="Times New Roman" w:hAnsi="Times New Roman"/>
          <w:color w:val="000000"/>
          <w:sz w:val="30"/>
        </w:rPr>
        <w:t>١٥٧</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۱۷۲</w:t>
      </w:r>
      <w:r>
        <w:br/>
      </w:r>
      <w:r>
        <w:br/>
      </w:r>
      <w:r>
        <w:rPr>
          <w:rFonts w:ascii="Times New Roman" w:hAnsi="Times New Roman"/>
          <w:color w:val="000000"/>
          <w:sz w:val="30"/>
        </w:rPr>
        <w:t>۱۷۳</w:t>
      </w:r>
      <w:r>
        <w:br/>
      </w:r>
      <w:r>
        <w:br/>
      </w:r>
      <w:r>
        <w:rPr>
          <w:rFonts w:ascii="Times New Roman" w:hAnsi="Times New Roman"/>
          <w:color w:val="000000"/>
          <w:sz w:val="30"/>
        </w:rPr>
        <w:t>۱۷۵</w:t>
      </w:r>
      <w:r>
        <w:br/>
      </w:r>
      <w:r>
        <w:br/>
      </w:r>
      <w:r>
        <w:rPr>
          <w:rFonts w:ascii="Times New Roman" w:hAnsi="Times New Roman"/>
          <w:color w:val="000000"/>
          <w:sz w:val="30"/>
        </w:rPr>
        <w:t>١٧٥</w:t>
      </w:r>
      <w:r>
        <w:rPr>
          <w:rFonts w:ascii="Times New Roman" w:hAnsi="Times New Roman"/>
          <w:color w:val="000000"/>
          <w:sz w:val="30"/>
          <w:rtl/>
        </w:rPr>
        <w:t xml:space="preserve"> ....</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Pr>
        <w:t>190</w:t>
      </w:r>
      <w:r>
        <w:rPr>
          <w:rFonts w:ascii="Times New Roman" w:hAnsi="Times New Roman"/>
          <w:color w:val="000000"/>
          <w:sz w:val="30"/>
          <w:rtl/>
        </w:rPr>
        <w:t xml:space="preserve"> ....</w:t>
      </w:r>
      <w:r>
        <w:br/>
      </w:r>
      <w:r>
        <w:br/>
      </w:r>
      <w:r>
        <w:rPr>
          <w:rFonts w:ascii="Times New Roman" w:hAnsi="Times New Roman"/>
          <w:color w:val="000000"/>
          <w:sz w:val="30"/>
        </w:rPr>
        <w:t>١٩٥</w:t>
      </w:r>
      <w:r>
        <w:rPr>
          <w:rFonts w:ascii="Times New Roman" w:hAnsi="Times New Roman"/>
          <w:color w:val="000000"/>
          <w:sz w:val="30"/>
          <w:rtl/>
        </w:rPr>
        <w:t xml:space="preserve"> ....</w:t>
      </w:r>
      <w:r>
        <w:br/>
      </w:r>
      <w:r>
        <w:br/>
      </w:r>
      <w:r>
        <w:rPr>
          <w:rFonts w:ascii="Times New Roman" w:hAnsi="Times New Roman"/>
          <w:color w:val="000000"/>
          <w:sz w:val="30"/>
        </w:rPr>
        <w:t>۱۹۷</w:t>
      </w:r>
      <w:r>
        <w:rPr>
          <w:rFonts w:ascii="Times New Roman" w:hAnsi="Times New Roman"/>
          <w:color w:val="000000"/>
          <w:sz w:val="30"/>
          <w:rtl/>
        </w:rPr>
        <w:t xml:space="preserve"> ......</w:t>
      </w:r>
      <w:r>
        <w:br/>
      </w:r>
      <w:r>
        <w:br/>
      </w:r>
      <w:r>
        <w:rPr>
          <w:rFonts w:ascii="Times New Roman" w:hAnsi="Times New Roman"/>
          <w:color w:val="000000"/>
          <w:sz w:val="30"/>
        </w:rPr>
        <w:t>۲۰۳</w:t>
      </w:r>
      <w:r>
        <w:br/>
      </w:r>
      <w:r>
        <w:br/>
      </w:r>
      <w:r>
        <w:rPr>
          <w:rFonts w:ascii="Times New Roman" w:hAnsi="Times New Roman"/>
          <w:color w:val="000000"/>
          <w:sz w:val="30"/>
          <w:rtl/>
        </w:rPr>
        <w:t>فهرس الموضوعات</w:t>
      </w:r>
      <w:r>
        <w:br/>
      </w:r>
      <w:r>
        <w:br/>
      </w:r>
      <w:r>
        <w:rPr>
          <w:rFonts w:ascii="Times New Roman" w:hAnsi="Times New Roman"/>
          <w:color w:val="000000"/>
          <w:sz w:val="30"/>
        </w:rPr>
        <w:t>۹۷</w:t>
      </w:r>
      <w:r>
        <w:rPr>
          <w:rFonts w:ascii="Times New Roman" w:hAnsi="Times New Roman"/>
          <w:color w:val="000000"/>
          <w:sz w:val="30"/>
          <w:rtl/>
        </w:rPr>
        <w:t xml:space="preserve"> - عَنْ أَنَسِ : مَا صَلَّيْتُ وَرَاءَ إِمَامٍ قَطُّ أَخَفَّ صَلَاةٌ»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۹۸</w:t>
      </w:r>
      <w:r>
        <w:br/>
      </w:r>
      <w:r>
        <w:br/>
      </w:r>
      <w:r>
        <w:rPr>
          <w:rFonts w:ascii="Times New Roman" w:hAnsi="Times New Roman"/>
          <w:color w:val="000000"/>
          <w:sz w:val="30"/>
          <w:rtl/>
        </w:rPr>
        <w:t>- عَنْ أَبِي قِلَابَةَ: «إِنِّي لَأُصَلِّي بِكُمْ وَمَا أُرِيدُ الصَّلَاةَ»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tl/>
        </w:rPr>
        <w:t>- عَنْ عَبْدِ اللهِ بْنِ مَالِكِ: «أَنَّ النَّبِيَّ ﷺ كَانَ إِذَا صَلَّى فَرَّجَ بَيْنَ يَدَيْهِ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١٠٠</w:t>
      </w:r>
      <w:r>
        <w:rPr>
          <w:rFonts w:ascii="Times New Roman" w:hAnsi="Times New Roman"/>
          <w:color w:val="000000"/>
          <w:sz w:val="30"/>
          <w:rtl/>
        </w:rPr>
        <w:t xml:space="preserve"> - عَنْ أَبِي مَسْلَمَةَ : أَكَانَ النَّبِيُّ يُصَلِّي فِي نَعْلَيْهِ؟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۱۰۱</w:t>
      </w:r>
      <w:r>
        <w:rPr>
          <w:rFonts w:ascii="Times New Roman" w:hAnsi="Times New Roman"/>
          <w:color w:val="000000"/>
          <w:sz w:val="30"/>
          <w:rtl/>
        </w:rPr>
        <w:t xml:space="preserve"> - عَنْ أَبِي قَتَادَةَ: «أَنَّ رَسُولَ اللهِ ﷺ كَانَ يُصَلِّي وَهُوَ حَامِل أُمَامَةَ .</w:t>
      </w:r>
      <w:r>
        <w:br/>
      </w:r>
      <w:r>
        <w:br/>
      </w:r>
      <w:r>
        <w:rPr>
          <w:rFonts w:ascii="Times New Roman" w:hAnsi="Times New Roman"/>
          <w:color w:val="000000"/>
          <w:sz w:val="30"/>
          <w:rtl/>
        </w:rPr>
        <w:t>مِن فَوائِد هَذا الحديثِ:</w:t>
      </w:r>
      <w:r>
        <w:br/>
      </w:r>
      <w:r>
        <w:rPr>
          <w:rFonts w:ascii="Times New Roman" w:hAnsi="Times New Roman"/>
          <w:color w:val="000000"/>
          <w:sz w:val="30"/>
          <w:rtl/>
        </w:rPr>
        <w:t>-</w:t>
      </w:r>
      <w:r>
        <w:rPr>
          <w:rFonts w:ascii="Times New Roman" w:hAnsi="Times New Roman"/>
          <w:color w:val="000000"/>
          <w:sz w:val="30"/>
        </w:rPr>
        <w:t>١٠٢</w:t>
      </w:r>
      <w:r>
        <w:rPr>
          <w:rFonts w:ascii="Times New Roman" w:hAnsi="Times New Roman"/>
          <w:color w:val="000000"/>
          <w:sz w:val="30"/>
          <w:rtl/>
        </w:rPr>
        <w:t xml:space="preserve"> - عَنْ أَنَسِ: «اعْتَدِلُوا فِي السُّجُودِ»</w:t>
      </w:r>
      <w:r>
        <w:br/>
      </w:r>
      <w:r>
        <w:rPr>
          <w:rFonts w:ascii="Times New Roman" w:hAnsi="Times New Roman"/>
          <w:color w:val="000000"/>
          <w:sz w:val="30"/>
          <w:rtl/>
        </w:rPr>
        <w:t>مِن فَوائِد هَذا الحديث:</w:t>
      </w:r>
      <w:r>
        <w:br/>
      </w:r>
      <w:r>
        <w:rPr>
          <w:rFonts w:ascii="Times New Roman" w:hAnsi="Times New Roman"/>
          <w:color w:val="000000"/>
          <w:sz w:val="30"/>
          <w:rtl/>
        </w:rPr>
        <w:t>باب وُجُوبِ الطُّمَأْنِينَة فِي الرُّكُوعِ وَالسُّجُودِ.</w:t>
      </w:r>
      <w:r>
        <w:br/>
      </w:r>
      <w:r>
        <w:rPr>
          <w:rFonts w:ascii="Times New Roman" w:hAnsi="Times New Roman"/>
          <w:color w:val="000000"/>
          <w:sz w:val="30"/>
        </w:rPr>
        <w:t>۱۰۳</w:t>
      </w:r>
      <w:r>
        <w:rPr>
          <w:rFonts w:ascii="Times New Roman" w:hAnsi="Times New Roman"/>
          <w:color w:val="000000"/>
          <w:sz w:val="30"/>
          <w:rtl/>
        </w:rPr>
        <w:t xml:space="preserve"> - عَنْ أَبِي هُرَيْرَةَ: «ارْجِعْ فَصَلِّ ، فَإِنَّكَ لَمْ تُصَلِّ»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القِرَاءَةِ فِي الصَّلاةِ</w:t>
      </w:r>
      <w:r>
        <w:br/>
      </w:r>
      <w:r>
        <w:br/>
      </w:r>
      <w:r>
        <w:rPr>
          <w:rFonts w:ascii="Times New Roman" w:hAnsi="Times New Roman"/>
          <w:color w:val="000000"/>
          <w:sz w:val="30"/>
        </w:rPr>
        <w:t>١٠٤</w:t>
      </w:r>
      <w:r>
        <w:rPr>
          <w:rFonts w:ascii="Times New Roman" w:hAnsi="Times New Roman"/>
          <w:color w:val="000000"/>
          <w:sz w:val="30"/>
          <w:rtl/>
        </w:rPr>
        <w:t xml:space="preserve"> - عَنْ عُبَادَةَ بْنِ الصَّامِتِ: «لا صَلاةَ لَنْ لَمْ يَقْرَأْ بِفَاتِحَةِ الكِتَابِ»</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١٠٥</w:t>
      </w:r>
      <w:r>
        <w:rPr>
          <w:rFonts w:ascii="Times New Roman" w:hAnsi="Times New Roman"/>
          <w:color w:val="000000"/>
          <w:sz w:val="30"/>
          <w:rtl/>
        </w:rPr>
        <w:t xml:space="preserve"> - عَنْ أَبِي فَتَادَةَ قَالَ: «كَانَ النَّبِيُّ ﷺ يَقْرَأْ فِي الرَّكْعَتَيْنِ الأُولَيَيْنِ مِنْ صَلاةِ الظُّهْرِ</w:t>
      </w:r>
      <w:r>
        <w:br/>
      </w:r>
      <w:r>
        <w:br/>
      </w:r>
      <w:r>
        <w:rPr>
          <w:rFonts w:ascii="Times New Roman" w:hAnsi="Times New Roman"/>
          <w:color w:val="000000"/>
          <w:sz w:val="30"/>
          <w:rtl/>
        </w:rPr>
        <w:t>بفَاتِحَةِ الكِتابِ</w:t>
      </w:r>
      <w:r>
        <w:br/>
      </w:r>
      <w:r>
        <w:br/>
      </w:r>
      <w:r>
        <w:rPr>
          <w:rFonts w:ascii="Times New Roman" w:hAnsi="Times New Roman"/>
          <w:color w:val="000000"/>
          <w:sz w:val="30"/>
        </w:rPr>
        <w:t>٨٣٢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١٠٦</w:t>
      </w:r>
      <w:r>
        <w:rPr>
          <w:rFonts w:ascii="Times New Roman" w:hAnsi="Times New Roman"/>
          <w:color w:val="000000"/>
          <w:sz w:val="30"/>
          <w:rtl/>
        </w:rPr>
        <w:t xml:space="preserve"> - عَنْ جُبَيْرِ بْنِ مُطْعِمٍ: قَرَأَ فِي المَغْرِبِ بِالطُّوره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٢٠٦</w:t>
      </w:r>
      <w:r>
        <w:br/>
      </w:r>
      <w:r>
        <w:br/>
      </w:r>
      <w:r>
        <w:rPr>
          <w:rFonts w:ascii="Times New Roman" w:hAnsi="Times New Roman"/>
          <w:color w:val="000000"/>
          <w:sz w:val="30"/>
        </w:rPr>
        <w:t>۲۰۸</w:t>
      </w:r>
      <w:r>
        <w:br/>
      </w:r>
      <w:r>
        <w:br/>
      </w:r>
      <w:r>
        <w:rPr>
          <w:rFonts w:ascii="Times New Roman" w:hAnsi="Times New Roman"/>
          <w:color w:val="000000"/>
          <w:sz w:val="30"/>
        </w:rPr>
        <w:t>۲۱۰</w:t>
      </w:r>
      <w:r>
        <w:br/>
      </w:r>
      <w:r>
        <w:br/>
      </w:r>
      <w:r>
        <w:rPr>
          <w:rFonts w:ascii="Times New Roman" w:hAnsi="Times New Roman"/>
          <w:color w:val="000000"/>
          <w:sz w:val="30"/>
        </w:rPr>
        <w:t>۱۰۷</w:t>
      </w:r>
      <w:r>
        <w:rPr>
          <w:rFonts w:ascii="Times New Roman" w:hAnsi="Times New Roman"/>
          <w:color w:val="000000"/>
          <w:sz w:val="30"/>
          <w:rtl/>
        </w:rPr>
        <w:t xml:space="preserve"> - عَنِ البَرَاءِ بْنِ عَازِبٍ: كَانَ رَسُولُ اللهِ ﷺ فِي سَفَرٍ فَصَلَّى العِشَاءَ الْآخِرَةَ» .</w:t>
      </w:r>
      <w:r>
        <w:rPr>
          <w:rFonts w:ascii="Times New Roman" w:hAnsi="Times New Roman"/>
          <w:color w:val="000000"/>
          <w:sz w:val="30"/>
        </w:rPr>
        <w:t>۲۱۱</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۱۰۸</w:t>
      </w:r>
      <w:r>
        <w:rPr>
          <w:rFonts w:ascii="Times New Roman" w:hAnsi="Times New Roman"/>
          <w:color w:val="000000"/>
          <w:sz w:val="30"/>
          <w:rtl/>
        </w:rPr>
        <w:t xml:space="preserve"> - عَنْ عَائِشَةَ: «سَلُوهُ لِأَيِّ شَيْءٍ يَصْنَعُ ذَلِكَ؟».</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۱۰۹</w:t>
      </w:r>
      <w:r>
        <w:rPr>
          <w:rFonts w:ascii="Times New Roman" w:hAnsi="Times New Roman"/>
          <w:color w:val="000000"/>
          <w:sz w:val="30"/>
          <w:rtl/>
        </w:rPr>
        <w:t xml:space="preserve"> - عَنْ جَابِرِ بْنِ عَبْدِ اللَّهِ: «فَلَوْلا صَلَّيْتَ بِـ (سَبِّحِ اسْمَ رَبِّكَ))</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۲۱۲</w:t>
      </w:r>
      <w:r>
        <w:br/>
      </w:r>
      <w:r>
        <w:br/>
      </w:r>
      <w:r>
        <w:rPr>
          <w:rFonts w:ascii="Times New Roman" w:hAnsi="Times New Roman"/>
          <w:color w:val="000000"/>
          <w:sz w:val="30"/>
        </w:rPr>
        <w:t>٢١٥</w:t>
      </w:r>
      <w:r>
        <w:br/>
      </w:r>
      <w:r>
        <w:br/>
      </w:r>
      <w:r>
        <w:rPr>
          <w:rFonts w:ascii="Times New Roman" w:hAnsi="Times New Roman"/>
          <w:color w:val="000000"/>
          <w:sz w:val="30"/>
        </w:rPr>
        <w:t>٢١٦</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tl/>
        </w:rPr>
        <w:t>باب ترك الجهر به وبسم الله الرحمن الرحيم )</w:t>
      </w:r>
      <w:r>
        <w:br/>
      </w:r>
      <w:r>
        <w:br/>
      </w:r>
      <w:r>
        <w:rPr>
          <w:rFonts w:ascii="Times New Roman" w:hAnsi="Times New Roman"/>
          <w:color w:val="000000"/>
          <w:sz w:val="30"/>
        </w:rPr>
        <w:t>۲۳۰</w:t>
      </w:r>
      <w:r>
        <w:br/>
      </w:r>
      <w:r>
        <w:br/>
      </w:r>
      <w:r>
        <w:rPr>
          <w:rFonts w:ascii="Times New Roman" w:hAnsi="Times New Roman"/>
          <w:color w:val="000000"/>
          <w:sz w:val="30"/>
        </w:rPr>
        <w:t>٢٣٥</w:t>
      </w:r>
      <w:r>
        <w:rPr>
          <w:rFonts w:ascii="Times New Roman" w:hAnsi="Times New Roman"/>
          <w:color w:val="000000"/>
          <w:sz w:val="30"/>
          <w:rtl/>
        </w:rPr>
        <w:t xml:space="preserve"> ....</w:t>
      </w:r>
      <w:r>
        <w:br/>
      </w:r>
      <w:r>
        <w:br/>
      </w:r>
      <w:r>
        <w:rPr>
          <w:rFonts w:ascii="Times New Roman" w:hAnsi="Times New Roman"/>
          <w:color w:val="000000"/>
          <w:sz w:val="30"/>
        </w:rPr>
        <w:t>١١٠</w:t>
      </w:r>
      <w:r>
        <w:rPr>
          <w:rFonts w:ascii="Times New Roman" w:hAnsi="Times New Roman"/>
          <w:color w:val="000000"/>
          <w:sz w:val="30"/>
          <w:rtl/>
        </w:rPr>
        <w:t xml:space="preserve"> - عَنْ أَنَسِ بْنِ مَالِكِ: كَانُوا يَسْتَفْتِحُونَ الصَّلاةَ بِـالْحَمْدُ لِلَّهِ رَبِّ</w:t>
      </w:r>
      <w:r>
        <w:br/>
      </w:r>
      <w:r>
        <w:br/>
      </w:r>
      <w:r>
        <w:rPr>
          <w:rFonts w:ascii="Times New Roman" w:hAnsi="Times New Roman"/>
          <w:color w:val="000000"/>
          <w:sz w:val="30"/>
          <w:rtl/>
        </w:rPr>
        <w:t>العلمين و</w:t>
      </w:r>
      <w:r>
        <w:br/>
      </w:r>
      <w:r>
        <w:br/>
      </w:r>
      <w:r>
        <w:rPr>
          <w:rFonts w:ascii="Times New Roman" w:hAnsi="Times New Roman"/>
          <w:color w:val="000000"/>
          <w:sz w:val="30"/>
        </w:rPr>
        <w:t>YYA</w:t>
      </w:r>
      <w:r>
        <w:rPr>
          <w:rFonts w:ascii="Times New Roman" w:hAnsi="Times New Roman"/>
          <w:color w:val="000000"/>
          <w:sz w:val="30"/>
          <w:rtl/>
        </w:rPr>
        <w:t>....</w:t>
      </w:r>
      <w:r>
        <w:br/>
      </w:r>
      <w:r>
        <w:br/>
      </w:r>
      <w:r>
        <w:rPr>
          <w:rFonts w:ascii="Times New Roman" w:hAnsi="Times New Roman"/>
          <w:color w:val="000000"/>
          <w:sz w:val="30"/>
          <w:rtl/>
        </w:rPr>
        <w:t>والمسلم: صَلَّيْتُ خَلَفَ النَّبِيِّ ﷺ وَأَبِي بَكْرٍ، وَعُمَرَ، وَعُثمانَ، فَكَانُوا يَسْتَفْتِحُونَ ب الْعَلَمِينَ ،</w:t>
      </w:r>
      <w:r>
        <w:br/>
      </w:r>
      <w:r>
        <w:rPr>
          <w:rFonts w:ascii="Times New Roman" w:hAnsi="Times New Roman"/>
          <w:color w:val="000000"/>
          <w:sz w:val="30"/>
          <w:rtl/>
        </w:rPr>
        <w:t>و الحمد لله رب العلمين ، لا يَذْكُرُونَ ربي الله الرحمن الرحيم في أَوَّلِ ﴾</w:t>
      </w:r>
      <w:r>
        <w:br/>
      </w:r>
      <w:r>
        <w:br/>
      </w:r>
      <w:r>
        <w:rPr>
          <w:rFonts w:ascii="Times New Roman" w:hAnsi="Times New Roman"/>
          <w:color w:val="000000"/>
          <w:sz w:val="30"/>
          <w:rtl/>
        </w:rPr>
        <w:t>قِرَاءَةِ، وَلا فِي آخِرِهَا»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سجود السهو</w:t>
      </w:r>
      <w:r>
        <w:br/>
      </w:r>
      <w:r>
        <w:br/>
      </w:r>
      <w:r>
        <w:rPr>
          <w:rFonts w:ascii="Times New Roman" w:hAnsi="Times New Roman"/>
          <w:color w:val="000000"/>
          <w:sz w:val="30"/>
        </w:rPr>
        <w:t>۲۳۹</w:t>
      </w:r>
      <w:r>
        <w:br/>
      </w:r>
      <w:r>
        <w:br/>
      </w:r>
      <w:r>
        <w:rPr>
          <w:rFonts w:ascii="Times New Roman" w:hAnsi="Times New Roman"/>
          <w:color w:val="000000"/>
          <w:sz w:val="30"/>
        </w:rPr>
        <w:t>٢٤٠</w:t>
      </w:r>
      <w:r>
        <w:br/>
      </w:r>
      <w:r>
        <w:br/>
      </w:r>
      <w:r>
        <w:rPr>
          <w:rFonts w:ascii="Times New Roman" w:hAnsi="Times New Roman"/>
          <w:color w:val="000000"/>
          <w:sz w:val="30"/>
        </w:rPr>
        <w:t>٢٤٢</w:t>
      </w:r>
      <w:r>
        <w:rPr>
          <w:rFonts w:ascii="Times New Roman" w:hAnsi="Times New Roman"/>
          <w:color w:val="000000"/>
          <w:sz w:val="30"/>
          <w:rtl/>
        </w:rPr>
        <w:t>.....</w:t>
      </w:r>
      <w:r>
        <w:br/>
      </w:r>
      <w:r>
        <w:br/>
      </w:r>
      <w:r>
        <w:rPr>
          <w:rFonts w:ascii="Times New Roman" w:hAnsi="Times New Roman"/>
          <w:color w:val="000000"/>
          <w:sz w:val="30"/>
        </w:rPr>
        <w:t>۱۱۱</w:t>
      </w:r>
      <w:r>
        <w:rPr>
          <w:rFonts w:ascii="Times New Roman" w:hAnsi="Times New Roman"/>
          <w:color w:val="000000"/>
          <w:sz w:val="30"/>
          <w:rtl/>
        </w:rPr>
        <w:t xml:space="preserve"> - عَنْ أَبِي هُرَيْرَةَ: صَلَّى بِنَا رَسُولُ اللهِ ﷺ إِحْدَى صَلابِ العَشِيِّ مِنْ فَوَائِدِ هَذَا الْحَدِيثِ:</w:t>
      </w:r>
      <w:r>
        <w:br/>
      </w:r>
      <w:r>
        <w:br/>
      </w:r>
      <w:r>
        <w:rPr>
          <w:rFonts w:ascii="Times New Roman" w:hAnsi="Times New Roman"/>
          <w:color w:val="000000"/>
          <w:sz w:val="30"/>
        </w:rPr>
        <w:t>٢٤٢</w:t>
      </w:r>
      <w:r>
        <w:rPr>
          <w:rFonts w:ascii="Times New Roman" w:hAnsi="Times New Roman"/>
          <w:color w:val="000000"/>
          <w:sz w:val="30"/>
          <w:rtl/>
        </w:rPr>
        <w:t xml:space="preserve"> ......</w:t>
      </w:r>
      <w:r>
        <w:br/>
      </w:r>
      <w:r>
        <w:br/>
      </w:r>
      <w:r>
        <w:rPr>
          <w:rFonts w:ascii="Times New Roman" w:hAnsi="Times New Roman"/>
          <w:color w:val="000000"/>
          <w:sz w:val="30"/>
        </w:rPr>
        <w:t>٢٤٦</w:t>
      </w:r>
      <w:r>
        <w:br/>
      </w:r>
      <w:r>
        <w:br/>
      </w:r>
      <w:r>
        <w:rPr>
          <w:rFonts w:ascii="Times New Roman" w:hAnsi="Times New Roman"/>
          <w:color w:val="000000"/>
          <w:sz w:val="30"/>
        </w:rPr>
        <w:t>۱۱۲</w:t>
      </w:r>
      <w:r>
        <w:rPr>
          <w:rFonts w:ascii="Times New Roman" w:hAnsi="Times New Roman"/>
          <w:color w:val="000000"/>
          <w:sz w:val="30"/>
          <w:rtl/>
        </w:rPr>
        <w:t xml:space="preserve"> - عَنْ عَبْدِ اللهِ ابْنِ بُحَيْنَةَ: أَنَّ النَّبِيِّ صَلَّى بهِمُ الظَّهْرَ، فَقَامَ فِي الرَّكْعَتَيْنِ</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الأُولَيَيْنِ لَمْ يَجْلِسٌ</w:t>
      </w:r>
      <w:r>
        <w:br/>
      </w:r>
      <w:r>
        <w:rPr>
          <w:rFonts w:ascii="Times New Roman" w:hAnsi="Times New Roman"/>
          <w:color w:val="000000"/>
          <w:sz w:val="30"/>
          <w:rtl/>
        </w:rPr>
        <w:t>مِن فَوائِدِ الحديثِ:</w:t>
      </w:r>
      <w:r>
        <w:br/>
      </w:r>
      <w:r>
        <w:rPr>
          <w:rFonts w:ascii="Times New Roman" w:hAnsi="Times New Roman"/>
          <w:color w:val="000000"/>
          <w:sz w:val="30"/>
          <w:rtl/>
        </w:rPr>
        <w:t>باب المرور بين يدي المُصَلِّي .</w:t>
      </w:r>
      <w:r>
        <w:br/>
      </w:r>
      <w:r>
        <w:br/>
      </w:r>
      <w:r>
        <w:rPr>
          <w:rFonts w:ascii="Times New Roman" w:hAnsi="Times New Roman"/>
          <w:color w:val="000000"/>
          <w:sz w:val="30"/>
        </w:rPr>
        <w:t>۱۱۳</w:t>
      </w:r>
      <w:r>
        <w:rPr>
          <w:rFonts w:ascii="Times New Roman" w:hAnsi="Times New Roman"/>
          <w:color w:val="000000"/>
          <w:sz w:val="30"/>
          <w:rtl/>
        </w:rPr>
        <w:t xml:space="preserve"> - عن أَبِي جُهَيْمِ: لَوْ يَعْلَمُ المَارُّ بَيْنَ يَدَيِ المُصَلِّي مَاذَا عَلَيْهِ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٨٣٣</w:t>
      </w:r>
      <w:r>
        <w:br/>
      </w:r>
      <w:r>
        <w:br/>
      </w:r>
      <w:r>
        <w:rPr>
          <w:rFonts w:ascii="Times New Roman" w:hAnsi="Times New Roman"/>
          <w:color w:val="000000"/>
          <w:sz w:val="30"/>
        </w:rPr>
        <w:t>٢٦٧</w:t>
      </w:r>
      <w:r>
        <w:rPr>
          <w:rFonts w:ascii="Times New Roman" w:hAnsi="Times New Roman"/>
          <w:color w:val="000000"/>
          <w:sz w:val="30"/>
          <w:rtl/>
        </w:rPr>
        <w:t xml:space="preserve"> .....</w:t>
      </w:r>
      <w:r>
        <w:br/>
      </w:r>
      <w:r>
        <w:br/>
      </w:r>
      <w:r>
        <w:rPr>
          <w:rFonts w:ascii="Times New Roman" w:hAnsi="Times New Roman"/>
          <w:color w:val="000000"/>
          <w:sz w:val="30"/>
        </w:rPr>
        <w:t>٢٦٧</w:t>
      </w:r>
      <w:r>
        <w:rPr>
          <w:rFonts w:ascii="Times New Roman" w:hAnsi="Times New Roman"/>
          <w:color w:val="000000"/>
          <w:sz w:val="30"/>
          <w:rtl/>
        </w:rPr>
        <w:t xml:space="preserve"> ...</w:t>
      </w:r>
      <w:r>
        <w:br/>
      </w:r>
      <w:r>
        <w:br/>
      </w:r>
      <w:r>
        <w:rPr>
          <w:rFonts w:ascii="Times New Roman" w:hAnsi="Times New Roman"/>
          <w:color w:val="000000"/>
          <w:sz w:val="30"/>
        </w:rPr>
        <w:t>۲۷۳</w:t>
      </w:r>
      <w:r>
        <w:rPr>
          <w:rFonts w:ascii="Times New Roman" w:hAnsi="Times New Roman"/>
          <w:color w:val="000000"/>
          <w:sz w:val="30"/>
          <w:rtl/>
        </w:rPr>
        <w:t xml:space="preserve"> ....</w:t>
      </w:r>
      <w:r>
        <w:br/>
      </w:r>
      <w:r>
        <w:br/>
      </w:r>
      <w:r>
        <w:rPr>
          <w:rFonts w:ascii="Times New Roman" w:hAnsi="Times New Roman"/>
          <w:color w:val="000000"/>
          <w:sz w:val="30"/>
        </w:rPr>
        <w:t>٢٧٤</w:t>
      </w:r>
      <w:r>
        <w:rPr>
          <w:rFonts w:ascii="Times New Roman" w:hAnsi="Times New Roman"/>
          <w:color w:val="000000"/>
          <w:sz w:val="30"/>
          <w:rtl/>
        </w:rPr>
        <w:t>.....</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١١٤</w:t>
      </w:r>
      <w:r>
        <w:rPr>
          <w:rFonts w:ascii="Times New Roman" w:hAnsi="Times New Roman"/>
          <w:color w:val="000000"/>
          <w:sz w:val="30"/>
          <w:rtl/>
        </w:rPr>
        <w:t xml:space="preserve"> - عَنْ أبي سعيد الخُدُرِي : إِذَا صَلَّى أَحَدُكُمْ إِلَى شَيْءٍ يَسْتُرُهُ مِنَ النَّاسِ» ..... </w:t>
      </w:r>
      <w:r>
        <w:rPr>
          <w:rFonts w:ascii="Times New Roman" w:hAnsi="Times New Roman"/>
          <w:color w:val="000000"/>
          <w:sz w:val="30"/>
        </w:rPr>
        <w:t>۲۷۸</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الحَرَكَةُ فِي الصَّلَاةِ خَمْسَةُ أَقْسَامِ</w:t>
      </w:r>
      <w:r>
        <w:br/>
      </w:r>
      <w:r>
        <w:br/>
      </w:r>
      <w:r>
        <w:rPr>
          <w:rFonts w:ascii="Times New Roman" w:hAnsi="Times New Roman"/>
          <w:color w:val="000000"/>
          <w:sz w:val="30"/>
        </w:rPr>
        <w:t>۲۸۱</w:t>
      </w:r>
      <w:r>
        <w:br/>
      </w:r>
      <w:r>
        <w:br/>
      </w:r>
      <w:r>
        <w:rPr>
          <w:rFonts w:ascii="Times New Roman" w:hAnsi="Times New Roman"/>
          <w:color w:val="000000"/>
          <w:sz w:val="30"/>
        </w:rPr>
        <w:t>۲۸۲</w:t>
      </w:r>
      <w:r>
        <w:rPr>
          <w:rFonts w:ascii="Times New Roman" w:hAnsi="Times New Roman"/>
          <w:color w:val="000000"/>
          <w:sz w:val="30"/>
          <w:rtl/>
        </w:rPr>
        <w:t>.....</w:t>
      </w:r>
      <w:r>
        <w:br/>
      </w:r>
      <w:r>
        <w:br/>
      </w:r>
      <w:r>
        <w:rPr>
          <w:rFonts w:ascii="Times New Roman" w:hAnsi="Times New Roman"/>
          <w:color w:val="000000"/>
          <w:sz w:val="30"/>
        </w:rPr>
        <w:t>١١٥</w:t>
      </w:r>
      <w:r>
        <w:rPr>
          <w:rFonts w:ascii="Times New Roman" w:hAnsi="Times New Roman"/>
          <w:color w:val="000000"/>
          <w:sz w:val="30"/>
          <w:rtl/>
        </w:rPr>
        <w:t xml:space="preserve"> - عَنْ عَبْدِ اللهِ بْنِ عَبَّاسٍ: أَقْبَلْتُ رَاكِبًا عَلَى حِمَارٍ أَتَانٍ، وَأَنَا يَوْمَئِذٍ قَدْ نَاهَزْتُ</w:t>
      </w:r>
      <w:r>
        <w:br/>
      </w:r>
      <w:r>
        <w:br/>
      </w:r>
      <w:r>
        <w:rPr>
          <w:rFonts w:ascii="Times New Roman" w:hAnsi="Times New Roman"/>
          <w:color w:val="000000"/>
          <w:sz w:val="30"/>
          <w:rtl/>
        </w:rPr>
        <w:t>الاحْتِلام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١١٦</w:t>
      </w:r>
      <w:r>
        <w:rPr>
          <w:rFonts w:ascii="Times New Roman" w:hAnsi="Times New Roman"/>
          <w:color w:val="000000"/>
          <w:sz w:val="30"/>
          <w:rtl/>
        </w:rPr>
        <w:t xml:space="preserve"> - عَنْ عَائِشَةَ قَالَتْ: كُنْتُ أَنَامُ بَيْنَ يَدَيْ رَسُولِ اللَّهِ ﷺ وَرِجْلايَ فِي قِبْلَتِهِ</w:t>
      </w:r>
      <w:r>
        <w:br/>
      </w:r>
      <w:r>
        <w:br/>
      </w:r>
      <w:r>
        <w:rPr>
          <w:rFonts w:ascii="Times New Roman" w:hAnsi="Times New Roman"/>
          <w:color w:val="000000"/>
          <w:sz w:val="30"/>
        </w:rPr>
        <w:t>٢٨٦</w:t>
      </w:r>
      <w:r>
        <w:rPr>
          <w:rFonts w:ascii="Times New Roman" w:hAnsi="Times New Roman"/>
          <w:color w:val="000000"/>
          <w:sz w:val="30"/>
          <w:rtl/>
        </w:rPr>
        <w:t xml:space="preserve"> ...</w:t>
      </w:r>
      <w:r>
        <w:br/>
      </w:r>
      <w:r>
        <w:br/>
      </w:r>
      <w:r>
        <w:rPr>
          <w:rFonts w:ascii="Times New Roman" w:hAnsi="Times New Roman"/>
          <w:color w:val="000000"/>
          <w:sz w:val="30"/>
        </w:rPr>
        <w:t>۲۸۷</w:t>
      </w:r>
      <w:r>
        <w:rPr>
          <w:rFonts w:ascii="Times New Roman" w:hAnsi="Times New Roman"/>
          <w:color w:val="000000"/>
          <w:sz w:val="30"/>
          <w:rtl/>
        </w:rPr>
        <w:t xml:space="preserve"> ..</w:t>
      </w:r>
      <w:r>
        <w:br/>
      </w:r>
      <w:r>
        <w:br/>
      </w:r>
      <w:r>
        <w:rPr>
          <w:rFonts w:ascii="Times New Roman" w:hAnsi="Times New Roman"/>
          <w:color w:val="000000"/>
          <w:sz w:val="30"/>
          <w:rtl/>
        </w:rPr>
        <w:t>فَإِذَا سَجَدَ غَمَزَنِ</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جامع</w:t>
      </w:r>
      <w:r>
        <w:br/>
      </w:r>
      <w:r>
        <w:br/>
      </w:r>
      <w:r>
        <w:rPr>
          <w:rFonts w:ascii="Times New Roman" w:hAnsi="Times New Roman"/>
          <w:color w:val="000000"/>
          <w:sz w:val="30"/>
        </w:rPr>
        <w:t>٢٩٥</w:t>
      </w:r>
      <w:r>
        <w:rPr>
          <w:rFonts w:ascii="Times New Roman" w:hAnsi="Times New Roman"/>
          <w:color w:val="000000"/>
          <w:sz w:val="30"/>
          <w:rtl/>
        </w:rPr>
        <w:t xml:space="preserve"> ....</w:t>
      </w:r>
      <w:r>
        <w:br/>
      </w:r>
      <w:r>
        <w:br/>
      </w:r>
      <w:r>
        <w:rPr>
          <w:rFonts w:ascii="Times New Roman" w:hAnsi="Times New Roman"/>
          <w:color w:val="000000"/>
          <w:sz w:val="30"/>
        </w:rPr>
        <w:t>٢٩٦</w:t>
      </w:r>
      <w:r>
        <w:br/>
      </w:r>
      <w:r>
        <w:br/>
      </w:r>
      <w:r>
        <w:rPr>
          <w:rFonts w:ascii="Times New Roman" w:hAnsi="Times New Roman"/>
          <w:color w:val="000000"/>
          <w:sz w:val="30"/>
          <w:rtl/>
        </w:rPr>
        <w:t>...</w:t>
      </w:r>
      <w:r>
        <w:br/>
      </w:r>
      <w:r>
        <w:br/>
      </w:r>
      <w:r>
        <w:rPr>
          <w:rFonts w:ascii="Times New Roman" w:hAnsi="Times New Roman"/>
          <w:color w:val="000000"/>
          <w:sz w:val="30"/>
        </w:rPr>
        <w:t>٣٠٤</w:t>
      </w:r>
      <w:r>
        <w:br/>
      </w:r>
      <w:r>
        <w:br/>
      </w:r>
      <w:r>
        <w:rPr>
          <w:rFonts w:ascii="Times New Roman" w:hAnsi="Times New Roman"/>
          <w:color w:val="000000"/>
          <w:sz w:val="30"/>
        </w:rPr>
        <w:t>۱۱۷</w:t>
      </w:r>
      <w:r>
        <w:rPr>
          <w:rFonts w:ascii="Times New Roman" w:hAnsi="Times New Roman"/>
          <w:color w:val="000000"/>
          <w:sz w:val="30"/>
          <w:rtl/>
        </w:rPr>
        <w:t xml:space="preserve"> - عَنْ أَبِي قَتَادَةَ: «إِذَا دَخَلَ أَحَدُكُمُ المَسْجِدَ فَلا يَجْلِسْ حَتَّى يُصَلِّيَ رَكْعَتَيْنِ» </w:t>
      </w:r>
      <w:r>
        <w:rPr>
          <w:rFonts w:ascii="Times New Roman" w:hAnsi="Times New Roman"/>
          <w:color w:val="000000"/>
          <w:sz w:val="30"/>
        </w:rPr>
        <w:t>٣٠٤٠٠</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وَجْهُ الدَّلَالَةِ مِن الحَدِيثِ:</w:t>
      </w:r>
      <w:r>
        <w:br/>
      </w:r>
      <w:r>
        <w:br/>
      </w:r>
      <w:r>
        <w:rPr>
          <w:rFonts w:ascii="Times New Roman" w:hAnsi="Times New Roman"/>
          <w:color w:val="000000"/>
          <w:sz w:val="30"/>
        </w:rPr>
        <w:t>٣٠٥</w:t>
      </w:r>
      <w:r>
        <w:br/>
      </w:r>
      <w:r>
        <w:br/>
      </w:r>
      <w:r>
        <w:rPr>
          <w:rFonts w:ascii="Times New Roman" w:hAnsi="Times New Roman"/>
          <w:color w:val="000000"/>
          <w:sz w:val="30"/>
        </w:rPr>
        <w:t>۳۰۷</w:t>
      </w:r>
      <w:r>
        <w:br/>
      </w:r>
      <w:r>
        <w:br/>
      </w:r>
      <w:r>
        <w:rPr>
          <w:rFonts w:ascii="Times New Roman" w:hAnsi="Times New Roman"/>
          <w:color w:val="000000"/>
          <w:sz w:val="30"/>
        </w:rPr>
        <w:t>۱۱۸</w:t>
      </w:r>
      <w:r>
        <w:rPr>
          <w:rFonts w:ascii="Times New Roman" w:hAnsi="Times New Roman"/>
          <w:color w:val="000000"/>
          <w:sz w:val="30"/>
          <w:rtl/>
        </w:rPr>
        <w:t xml:space="preserve"> - عَنْ زَيْدِ بْنِ أَرْقَمَ : كُنَّا نَتَكَلَّمُ فِي الصَّلاةِ، يُكَلَّمُ الرَّجُلُ صَاحِبَهُ» ........</w:t>
      </w:r>
      <w:r>
        <w:rPr>
          <w:rFonts w:ascii="Times New Roman" w:hAnsi="Times New Roman"/>
          <w:color w:val="000000"/>
          <w:sz w:val="30"/>
        </w:rPr>
        <w:t>٣١٦</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۳۱۷</w:t>
      </w:r>
      <w:r>
        <w:br/>
      </w:r>
      <w:r>
        <w:br/>
      </w:r>
      <w:r>
        <w:rPr>
          <w:rFonts w:ascii="Times New Roman" w:hAnsi="Times New Roman"/>
          <w:color w:val="000000"/>
          <w:sz w:val="30"/>
        </w:rPr>
        <w:t>٨٣٤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١١٩</w:t>
      </w:r>
      <w:r>
        <w:rPr>
          <w:rFonts w:ascii="Times New Roman" w:hAnsi="Times New Roman"/>
          <w:color w:val="000000"/>
          <w:sz w:val="30"/>
          <w:rtl/>
        </w:rPr>
        <w:t xml:space="preserve"> - عَنْ عَبْدِ اللَّهِ بْنِ عُمَرَ، وَأَبِي هُرَيْرَةَ: «إِذَا اشْتَدَّ الحَرُّ فَابْرُدُوا بِالصَّلاةِ».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۱۲۰</w:t>
      </w:r>
      <w:r>
        <w:rPr>
          <w:rFonts w:ascii="Times New Roman" w:hAnsi="Times New Roman"/>
          <w:color w:val="000000"/>
          <w:sz w:val="30"/>
          <w:rtl/>
        </w:rPr>
        <w:t xml:space="preserve"> - عَنْ أَنَسِ بْنِ مَالِكِ: «مَنْ نَسِيَ صَلاةً فَلْيُصَلِّهَا إِذَا ذَكَرَهَا»</w:t>
      </w:r>
      <w:r>
        <w:br/>
      </w:r>
      <w:r>
        <w:br/>
      </w:r>
      <w:r>
        <w:rPr>
          <w:rFonts w:ascii="Times New Roman" w:hAnsi="Times New Roman"/>
          <w:color w:val="000000"/>
          <w:sz w:val="30"/>
          <w:rtl/>
        </w:rPr>
        <w:t>أَقْسَامُ الصَّلَواتِ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۳۲۲</w:t>
      </w:r>
      <w:r>
        <w:br/>
      </w:r>
      <w:r>
        <w:br/>
      </w:r>
      <w:r>
        <w:rPr>
          <w:rFonts w:ascii="Times New Roman" w:hAnsi="Times New Roman"/>
          <w:color w:val="000000"/>
          <w:sz w:val="30"/>
          <w:rtl/>
        </w:rPr>
        <w:t>...</w:t>
      </w:r>
      <w:r>
        <w:br/>
      </w:r>
      <w:r>
        <w:br/>
      </w:r>
      <w:r>
        <w:rPr>
          <w:rFonts w:ascii="Times New Roman" w:hAnsi="Times New Roman"/>
          <w:color w:val="000000"/>
          <w:sz w:val="30"/>
        </w:rPr>
        <w:t>۳۲۳</w:t>
      </w:r>
      <w:r>
        <w:br/>
      </w:r>
      <w:r>
        <w:br/>
      </w:r>
      <w:r>
        <w:rPr>
          <w:rFonts w:ascii="Times New Roman" w:hAnsi="Times New Roman"/>
          <w:color w:val="000000"/>
          <w:sz w:val="30"/>
        </w:rPr>
        <w:t>rrv</w:t>
      </w:r>
      <w:r>
        <w:rPr>
          <w:rFonts w:ascii="Times New Roman" w:hAnsi="Times New Roman"/>
          <w:color w:val="000000"/>
          <w:sz w:val="30"/>
          <w:rtl/>
        </w:rPr>
        <w:t>....</w:t>
      </w:r>
      <w:r>
        <w:br/>
      </w:r>
      <w:r>
        <w:br/>
      </w:r>
      <w:r>
        <w:rPr>
          <w:rFonts w:ascii="Times New Roman" w:hAnsi="Times New Roman"/>
          <w:color w:val="000000"/>
          <w:sz w:val="30"/>
        </w:rPr>
        <w:t>۳۲۸</w:t>
      </w:r>
      <w:r>
        <w:rPr>
          <w:rFonts w:ascii="Times New Roman" w:hAnsi="Times New Roman"/>
          <w:color w:val="000000"/>
          <w:sz w:val="30"/>
          <w:rtl/>
        </w:rPr>
        <w:t xml:space="preserve"> ...</w:t>
      </w:r>
      <w:r>
        <w:br/>
      </w:r>
      <w:r>
        <w:br/>
      </w:r>
      <w:r>
        <w:rPr>
          <w:rFonts w:ascii="Times New Roman" w:hAnsi="Times New Roman"/>
          <w:color w:val="000000"/>
          <w:sz w:val="30"/>
        </w:rPr>
        <w:t>۱۲۱</w:t>
      </w:r>
      <w:r>
        <w:rPr>
          <w:rFonts w:ascii="Times New Roman" w:hAnsi="Times New Roman"/>
          <w:color w:val="000000"/>
          <w:sz w:val="30"/>
          <w:rtl/>
        </w:rPr>
        <w:t xml:space="preserve"> - عَنْ جَابِرِ بْنِ عَبْدِ اللَّهِ، أَنَّ مُعَاذَ بْنَ جَبَلٍ كَانَ يُصَلِّي مَعَ رَسُولِ اللَّهِ ﷺ</w:t>
      </w:r>
      <w:r>
        <w:br/>
      </w:r>
      <w:r>
        <w:br/>
      </w:r>
      <w:r>
        <w:rPr>
          <w:rFonts w:ascii="Times New Roman" w:hAnsi="Times New Roman"/>
          <w:color w:val="000000"/>
          <w:sz w:val="30"/>
          <w:rtl/>
        </w:rPr>
        <w:t>عِشَاءَ الْآخِرَةِ، ثُمَّ يَرْجِعُ إِلَى قَوْمِهِ</w:t>
      </w:r>
      <w:r>
        <w:br/>
      </w:r>
      <w:r>
        <w:rPr>
          <w:rFonts w:ascii="Times New Roman" w:hAnsi="Times New Roman"/>
          <w:color w:val="000000"/>
          <w:sz w:val="30"/>
          <w:rtl/>
        </w:rPr>
        <w:t>مِنْ فَوَائِدِ هَذَا الْحَدِيثِ:</w:t>
      </w:r>
      <w:r>
        <w:br/>
      </w:r>
      <w:r>
        <w:br/>
      </w:r>
      <w:r>
        <w:rPr>
          <w:rFonts w:ascii="Times New Roman" w:hAnsi="Times New Roman"/>
          <w:color w:val="000000"/>
          <w:sz w:val="30"/>
        </w:rPr>
        <w:t>١٢٢</w:t>
      </w:r>
      <w:r>
        <w:rPr>
          <w:rFonts w:ascii="Times New Roman" w:hAnsi="Times New Roman"/>
          <w:color w:val="000000"/>
          <w:sz w:val="30"/>
          <w:rtl/>
        </w:rPr>
        <w:t xml:space="preserve"> - عَنْ أَنَسِ بْنِ مَالِكِ: كُنَّا نُصَلِّي مَعَ رَسُولِ اللهِ ﷺ في شِدَّةِ الحر».</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للنَّاسِ فِي الْمُتَشَابِهِ مَعَ المُحْكَمِ طَريقانِ .</w:t>
      </w:r>
      <w:r>
        <w:br/>
      </w:r>
      <w:r>
        <w:br/>
      </w:r>
      <w:r>
        <w:rPr>
          <w:rFonts w:ascii="Times New Roman" w:hAnsi="Times New Roman"/>
          <w:color w:val="000000"/>
          <w:sz w:val="30"/>
        </w:rPr>
        <w:t>۳۳۰</w:t>
      </w:r>
      <w:r>
        <w:br/>
      </w:r>
      <w:r>
        <w:br/>
      </w:r>
      <w:r>
        <w:rPr>
          <w:rFonts w:ascii="Times New Roman" w:hAnsi="Times New Roman"/>
          <w:color w:val="000000"/>
          <w:sz w:val="30"/>
        </w:rPr>
        <w:t>٣٣٦</w:t>
      </w:r>
      <w:r>
        <w:br/>
      </w:r>
      <w:r>
        <w:br/>
      </w:r>
      <w:r>
        <w:rPr>
          <w:rFonts w:ascii="Times New Roman" w:hAnsi="Times New Roman"/>
          <w:color w:val="000000"/>
          <w:sz w:val="30"/>
        </w:rPr>
        <w:t>۳۳۷</w:t>
      </w:r>
      <w:r>
        <w:br/>
      </w:r>
      <w:r>
        <w:br/>
      </w:r>
      <w:r>
        <w:rPr>
          <w:rFonts w:ascii="Times New Roman" w:hAnsi="Times New Roman"/>
          <w:color w:val="000000"/>
          <w:sz w:val="30"/>
        </w:rPr>
        <w:t>٣٤٣</w:t>
      </w:r>
      <w:r>
        <w:br/>
      </w:r>
      <w:r>
        <w:br/>
      </w:r>
      <w:r>
        <w:rPr>
          <w:rFonts w:ascii="Times New Roman" w:hAnsi="Times New Roman"/>
          <w:color w:val="000000"/>
          <w:sz w:val="30"/>
        </w:rPr>
        <w:t>٣٤٤</w:t>
      </w:r>
      <w:r>
        <w:rPr>
          <w:rFonts w:ascii="Times New Roman" w:hAnsi="Times New Roman"/>
          <w:color w:val="000000"/>
          <w:sz w:val="30"/>
          <w:rtl/>
        </w:rPr>
        <w:t>....</w:t>
      </w:r>
      <w:r>
        <w:br/>
      </w:r>
      <w:r>
        <w:br/>
      </w:r>
      <w:r>
        <w:rPr>
          <w:rFonts w:ascii="Times New Roman" w:hAnsi="Times New Roman"/>
          <w:color w:val="000000"/>
          <w:sz w:val="30"/>
        </w:rPr>
        <w:t>٣٤٥</w:t>
      </w:r>
      <w:r>
        <w:br/>
      </w:r>
      <w:r>
        <w:br/>
      </w:r>
      <w:r>
        <w:rPr>
          <w:rFonts w:ascii="Times New Roman" w:hAnsi="Times New Roman"/>
          <w:color w:val="000000"/>
          <w:sz w:val="30"/>
        </w:rPr>
        <w:t>١٢٣</w:t>
      </w:r>
      <w:r>
        <w:rPr>
          <w:rFonts w:ascii="Times New Roman" w:hAnsi="Times New Roman"/>
          <w:color w:val="000000"/>
          <w:sz w:val="30"/>
          <w:rtl/>
        </w:rPr>
        <w:t xml:space="preserve"> - عَنْ أَبِي هُرَيْرَةَ: «لا يُصَلِّي أَحَدُكُمْ فِي التَّوْبِ الوَاحِدِ، لَيْسَ عَلَى عَاتِقِهِ مِنْهُ</w:t>
      </w:r>
      <w:r>
        <w:br/>
      </w:r>
      <w:r>
        <w:br/>
      </w:r>
      <w:r>
        <w:rPr>
          <w:rFonts w:ascii="Times New Roman" w:hAnsi="Times New Roman"/>
          <w:color w:val="000000"/>
          <w:sz w:val="30"/>
          <w:rtl/>
        </w:rPr>
        <w:t>شَيْءُ</w:t>
      </w:r>
      <w:r>
        <w:br/>
      </w:r>
      <w:r>
        <w:br/>
      </w:r>
      <w:r>
        <w:rPr>
          <w:rFonts w:ascii="Times New Roman" w:hAnsi="Times New Roman"/>
          <w:color w:val="000000"/>
          <w:sz w:val="30"/>
        </w:rPr>
        <w:t>١٢٤</w:t>
      </w:r>
      <w:r>
        <w:rPr>
          <w:rFonts w:ascii="Times New Roman" w:hAnsi="Times New Roman"/>
          <w:color w:val="000000"/>
          <w:sz w:val="30"/>
          <w:rtl/>
        </w:rPr>
        <w:t xml:space="preserve"> - عَنْ جَابِرِ بْنِ عَبْدِ اللَّهِ: مَنْ أَكَلَ نُومًا أَوْ بَصَلًا فَلْيَعْتَزِلْنَا»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٣٥٠</w:t>
      </w:r>
      <w:r>
        <w:br/>
      </w:r>
      <w:r>
        <w:br/>
      </w:r>
      <w:r>
        <w:rPr>
          <w:rFonts w:ascii="Times New Roman" w:hAnsi="Times New Roman"/>
          <w:color w:val="000000"/>
          <w:sz w:val="30"/>
        </w:rPr>
        <w:t>٣٥٩</w:t>
      </w:r>
      <w:r>
        <w:rPr>
          <w:rFonts w:ascii="Times New Roman" w:hAnsi="Times New Roman"/>
          <w:color w:val="000000"/>
          <w:sz w:val="30"/>
          <w:rtl/>
        </w:rPr>
        <w:t xml:space="preserve"> ....</w:t>
      </w:r>
      <w:r>
        <w:br/>
      </w:r>
      <w:r>
        <w:br/>
      </w:r>
      <w:r>
        <w:rPr>
          <w:rFonts w:ascii="Times New Roman" w:hAnsi="Times New Roman"/>
          <w:color w:val="000000"/>
          <w:sz w:val="30"/>
        </w:rPr>
        <w:t>٣٦٢</w:t>
      </w:r>
      <w:r>
        <w:br/>
      </w:r>
      <w:r>
        <w:br/>
      </w:r>
      <w:r>
        <w:rPr>
          <w:rFonts w:ascii="Times New Roman" w:hAnsi="Times New Roman"/>
          <w:color w:val="000000"/>
          <w:sz w:val="30"/>
          <w:rtl/>
        </w:rPr>
        <w:t xml:space="preserve">عَنْ جَابِرِ بْنِ عَبْدِ اللهِ: مَنْ أَكَلَ البَصَلَ وَالتُّومَ وَالْكُرَّاثَ فَلا يَقْرَبَنَّ مَسْجِدَنَا» .... </w:t>
      </w:r>
      <w:r>
        <w:rPr>
          <w:rFonts w:ascii="Times New Roman" w:hAnsi="Times New Roman"/>
          <w:color w:val="000000"/>
          <w:sz w:val="30"/>
        </w:rPr>
        <w:t>۳۷۱</w:t>
      </w:r>
      <w:r>
        <w:br/>
      </w:r>
      <w:r>
        <w:br/>
      </w:r>
      <w:r>
        <w:rPr>
          <w:rFonts w:ascii="Times New Roman" w:hAnsi="Times New Roman"/>
          <w:color w:val="000000"/>
          <w:sz w:val="30"/>
          <w:rtl/>
        </w:rPr>
        <w:t>بابُ التَّشَهد</w:t>
      </w:r>
      <w:r>
        <w:br/>
      </w:r>
      <w:r>
        <w:br/>
      </w:r>
      <w:r>
        <w:rPr>
          <w:rFonts w:ascii="Times New Roman" w:hAnsi="Times New Roman"/>
          <w:color w:val="000000"/>
          <w:sz w:val="30"/>
        </w:rPr>
        <w:t>١٢٥</w:t>
      </w:r>
      <w:r>
        <w:rPr>
          <w:rFonts w:ascii="Times New Roman" w:hAnsi="Times New Roman"/>
          <w:color w:val="000000"/>
          <w:sz w:val="30"/>
          <w:rtl/>
        </w:rPr>
        <w:t xml:space="preserve"> - عن ابْنِ مَسْعُودٍ قَالَ: عَلَّمَنِي رَسُولُ اللهِ ﷺ وَكَفِّي بَيْنَ كَفَّيْهِ النَّشَهدَه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٣٧٤٠٠٠</w:t>
      </w:r>
      <w:r>
        <w:br/>
      </w:r>
      <w:r>
        <w:br/>
      </w:r>
      <w:r>
        <w:rPr>
          <w:rFonts w:ascii="Times New Roman" w:hAnsi="Times New Roman"/>
          <w:color w:val="000000"/>
          <w:sz w:val="30"/>
        </w:rPr>
        <w:t>٣٧٤</w:t>
      </w:r>
      <w:r>
        <w:br/>
      </w:r>
      <w:r>
        <w:br/>
      </w:r>
      <w:r>
        <w:rPr>
          <w:rFonts w:ascii="Times New Roman" w:hAnsi="Times New Roman"/>
          <w:color w:val="000000"/>
          <w:sz w:val="30"/>
          <w:rtl/>
        </w:rPr>
        <w:t>.....</w:t>
      </w:r>
      <w:r>
        <w:br/>
      </w:r>
      <w:r>
        <w:br/>
      </w:r>
      <w:r>
        <w:rPr>
          <w:rFonts w:ascii="Times New Roman" w:hAnsi="Times New Roman"/>
          <w:color w:val="000000"/>
          <w:sz w:val="30"/>
        </w:rPr>
        <w:t>١٢٦</w:t>
      </w:r>
      <w:r>
        <w:rPr>
          <w:rFonts w:ascii="Times New Roman" w:hAnsi="Times New Roman"/>
          <w:color w:val="000000"/>
          <w:sz w:val="30"/>
          <w:rtl/>
        </w:rPr>
        <w:t xml:space="preserve"> - عنْ عَبْدِ الرَّحْمَنِ بْنِ أَبِي لَيْلَى: «فَقُولُوا اللَّهُمَّ صَلِّ عَلَى مُحَمَّدٍ، وَعَلَى آلِ مُحَمَّدٍ، كَمَا صَلَّيْتَ عَلَى آلِ إِبْرَاهِيمَ</w:t>
      </w:r>
      <w:r>
        <w:br/>
      </w:r>
      <w:r>
        <w:br/>
      </w:r>
      <w:r>
        <w:rPr>
          <w:rFonts w:ascii="Times New Roman" w:hAnsi="Times New Roman"/>
          <w:color w:val="000000"/>
          <w:sz w:val="30"/>
        </w:rPr>
        <w:t>۳۸۲</w:t>
      </w:r>
      <w:r>
        <w:br/>
      </w:r>
      <w:r>
        <w:br/>
      </w:r>
      <w:r>
        <w:rPr>
          <w:rFonts w:ascii="Times New Roman" w:hAnsi="Times New Roman"/>
          <w:color w:val="000000"/>
          <w:sz w:val="30"/>
        </w:rPr>
        <w:t>٨٣٥</w:t>
      </w:r>
      <w:r>
        <w:br/>
      </w:r>
      <w:r>
        <w:br/>
      </w:r>
      <w:r>
        <w:rPr>
          <w:rFonts w:ascii="Times New Roman" w:hAnsi="Times New Roman"/>
          <w:color w:val="000000"/>
          <w:sz w:val="30"/>
        </w:rPr>
        <w:t>۳۹۲</w:t>
      </w:r>
      <w:r>
        <w:br/>
      </w:r>
      <w:r>
        <w:br/>
      </w:r>
      <w:r>
        <w:rPr>
          <w:rFonts w:ascii="Times New Roman" w:hAnsi="Times New Roman"/>
          <w:color w:val="000000"/>
          <w:sz w:val="30"/>
          <w:rtl/>
        </w:rPr>
        <w:t>{.....</w:t>
      </w:r>
      <w:r>
        <w:br/>
      </w:r>
      <w:r>
        <w:br/>
      </w:r>
      <w:r>
        <w:rPr>
          <w:rFonts w:ascii="Times New Roman" w:hAnsi="Times New Roman"/>
          <w:color w:val="000000"/>
          <w:sz w:val="30"/>
        </w:rPr>
        <w:t>٤١٢</w:t>
      </w:r>
      <w:r>
        <w:rPr>
          <w:rFonts w:ascii="Times New Roman" w:hAnsi="Times New Roman"/>
          <w:color w:val="000000"/>
          <w:sz w:val="30"/>
          <w:rtl/>
        </w:rPr>
        <w:t>.....</w:t>
      </w:r>
      <w:r>
        <w:br/>
      </w:r>
      <w:r>
        <w:br/>
      </w:r>
      <w:r>
        <w:rPr>
          <w:rFonts w:ascii="Times New Roman" w:hAnsi="Times New Roman"/>
          <w:color w:val="000000"/>
          <w:sz w:val="30"/>
        </w:rPr>
        <w:t>٤٢٣</w:t>
      </w:r>
      <w:r>
        <w:br/>
      </w:r>
      <w:r>
        <w:br/>
      </w:r>
      <w:r>
        <w:rPr>
          <w:rFonts w:ascii="Times New Roman" w:hAnsi="Times New Roman"/>
          <w:color w:val="000000"/>
          <w:sz w:val="30"/>
        </w:rPr>
        <w:t>٤٣٠</w:t>
      </w:r>
      <w:r>
        <w:br/>
      </w:r>
      <w:r>
        <w:br/>
      </w:r>
      <w:r>
        <w:rPr>
          <w:rFonts w:ascii="Times New Roman" w:hAnsi="Times New Roman"/>
          <w:color w:val="000000"/>
          <w:sz w:val="30"/>
        </w:rPr>
        <w:t>٤٣٥</w:t>
      </w:r>
      <w:r>
        <w:br/>
      </w:r>
      <w:r>
        <w:br/>
      </w:r>
      <w:r>
        <w:rPr>
          <w:rFonts w:ascii="Times New Roman" w:hAnsi="Times New Roman"/>
          <w:color w:val="000000"/>
          <w:sz w:val="30"/>
        </w:rPr>
        <w:t>ETA</w:t>
      </w:r>
      <w:r>
        <w:rPr>
          <w:rFonts w:ascii="Times New Roman" w:hAnsi="Times New Roman"/>
          <w:color w:val="000000"/>
          <w:sz w:val="30"/>
          <w:rtl/>
        </w:rPr>
        <w:t>....</w:t>
      </w:r>
      <w:r>
        <w:br/>
      </w:r>
      <w:r>
        <w:br/>
      </w:r>
      <w:r>
        <w:rPr>
          <w:rFonts w:ascii="Times New Roman" w:hAnsi="Times New Roman"/>
          <w:color w:val="000000"/>
          <w:sz w:val="30"/>
        </w:rPr>
        <w:t>٤٤٠</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۱۲۷</w:t>
      </w:r>
      <w:r>
        <w:rPr>
          <w:rFonts w:ascii="Times New Roman" w:hAnsi="Times New Roman"/>
          <w:color w:val="000000"/>
          <w:sz w:val="30"/>
          <w:rtl/>
        </w:rPr>
        <w:t xml:space="preserve"> - عَنْ أَبِي هُرَيْرَةَ: «اللَّهُمَّ إِنِّي أَعُوذُ بِكَ مِنْ عَذَابِ القَيْرِ»</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۱۲۸</w:t>
      </w:r>
      <w:r>
        <w:rPr>
          <w:rFonts w:ascii="Times New Roman" w:hAnsi="Times New Roman"/>
          <w:color w:val="000000"/>
          <w:sz w:val="30"/>
          <w:rtl/>
        </w:rPr>
        <w:t xml:space="preserve"> - عَنْ أَبِي بَكْرِ الصِّدِّيقِ: عَلَّمْنِي دُعَاءً أَدْعُو بِهِ فِي صَلَاتِي</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۱۲۹</w:t>
      </w:r>
      <w:r>
        <w:rPr>
          <w:rFonts w:ascii="Times New Roman" w:hAnsi="Times New Roman"/>
          <w:color w:val="000000"/>
          <w:sz w:val="30"/>
          <w:rtl/>
        </w:rPr>
        <w:t xml:space="preserve"> - عَنْ عَائِشَةَ: «سُبْحَانَكَ رَبَّنَا وَبِحَمْدِكَ اللَّهُمَّ اغْفِرْ لِي مِنْ فَوَائِدِ هَذَا الحَدِيثِ:</w:t>
      </w:r>
      <w:r>
        <w:br/>
      </w:r>
      <w:r>
        <w:br/>
      </w:r>
      <w:r>
        <w:rPr>
          <w:rFonts w:ascii="Times New Roman" w:hAnsi="Times New Roman"/>
          <w:color w:val="000000"/>
          <w:sz w:val="30"/>
          <w:rtl/>
        </w:rPr>
        <w:t>باب الوِثر</w:t>
      </w:r>
      <w:r>
        <w:br/>
      </w:r>
      <w:r>
        <w:br/>
      </w:r>
      <w:r>
        <w:rPr>
          <w:rFonts w:ascii="Times New Roman" w:hAnsi="Times New Roman"/>
          <w:color w:val="000000"/>
          <w:sz w:val="30"/>
        </w:rPr>
        <w:t>١٣٠</w:t>
      </w:r>
      <w:r>
        <w:rPr>
          <w:rFonts w:ascii="Times New Roman" w:hAnsi="Times New Roman"/>
          <w:color w:val="000000"/>
          <w:sz w:val="30"/>
          <w:rtl/>
        </w:rPr>
        <w:t xml:space="preserve"> - عَنْ عَبْدِ اللهِ بْنِ عُمَرَ : مَثْنَى مَثْنَى ، فَإِذَا خَشِيَ الصُّبْحَ صَلَّى وَاحِدَةً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۱۳۱</w:t>
      </w:r>
      <w:r>
        <w:rPr>
          <w:rFonts w:ascii="Times New Roman" w:hAnsi="Times New Roman"/>
          <w:color w:val="000000"/>
          <w:sz w:val="30"/>
          <w:rtl/>
        </w:rPr>
        <w:t xml:space="preserve"> - عَنْ عَائِشَةَ: (مِنْ كُلِّ اللَّيْلِ قَدْ أَوْتَرَ رَسُولُ اللَّهِ ﷺ</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٤٤٦</w:t>
      </w:r>
      <w:r>
        <w:br/>
      </w:r>
      <w:r>
        <w:br/>
      </w:r>
      <w:r>
        <w:rPr>
          <w:rFonts w:ascii="Times New Roman" w:hAnsi="Times New Roman"/>
          <w:color w:val="000000"/>
          <w:sz w:val="30"/>
        </w:rPr>
        <w:t>EεV</w:t>
      </w:r>
      <w:r>
        <w:rPr>
          <w:rFonts w:ascii="Times New Roman" w:hAnsi="Times New Roman"/>
          <w:color w:val="000000"/>
          <w:sz w:val="30"/>
          <w:rtl/>
        </w:rPr>
        <w:t>....</w:t>
      </w:r>
      <w:r>
        <w:br/>
      </w:r>
      <w:r>
        <w:br/>
      </w:r>
      <w:r>
        <w:rPr>
          <w:rFonts w:ascii="Times New Roman" w:hAnsi="Times New Roman"/>
          <w:color w:val="000000"/>
          <w:sz w:val="30"/>
        </w:rPr>
        <w:t>٤٥٧</w:t>
      </w:r>
      <w:r>
        <w:br/>
      </w:r>
      <w:r>
        <w:br/>
      </w:r>
      <w:r>
        <w:rPr>
          <w:rFonts w:ascii="Times New Roman" w:hAnsi="Times New Roman"/>
          <w:color w:val="000000"/>
          <w:sz w:val="30"/>
        </w:rPr>
        <w:t>۱۳۲</w:t>
      </w:r>
      <w:r>
        <w:rPr>
          <w:rFonts w:ascii="Times New Roman" w:hAnsi="Times New Roman"/>
          <w:color w:val="000000"/>
          <w:sz w:val="30"/>
          <w:rtl/>
        </w:rPr>
        <w:t xml:space="preserve"> - عَنْ عَائِشَةَ: «كَانَ رَسُولُ اللهِ ﷺ يُصَلِّي مِنَ اللَّيْلِ ثَلاثَ عَشْرَةَ رَكْعَةٌ ..... </w:t>
      </w:r>
      <w:r>
        <w:rPr>
          <w:rFonts w:ascii="Times New Roman" w:hAnsi="Times New Roman"/>
          <w:color w:val="000000"/>
          <w:sz w:val="30"/>
        </w:rPr>
        <w:t>٤٥٨</w:t>
      </w:r>
      <w:r>
        <w:br/>
      </w:r>
      <w:r>
        <w:br/>
      </w:r>
      <w:r>
        <w:rPr>
          <w:rFonts w:ascii="Times New Roman" w:hAnsi="Times New Roman"/>
          <w:color w:val="000000"/>
          <w:sz w:val="30"/>
          <w:rtl/>
        </w:rPr>
        <w:t>مِنْ فَوَائِدِ هَذَا الْحَدِيثِ:</w:t>
      </w:r>
      <w:r>
        <w:br/>
      </w:r>
      <w:r>
        <w:rPr>
          <w:rFonts w:ascii="Times New Roman" w:hAnsi="Times New Roman"/>
          <w:color w:val="000000"/>
          <w:sz w:val="30"/>
          <w:rtl/>
        </w:rPr>
        <w:t>بابُ الذِّكْرِ عَقِبَ الصَّلاة</w:t>
      </w:r>
      <w:r>
        <w:br/>
      </w:r>
      <w:r>
        <w:br/>
      </w:r>
      <w:r>
        <w:rPr>
          <w:rFonts w:ascii="Times New Roman" w:hAnsi="Times New Roman"/>
          <w:color w:val="000000"/>
          <w:sz w:val="30"/>
        </w:rPr>
        <w:t>٤٥٩٠٠٠</w:t>
      </w:r>
      <w:r>
        <w:br/>
      </w:r>
      <w:r>
        <w:br/>
      </w:r>
      <w:r>
        <w:rPr>
          <w:rFonts w:ascii="Times New Roman" w:hAnsi="Times New Roman"/>
          <w:color w:val="000000"/>
          <w:sz w:val="30"/>
        </w:rPr>
        <w:t>٤٦٤</w:t>
      </w:r>
      <w:r>
        <w:br/>
      </w:r>
      <w:r>
        <w:br/>
      </w:r>
      <w:r>
        <w:rPr>
          <w:rFonts w:ascii="Times New Roman" w:hAnsi="Times New Roman"/>
          <w:color w:val="000000"/>
          <w:sz w:val="30"/>
        </w:rPr>
        <w:t>۱۳۳</w:t>
      </w:r>
      <w:r>
        <w:rPr>
          <w:rFonts w:ascii="Times New Roman" w:hAnsi="Times New Roman"/>
          <w:color w:val="000000"/>
          <w:sz w:val="30"/>
          <w:rtl/>
        </w:rPr>
        <w:t xml:space="preserve"> - عَنْ عَبْدِ اللهِ بْنِ عَبَّاس: «أَنَّ رَفْعَ الصَّوْتِ بِالذِّكْرِ حِينَ يَنْصَرِفُ النَّاسُ مِنَ</w:t>
      </w:r>
      <w:r>
        <w:br/>
      </w:r>
      <w:r>
        <w:br/>
      </w:r>
      <w:r>
        <w:rPr>
          <w:rFonts w:ascii="Times New Roman" w:hAnsi="Times New Roman"/>
          <w:color w:val="000000"/>
          <w:sz w:val="30"/>
          <w:rtl/>
        </w:rPr>
        <w:t>المكتوبة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٤٦٦</w:t>
      </w:r>
      <w:r>
        <w:rPr>
          <w:rFonts w:ascii="Times New Roman" w:hAnsi="Times New Roman"/>
          <w:color w:val="000000"/>
          <w:sz w:val="30"/>
          <w:rtl/>
        </w:rPr>
        <w:t>.....</w:t>
      </w:r>
      <w:r>
        <w:br/>
      </w:r>
      <w:r>
        <w:br/>
      </w:r>
      <w:r>
        <w:rPr>
          <w:rFonts w:ascii="Times New Roman" w:hAnsi="Times New Roman"/>
          <w:color w:val="000000"/>
          <w:sz w:val="30"/>
        </w:rPr>
        <w:t>١٣٤</w:t>
      </w:r>
      <w:r>
        <w:rPr>
          <w:rFonts w:ascii="Times New Roman" w:hAnsi="Times New Roman"/>
          <w:color w:val="000000"/>
          <w:sz w:val="30"/>
          <w:rtl/>
        </w:rPr>
        <w:t xml:space="preserve"> - عَنْ وَرَادٍ كَاتِبِ الْمُغِيرَةِ بْنِ شُعْبَةَ أَنَّ النَّبِيَّ ﷺ كَانَ يَقُولُ فِي دُبُرِ كُلِّ صَلَاةٍ</w:t>
      </w:r>
      <w:r>
        <w:br/>
      </w:r>
      <w:r>
        <w:br/>
      </w:r>
      <w:r>
        <w:rPr>
          <w:rFonts w:ascii="Times New Roman" w:hAnsi="Times New Roman"/>
          <w:color w:val="000000"/>
          <w:sz w:val="30"/>
          <w:rtl/>
        </w:rPr>
        <w:t>-</w:t>
      </w:r>
      <w:r>
        <w:br/>
      </w:r>
      <w:r>
        <w:br/>
      </w:r>
      <w:r>
        <w:rPr>
          <w:rFonts w:ascii="Times New Roman" w:hAnsi="Times New Roman"/>
          <w:color w:val="000000"/>
          <w:sz w:val="30"/>
          <w:rtl/>
        </w:rPr>
        <w:t>مَكْتُوبَة</w:t>
      </w:r>
      <w:r>
        <w:br/>
      </w:r>
      <w:r>
        <w:br/>
      </w:r>
      <w:r>
        <w:rPr>
          <w:rFonts w:ascii="Times New Roman" w:hAnsi="Times New Roman"/>
          <w:color w:val="000000"/>
          <w:sz w:val="30"/>
        </w:rPr>
        <w:t>EVI</w:t>
      </w:r>
      <w:r>
        <w:rPr>
          <w:rFonts w:ascii="Times New Roman" w:hAnsi="Times New Roman"/>
          <w:color w:val="000000"/>
          <w:sz w:val="30"/>
          <w:rtl/>
        </w:rPr>
        <w:t>....</w:t>
      </w:r>
      <w:r>
        <w:br/>
      </w:r>
      <w:r>
        <w:br/>
      </w:r>
      <w:r>
        <w:rPr>
          <w:rFonts w:ascii="Times New Roman" w:hAnsi="Times New Roman"/>
          <w:color w:val="000000"/>
          <w:sz w:val="30"/>
        </w:rPr>
        <w:t>٨٣٦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في لفظ : كَانَ يَنْهَى عَنْ قِيلَ وَقَالَ، وَإِضَاعَةِ المَالِ، وَكَثْرَةِ السُّوَالِ» .</w:t>
      </w:r>
      <w:r>
        <w:br/>
      </w:r>
      <w:r>
        <w:br/>
      </w:r>
      <w:r>
        <w:rPr>
          <w:rFonts w:ascii="Times New Roman" w:hAnsi="Times New Roman"/>
          <w:color w:val="000000"/>
          <w:sz w:val="30"/>
          <w:rtl/>
        </w:rPr>
        <w:t>الضابط في إضاعة المال..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EVV</w:t>
      </w:r>
      <w:r>
        <w:rPr>
          <w:rFonts w:ascii="Times New Roman" w:hAnsi="Times New Roman"/>
          <w:color w:val="000000"/>
          <w:sz w:val="30"/>
          <w:rtl/>
        </w:rPr>
        <w:t>...</w:t>
      </w:r>
      <w:r>
        <w:br/>
      </w:r>
      <w:r>
        <w:br/>
      </w:r>
      <w:r>
        <w:rPr>
          <w:rFonts w:ascii="Times New Roman" w:hAnsi="Times New Roman"/>
          <w:color w:val="000000"/>
          <w:sz w:val="30"/>
        </w:rPr>
        <w:t>٤٨٢</w:t>
      </w:r>
      <w:r>
        <w:br/>
      </w:r>
      <w:r>
        <w:br/>
      </w:r>
      <w:r>
        <w:rPr>
          <w:rFonts w:ascii="Times New Roman" w:hAnsi="Times New Roman"/>
          <w:color w:val="000000"/>
          <w:sz w:val="30"/>
        </w:rPr>
        <w:t>٤٨٣</w:t>
      </w:r>
      <w:r>
        <w:br/>
      </w:r>
      <w:r>
        <w:br/>
      </w:r>
      <w:r>
        <w:rPr>
          <w:rFonts w:ascii="Times New Roman" w:hAnsi="Times New Roman"/>
          <w:color w:val="000000"/>
          <w:sz w:val="30"/>
        </w:rPr>
        <w:t>٤٩٠</w:t>
      </w:r>
      <w:r>
        <w:br/>
      </w:r>
      <w:r>
        <w:br/>
      </w:r>
      <w:r>
        <w:rPr>
          <w:rFonts w:ascii="Times New Roman" w:hAnsi="Times New Roman"/>
          <w:color w:val="000000"/>
          <w:sz w:val="30"/>
        </w:rPr>
        <w:t>١٣٥</w:t>
      </w:r>
      <w:r>
        <w:rPr>
          <w:rFonts w:ascii="Times New Roman" w:hAnsi="Times New Roman"/>
          <w:color w:val="000000"/>
          <w:sz w:val="30"/>
          <w:rtl/>
        </w:rPr>
        <w:t xml:space="preserve"> - عَنْ أَبِي هُرَيْرَةَ رَضيَ اللَّهُ عَنْهُ أَنَّ فُقَرَاءَ الْمُسْلِمِينَ أَتَوْا رَسُولَ اللَّهِ ﷺ فَقَالُوا: يَا</w:t>
      </w:r>
      <w:r>
        <w:br/>
      </w:r>
      <w:r>
        <w:rPr>
          <w:rFonts w:ascii="Times New Roman" w:hAnsi="Times New Roman"/>
          <w:color w:val="000000"/>
          <w:sz w:val="30"/>
          <w:rtl/>
        </w:rPr>
        <w:t>رَسُولَ اللهِ ، قَدْ ذَهَبَ أَهْلُ الدُّثُورِ بِالدَّرَجَاتِ</w:t>
      </w:r>
      <w:r>
        <w:br/>
      </w:r>
      <w:r>
        <w:rPr>
          <w:rFonts w:ascii="Times New Roman" w:hAnsi="Times New Roman"/>
          <w:color w:val="000000"/>
          <w:sz w:val="30"/>
          <w:rtl/>
        </w:rPr>
        <w:t>فِي هَذَا الحَدِيث فَوائِد:</w:t>
      </w:r>
      <w:r>
        <w:br/>
      </w:r>
      <w:r>
        <w:br/>
      </w:r>
      <w:r>
        <w:rPr>
          <w:rFonts w:ascii="Times New Roman" w:hAnsi="Times New Roman"/>
          <w:color w:val="000000"/>
          <w:sz w:val="30"/>
        </w:rPr>
        <w:t>١٣٦</w:t>
      </w:r>
      <w:r>
        <w:rPr>
          <w:rFonts w:ascii="Times New Roman" w:hAnsi="Times New Roman"/>
          <w:color w:val="000000"/>
          <w:sz w:val="30"/>
          <w:rtl/>
        </w:rPr>
        <w:t xml:space="preserve"> - عَنْ عَائِشَةَ أَنَّ النَّبِيَّ صَلَّى فِي خَمِيصَةٍ لَهَا أَعْلامُ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٤٩٢</w:t>
      </w:r>
      <w:r>
        <w:rPr>
          <w:rFonts w:ascii="Times New Roman" w:hAnsi="Times New Roman"/>
          <w:color w:val="000000"/>
          <w:sz w:val="30"/>
          <w:rtl/>
        </w:rPr>
        <w:t xml:space="preserve"> ...</w:t>
      </w:r>
      <w:r>
        <w:br/>
      </w:r>
      <w:r>
        <w:br/>
      </w:r>
      <w:r>
        <w:rPr>
          <w:rFonts w:ascii="Times New Roman" w:hAnsi="Times New Roman"/>
          <w:color w:val="000000"/>
          <w:sz w:val="30"/>
        </w:rPr>
        <w:t>٤٩٦</w:t>
      </w:r>
      <w:r>
        <w:br/>
      </w:r>
      <w:r>
        <w:br/>
      </w:r>
      <w:r>
        <w:rPr>
          <w:rFonts w:ascii="Times New Roman" w:hAnsi="Times New Roman"/>
          <w:color w:val="000000"/>
          <w:sz w:val="30"/>
        </w:rPr>
        <w:t>۵۱۹۰</w:t>
      </w:r>
      <w:r>
        <w:br/>
      </w:r>
      <w:r>
        <w:br/>
      </w:r>
      <w:r>
        <w:rPr>
          <w:rFonts w:ascii="Times New Roman" w:hAnsi="Times New Roman"/>
          <w:color w:val="000000"/>
          <w:sz w:val="30"/>
        </w:rPr>
        <w:t>۵۲۰</w:t>
      </w:r>
      <w:r>
        <w:br/>
      </w:r>
      <w:r>
        <w:br/>
      </w:r>
      <w:r>
        <w:rPr>
          <w:rFonts w:ascii="Times New Roman" w:hAnsi="Times New Roman"/>
          <w:color w:val="000000"/>
          <w:sz w:val="30"/>
          <w:rtl/>
        </w:rPr>
        <w:t>باب الجمع بَيْنَ الصَّلاتَيْنِ في السَّفَر</w:t>
      </w:r>
      <w:r>
        <w:br/>
      </w:r>
      <w:r>
        <w:br/>
      </w:r>
      <w:r>
        <w:rPr>
          <w:rFonts w:ascii="Times New Roman" w:hAnsi="Times New Roman"/>
          <w:color w:val="000000"/>
          <w:sz w:val="30"/>
        </w:rPr>
        <w:t>۵۲۷</w:t>
      </w:r>
      <w:r>
        <w:br/>
      </w:r>
      <w:r>
        <w:br/>
      </w:r>
      <w:r>
        <w:rPr>
          <w:rFonts w:ascii="Times New Roman" w:hAnsi="Times New Roman"/>
          <w:color w:val="000000"/>
          <w:sz w:val="30"/>
        </w:rPr>
        <w:t>۱۳۷</w:t>
      </w:r>
      <w:r>
        <w:rPr>
          <w:rFonts w:ascii="Times New Roman" w:hAnsi="Times New Roman"/>
          <w:color w:val="000000"/>
          <w:sz w:val="30"/>
          <w:rtl/>
        </w:rPr>
        <w:t xml:space="preserve"> - عَنْ عَبْدِ اللهِ بْنِ عَبَّاسٍ: كَانَ رَسُولُ اللهِ ﷺ يَجْمَعُ فِي السَّفَرِ بَيْنَ صَلاةِ</w:t>
      </w:r>
      <w:r>
        <w:br/>
      </w:r>
      <w:r>
        <w:br/>
      </w:r>
      <w:r>
        <w:rPr>
          <w:rFonts w:ascii="Times New Roman" w:hAnsi="Times New Roman"/>
          <w:color w:val="000000"/>
          <w:sz w:val="30"/>
          <w:rtl/>
        </w:rPr>
        <w:t>الظُّهْرِ وَالْعَصْرِ».</w:t>
      </w:r>
      <w:r>
        <w:br/>
      </w:r>
      <w:r>
        <w:rPr>
          <w:rFonts w:ascii="Times New Roman" w:hAnsi="Times New Roman"/>
          <w:color w:val="000000"/>
          <w:sz w:val="30"/>
          <w:rtl/>
        </w:rPr>
        <w:t>مِنْ فَوَائِدِ هَذَا الْحَدِيثِ:</w:t>
      </w:r>
      <w:r>
        <w:br/>
      </w:r>
      <w:r>
        <w:rPr>
          <w:rFonts w:ascii="Times New Roman" w:hAnsi="Times New Roman"/>
          <w:color w:val="000000"/>
          <w:sz w:val="30"/>
          <w:rtl/>
        </w:rPr>
        <w:t>باب قصرِ الصَّلاةِ فِي السَّفَرِ</w:t>
      </w:r>
      <w:r>
        <w:br/>
      </w:r>
      <w:r>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۱۳۸</w:t>
      </w:r>
      <w:r>
        <w:rPr>
          <w:rFonts w:ascii="Times New Roman" w:hAnsi="Times New Roman"/>
          <w:color w:val="000000"/>
          <w:sz w:val="30"/>
          <w:rtl/>
        </w:rPr>
        <w:t xml:space="preserve"> - عَنْ عَبْدِ اللهِ بْنِ عُمَرَ: صَحِبْتُ رَسُولَ اللهِ ﷺ فَكَانَ لا يَزِيدُ فِي السَّفَرِ</w:t>
      </w:r>
      <w:r>
        <w:br/>
      </w:r>
      <w:r>
        <w:br/>
      </w:r>
      <w:r>
        <w:rPr>
          <w:rFonts w:ascii="Times New Roman" w:hAnsi="Times New Roman"/>
          <w:color w:val="000000"/>
          <w:sz w:val="30"/>
        </w:rPr>
        <w:t>٥٤٣٠٠</w:t>
      </w:r>
      <w:r>
        <w:br/>
      </w:r>
      <w:r>
        <w:br/>
      </w:r>
      <w:r>
        <w:rPr>
          <w:rFonts w:ascii="Times New Roman" w:hAnsi="Times New Roman"/>
          <w:color w:val="000000"/>
          <w:sz w:val="30"/>
          <w:rtl/>
        </w:rPr>
        <w:t>عَلَى رَكْعَتَيْنِ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صلاة الجمعة</w:t>
      </w:r>
      <w:r>
        <w:br/>
      </w:r>
      <w:r>
        <w:br/>
      </w:r>
      <w:r>
        <w:rPr>
          <w:rFonts w:ascii="Times New Roman" w:hAnsi="Times New Roman"/>
          <w:color w:val="000000"/>
          <w:sz w:val="30"/>
        </w:rPr>
        <w:t>۱۳۹</w:t>
      </w:r>
      <w:r>
        <w:rPr>
          <w:rFonts w:ascii="Times New Roman" w:hAnsi="Times New Roman"/>
          <w:color w:val="000000"/>
          <w:sz w:val="30"/>
          <w:rtl/>
        </w:rPr>
        <w:t xml:space="preserve"> - عَنْ عَبْدِ اللَّهِ بْنِ عُمَرَ: مَنْ جَاءَ مِنْكُمُ الجُمُعَةَ فَلْيَغْتَسِلُ»</w:t>
      </w:r>
      <w:r>
        <w:br/>
      </w:r>
      <w:r>
        <w:br/>
      </w:r>
      <w:r>
        <w:rPr>
          <w:rFonts w:ascii="Times New Roman" w:hAnsi="Times New Roman"/>
          <w:color w:val="000000"/>
          <w:sz w:val="30"/>
          <w:rtl/>
        </w:rPr>
        <w:t>.</w:t>
      </w:r>
      <w:r>
        <w:br/>
      </w:r>
      <w:r>
        <w:br/>
      </w:r>
      <w:r>
        <w:rPr>
          <w:rFonts w:ascii="Times New Roman" w:hAnsi="Times New Roman"/>
          <w:color w:val="000000"/>
          <w:sz w:val="30"/>
        </w:rPr>
        <w:t>١٤٠</w:t>
      </w:r>
      <w:r>
        <w:rPr>
          <w:rFonts w:ascii="Times New Roman" w:hAnsi="Times New Roman"/>
          <w:color w:val="000000"/>
          <w:sz w:val="30"/>
          <w:rtl/>
        </w:rPr>
        <w:t xml:space="preserve"> - عَنْ عَبْدِ اللهِ بْنِ عُمَرَ : كَانَ رَسُولُ اللهِ ﷺ يَخْطُبُ الخطبتين</w:t>
      </w:r>
      <w:r>
        <w:br/>
      </w:r>
      <w:r>
        <w:br/>
      </w:r>
      <w:r>
        <w:rPr>
          <w:rFonts w:ascii="Times New Roman" w:hAnsi="Times New Roman"/>
          <w:color w:val="000000"/>
          <w:sz w:val="30"/>
          <w:rtl/>
        </w:rPr>
        <w:t>.</w:t>
      </w:r>
      <w:r>
        <w:br/>
      </w:r>
      <w:r>
        <w:br/>
      </w:r>
      <w:r>
        <w:rPr>
          <w:rFonts w:ascii="Times New Roman" w:hAnsi="Times New Roman"/>
          <w:color w:val="000000"/>
          <w:sz w:val="30"/>
        </w:rPr>
        <w:t>007</w:t>
      </w:r>
      <w:r>
        <w:rPr>
          <w:rFonts w:ascii="Times New Roman" w:hAnsi="Times New Roman"/>
          <w:color w:val="000000"/>
          <w:sz w:val="30"/>
          <w:rtl/>
        </w:rPr>
        <w:t>....</w:t>
      </w:r>
      <w:r>
        <w:br/>
      </w:r>
      <w:r>
        <w:br/>
      </w:r>
      <w:r>
        <w:rPr>
          <w:rFonts w:ascii="Times New Roman" w:hAnsi="Times New Roman"/>
          <w:color w:val="000000"/>
          <w:sz w:val="30"/>
        </w:rPr>
        <w:t>oov</w:t>
      </w:r>
      <w:r>
        <w:rPr>
          <w:rFonts w:ascii="Times New Roman" w:hAnsi="Times New Roman"/>
          <w:color w:val="000000"/>
          <w:sz w:val="30"/>
          <w:rtl/>
        </w:rPr>
        <w:t>....</w:t>
      </w:r>
      <w:r>
        <w:br/>
      </w:r>
      <w:r>
        <w:br/>
      </w:r>
      <w:r>
        <w:rPr>
          <w:rFonts w:ascii="Times New Roman" w:hAnsi="Times New Roman"/>
          <w:color w:val="000000"/>
          <w:sz w:val="30"/>
        </w:rPr>
        <w:t>۸۳۷</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۵۷۱</w:t>
      </w:r>
      <w:r>
        <w:br/>
      </w:r>
      <w:r>
        <w:br/>
      </w:r>
      <w:r>
        <w:rPr>
          <w:rFonts w:ascii="Times New Roman" w:hAnsi="Times New Roman"/>
          <w:color w:val="000000"/>
          <w:sz w:val="30"/>
        </w:rPr>
        <w:t>١٤١</w:t>
      </w:r>
      <w:r>
        <w:rPr>
          <w:rFonts w:ascii="Times New Roman" w:hAnsi="Times New Roman"/>
          <w:color w:val="000000"/>
          <w:sz w:val="30"/>
          <w:rtl/>
        </w:rPr>
        <w:t xml:space="preserve"> - عَنْ جَابِرِ بْن عَبْدِ اللهِ: جَاءَ رَجُلٌ وَالنَّبِيُّ يَخطُبُ النَّاسَ يَوْمَ الجُمُعَةِ » .. </w:t>
      </w:r>
      <w:r>
        <w:rPr>
          <w:rFonts w:ascii="Times New Roman" w:hAnsi="Times New Roman"/>
          <w:color w:val="000000"/>
          <w:sz w:val="30"/>
        </w:rPr>
        <w:t>٥٧٤</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١٤٢</w:t>
      </w:r>
      <w:r>
        <w:rPr>
          <w:rFonts w:ascii="Times New Roman" w:hAnsi="Times New Roman"/>
          <w:color w:val="000000"/>
          <w:sz w:val="30"/>
          <w:rtl/>
        </w:rPr>
        <w:t xml:space="preserve"> - عَنْ أَبِي هُرَيْرَةَ: «إِذَا قُلْتَ لِصَاحِبِكَ : أَنْصِتُ»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ovo</w:t>
      </w:r>
      <w:r>
        <w:rPr>
          <w:rFonts w:ascii="Times New Roman" w:hAnsi="Times New Roman"/>
          <w:color w:val="000000"/>
          <w:sz w:val="30"/>
          <w:rtl/>
        </w:rPr>
        <w:t>....</w:t>
      </w:r>
      <w:r>
        <w:br/>
      </w:r>
      <w:r>
        <w:br/>
      </w:r>
      <w:r>
        <w:rPr>
          <w:rFonts w:ascii="Times New Roman" w:hAnsi="Times New Roman"/>
          <w:color w:val="000000"/>
          <w:sz w:val="30"/>
        </w:rPr>
        <w:t>۵۸۳</w:t>
      </w:r>
      <w:r>
        <w:br/>
      </w:r>
      <w:r>
        <w:br/>
      </w:r>
      <w:r>
        <w:rPr>
          <w:rFonts w:ascii="Times New Roman" w:hAnsi="Times New Roman"/>
          <w:color w:val="000000"/>
          <w:sz w:val="30"/>
        </w:rPr>
        <w:t>٥٨٤</w:t>
      </w:r>
      <w:r>
        <w:rPr>
          <w:rFonts w:ascii="Times New Roman" w:hAnsi="Times New Roman"/>
          <w:color w:val="000000"/>
          <w:sz w:val="30"/>
          <w:rtl/>
        </w:rPr>
        <w:t xml:space="preserve"> ....</w:t>
      </w:r>
      <w:r>
        <w:br/>
      </w:r>
      <w:r>
        <w:br/>
      </w:r>
      <w:r>
        <w:rPr>
          <w:rFonts w:ascii="Times New Roman" w:hAnsi="Times New Roman"/>
          <w:color w:val="000000"/>
          <w:sz w:val="30"/>
        </w:rPr>
        <w:t>١٤٣</w:t>
      </w:r>
      <w:r>
        <w:rPr>
          <w:rFonts w:ascii="Times New Roman" w:hAnsi="Times New Roman"/>
          <w:color w:val="000000"/>
          <w:sz w:val="30"/>
          <w:rtl/>
        </w:rPr>
        <w:t xml:space="preserve"> - عَنْ سَهل بْنُ سَعْدِ السَّاعِدِيُّ أَنَّ رِجَالًا تَمارَوا في مِنْبَر رَسُولِ اللهِ ﷺ مِنْ</w:t>
      </w:r>
      <w:r>
        <w:br/>
      </w:r>
      <w:r>
        <w:br/>
      </w:r>
      <w:r>
        <w:rPr>
          <w:rFonts w:ascii="Times New Roman" w:hAnsi="Times New Roman"/>
          <w:color w:val="000000"/>
          <w:sz w:val="30"/>
          <w:rtl/>
        </w:rPr>
        <w:t>أَي عُودٍ هُوَ فقالَ سَهل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۵۸۷</w:t>
      </w:r>
      <w:r>
        <w:br/>
      </w:r>
      <w:r>
        <w:br/>
      </w:r>
      <w:r>
        <w:rPr>
          <w:rFonts w:ascii="Times New Roman" w:hAnsi="Times New Roman"/>
          <w:color w:val="000000"/>
          <w:sz w:val="30"/>
        </w:rPr>
        <w:t>۵۸۸</w:t>
      </w:r>
      <w:r>
        <w:br/>
      </w:r>
      <w:r>
        <w:br/>
      </w:r>
      <w:r>
        <w:rPr>
          <w:rFonts w:ascii="Times New Roman" w:hAnsi="Times New Roman"/>
          <w:color w:val="000000"/>
          <w:sz w:val="30"/>
        </w:rPr>
        <w:t>١٤٤</w:t>
      </w:r>
      <w:r>
        <w:rPr>
          <w:rFonts w:ascii="Times New Roman" w:hAnsi="Times New Roman"/>
          <w:color w:val="000000"/>
          <w:sz w:val="30"/>
          <w:rtl/>
        </w:rPr>
        <w:t xml:space="preserve"> - عَنْ أَبِي هُرَيْرَةَ: مَنِ اغْتَسَلَ يَوْمَ الجُمُعَةِ، ثُمَّ رَاحَ فِي السَّاعَةِ الأُولى ...... </w:t>
      </w:r>
      <w:r>
        <w:rPr>
          <w:rFonts w:ascii="Times New Roman" w:hAnsi="Times New Roman"/>
          <w:color w:val="000000"/>
          <w:sz w:val="30"/>
        </w:rPr>
        <w:t>٥٩١</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۰۹۳</w:t>
      </w:r>
      <w:r>
        <w:br/>
      </w:r>
      <w:r>
        <w:br/>
      </w:r>
      <w:r>
        <w:rPr>
          <w:rFonts w:ascii="Times New Roman" w:hAnsi="Times New Roman"/>
          <w:color w:val="000000"/>
          <w:sz w:val="30"/>
        </w:rPr>
        <w:t>۵۹۵</w:t>
      </w:r>
      <w:r>
        <w:br/>
      </w:r>
      <w:r>
        <w:br/>
      </w:r>
      <w:r>
        <w:rPr>
          <w:rFonts w:ascii="Times New Roman" w:hAnsi="Times New Roman"/>
          <w:color w:val="000000"/>
          <w:sz w:val="30"/>
        </w:rPr>
        <w:t>٥٩٦</w:t>
      </w:r>
      <w:r>
        <w:rPr>
          <w:rFonts w:ascii="Times New Roman" w:hAnsi="Times New Roman"/>
          <w:color w:val="000000"/>
          <w:sz w:val="30"/>
          <w:rtl/>
        </w:rPr>
        <w:t xml:space="preserve"> ......</w:t>
      </w:r>
      <w:r>
        <w:br/>
      </w:r>
      <w:r>
        <w:br/>
      </w:r>
      <w:r>
        <w:rPr>
          <w:rFonts w:ascii="Times New Roman" w:hAnsi="Times New Roman"/>
          <w:color w:val="000000"/>
          <w:sz w:val="30"/>
        </w:rPr>
        <w:t>١٤٥</w:t>
      </w:r>
      <w:r>
        <w:rPr>
          <w:rFonts w:ascii="Times New Roman" w:hAnsi="Times New Roman"/>
          <w:color w:val="000000"/>
          <w:sz w:val="30"/>
          <w:rtl/>
        </w:rPr>
        <w:t xml:space="preserve"> - عَنْ سَلَمَةَ بْنِ الأَكْوَعِ: كُنَّا نُصَلِّي مَعَ رَسُولِ اللهِ ﷺ الجُمُعَةَ» مِنْ فَوَائِدِ هَذَا الْحَدِيثِ:</w:t>
      </w:r>
      <w:r>
        <w:br/>
      </w:r>
      <w:r>
        <w:rPr>
          <w:rFonts w:ascii="Times New Roman" w:hAnsi="Times New Roman"/>
          <w:color w:val="000000"/>
          <w:sz w:val="30"/>
        </w:rPr>
        <w:t>١٤٦</w:t>
      </w:r>
      <w:r>
        <w:rPr>
          <w:rFonts w:ascii="Times New Roman" w:hAnsi="Times New Roman"/>
          <w:color w:val="000000"/>
          <w:sz w:val="30"/>
          <w:rtl/>
        </w:rPr>
        <w:t xml:space="preserve"> - عَنْ أَبِي هُرَيْرَةَ: «كَانَ النَّبِيُّ ﷺ يَقْرَأُ فِي صَلاةِ الفَجْرِ يَوْمَ الجُمُعَةِ ....... </w:t>
      </w:r>
      <w:r>
        <w:rPr>
          <w:rFonts w:ascii="Times New Roman" w:hAnsi="Times New Roman"/>
          <w:color w:val="000000"/>
          <w:sz w:val="30"/>
        </w:rPr>
        <w:t>٥٩٨</w:t>
      </w:r>
      <w:r>
        <w:br/>
      </w:r>
      <w:r>
        <w:br/>
      </w:r>
      <w:r>
        <w:rPr>
          <w:rFonts w:ascii="Times New Roman" w:hAnsi="Times New Roman"/>
          <w:color w:val="000000"/>
          <w:sz w:val="30"/>
          <w:rtl/>
        </w:rPr>
        <w:t>باب صَلاةِ العِيدَيْنِ</w:t>
      </w:r>
      <w:r>
        <w:br/>
      </w:r>
      <w:r>
        <w:br/>
      </w:r>
      <w:r>
        <w:rPr>
          <w:rFonts w:ascii="Times New Roman" w:hAnsi="Times New Roman"/>
          <w:color w:val="000000"/>
          <w:sz w:val="30"/>
        </w:rPr>
        <w:t>٦٠٤</w:t>
      </w:r>
      <w:r>
        <w:rPr>
          <w:rFonts w:ascii="Times New Roman" w:hAnsi="Times New Roman"/>
          <w:color w:val="000000"/>
          <w:sz w:val="30"/>
          <w:rtl/>
        </w:rPr>
        <w:t xml:space="preserve"> ....</w:t>
      </w:r>
      <w:r>
        <w:br/>
      </w:r>
      <w:r>
        <w:br/>
      </w:r>
      <w:r>
        <w:rPr>
          <w:rFonts w:ascii="Times New Roman" w:hAnsi="Times New Roman"/>
          <w:color w:val="000000"/>
          <w:sz w:val="30"/>
        </w:rPr>
        <w:t>١٤٧</w:t>
      </w:r>
      <w:r>
        <w:rPr>
          <w:rFonts w:ascii="Times New Roman" w:hAnsi="Times New Roman"/>
          <w:color w:val="000000"/>
          <w:sz w:val="30"/>
          <w:rtl/>
        </w:rPr>
        <w:t xml:space="preserve"> - عَنْ عَبْدِ اللهِ بْنِ عُمَرَ: كَانَ النَّبِيُّ وَأَبُو بَكْرٍ وَعُمَرُ يُصَلُّونَ العِيدَيْن ﷺ</w:t>
      </w:r>
      <w:r>
        <w:br/>
      </w:r>
      <w:r>
        <w:br/>
      </w:r>
      <w:r>
        <w:rPr>
          <w:rFonts w:ascii="Times New Roman" w:hAnsi="Times New Roman"/>
          <w:color w:val="000000"/>
          <w:sz w:val="30"/>
          <w:rtl/>
        </w:rPr>
        <w:t>قَبْلَ الخُطْبَةِ»</w:t>
      </w:r>
      <w:r>
        <w:br/>
      </w:r>
      <w:r>
        <w:br/>
      </w:r>
      <w:r>
        <w:rPr>
          <w:rFonts w:ascii="Times New Roman" w:hAnsi="Times New Roman"/>
          <w:color w:val="000000"/>
          <w:sz w:val="30"/>
          <w:rtl/>
        </w:rPr>
        <w:t>الْعِيدان لهما خصائص</w:t>
      </w:r>
      <w:r>
        <w:br/>
      </w:r>
      <w:r>
        <w:br/>
      </w:r>
      <w:r>
        <w:rPr>
          <w:rFonts w:ascii="Times New Roman" w:hAnsi="Times New Roman"/>
          <w:color w:val="000000"/>
          <w:sz w:val="30"/>
        </w:rPr>
        <w:t>٦٠٨٠</w:t>
      </w:r>
      <w:r>
        <w:br/>
      </w:r>
      <w:r>
        <w:br/>
      </w:r>
      <w:r>
        <w:rPr>
          <w:rFonts w:ascii="Times New Roman" w:hAnsi="Times New Roman"/>
          <w:color w:val="000000"/>
          <w:sz w:val="30"/>
        </w:rPr>
        <w:t>٦٠٨٠</w:t>
      </w:r>
      <w:r>
        <w:br/>
      </w:r>
      <w:r>
        <w:br/>
      </w:r>
      <w:r>
        <w:rPr>
          <w:rFonts w:ascii="Times New Roman" w:hAnsi="Times New Roman"/>
          <w:color w:val="000000"/>
          <w:sz w:val="30"/>
        </w:rPr>
        <w:t>٦٠٩</w:t>
      </w:r>
      <w:r>
        <w:br/>
      </w:r>
      <w:r>
        <w:br/>
      </w:r>
      <w:r>
        <w:rPr>
          <w:rFonts w:ascii="Times New Roman" w:hAnsi="Times New Roman"/>
          <w:color w:val="000000"/>
          <w:sz w:val="30"/>
        </w:rPr>
        <w:t>٦١٦</w:t>
      </w:r>
      <w:r>
        <w:br/>
      </w:r>
      <w:r>
        <w:br/>
      </w:r>
      <w:r>
        <w:rPr>
          <w:rFonts w:ascii="Times New Roman" w:hAnsi="Times New Roman"/>
          <w:color w:val="000000"/>
          <w:sz w:val="30"/>
        </w:rPr>
        <w:t>٦٢٠</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١٤٨</w:t>
      </w:r>
      <w:r>
        <w:rPr>
          <w:rFonts w:ascii="Times New Roman" w:hAnsi="Times New Roman"/>
          <w:color w:val="000000"/>
          <w:sz w:val="30"/>
          <w:rtl/>
        </w:rPr>
        <w:t xml:space="preserve"> - عَنِ البَرَاءِ بْنِ عَازِبٍ: خَطَبَنَا النَّبِيُّ ﷺ يَوْمَ الأَضْحَى بَعْدَ الصَّلاةِ مِنْ فَوَائِدِ هَذَا الحَدِيثِ:</w:t>
      </w:r>
      <w:r>
        <w:br/>
      </w:r>
      <w:r>
        <w:br/>
      </w:r>
      <w:r>
        <w:rPr>
          <w:rFonts w:ascii="Times New Roman" w:hAnsi="Times New Roman"/>
          <w:color w:val="000000"/>
          <w:sz w:val="30"/>
        </w:rPr>
        <w:t>٨٣٨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١٤٩</w:t>
      </w:r>
      <w:r>
        <w:rPr>
          <w:rFonts w:ascii="Times New Roman" w:hAnsi="Times New Roman"/>
          <w:color w:val="000000"/>
          <w:sz w:val="30"/>
          <w:rtl/>
        </w:rPr>
        <w:t xml:space="preserve"> - عَنْ جُنْدَبٍ: صَلَّى النَّبِيُّ ﷺ يَوْمَ النَّحْرِ، ثُمَّ خَطَبَ»</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١٥٠</w:t>
      </w:r>
      <w:r>
        <w:rPr>
          <w:rFonts w:ascii="Times New Roman" w:hAnsi="Times New Roman"/>
          <w:color w:val="000000"/>
          <w:sz w:val="30"/>
          <w:rtl/>
        </w:rPr>
        <w:t xml:space="preserve"> - عَنْ جَابِرِ بْنِ عَبْدِ اللَّهِ: تَصَدَّقْنَ، فَإِنَّ أَكْثَرَكُنَّ حَطَبُ جَهَنَّمَ».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قاعِدَةٌ مُفيدة .</w:t>
      </w:r>
      <w:r>
        <w:br/>
      </w:r>
      <w:r>
        <w:br/>
      </w:r>
      <w:r>
        <w:rPr>
          <w:rFonts w:ascii="Times New Roman" w:hAnsi="Times New Roman"/>
          <w:color w:val="000000"/>
          <w:sz w:val="30"/>
        </w:rPr>
        <w:t>٦٢٧</w:t>
      </w:r>
      <w:r>
        <w:br/>
      </w:r>
      <w:r>
        <w:br/>
      </w:r>
      <w:r>
        <w:rPr>
          <w:rFonts w:ascii="Times New Roman" w:hAnsi="Times New Roman"/>
          <w:color w:val="000000"/>
          <w:sz w:val="30"/>
        </w:rPr>
        <w:t>٦٢٨</w:t>
      </w:r>
      <w:r>
        <w:rPr>
          <w:rFonts w:ascii="Times New Roman" w:hAnsi="Times New Roman"/>
          <w:color w:val="000000"/>
          <w:sz w:val="30"/>
          <w:rtl/>
        </w:rPr>
        <w:t xml:space="preserve"> ......</w:t>
      </w:r>
      <w:r>
        <w:br/>
      </w:r>
      <w:r>
        <w:br/>
      </w:r>
      <w:r>
        <w:rPr>
          <w:rFonts w:ascii="Times New Roman" w:hAnsi="Times New Roman"/>
          <w:color w:val="000000"/>
          <w:sz w:val="30"/>
        </w:rPr>
        <w:t>٦٣٩</w:t>
      </w:r>
      <w:r>
        <w:rPr>
          <w:rFonts w:ascii="Times New Roman" w:hAnsi="Times New Roman"/>
          <w:color w:val="000000"/>
          <w:sz w:val="30"/>
          <w:rtl/>
        </w:rPr>
        <w:t>.....</w:t>
      </w:r>
      <w:r>
        <w:br/>
      </w:r>
      <w:r>
        <w:br/>
      </w:r>
      <w:r>
        <w:rPr>
          <w:rFonts w:ascii="Times New Roman" w:hAnsi="Times New Roman"/>
          <w:color w:val="000000"/>
          <w:sz w:val="30"/>
        </w:rPr>
        <w:t>٦٤٣</w:t>
      </w:r>
      <w:r>
        <w:br/>
      </w:r>
      <w:r>
        <w:br/>
      </w:r>
      <w:r>
        <w:rPr>
          <w:rFonts w:ascii="Times New Roman" w:hAnsi="Times New Roman"/>
          <w:color w:val="000000"/>
          <w:sz w:val="30"/>
        </w:rPr>
        <w:t>٦٤٦</w:t>
      </w:r>
      <w:r>
        <w:br/>
      </w:r>
      <w:r>
        <w:br/>
      </w:r>
      <w:r>
        <w:rPr>
          <w:rFonts w:ascii="Times New Roman" w:hAnsi="Times New Roman"/>
          <w:color w:val="000000"/>
          <w:sz w:val="30"/>
        </w:rPr>
        <w:t>١٥١</w:t>
      </w:r>
      <w:r>
        <w:rPr>
          <w:rFonts w:ascii="Times New Roman" w:hAnsi="Times New Roman"/>
          <w:color w:val="000000"/>
          <w:sz w:val="30"/>
          <w:rtl/>
        </w:rPr>
        <w:t xml:space="preserve"> - عَنْ أَمْ عَطِيَّةَ: «أَمَرَنَا - تَعْنِي النَّبِيَّ - أَنْ نُخْرِجَ فِي العِيدَيْنِ العَوَائِقَ ..... </w:t>
      </w:r>
      <w:r>
        <w:rPr>
          <w:rFonts w:ascii="Times New Roman" w:hAnsi="Times New Roman"/>
          <w:color w:val="000000"/>
          <w:sz w:val="30"/>
        </w:rPr>
        <w:t>٦٦١</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صَلاةِ الكُسُوف</w:t>
      </w:r>
      <w:r>
        <w:br/>
      </w:r>
      <w:r>
        <w:br/>
      </w:r>
      <w:r>
        <w:rPr>
          <w:rFonts w:ascii="Times New Roman" w:hAnsi="Times New Roman"/>
          <w:color w:val="000000"/>
          <w:sz w:val="30"/>
        </w:rPr>
        <w:t>٦٦٢</w:t>
      </w:r>
      <w:r>
        <w:br/>
      </w:r>
      <w:r>
        <w:br/>
      </w:r>
      <w:r>
        <w:rPr>
          <w:rFonts w:ascii="Times New Roman" w:hAnsi="Times New Roman"/>
          <w:color w:val="000000"/>
          <w:sz w:val="30"/>
        </w:rPr>
        <w:t>٦٦٨</w:t>
      </w:r>
      <w:r>
        <w:rPr>
          <w:rFonts w:ascii="Times New Roman" w:hAnsi="Times New Roman"/>
          <w:color w:val="000000"/>
          <w:sz w:val="30"/>
          <w:rtl/>
        </w:rPr>
        <w:t xml:space="preserve"> ....</w:t>
      </w:r>
      <w:r>
        <w:br/>
      </w:r>
      <w:r>
        <w:br/>
      </w:r>
      <w:r>
        <w:rPr>
          <w:rFonts w:ascii="Times New Roman" w:hAnsi="Times New Roman"/>
          <w:color w:val="000000"/>
          <w:sz w:val="30"/>
        </w:rPr>
        <w:t>٦٧١</w:t>
      </w:r>
      <w:r>
        <w:br/>
      </w:r>
      <w:r>
        <w:br/>
      </w:r>
      <w:r>
        <w:rPr>
          <w:rFonts w:ascii="Times New Roman" w:hAnsi="Times New Roman"/>
          <w:color w:val="000000"/>
          <w:sz w:val="30"/>
        </w:rPr>
        <w:t>٦٧٢</w:t>
      </w:r>
      <w:r>
        <w:rPr>
          <w:rFonts w:ascii="Times New Roman" w:hAnsi="Times New Roman"/>
          <w:color w:val="000000"/>
          <w:sz w:val="30"/>
          <w:rtl/>
        </w:rPr>
        <w:t xml:space="preserve"> ...</w:t>
      </w:r>
      <w:r>
        <w:br/>
      </w:r>
      <w:r>
        <w:br/>
      </w:r>
      <w:r>
        <w:rPr>
          <w:rFonts w:ascii="Times New Roman" w:hAnsi="Times New Roman"/>
          <w:color w:val="000000"/>
          <w:sz w:val="30"/>
        </w:rPr>
        <w:t>١٥٢</w:t>
      </w:r>
      <w:r>
        <w:rPr>
          <w:rFonts w:ascii="Times New Roman" w:hAnsi="Times New Roman"/>
          <w:color w:val="000000"/>
          <w:sz w:val="30"/>
          <w:rtl/>
        </w:rPr>
        <w:t xml:space="preserve"> - عَنْ عَائِشَةَ، أَنَّ الشَّمْسَ خَسَفَتْ عَلَى عَهْدِ رَسُولِ اللهِ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١٥٣</w:t>
      </w:r>
      <w:r>
        <w:rPr>
          <w:rFonts w:ascii="Times New Roman" w:hAnsi="Times New Roman"/>
          <w:color w:val="000000"/>
          <w:sz w:val="30"/>
          <w:rtl/>
        </w:rPr>
        <w:t xml:space="preserve"> - عَنْ أَبِي مَسْعُودٍ إِنَّ الشَّمْسَ وَالْقَمَرَ آيَتَانِ مِنْ آيَاتِ اللهِ يُخَوِّفُ اللَّهُ بِهِمَا</w:t>
      </w:r>
      <w:r>
        <w:br/>
      </w:r>
      <w:r>
        <w:br/>
      </w:r>
      <w:r>
        <w:rPr>
          <w:rFonts w:ascii="Times New Roman" w:hAnsi="Times New Roman"/>
          <w:color w:val="000000"/>
          <w:sz w:val="30"/>
          <w:rtl/>
        </w:rPr>
        <w:t>عِبَادَه.</w:t>
      </w:r>
      <w:r>
        <w:br/>
      </w:r>
      <w:r>
        <w:br/>
      </w:r>
      <w:r>
        <w:rPr>
          <w:rFonts w:ascii="Times New Roman" w:hAnsi="Times New Roman"/>
          <w:color w:val="000000"/>
          <w:sz w:val="30"/>
        </w:rPr>
        <w:t>٦٧٥</w:t>
      </w:r>
      <w:r>
        <w:rPr>
          <w:rFonts w:ascii="Times New Roman" w:hAnsi="Times New Roman"/>
          <w:color w:val="000000"/>
          <w:sz w:val="30"/>
          <w:rtl/>
        </w:rPr>
        <w:t xml:space="preserve">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١٥٤</w:t>
      </w:r>
      <w:r>
        <w:rPr>
          <w:rFonts w:ascii="Times New Roman" w:hAnsi="Times New Roman"/>
          <w:color w:val="000000"/>
          <w:sz w:val="30"/>
          <w:rtl/>
        </w:rPr>
        <w:t xml:space="preserve"> - عَنْ عَائِشَةَ : خَسَفَتِ الشَّمْسُ فِي عَهْدِ رَسُولِ اللهِ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١٥٥</w:t>
      </w:r>
      <w:r>
        <w:rPr>
          <w:rFonts w:ascii="Times New Roman" w:hAnsi="Times New Roman"/>
          <w:color w:val="000000"/>
          <w:sz w:val="30"/>
          <w:rtl/>
        </w:rPr>
        <w:t xml:space="preserve"> - عَنْ أَبِي مُوسَى الأَشْعَرِيِّ رَ اللَّهُ عَنْهُ: خَسَفَتِ الشَّمْسُ في زَمَانِ النَّبِيِّ ﷺ</w:t>
      </w:r>
      <w:r>
        <w:br/>
      </w:r>
      <w:r>
        <w:br/>
      </w:r>
      <w:r>
        <w:rPr>
          <w:rFonts w:ascii="Times New Roman" w:hAnsi="Times New Roman"/>
          <w:color w:val="000000"/>
          <w:sz w:val="30"/>
          <w:rtl/>
        </w:rPr>
        <w:t>فَقَامَ فَرْعًا.</w:t>
      </w:r>
      <w:r>
        <w:br/>
      </w:r>
      <w:r>
        <w:rPr>
          <w:rFonts w:ascii="Times New Roman" w:hAnsi="Times New Roman"/>
          <w:color w:val="000000"/>
          <w:sz w:val="30"/>
          <w:rtl/>
        </w:rPr>
        <w:t>مِنْ فَوائِدِ الحديثِ: .</w:t>
      </w:r>
      <w:r>
        <w:br/>
      </w:r>
      <w:r>
        <w:rPr>
          <w:rFonts w:ascii="Times New Roman" w:hAnsi="Times New Roman"/>
          <w:color w:val="000000"/>
          <w:sz w:val="30"/>
          <w:rtl/>
        </w:rPr>
        <w:t>بَابُ صَلاةِ الاسْتِسْقَاءِ .</w:t>
      </w:r>
      <w:r>
        <w:br/>
      </w:r>
      <w:r>
        <w:br/>
      </w:r>
      <w:r>
        <w:rPr>
          <w:rFonts w:ascii="Times New Roman" w:hAnsi="Times New Roman"/>
          <w:color w:val="000000"/>
          <w:sz w:val="30"/>
        </w:rPr>
        <w:t>٦٧٧</w:t>
      </w:r>
      <w:r>
        <w:br/>
      </w:r>
      <w:r>
        <w:br/>
      </w:r>
      <w:r>
        <w:rPr>
          <w:rFonts w:ascii="Times New Roman" w:hAnsi="Times New Roman"/>
          <w:color w:val="000000"/>
          <w:sz w:val="30"/>
        </w:rPr>
        <w:t>٦٨٤٠٠</w:t>
      </w:r>
      <w:r>
        <w:br/>
      </w:r>
      <w:r>
        <w:br/>
      </w:r>
      <w:r>
        <w:rPr>
          <w:rFonts w:ascii="Times New Roman" w:hAnsi="Times New Roman"/>
          <w:color w:val="000000"/>
          <w:sz w:val="30"/>
        </w:rPr>
        <w:t>٦٩١</w:t>
      </w:r>
      <w:r>
        <w:br/>
      </w:r>
      <w:r>
        <w:br/>
      </w:r>
      <w:r>
        <w:rPr>
          <w:rFonts w:ascii="Times New Roman" w:hAnsi="Times New Roman"/>
          <w:color w:val="000000"/>
          <w:sz w:val="30"/>
        </w:rPr>
        <w:t>۷۰۲</w:t>
      </w:r>
      <w:r>
        <w:br/>
      </w:r>
      <w:r>
        <w:br/>
      </w:r>
      <w:r>
        <w:rPr>
          <w:rFonts w:ascii="Times New Roman" w:hAnsi="Times New Roman"/>
          <w:color w:val="000000"/>
          <w:sz w:val="30"/>
        </w:rPr>
        <w:t>V•V</w:t>
      </w:r>
      <w:r>
        <w:rPr>
          <w:rFonts w:ascii="Times New Roman" w:hAnsi="Times New Roman"/>
          <w:color w:val="000000"/>
          <w:sz w:val="30"/>
          <w:rtl/>
        </w:rPr>
        <w:t xml:space="preserve"> ....</w:t>
      </w:r>
      <w:r>
        <w:br/>
      </w:r>
      <w:r>
        <w:br/>
      </w:r>
      <w:r>
        <w:rPr>
          <w:rFonts w:ascii="Times New Roman" w:hAnsi="Times New Roman"/>
          <w:color w:val="000000"/>
          <w:sz w:val="30"/>
        </w:rPr>
        <w:t>١٥٦</w:t>
      </w:r>
      <w:r>
        <w:rPr>
          <w:rFonts w:ascii="Times New Roman" w:hAnsi="Times New Roman"/>
          <w:color w:val="000000"/>
          <w:sz w:val="30"/>
          <w:rtl/>
        </w:rPr>
        <w:t xml:space="preserve"> - عَنْ عَبْدِ اللهِ بْنِ زَيْدِ: خَرَجَ النَّبِيُّ ﷺ يَسْتَسْقِي ، فَتَوَجَّهَ إلى القِبْلَةِ يَدْعُو .... </w:t>
      </w:r>
      <w:r>
        <w:rPr>
          <w:rFonts w:ascii="Times New Roman" w:hAnsi="Times New Roman"/>
          <w:color w:val="000000"/>
          <w:sz w:val="30"/>
        </w:rPr>
        <w:t>۷۰۸</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١٥٧</w:t>
      </w:r>
      <w:r>
        <w:rPr>
          <w:rFonts w:ascii="Times New Roman" w:hAnsi="Times New Roman"/>
          <w:color w:val="000000"/>
          <w:sz w:val="30"/>
          <w:rtl/>
        </w:rPr>
        <w:t xml:space="preserve"> - عَنْ أَنَسِ بْنِ مَالِكِ: «اللَّهُمَّ أَعِتْنَا اللَّهُمَّ أَغِثنا، اللهُمَّ أَغِثناء</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صَلاةِ الْخَوْفِ</w:t>
      </w:r>
      <w:r>
        <w:br/>
      </w:r>
      <w:r>
        <w:br/>
      </w:r>
      <w:r>
        <w:rPr>
          <w:rFonts w:ascii="Times New Roman" w:hAnsi="Times New Roman"/>
          <w:color w:val="000000"/>
          <w:sz w:val="30"/>
        </w:rPr>
        <w:t>۸۳۹</w:t>
      </w:r>
      <w:r>
        <w:br/>
      </w:r>
      <w:r>
        <w:br/>
      </w:r>
      <w:r>
        <w:rPr>
          <w:rFonts w:ascii="Times New Roman" w:hAnsi="Times New Roman"/>
          <w:color w:val="000000"/>
          <w:sz w:val="30"/>
        </w:rPr>
        <w:t>V.9</w:t>
      </w:r>
      <w:r>
        <w:rPr>
          <w:rFonts w:ascii="Times New Roman" w:hAnsi="Times New Roman"/>
          <w:color w:val="000000"/>
          <w:sz w:val="30"/>
          <w:rtl/>
        </w:rPr>
        <w:t xml:space="preserve"> ...</w:t>
      </w:r>
      <w:r>
        <w:br/>
      </w:r>
      <w:r>
        <w:br/>
      </w:r>
      <w:r>
        <w:rPr>
          <w:rFonts w:ascii="Times New Roman" w:hAnsi="Times New Roman"/>
          <w:color w:val="000000"/>
          <w:sz w:val="30"/>
        </w:rPr>
        <w:t>۷۱۷</w:t>
      </w:r>
      <w:r>
        <w:rPr>
          <w:rFonts w:ascii="Times New Roman" w:hAnsi="Times New Roman"/>
          <w:color w:val="000000"/>
          <w:sz w:val="30"/>
          <w:rtl/>
        </w:rPr>
        <w:t xml:space="preserve"> ......</w:t>
      </w:r>
      <w:r>
        <w:br/>
      </w:r>
      <w:r>
        <w:br/>
      </w:r>
      <w:r>
        <w:rPr>
          <w:rFonts w:ascii="Times New Roman" w:hAnsi="Times New Roman"/>
          <w:color w:val="000000"/>
          <w:sz w:val="30"/>
        </w:rPr>
        <w:t>۷۲۱</w:t>
      </w:r>
      <w:r>
        <w:br/>
      </w:r>
      <w:r>
        <w:br/>
      </w:r>
      <w:r>
        <w:rPr>
          <w:rFonts w:ascii="Times New Roman" w:hAnsi="Times New Roman"/>
          <w:color w:val="000000"/>
          <w:sz w:val="30"/>
        </w:rPr>
        <w:t>۷۳۱</w:t>
      </w:r>
      <w:r>
        <w:rPr>
          <w:rFonts w:ascii="Times New Roman" w:hAnsi="Times New Roman"/>
          <w:color w:val="000000"/>
          <w:sz w:val="30"/>
          <w:rtl/>
        </w:rPr>
        <w:t>....</w:t>
      </w:r>
      <w:r>
        <w:br/>
      </w:r>
      <w:r>
        <w:br/>
      </w:r>
      <w:r>
        <w:rPr>
          <w:rFonts w:ascii="Times New Roman" w:hAnsi="Times New Roman"/>
          <w:color w:val="000000"/>
          <w:sz w:val="30"/>
        </w:rPr>
        <w:t>١٥٨</w:t>
      </w:r>
      <w:r>
        <w:rPr>
          <w:rFonts w:ascii="Times New Roman" w:hAnsi="Times New Roman"/>
          <w:color w:val="000000"/>
          <w:sz w:val="30"/>
          <w:rtl/>
        </w:rPr>
        <w:t xml:space="preserve"> - عَنْ عَبْدِ اللهِ بْنِ عُمَرَ: صَلَّى رَسُولُ اللهِ ﷺ صَلَاةَ الخَوْفِ فِي بَعْضِ أَيَّامِهِ ...</w:t>
      </w:r>
      <w:r>
        <w:rPr>
          <w:rFonts w:ascii="Times New Roman" w:hAnsi="Times New Roman"/>
          <w:color w:val="000000"/>
          <w:sz w:val="30"/>
        </w:rPr>
        <w:t>۷۳۱</w:t>
      </w:r>
      <w:r>
        <w:br/>
      </w:r>
      <w:r>
        <w:br/>
      </w:r>
      <w:r>
        <w:rPr>
          <w:rFonts w:ascii="Times New Roman" w:hAnsi="Times New Roman"/>
          <w:color w:val="000000"/>
          <w:sz w:val="30"/>
          <w:rtl/>
        </w:rPr>
        <w:t>في هذا الحديثِ دَليلٌ على مَسائِلَ: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۷۳۲</w:t>
      </w:r>
      <w:r>
        <w:rPr>
          <w:rFonts w:ascii="Times New Roman" w:hAnsi="Times New Roman"/>
          <w:color w:val="000000"/>
          <w:sz w:val="30"/>
          <w:rtl/>
        </w:rPr>
        <w:t>...</w:t>
      </w:r>
      <w:r>
        <w:br/>
      </w:r>
      <w:r>
        <w:br/>
      </w:r>
      <w:r>
        <w:rPr>
          <w:rFonts w:ascii="Times New Roman" w:hAnsi="Times New Roman"/>
          <w:color w:val="000000"/>
          <w:sz w:val="30"/>
        </w:rPr>
        <w:t>١٥٩</w:t>
      </w:r>
      <w:r>
        <w:rPr>
          <w:rFonts w:ascii="Times New Roman" w:hAnsi="Times New Roman"/>
          <w:color w:val="000000"/>
          <w:sz w:val="30"/>
          <w:rtl/>
        </w:rPr>
        <w:t xml:space="preserve"> - عَنْ صَالِحٍ بْنِ خَوَّاتِ بْنِ جُبَيْرٍ، عَمَّنْ صَلَّى مَعَ رَسُولِ اللَّهِ ﷺ صَلاةَ ذَاتِ</w:t>
      </w:r>
      <w:r>
        <w:br/>
      </w:r>
      <w:r>
        <w:rPr>
          <w:rFonts w:ascii="Times New Roman" w:hAnsi="Times New Roman"/>
          <w:color w:val="000000"/>
          <w:sz w:val="30"/>
          <w:rtl/>
        </w:rPr>
        <w:t>الرقاع، صَلاةَ الخَوْفِ، أَنَّ طَائِفَةٌ صَفَّتْ مَعَهُ.</w:t>
      </w:r>
      <w:r>
        <w:br/>
      </w:r>
      <w:r>
        <w:rPr>
          <w:rFonts w:ascii="Times New Roman" w:hAnsi="Times New Roman"/>
          <w:color w:val="000000"/>
          <w:sz w:val="30"/>
          <w:rtl/>
        </w:rPr>
        <w:t>مِنْ فَوائِدِ هذا الحَديثِ:</w:t>
      </w:r>
      <w:r>
        <w:br/>
      </w:r>
      <w:r>
        <w:br/>
      </w:r>
      <w:r>
        <w:rPr>
          <w:rFonts w:ascii="Times New Roman" w:hAnsi="Times New Roman"/>
          <w:color w:val="000000"/>
          <w:sz w:val="30"/>
        </w:rPr>
        <w:t>١٦٠</w:t>
      </w:r>
      <w:r>
        <w:rPr>
          <w:rFonts w:ascii="Times New Roman" w:hAnsi="Times New Roman"/>
          <w:color w:val="000000"/>
          <w:sz w:val="30"/>
          <w:rtl/>
        </w:rPr>
        <w:t xml:space="preserve"> - عَنْ جَابِرِ بْنِ عَبْدِ اللهِ شَهِدْتُ مَعَ رَسُولِ اللهِ ﷺ صَلَاةَ الخَوْفِ، فَصَفَفْنَا</w:t>
      </w:r>
      <w:r>
        <w:br/>
      </w:r>
      <w:r>
        <w:br/>
      </w:r>
      <w:r>
        <w:rPr>
          <w:rFonts w:ascii="Times New Roman" w:hAnsi="Times New Roman"/>
          <w:color w:val="000000"/>
          <w:sz w:val="30"/>
        </w:rPr>
        <w:t>۷۳۲</w:t>
      </w:r>
      <w:r>
        <w:br/>
      </w:r>
      <w:r>
        <w:br/>
      </w:r>
      <w:r>
        <w:rPr>
          <w:rFonts w:ascii="Times New Roman" w:hAnsi="Times New Roman"/>
          <w:color w:val="000000"/>
          <w:sz w:val="30"/>
        </w:rPr>
        <w:t>٧٣٦</w:t>
      </w:r>
      <w:r>
        <w:rPr>
          <w:rFonts w:ascii="Times New Roman" w:hAnsi="Times New Roman"/>
          <w:color w:val="000000"/>
          <w:sz w:val="30"/>
          <w:rtl/>
        </w:rPr>
        <w:t xml:space="preserve"> ..</w:t>
      </w:r>
      <w:r>
        <w:br/>
      </w:r>
      <w:r>
        <w:br/>
      </w:r>
      <w:r>
        <w:rPr>
          <w:rFonts w:ascii="Times New Roman" w:hAnsi="Times New Roman"/>
          <w:color w:val="000000"/>
          <w:sz w:val="30"/>
        </w:rPr>
        <w:t>۷۳۷</w:t>
      </w:r>
      <w:r>
        <w:br/>
      </w:r>
      <w:r>
        <w:br/>
      </w:r>
      <w:r>
        <w:rPr>
          <w:rFonts w:ascii="Times New Roman" w:hAnsi="Times New Roman"/>
          <w:color w:val="000000"/>
          <w:sz w:val="30"/>
        </w:rPr>
        <w:t>٧٤١</w:t>
      </w:r>
      <w:r>
        <w:br/>
      </w:r>
      <w:r>
        <w:br/>
      </w:r>
      <w:r>
        <w:rPr>
          <w:rFonts w:ascii="Times New Roman" w:hAnsi="Times New Roman"/>
          <w:color w:val="000000"/>
          <w:sz w:val="30"/>
        </w:rPr>
        <w:t>٧٤٥</w:t>
      </w:r>
      <w:r>
        <w:br/>
      </w:r>
      <w:r>
        <w:br/>
      </w:r>
      <w:r>
        <w:rPr>
          <w:rFonts w:ascii="Times New Roman" w:hAnsi="Times New Roman"/>
          <w:color w:val="000000"/>
          <w:sz w:val="30"/>
        </w:rPr>
        <w:t>VEV</w:t>
      </w:r>
      <w:r>
        <w:rPr>
          <w:rFonts w:ascii="Times New Roman" w:hAnsi="Times New Roman"/>
          <w:color w:val="000000"/>
          <w:sz w:val="30"/>
          <w:rtl/>
        </w:rPr>
        <w:t>.....</w:t>
      </w:r>
      <w:r>
        <w:br/>
      </w:r>
      <w:r>
        <w:br/>
      </w:r>
      <w:r>
        <w:rPr>
          <w:rFonts w:ascii="Times New Roman" w:hAnsi="Times New Roman"/>
          <w:color w:val="000000"/>
          <w:sz w:val="30"/>
          <w:rtl/>
        </w:rPr>
        <w:t>صَفَّيْنِ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كِتَابُ الْجَنَائِزِ</w:t>
      </w:r>
      <w:r>
        <w:br/>
      </w:r>
      <w:r>
        <w:br/>
      </w:r>
      <w:r>
        <w:rPr>
          <w:rFonts w:ascii="Times New Roman" w:hAnsi="Times New Roman"/>
          <w:color w:val="000000"/>
          <w:sz w:val="30"/>
        </w:rPr>
        <w:t>١٦١</w:t>
      </w:r>
      <w:r>
        <w:rPr>
          <w:rFonts w:ascii="Times New Roman" w:hAnsi="Times New Roman"/>
          <w:color w:val="000000"/>
          <w:sz w:val="30"/>
          <w:rtl/>
        </w:rPr>
        <w:t xml:space="preserve"> - عَنْ أَبِي هُرَيْرَةَ: نَعَى النَّبِيُّ ﷺ النَّجَاشِي فِي اليَوْمِ الَّذِي مَاتَ فِيهِ </w:t>
      </w:r>
      <w:r>
        <w:rPr>
          <w:rFonts w:ascii="Times New Roman" w:hAnsi="Times New Roman"/>
          <w:color w:val="000000"/>
          <w:sz w:val="30"/>
        </w:rPr>
        <w:t>١٦٢</w:t>
      </w:r>
      <w:r>
        <w:rPr>
          <w:rFonts w:ascii="Times New Roman" w:hAnsi="Times New Roman"/>
          <w:color w:val="000000"/>
          <w:sz w:val="30"/>
          <w:rtl/>
        </w:rPr>
        <w:t xml:space="preserve"> - وعَنْ جَابِرِ بْنِ عَبْدِ اللَّهِ، أَنَّ النَّبِيِّ ﷺ صَلَّى عَلَى النَّجَاشِيِّ .</w:t>
      </w:r>
      <w:r>
        <w:br/>
      </w:r>
      <w:r>
        <w:br/>
      </w:r>
      <w:r>
        <w:rPr>
          <w:rFonts w:ascii="Times New Roman" w:hAnsi="Times New Roman"/>
          <w:color w:val="000000"/>
          <w:sz w:val="30"/>
        </w:rPr>
        <w:t>٧٤٧</w:t>
      </w:r>
      <w:r>
        <w:br/>
      </w:r>
      <w:r>
        <w:br/>
      </w:r>
      <w:r>
        <w:rPr>
          <w:rFonts w:ascii="Times New Roman" w:hAnsi="Times New Roman"/>
          <w:color w:val="000000"/>
          <w:sz w:val="30"/>
        </w:rPr>
        <w:t>٧٤٧</w:t>
      </w:r>
      <w:r>
        <w:rPr>
          <w:rFonts w:ascii="Times New Roman" w:hAnsi="Times New Roman"/>
          <w:color w:val="000000"/>
          <w:sz w:val="30"/>
          <w:rtl/>
        </w:rPr>
        <w:t xml:space="preserve"> .....</w:t>
      </w:r>
      <w:r>
        <w:br/>
      </w:r>
      <w:r>
        <w:br/>
      </w:r>
      <w:r>
        <w:rPr>
          <w:rFonts w:ascii="Times New Roman" w:hAnsi="Times New Roman"/>
          <w:color w:val="000000"/>
          <w:sz w:val="30"/>
        </w:rPr>
        <w:t>١٦٣</w:t>
      </w:r>
      <w:r>
        <w:rPr>
          <w:rFonts w:ascii="Times New Roman" w:hAnsi="Times New Roman"/>
          <w:color w:val="000000"/>
          <w:sz w:val="30"/>
          <w:rtl/>
        </w:rPr>
        <w:t xml:space="preserve"> - عَنْ عَبْدِ اللهِ بْنِ عَبَّاسٍ، أَنَّ رَسُولَ اللهِ ﷺ صَلَّى عَلَى قَبْرِ، بَعْدَمَا دُفِنَ ....... </w:t>
      </w:r>
      <w:r>
        <w:rPr>
          <w:rFonts w:ascii="Times New Roman" w:hAnsi="Times New Roman"/>
          <w:color w:val="000000"/>
          <w:sz w:val="30"/>
        </w:rPr>
        <w:t>٧٤٧</w:t>
      </w:r>
      <w:r>
        <w:br/>
      </w:r>
      <w:r>
        <w:br/>
      </w:r>
      <w:r>
        <w:rPr>
          <w:rFonts w:ascii="Times New Roman" w:hAnsi="Times New Roman"/>
          <w:color w:val="000000"/>
          <w:sz w:val="30"/>
          <w:rtl/>
        </w:rPr>
        <w:t>بِيضِ.</w:t>
      </w:r>
      <w:r>
        <w:br/>
      </w:r>
      <w:r>
        <w:br/>
      </w:r>
      <w:r>
        <w:rPr>
          <w:rFonts w:ascii="Times New Roman" w:hAnsi="Times New Roman"/>
          <w:color w:val="000000"/>
          <w:sz w:val="30"/>
        </w:rPr>
        <w:t>٧٤٧</w:t>
      </w:r>
      <w:proofErr w:type="gramStart"/>
      <w:r>
        <w:rPr>
          <w:rFonts w:ascii="Times New Roman" w:hAnsi="Times New Roman"/>
          <w:color w:val="000000"/>
          <w:sz w:val="30"/>
          <w:rtl/>
        </w:rPr>
        <w:t xml:space="preserve"> ..</w:t>
      </w:r>
      <w:proofErr w:type="gramEnd"/>
      <w:r>
        <w:br/>
      </w:r>
      <w:r>
        <w:br/>
      </w:r>
      <w:r>
        <w:rPr>
          <w:rFonts w:ascii="Times New Roman" w:hAnsi="Times New Roman"/>
          <w:color w:val="000000"/>
          <w:sz w:val="30"/>
        </w:rPr>
        <w:t>١٦٤</w:t>
      </w:r>
      <w:r>
        <w:rPr>
          <w:rFonts w:ascii="Times New Roman" w:hAnsi="Times New Roman"/>
          <w:color w:val="000000"/>
          <w:sz w:val="30"/>
          <w:rtl/>
        </w:rPr>
        <w:t xml:space="preserve"> - عَنْ عَائِشَةَ، أَنَّ رَسُولَ اللهِ كُفْنَ في ثَلَاثَةِ أَنْوَابٍ يَمَانِيَّة بيض ﷺ </w:t>
      </w:r>
      <w:r>
        <w:rPr>
          <w:rFonts w:ascii="Times New Roman" w:hAnsi="Times New Roman"/>
          <w:color w:val="000000"/>
          <w:sz w:val="30"/>
        </w:rPr>
        <w:t>١٦٥</w:t>
      </w:r>
      <w:r>
        <w:rPr>
          <w:rFonts w:ascii="Times New Roman" w:hAnsi="Times New Roman"/>
          <w:color w:val="000000"/>
          <w:sz w:val="30"/>
          <w:rtl/>
        </w:rPr>
        <w:t xml:space="preserve"> - عَنْ أُمَّ عَطِيَّةَ الأَنْصَارِيَّةِ: «اغْسِلْنَهَا ثَلَاثًا، أو خَمْسًا، أَو أَكْثَرَ مِن ذَلِكَ» </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w:t>
      </w:r>
      <w:r>
        <w:rPr>
          <w:rFonts w:ascii="Times New Roman" w:hAnsi="Times New Roman"/>
          <w:color w:val="000000"/>
          <w:sz w:val="30"/>
        </w:rPr>
        <w:t>٧٤٨</w:t>
      </w:r>
      <w:r>
        <w:br/>
      </w:r>
      <w:r>
        <w:rPr>
          <w:rFonts w:ascii="Times New Roman" w:hAnsi="Times New Roman"/>
          <w:color w:val="000000"/>
          <w:sz w:val="30"/>
        </w:rPr>
        <w:t>١٦٦</w:t>
      </w:r>
      <w:r>
        <w:rPr>
          <w:rFonts w:ascii="Times New Roman" w:hAnsi="Times New Roman"/>
          <w:color w:val="000000"/>
          <w:sz w:val="30"/>
          <w:rtl/>
        </w:rPr>
        <w:t xml:space="preserve"> - عَنْ عَبْدِ اللَّهِ بْنِ عَبَّاسٍ: «اغْسِلُوهُ بِمَاءٍ وَسِدْرٍ، وَكَفِّنُوهُ فِي ثَوْبَيْنِ» .</w:t>
      </w:r>
      <w:r>
        <w:br/>
      </w:r>
      <w:r>
        <w:br/>
      </w:r>
      <w:r>
        <w:rPr>
          <w:rFonts w:ascii="Times New Roman" w:hAnsi="Times New Roman"/>
          <w:color w:val="000000"/>
          <w:sz w:val="30"/>
        </w:rPr>
        <w:t>٧٤٨</w:t>
      </w:r>
      <w:r>
        <w:rPr>
          <w:rFonts w:ascii="Times New Roman" w:hAnsi="Times New Roman"/>
          <w:color w:val="000000"/>
          <w:sz w:val="30"/>
          <w:rtl/>
        </w:rPr>
        <w:t xml:space="preserve"> .........</w:t>
      </w:r>
      <w:r>
        <w:br/>
      </w:r>
      <w:r>
        <w:rPr>
          <w:rFonts w:ascii="Times New Roman" w:hAnsi="Times New Roman"/>
          <w:color w:val="000000"/>
          <w:sz w:val="30"/>
        </w:rPr>
        <w:t>Vε</w:t>
      </w:r>
      <w:r>
        <w:rPr>
          <w:rFonts w:ascii="Times New Roman" w:hAnsi="Times New Roman"/>
          <w:color w:val="000000"/>
          <w:sz w:val="30"/>
          <w:rtl/>
        </w:rPr>
        <w:t>^.....</w:t>
      </w:r>
      <w:r>
        <w:br/>
      </w:r>
      <w:r>
        <w:br/>
      </w:r>
      <w:r>
        <w:rPr>
          <w:rFonts w:ascii="Times New Roman" w:hAnsi="Times New Roman"/>
          <w:color w:val="000000"/>
          <w:sz w:val="30"/>
        </w:rPr>
        <w:t>٨٤٠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١٦٧</w:t>
      </w:r>
      <w:r>
        <w:rPr>
          <w:rFonts w:ascii="Times New Roman" w:hAnsi="Times New Roman"/>
          <w:color w:val="000000"/>
          <w:sz w:val="30"/>
          <w:rtl/>
        </w:rPr>
        <w:t xml:space="preserve"> - عَنْ أُمَّ عَطِيَّةَ الأَنْصَارِيَّةِ: نُهِينَا عَنِ اتِّباع الجنائِزِ، وَلَمْ يُعْزَمْ عَلَيْنَا .........</w:t>
      </w:r>
      <w:r>
        <w:rPr>
          <w:rFonts w:ascii="Times New Roman" w:hAnsi="Times New Roman"/>
          <w:color w:val="000000"/>
          <w:sz w:val="30"/>
        </w:rPr>
        <w:t>٧٤٩</w:t>
      </w:r>
      <w:r>
        <w:rPr>
          <w:rFonts w:ascii="Times New Roman" w:hAnsi="Times New Roman"/>
          <w:color w:val="000000"/>
          <w:sz w:val="30"/>
          <w:rtl/>
        </w:rPr>
        <w:t xml:space="preserve"> </w:t>
      </w:r>
      <w:r>
        <w:rPr>
          <w:rFonts w:ascii="Times New Roman" w:hAnsi="Times New Roman"/>
          <w:color w:val="000000"/>
          <w:sz w:val="30"/>
        </w:rPr>
        <w:t>١٦٨</w:t>
      </w:r>
      <w:r>
        <w:rPr>
          <w:rFonts w:ascii="Times New Roman" w:hAnsi="Times New Roman"/>
          <w:color w:val="000000"/>
          <w:sz w:val="30"/>
          <w:rtl/>
        </w:rPr>
        <w:t xml:space="preserve"> - عَنْ أَبِي هُرَيْرَةَ: أَسْرِعُوا بِالجَنَازَةِ، فَإِنْ تَكُ صَالِحِةٌ، فَخَيْرٌ تُقَدِّمُونَهَا إِلَيْهِ» </w:t>
      </w:r>
      <w:r>
        <w:rPr>
          <w:rFonts w:ascii="Times New Roman" w:hAnsi="Times New Roman"/>
          <w:color w:val="000000"/>
          <w:sz w:val="30"/>
        </w:rPr>
        <w:t>٧٤٩٠٠</w:t>
      </w:r>
      <w:r>
        <w:rPr>
          <w:rFonts w:ascii="Times New Roman" w:hAnsi="Times New Roman"/>
          <w:color w:val="000000"/>
          <w:sz w:val="30"/>
          <w:rtl/>
        </w:rPr>
        <w:t xml:space="preserve"> </w:t>
      </w:r>
      <w:r>
        <w:rPr>
          <w:rFonts w:ascii="Times New Roman" w:hAnsi="Times New Roman"/>
          <w:color w:val="000000"/>
          <w:sz w:val="30"/>
        </w:rPr>
        <w:t>١٦٩</w:t>
      </w:r>
      <w:r>
        <w:rPr>
          <w:rFonts w:ascii="Times New Roman" w:hAnsi="Times New Roman"/>
          <w:color w:val="000000"/>
          <w:sz w:val="30"/>
          <w:rtl/>
        </w:rPr>
        <w:t xml:space="preserve"> - عَنْ سَمُرَةَ بن جُنْدَبِ : صَلَّيْتُ وَرَاءَ النَّبِيِّ ﷺ عَلَى امرأة مَاتَتْ في نَفَاسِهَا ..</w:t>
      </w:r>
      <w:r>
        <w:rPr>
          <w:rFonts w:ascii="Times New Roman" w:hAnsi="Times New Roman"/>
          <w:color w:val="000000"/>
          <w:sz w:val="30"/>
        </w:rPr>
        <w:t>٧٤٩</w:t>
      </w:r>
      <w:r>
        <w:rPr>
          <w:rFonts w:ascii="Times New Roman" w:hAnsi="Times New Roman"/>
          <w:color w:val="000000"/>
          <w:sz w:val="30"/>
          <w:rtl/>
        </w:rPr>
        <w:t xml:space="preserve"> </w:t>
      </w:r>
      <w:r>
        <w:rPr>
          <w:rFonts w:ascii="Times New Roman" w:hAnsi="Times New Roman"/>
          <w:color w:val="000000"/>
          <w:sz w:val="30"/>
        </w:rPr>
        <w:t>۱۷۰</w:t>
      </w:r>
      <w:r>
        <w:rPr>
          <w:rFonts w:ascii="Times New Roman" w:hAnsi="Times New Roman"/>
          <w:color w:val="000000"/>
          <w:sz w:val="30"/>
          <w:rtl/>
        </w:rPr>
        <w:t xml:space="preserve"> - عَبْدِ اللهِ بنِ قَيْس أَنَّ رَسُولَ اللهِ ﷺ بَرِئَ مِن الصَّالِقَةِ، وَالحَالِقَةِ، وَالشَّاقّة </w:t>
      </w:r>
      <w:r>
        <w:rPr>
          <w:rFonts w:ascii="Times New Roman" w:hAnsi="Times New Roman"/>
          <w:color w:val="000000"/>
          <w:sz w:val="30"/>
        </w:rPr>
        <w:t>٧٤٩٠٠</w:t>
      </w:r>
      <w:r>
        <w:rPr>
          <w:rFonts w:ascii="Times New Roman" w:hAnsi="Times New Roman"/>
          <w:color w:val="000000"/>
          <w:sz w:val="30"/>
          <w:rtl/>
        </w:rPr>
        <w:t xml:space="preserve"> </w:t>
      </w:r>
      <w:r>
        <w:rPr>
          <w:rFonts w:ascii="Times New Roman" w:hAnsi="Times New Roman"/>
          <w:color w:val="000000"/>
          <w:sz w:val="30"/>
        </w:rPr>
        <w:t>۱۷۱</w:t>
      </w:r>
      <w:r>
        <w:rPr>
          <w:rFonts w:ascii="Times New Roman" w:hAnsi="Times New Roman"/>
          <w:color w:val="000000"/>
          <w:sz w:val="30"/>
          <w:rtl/>
        </w:rPr>
        <w:t xml:space="preserve"> - عَنْ عَائِشَةَ أُولَئِكَ إِذَا مَاتَ فِيهِمُ الرَّجُلُ الصَّالِحُ بَنَوْا عَلَى قَبْرِهِ مَسْجِدًا» ..</w:t>
      </w:r>
      <w:r>
        <w:rPr>
          <w:rFonts w:ascii="Times New Roman" w:hAnsi="Times New Roman"/>
          <w:color w:val="000000"/>
          <w:sz w:val="30"/>
        </w:rPr>
        <w:t>٧٥٠</w:t>
      </w:r>
      <w:r>
        <w:rPr>
          <w:rFonts w:ascii="Times New Roman" w:hAnsi="Times New Roman"/>
          <w:color w:val="000000"/>
          <w:sz w:val="30"/>
          <w:rtl/>
        </w:rPr>
        <w:t xml:space="preserve"> </w:t>
      </w:r>
      <w:r>
        <w:rPr>
          <w:rFonts w:ascii="Times New Roman" w:hAnsi="Times New Roman"/>
          <w:color w:val="000000"/>
          <w:sz w:val="30"/>
        </w:rPr>
        <w:t>۱۷۲</w:t>
      </w:r>
      <w:r>
        <w:rPr>
          <w:rFonts w:ascii="Times New Roman" w:hAnsi="Times New Roman"/>
          <w:color w:val="000000"/>
          <w:sz w:val="30"/>
          <w:rtl/>
        </w:rPr>
        <w:t xml:space="preserve"> - وَعَنْهَا: «لَعَنَ اللهُ اليَهُودَ وَالنَّصارى، اتَّخَذُوا قُبُورَ أَنْبِيَائِهِمْ مَسَاجِدَ</w:t>
      </w:r>
      <w:r>
        <w:br/>
      </w:r>
      <w:r>
        <w:br/>
      </w:r>
      <w:r>
        <w:rPr>
          <w:rFonts w:ascii="Times New Roman" w:hAnsi="Times New Roman"/>
          <w:color w:val="000000"/>
          <w:sz w:val="30"/>
        </w:rPr>
        <w:t>vo</w:t>
      </w:r>
      <w:r>
        <w:rPr>
          <w:rFonts w:ascii="Times New Roman" w:hAnsi="Times New Roman"/>
          <w:color w:val="000000"/>
          <w:sz w:val="30"/>
          <w:rtl/>
        </w:rPr>
        <w:t>.</w:t>
      </w:r>
      <w:r>
        <w:br/>
      </w:r>
      <w:r>
        <w:br/>
      </w:r>
      <w:r>
        <w:rPr>
          <w:rFonts w:ascii="Times New Roman" w:hAnsi="Times New Roman"/>
          <w:color w:val="000000"/>
          <w:sz w:val="30"/>
        </w:rPr>
        <w:t>۱۷۳</w:t>
      </w:r>
      <w:r>
        <w:rPr>
          <w:rFonts w:ascii="Times New Roman" w:hAnsi="Times New Roman"/>
          <w:color w:val="000000"/>
          <w:sz w:val="30"/>
          <w:rtl/>
        </w:rPr>
        <w:t xml:space="preserve"> - عَنْ عَبْدِ اللَّهِ بْنِ مَسْعُودٍ: لَيْسَ مِنَّا مَن ضَرَبَ الخُدُودَ، وَشَقَّ الجُيُوبَ» ..... </w:t>
      </w:r>
      <w:r>
        <w:rPr>
          <w:rFonts w:ascii="Times New Roman" w:hAnsi="Times New Roman"/>
          <w:color w:val="000000"/>
          <w:sz w:val="30"/>
        </w:rPr>
        <w:t>٧٥٠</w:t>
      </w:r>
      <w:r>
        <w:rPr>
          <w:rFonts w:ascii="Times New Roman" w:hAnsi="Times New Roman"/>
          <w:color w:val="000000"/>
          <w:sz w:val="30"/>
          <w:rtl/>
        </w:rPr>
        <w:t xml:space="preserve"> </w:t>
      </w:r>
      <w:r>
        <w:rPr>
          <w:rFonts w:ascii="Times New Roman" w:hAnsi="Times New Roman"/>
          <w:color w:val="000000"/>
          <w:sz w:val="30"/>
        </w:rPr>
        <w:t>١٧٤</w:t>
      </w:r>
      <w:r>
        <w:rPr>
          <w:rFonts w:ascii="Times New Roman" w:hAnsi="Times New Roman"/>
          <w:color w:val="000000"/>
          <w:sz w:val="30"/>
          <w:rtl/>
        </w:rPr>
        <w:t xml:space="preserve"> - عن أبي هُرَيْرَةَ: مَن شَهِدَ الجَنازَةَ حَتَّى يُصَلَّ عَلَيْهَا، فَلَهُ قِيرَاطٌ»</w:t>
      </w:r>
      <w:r>
        <w:br/>
      </w:r>
      <w:r>
        <w:br/>
      </w:r>
      <w:r>
        <w:rPr>
          <w:rFonts w:ascii="Times New Roman" w:hAnsi="Times New Roman"/>
          <w:color w:val="000000"/>
          <w:sz w:val="30"/>
          <w:rtl/>
        </w:rPr>
        <w:t>فهرس الآيات</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فهرس الفوائد</w:t>
      </w:r>
      <w:r>
        <w:br/>
      </w:r>
      <w:r>
        <w:br/>
      </w:r>
      <w:r>
        <w:rPr>
          <w:rFonts w:ascii="Times New Roman" w:hAnsi="Times New Roman"/>
          <w:color w:val="000000"/>
          <w:sz w:val="30"/>
          <w:rtl/>
        </w:rPr>
        <w:t xml:space="preserve">فهرس </w:t>
      </w:r>
      <w:proofErr w:type="gramStart"/>
      <w:r>
        <w:rPr>
          <w:rFonts w:ascii="Times New Roman" w:hAnsi="Times New Roman"/>
          <w:color w:val="000000"/>
          <w:sz w:val="30"/>
          <w:rtl/>
        </w:rPr>
        <w:t>الموضوعات .</w:t>
      </w:r>
      <w:proofErr w:type="gramEnd"/>
      <w:r>
        <w:br/>
      </w:r>
      <w:r>
        <w:br/>
      </w:r>
      <w:r>
        <w:rPr>
          <w:rFonts w:ascii="Times New Roman" w:hAnsi="Times New Roman"/>
          <w:color w:val="000000"/>
          <w:sz w:val="30"/>
        </w:rPr>
        <w:t>vol</w:t>
      </w:r>
      <w:r>
        <w:rPr>
          <w:rFonts w:ascii="Times New Roman" w:hAnsi="Times New Roman"/>
          <w:color w:val="000000"/>
          <w:sz w:val="30"/>
          <w:rtl/>
        </w:rPr>
        <w:t>...</w:t>
      </w:r>
      <w:r>
        <w:br/>
      </w:r>
      <w:r>
        <w:br/>
      </w:r>
      <w:r>
        <w:rPr>
          <w:rFonts w:ascii="Times New Roman" w:hAnsi="Times New Roman"/>
          <w:color w:val="000000"/>
          <w:sz w:val="30"/>
        </w:rPr>
        <w:t>٧٥٣</w:t>
      </w:r>
      <w:r>
        <w:rPr>
          <w:rFonts w:ascii="Times New Roman" w:hAnsi="Times New Roman"/>
          <w:color w:val="000000"/>
          <w:sz w:val="30"/>
          <w:rtl/>
        </w:rPr>
        <w:t xml:space="preserve"> ....</w:t>
      </w:r>
      <w:r>
        <w:br/>
      </w:r>
      <w:r>
        <w:br/>
      </w:r>
      <w:r>
        <w:rPr>
          <w:rFonts w:ascii="Times New Roman" w:hAnsi="Times New Roman"/>
          <w:color w:val="000000"/>
          <w:sz w:val="30"/>
        </w:rPr>
        <w:t>٧٦٩٠</w:t>
      </w:r>
      <w:r>
        <w:br/>
      </w:r>
      <w:r>
        <w:br/>
      </w:r>
      <w:r>
        <w:rPr>
          <w:rFonts w:ascii="Times New Roman" w:hAnsi="Times New Roman"/>
          <w:color w:val="000000"/>
          <w:sz w:val="30"/>
        </w:rPr>
        <w:t>V^9</w:t>
      </w:r>
      <w:r>
        <w:rPr>
          <w:rFonts w:ascii="Times New Roman" w:hAnsi="Times New Roman"/>
          <w:color w:val="000000"/>
          <w:sz w:val="30"/>
          <w:rtl/>
        </w:rPr>
        <w:t xml:space="preserve"> </w:t>
      </w:r>
      <w:proofErr w:type="gramStart"/>
      <w:r>
        <w:rPr>
          <w:rFonts w:ascii="Times New Roman" w:hAnsi="Times New Roman"/>
          <w:color w:val="000000"/>
          <w:sz w:val="30"/>
          <w:rtl/>
        </w:rPr>
        <w:t>.....</w:t>
      </w:r>
      <w:proofErr w:type="gramEnd"/>
      <w:r>
        <w:br/>
      </w:r>
      <w:r>
        <w:br/>
      </w:r>
      <w:r>
        <w:rPr>
          <w:rFonts w:ascii="Times New Roman" w:hAnsi="Times New Roman"/>
          <w:color w:val="000000"/>
          <w:sz w:val="30"/>
        </w:rPr>
        <w:t>۸۲۹</w:t>
      </w:r>
      <w:r>
        <w:rPr>
          <w:rFonts w:ascii="Times New Roman" w:hAnsi="Times New Roman"/>
          <w:color w:val="000000"/>
          <w:sz w:val="30"/>
          <w:rtl/>
        </w:rPr>
        <w:t xml:space="preserve"> ...</w:t>
      </w:r>
      <w:r>
        <w:br/>
      </w:r>
      <w:r>
        <w:br/>
      </w:r>
      <w:r>
        <w:rPr>
          <w:rFonts w:ascii="Times New Roman" w:hAnsi="Times New Roman"/>
          <w:color w:val="000000"/>
          <w:sz w:val="30"/>
          <w:rtl/>
        </w:rPr>
        <w:t xml:space="preserve"> </w:t>
      </w:r>
    </w:p>
    <w:p w14:paraId="419CF2D0" w14:textId="2E2DF8F6" w:rsidR="007712E5" w:rsidRDefault="00000000">
      <w:pPr>
        <w:bidi/>
        <w:spacing w:before="120" w:after="120"/>
        <w:ind w:left="120"/>
      </w:pPr>
      <w:r>
        <w:br/>
      </w:r>
      <w:r>
        <w:rPr>
          <w:rFonts w:ascii="Times New Roman" w:hAnsi="Times New Roman"/>
          <w:color w:val="000000"/>
          <w:sz w:val="30"/>
          <w:rtl/>
        </w:rPr>
        <w:t xml:space="preserve"> </w:t>
      </w:r>
    </w:p>
    <w:sectPr w:rsidR="007712E5">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7712E5"/>
    <w:rsid w:val="00662F32"/>
    <w:rsid w:val="007712E5"/>
    <w:rsid w:val="00BA63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1BAB3"/>
  <w15:docId w15:val="{E10F2146-F62E-49F1-A556-9BC3EECA1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662F32"/>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182363</Words>
  <Characters>1163481</Characters>
  <Application>Microsoft Office Word</Application>
  <DocSecurity>0</DocSecurity>
  <Lines>19073</Lines>
  <Paragraphs>19</Paragraphs>
  <ScaleCrop>false</ScaleCrop>
  <Company/>
  <LinksUpToDate>false</LinksUpToDate>
  <CharactersWithSpaces>1345825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2026-01-22T07:50:00Z</dcterms:created>
  <dcterms:modified xsi:type="dcterms:W3CDTF">2026-01-22T07:50:00Z</dcterms:modified>
</cp:coreProperties>
</file>